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B3D7D" w14:textId="57DABB0E" w:rsidR="003E7FF7" w:rsidRPr="00C44454" w:rsidRDefault="003E7FF7" w:rsidP="00C44454">
      <w:pPr>
        <w:ind w:left="-180"/>
        <w:rPr>
          <w:rFonts w:asciiTheme="minorHAnsi" w:hAnsiTheme="minorHAnsi" w:cstheme="minorHAnsi"/>
          <w:bCs/>
          <w:sz w:val="22"/>
          <w:szCs w:val="22"/>
        </w:rPr>
      </w:pPr>
      <w:r w:rsidRPr="003E7FF7">
        <w:rPr>
          <w:rFonts w:asciiTheme="minorHAnsi" w:hAnsiTheme="minorHAnsi" w:cstheme="minorHAnsi"/>
          <w:bCs/>
          <w:sz w:val="22"/>
          <w:szCs w:val="22"/>
        </w:rPr>
        <w:t>Additional tables from</w:t>
      </w:r>
      <w:r w:rsidR="00C44454">
        <w:rPr>
          <w:rFonts w:asciiTheme="minorHAnsi" w:hAnsiTheme="minorHAnsi" w:cstheme="minorHAnsi"/>
          <w:bCs/>
          <w:sz w:val="22"/>
          <w:szCs w:val="22"/>
        </w:rPr>
        <w:t>:</w:t>
      </w:r>
      <w:r w:rsidRPr="003E7FF7">
        <w:rPr>
          <w:rFonts w:asciiTheme="minorHAnsi" w:hAnsiTheme="minorHAnsi" w:cstheme="minorHAnsi"/>
          <w:bCs/>
          <w:sz w:val="22"/>
          <w:szCs w:val="22"/>
        </w:rPr>
        <w:t xml:space="preserve"> </w:t>
      </w:r>
      <w:r w:rsidRPr="003E7FF7">
        <w:rPr>
          <w:rFonts w:asciiTheme="minorHAnsi" w:hAnsiTheme="minorHAnsi" w:cstheme="minorHAnsi"/>
          <w:sz w:val="22"/>
          <w:szCs w:val="22"/>
        </w:rPr>
        <w:t>Ryan R, Santesso N, Lowe D, Hill S, Grimshaw JM, Prictor M, Kaufman C, Cowie G, Taylor M. Interventions to improve safe and effective medicines use by consumers: an overview of systematic reviews. Cochrane Database of Systematic Reviews 2014, Issue 4. Art. No.: CD007768. DOI: 10.1002/14651858.CD007768.pub3.</w:t>
      </w:r>
    </w:p>
    <w:p w14:paraId="2D861AC7" w14:textId="77777777" w:rsidR="003E7FF7" w:rsidRPr="003E7FF7" w:rsidRDefault="003E7FF7" w:rsidP="003E7FF7">
      <w:pPr>
        <w:ind w:left="-180"/>
        <w:rPr>
          <w:rFonts w:asciiTheme="minorHAnsi" w:hAnsiTheme="minorHAnsi" w:cstheme="minorHAnsi"/>
          <w:bCs/>
          <w:sz w:val="22"/>
          <w:szCs w:val="22"/>
        </w:rPr>
      </w:pPr>
    </w:p>
    <w:p w14:paraId="49FA0D33" w14:textId="02E27F53" w:rsidR="003E7FF7" w:rsidRPr="003E7FF7" w:rsidRDefault="003E7FF7" w:rsidP="003E7FF7">
      <w:pPr>
        <w:ind w:left="-180"/>
        <w:rPr>
          <w:rFonts w:asciiTheme="minorHAnsi" w:hAnsiTheme="minorHAnsi" w:cstheme="minorHAnsi"/>
          <w:sz w:val="28"/>
          <w:szCs w:val="28"/>
        </w:rPr>
      </w:pPr>
      <w:r w:rsidRPr="003E7FF7">
        <w:rPr>
          <w:rFonts w:asciiTheme="minorHAnsi" w:hAnsiTheme="minorHAnsi" w:cstheme="minorHAnsi"/>
          <w:b/>
          <w:sz w:val="28"/>
          <w:szCs w:val="28"/>
        </w:rPr>
        <w:t xml:space="preserve">Characteristics of included reviews </w:t>
      </w:r>
    </w:p>
    <w:p w14:paraId="18D92A08" w14:textId="77777777" w:rsidR="003E7FF7" w:rsidRPr="003E7FF7" w:rsidRDefault="003E7FF7" w:rsidP="003E7FF7">
      <w:pPr>
        <w:rPr>
          <w:rFonts w:asciiTheme="minorHAnsi" w:hAnsiTheme="minorHAnsi" w:cstheme="minorHAns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3E7FF7" w:rsidRPr="003E7FF7" w14:paraId="4516FC58" w14:textId="77777777" w:rsidTr="003E7FF7">
        <w:tc>
          <w:tcPr>
            <w:tcW w:w="9288" w:type="dxa"/>
            <w:gridSpan w:val="2"/>
            <w:tcBorders>
              <w:top w:val="single" w:sz="4" w:space="0" w:color="auto"/>
              <w:left w:val="single" w:sz="4" w:space="0" w:color="auto"/>
              <w:bottom w:val="single" w:sz="4" w:space="0" w:color="auto"/>
              <w:right w:val="single" w:sz="4" w:space="0" w:color="auto"/>
            </w:tcBorders>
            <w:shd w:val="clear" w:color="auto" w:fill="7BB7F9"/>
          </w:tcPr>
          <w:p w14:paraId="5E2E39D7" w14:textId="77777777" w:rsidR="003E7FF7" w:rsidRPr="003E7FF7" w:rsidRDefault="003E7FF7">
            <w:pPr>
              <w:rPr>
                <w:rFonts w:asciiTheme="minorHAnsi" w:hAnsiTheme="minorHAnsi" w:cstheme="minorHAnsi"/>
                <w:b/>
                <w:bCs/>
                <w:sz w:val="22"/>
                <w:szCs w:val="22"/>
              </w:rPr>
            </w:pPr>
            <w:r w:rsidRPr="003E7FF7">
              <w:rPr>
                <w:rFonts w:asciiTheme="minorHAnsi" w:hAnsiTheme="minorHAnsi" w:cstheme="minorHAnsi"/>
                <w:b/>
                <w:bCs/>
                <w:sz w:val="22"/>
                <w:szCs w:val="22"/>
              </w:rPr>
              <w:t>Aaserud 2006</w:t>
            </w:r>
          </w:p>
          <w:p w14:paraId="2E6DCB24" w14:textId="77777777" w:rsidR="003E7FF7" w:rsidRPr="003E7FF7" w:rsidRDefault="003E7FF7">
            <w:pPr>
              <w:rPr>
                <w:rFonts w:asciiTheme="minorHAnsi" w:hAnsiTheme="minorHAnsi" w:cstheme="minorHAnsi"/>
                <w:sz w:val="22"/>
                <w:szCs w:val="22"/>
              </w:rPr>
            </w:pPr>
          </w:p>
        </w:tc>
      </w:tr>
      <w:tr w:rsidR="003E7FF7" w:rsidRPr="003E7FF7" w14:paraId="2D6E34EF" w14:textId="77777777" w:rsidTr="003E7FF7">
        <w:tc>
          <w:tcPr>
            <w:tcW w:w="9288" w:type="dxa"/>
            <w:gridSpan w:val="2"/>
            <w:tcBorders>
              <w:top w:val="single" w:sz="4" w:space="0" w:color="auto"/>
              <w:left w:val="single" w:sz="4" w:space="0" w:color="auto"/>
              <w:bottom w:val="single" w:sz="4" w:space="0" w:color="auto"/>
              <w:right w:val="single" w:sz="4" w:space="0" w:color="auto"/>
            </w:tcBorders>
            <w:hideMark/>
          </w:tcPr>
          <w:p w14:paraId="1DDB94C3"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Review question/objective:</w:t>
            </w:r>
          </w:p>
          <w:p w14:paraId="0BE6B9AF"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What are the effects of pharmaceutical pricing and purchasing policies on medicines use, healthcare utilisation, patient outcomes and costs?</w:t>
            </w:r>
          </w:p>
        </w:tc>
      </w:tr>
      <w:tr w:rsidR="003E7FF7" w:rsidRPr="003E7FF7" w14:paraId="4FB962A4" w14:textId="77777777" w:rsidTr="003E7FF7">
        <w:tc>
          <w:tcPr>
            <w:tcW w:w="3168" w:type="dxa"/>
            <w:tcBorders>
              <w:top w:val="single" w:sz="4" w:space="0" w:color="auto"/>
              <w:left w:val="single" w:sz="4" w:space="0" w:color="auto"/>
              <w:bottom w:val="single" w:sz="4" w:space="0" w:color="auto"/>
              <w:right w:val="single" w:sz="4" w:space="0" w:color="auto"/>
            </w:tcBorders>
          </w:tcPr>
          <w:p w14:paraId="77F17DCD"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Studies</w:t>
            </w:r>
          </w:p>
          <w:p w14:paraId="06741E88" w14:textId="77777777" w:rsidR="003E7FF7" w:rsidRPr="003E7FF7" w:rsidRDefault="003E7FF7">
            <w:pPr>
              <w:rPr>
                <w:rFonts w:asciiTheme="minorHAnsi" w:hAnsiTheme="minorHAnsi" w:cstheme="minorHAnsi"/>
                <w:b/>
                <w:sz w:val="22"/>
                <w:szCs w:val="22"/>
              </w:rPr>
            </w:pPr>
          </w:p>
        </w:tc>
        <w:tc>
          <w:tcPr>
            <w:tcW w:w="6120" w:type="dxa"/>
            <w:tcBorders>
              <w:top w:val="single" w:sz="4" w:space="0" w:color="auto"/>
              <w:left w:val="single" w:sz="4" w:space="0" w:color="auto"/>
              <w:bottom w:val="single" w:sz="4" w:space="0" w:color="auto"/>
              <w:right w:val="single" w:sz="4" w:space="0" w:color="auto"/>
            </w:tcBorders>
            <w:hideMark/>
          </w:tcPr>
          <w:p w14:paraId="2FC40107"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Search date up to: September 2005</w:t>
            </w:r>
          </w:p>
          <w:p w14:paraId="0D68372C"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Number of studies related to medicines use:  11</w:t>
            </w:r>
          </w:p>
          <w:p w14:paraId="72194D5A"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Study design:  ITS (simple and repeated measure designs; some with controls), CBA</w:t>
            </w:r>
          </w:p>
        </w:tc>
      </w:tr>
      <w:tr w:rsidR="003E7FF7" w:rsidRPr="003E7FF7" w14:paraId="458F86B8"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160A0B9E"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Participants</w:t>
            </w:r>
          </w:p>
        </w:tc>
        <w:tc>
          <w:tcPr>
            <w:tcW w:w="6120" w:type="dxa"/>
            <w:tcBorders>
              <w:top w:val="single" w:sz="4" w:space="0" w:color="auto"/>
              <w:left w:val="single" w:sz="4" w:space="0" w:color="auto"/>
              <w:bottom w:val="single" w:sz="4" w:space="0" w:color="auto"/>
              <w:right w:val="single" w:sz="4" w:space="0" w:color="auto"/>
            </w:tcBorders>
            <w:hideMark/>
          </w:tcPr>
          <w:p w14:paraId="1A6C5E4E"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Patients: elderly people aged 65 years and older; otherwise not specified. Medicines involved included nitrates, beta-blockers, ACE inhibitors, calcium channel blockers, histamine H2 receptor antagonists, proton pump inhibitors, antidiabetic agents, antibiotics, and antidepressants. </w:t>
            </w:r>
          </w:p>
          <w:p w14:paraId="4A6A88C3"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Carers: not specified. </w:t>
            </w:r>
          </w:p>
          <w:p w14:paraId="740D840B"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Professionals: not specified.</w:t>
            </w:r>
          </w:p>
        </w:tc>
      </w:tr>
      <w:tr w:rsidR="003E7FF7" w:rsidRPr="003E7FF7" w14:paraId="73410BC4"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2E3009E6"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Setting</w:t>
            </w:r>
          </w:p>
        </w:tc>
        <w:tc>
          <w:tcPr>
            <w:tcW w:w="6120" w:type="dxa"/>
            <w:tcBorders>
              <w:top w:val="single" w:sz="4" w:space="0" w:color="auto"/>
              <w:left w:val="single" w:sz="4" w:space="0" w:color="auto"/>
              <w:bottom w:val="single" w:sz="4" w:space="0" w:color="auto"/>
              <w:right w:val="single" w:sz="4" w:space="0" w:color="auto"/>
            </w:tcBorders>
            <w:hideMark/>
          </w:tcPr>
          <w:p w14:paraId="03F89A38"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Not specified</w:t>
            </w:r>
          </w:p>
        </w:tc>
      </w:tr>
      <w:tr w:rsidR="003E7FF7" w:rsidRPr="003E7FF7" w14:paraId="2BF4A1FA"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216D4B9A"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Interventions</w:t>
            </w:r>
          </w:p>
        </w:tc>
        <w:tc>
          <w:tcPr>
            <w:tcW w:w="6120" w:type="dxa"/>
            <w:tcBorders>
              <w:top w:val="single" w:sz="4" w:space="0" w:color="auto"/>
              <w:left w:val="single" w:sz="4" w:space="0" w:color="auto"/>
              <w:bottom w:val="single" w:sz="4" w:space="0" w:color="auto"/>
              <w:right w:val="single" w:sz="4" w:space="0" w:color="auto"/>
            </w:tcBorders>
            <w:hideMark/>
          </w:tcPr>
          <w:p w14:paraId="78FA0DE9"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Reference pricing; index pricing; other</w:t>
            </w:r>
          </w:p>
        </w:tc>
      </w:tr>
      <w:tr w:rsidR="003E7FF7" w:rsidRPr="003E7FF7" w14:paraId="13E9F58E"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62F6B0E3"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Maps to intervention taxonomy categories</w:t>
            </w:r>
          </w:p>
        </w:tc>
        <w:tc>
          <w:tcPr>
            <w:tcW w:w="6120" w:type="dxa"/>
            <w:tcBorders>
              <w:top w:val="single" w:sz="4" w:space="0" w:color="auto"/>
              <w:left w:val="single" w:sz="4" w:space="0" w:color="auto"/>
              <w:bottom w:val="single" w:sz="4" w:space="0" w:color="auto"/>
              <w:right w:val="single" w:sz="4" w:space="0" w:color="auto"/>
            </w:tcBorders>
            <w:hideMark/>
          </w:tcPr>
          <w:p w14:paraId="2CECCFBB"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Improving quality</w:t>
            </w:r>
          </w:p>
        </w:tc>
      </w:tr>
      <w:tr w:rsidR="003E7FF7" w:rsidRPr="003E7FF7" w14:paraId="535A1A63"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117DFA0B"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Outcomes</w:t>
            </w:r>
          </w:p>
        </w:tc>
        <w:tc>
          <w:tcPr>
            <w:tcW w:w="6120" w:type="dxa"/>
            <w:tcBorders>
              <w:top w:val="single" w:sz="4" w:space="0" w:color="auto"/>
              <w:left w:val="single" w:sz="4" w:space="0" w:color="auto"/>
              <w:bottom w:val="single" w:sz="4" w:space="0" w:color="auto"/>
              <w:right w:val="single" w:sz="4" w:space="0" w:color="auto"/>
            </w:tcBorders>
            <w:hideMark/>
          </w:tcPr>
          <w:p w14:paraId="28EE26FA"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Adverse events, health status and wellbeing, system benefits</w:t>
            </w:r>
          </w:p>
        </w:tc>
      </w:tr>
      <w:tr w:rsidR="003E7FF7" w:rsidRPr="003E7FF7" w14:paraId="54310158"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42B33270"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Quality of the review (AMSTAR)</w:t>
            </w:r>
          </w:p>
        </w:tc>
        <w:tc>
          <w:tcPr>
            <w:tcW w:w="6120" w:type="dxa"/>
            <w:tcBorders>
              <w:top w:val="single" w:sz="4" w:space="0" w:color="auto"/>
              <w:left w:val="single" w:sz="4" w:space="0" w:color="auto"/>
              <w:bottom w:val="single" w:sz="4" w:space="0" w:color="auto"/>
              <w:right w:val="single" w:sz="4" w:space="0" w:color="auto"/>
            </w:tcBorders>
            <w:hideMark/>
          </w:tcPr>
          <w:p w14:paraId="6FA2D0CB"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10</w:t>
            </w:r>
          </w:p>
        </w:tc>
      </w:tr>
      <w:tr w:rsidR="003E7FF7" w:rsidRPr="003E7FF7" w14:paraId="28FDF7FD"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770D61B6"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Quality of the included studies</w:t>
            </w:r>
          </w:p>
        </w:tc>
        <w:tc>
          <w:tcPr>
            <w:tcW w:w="6120" w:type="dxa"/>
            <w:tcBorders>
              <w:top w:val="single" w:sz="4" w:space="0" w:color="auto"/>
              <w:left w:val="single" w:sz="4" w:space="0" w:color="auto"/>
              <w:bottom w:val="single" w:sz="4" w:space="0" w:color="auto"/>
              <w:right w:val="single" w:sz="4" w:space="0" w:color="auto"/>
            </w:tcBorders>
            <w:hideMark/>
          </w:tcPr>
          <w:p w14:paraId="576A6DAA" w14:textId="77777777" w:rsidR="003E7FF7" w:rsidRPr="003E7FF7" w:rsidRDefault="003E7FF7">
            <w:pPr>
              <w:pStyle w:val="NormalWeb"/>
              <w:rPr>
                <w:rFonts w:asciiTheme="minorHAnsi" w:hAnsiTheme="minorHAnsi" w:cstheme="minorHAnsi"/>
                <w:sz w:val="22"/>
                <w:szCs w:val="22"/>
              </w:rPr>
            </w:pPr>
            <w:r w:rsidRPr="003E7FF7">
              <w:rPr>
                <w:rFonts w:asciiTheme="minorHAnsi" w:hAnsiTheme="minorHAnsi" w:cstheme="minorHAnsi"/>
                <w:sz w:val="22"/>
                <w:szCs w:val="22"/>
              </w:rPr>
              <w:t>Overall, included studies were generally well designed but some had serious limitations in design and implementation. Transferability across populations and settings may also be limited.</w:t>
            </w:r>
          </w:p>
        </w:tc>
      </w:tr>
    </w:tbl>
    <w:p w14:paraId="321F6799" w14:textId="77777777" w:rsidR="003E7FF7" w:rsidRPr="003E7FF7" w:rsidRDefault="003E7FF7" w:rsidP="003E7FF7">
      <w:pPr>
        <w:rPr>
          <w:rFonts w:asciiTheme="minorHAnsi" w:hAnsiTheme="minorHAnsi" w:cstheme="minorHAns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3E7FF7" w:rsidRPr="003E7FF7" w14:paraId="68F3E6B1" w14:textId="77777777" w:rsidTr="003E7FF7">
        <w:tc>
          <w:tcPr>
            <w:tcW w:w="9288" w:type="dxa"/>
            <w:gridSpan w:val="2"/>
            <w:tcBorders>
              <w:top w:val="single" w:sz="4" w:space="0" w:color="auto"/>
              <w:left w:val="single" w:sz="4" w:space="0" w:color="auto"/>
              <w:bottom w:val="single" w:sz="4" w:space="0" w:color="auto"/>
              <w:right w:val="single" w:sz="4" w:space="0" w:color="auto"/>
            </w:tcBorders>
            <w:shd w:val="clear" w:color="auto" w:fill="7BB7F9"/>
          </w:tcPr>
          <w:p w14:paraId="79D62561"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Al-aqeel 2011</w:t>
            </w:r>
          </w:p>
          <w:p w14:paraId="27650169" w14:textId="77777777" w:rsidR="003E7FF7" w:rsidRPr="003E7FF7" w:rsidRDefault="003E7FF7">
            <w:pPr>
              <w:rPr>
                <w:rFonts w:asciiTheme="minorHAnsi" w:hAnsiTheme="minorHAnsi" w:cstheme="minorHAnsi"/>
                <w:sz w:val="22"/>
                <w:szCs w:val="22"/>
              </w:rPr>
            </w:pPr>
          </w:p>
        </w:tc>
      </w:tr>
      <w:tr w:rsidR="003E7FF7" w:rsidRPr="003E7FF7" w14:paraId="71967957" w14:textId="77777777" w:rsidTr="003E7FF7">
        <w:tc>
          <w:tcPr>
            <w:tcW w:w="9288" w:type="dxa"/>
            <w:gridSpan w:val="2"/>
            <w:tcBorders>
              <w:top w:val="single" w:sz="4" w:space="0" w:color="auto"/>
              <w:left w:val="single" w:sz="4" w:space="0" w:color="auto"/>
              <w:bottom w:val="single" w:sz="4" w:space="0" w:color="auto"/>
              <w:right w:val="single" w:sz="4" w:space="0" w:color="auto"/>
            </w:tcBorders>
            <w:hideMark/>
          </w:tcPr>
          <w:p w14:paraId="6FE6146D"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Review question/objective:</w:t>
            </w:r>
          </w:p>
          <w:p w14:paraId="68AA8AAA"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What is the effectiveness of interventions to improve adherence to antiepileptic medications in adults and children with epilepsy?</w:t>
            </w:r>
          </w:p>
        </w:tc>
      </w:tr>
      <w:tr w:rsidR="003E7FF7" w:rsidRPr="003E7FF7" w14:paraId="119B5BEA" w14:textId="77777777" w:rsidTr="003E7FF7">
        <w:tc>
          <w:tcPr>
            <w:tcW w:w="3168" w:type="dxa"/>
            <w:tcBorders>
              <w:top w:val="single" w:sz="4" w:space="0" w:color="auto"/>
              <w:left w:val="single" w:sz="4" w:space="0" w:color="auto"/>
              <w:bottom w:val="single" w:sz="4" w:space="0" w:color="auto"/>
              <w:right w:val="single" w:sz="4" w:space="0" w:color="auto"/>
            </w:tcBorders>
          </w:tcPr>
          <w:p w14:paraId="34B9F9CA"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Studies</w:t>
            </w:r>
          </w:p>
          <w:p w14:paraId="5DB08589" w14:textId="77777777" w:rsidR="003E7FF7" w:rsidRPr="003E7FF7" w:rsidRDefault="003E7FF7">
            <w:pPr>
              <w:rPr>
                <w:rFonts w:asciiTheme="minorHAnsi" w:hAnsiTheme="minorHAnsi" w:cstheme="minorHAnsi"/>
                <w:b/>
                <w:sz w:val="22"/>
                <w:szCs w:val="22"/>
              </w:rPr>
            </w:pPr>
          </w:p>
        </w:tc>
        <w:tc>
          <w:tcPr>
            <w:tcW w:w="6120" w:type="dxa"/>
            <w:tcBorders>
              <w:top w:val="single" w:sz="4" w:space="0" w:color="auto"/>
              <w:left w:val="single" w:sz="4" w:space="0" w:color="auto"/>
              <w:bottom w:val="single" w:sz="4" w:space="0" w:color="auto"/>
              <w:right w:val="single" w:sz="4" w:space="0" w:color="auto"/>
            </w:tcBorders>
            <w:hideMark/>
          </w:tcPr>
          <w:p w14:paraId="57FFB9BA"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Search date up to: June 2010</w:t>
            </w:r>
          </w:p>
          <w:p w14:paraId="0884F010"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Number of studies related to medicines use:  6</w:t>
            </w:r>
          </w:p>
          <w:p w14:paraId="6EFA40F8"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Study design: RCT, CT</w:t>
            </w:r>
          </w:p>
        </w:tc>
      </w:tr>
      <w:tr w:rsidR="003E7FF7" w:rsidRPr="003E7FF7" w14:paraId="11E6B692"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1021D031"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Participants</w:t>
            </w:r>
          </w:p>
        </w:tc>
        <w:tc>
          <w:tcPr>
            <w:tcW w:w="6120" w:type="dxa"/>
            <w:tcBorders>
              <w:top w:val="single" w:sz="4" w:space="0" w:color="auto"/>
              <w:left w:val="single" w:sz="4" w:space="0" w:color="auto"/>
              <w:bottom w:val="single" w:sz="4" w:space="0" w:color="auto"/>
              <w:right w:val="single" w:sz="4" w:space="0" w:color="auto"/>
            </w:tcBorders>
            <w:hideMark/>
          </w:tcPr>
          <w:p w14:paraId="7C3C9368"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Patients: adults and children prescribed antiepileptic medicines.</w:t>
            </w:r>
          </w:p>
          <w:p w14:paraId="3AEFF20B"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 xml:space="preserve">Carers: parents of children with epilepsy. </w:t>
            </w:r>
          </w:p>
          <w:p w14:paraId="2225742D"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Professionals: none.</w:t>
            </w:r>
          </w:p>
        </w:tc>
      </w:tr>
      <w:tr w:rsidR="003E7FF7" w:rsidRPr="003E7FF7" w14:paraId="56E8E954"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5AF6B8CF"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Setting</w:t>
            </w:r>
          </w:p>
        </w:tc>
        <w:tc>
          <w:tcPr>
            <w:tcW w:w="6120" w:type="dxa"/>
            <w:tcBorders>
              <w:top w:val="single" w:sz="4" w:space="0" w:color="auto"/>
              <w:left w:val="single" w:sz="4" w:space="0" w:color="auto"/>
              <w:bottom w:val="single" w:sz="4" w:space="0" w:color="auto"/>
              <w:right w:val="single" w:sz="4" w:space="0" w:color="auto"/>
            </w:tcBorders>
            <w:hideMark/>
          </w:tcPr>
          <w:p w14:paraId="461CB8C3" w14:textId="77777777" w:rsidR="003E7FF7" w:rsidRPr="003E7FF7" w:rsidRDefault="003E7FF7">
            <w:pPr>
              <w:pStyle w:val="NormalWeb"/>
              <w:rPr>
                <w:rFonts w:asciiTheme="minorHAnsi" w:hAnsiTheme="minorHAnsi" w:cstheme="minorHAnsi"/>
                <w:sz w:val="22"/>
                <w:szCs w:val="22"/>
              </w:rPr>
            </w:pPr>
            <w:r w:rsidRPr="003E7FF7">
              <w:rPr>
                <w:rFonts w:asciiTheme="minorHAnsi" w:hAnsiTheme="minorHAnsi" w:cstheme="minorHAnsi"/>
                <w:sz w:val="22"/>
                <w:szCs w:val="22"/>
              </w:rPr>
              <w:t>Outpatient</w:t>
            </w:r>
          </w:p>
        </w:tc>
      </w:tr>
      <w:tr w:rsidR="003E7FF7" w:rsidRPr="003E7FF7" w14:paraId="5A1E1D59"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404C2936"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Interventions</w:t>
            </w:r>
          </w:p>
        </w:tc>
        <w:tc>
          <w:tcPr>
            <w:tcW w:w="6120" w:type="dxa"/>
            <w:tcBorders>
              <w:top w:val="single" w:sz="4" w:space="0" w:color="auto"/>
              <w:left w:val="single" w:sz="4" w:space="0" w:color="auto"/>
              <w:bottom w:val="single" w:sz="4" w:space="0" w:color="auto"/>
              <w:right w:val="single" w:sz="4" w:space="0" w:color="auto"/>
            </w:tcBorders>
            <w:hideMark/>
          </w:tcPr>
          <w:p w14:paraId="44D5D376"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Identifying cues (Implementation intervention); motivational interviewing; education and psychosocial therapy; patient reminders plus counselling leaflet; patient education, usual care</w:t>
            </w:r>
          </w:p>
        </w:tc>
      </w:tr>
      <w:tr w:rsidR="003E7FF7" w:rsidRPr="003E7FF7" w14:paraId="542FD075"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5058C41C"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lastRenderedPageBreak/>
              <w:t>Maps to intervention taxonomy categories</w:t>
            </w:r>
          </w:p>
        </w:tc>
        <w:tc>
          <w:tcPr>
            <w:tcW w:w="6120" w:type="dxa"/>
            <w:tcBorders>
              <w:top w:val="single" w:sz="4" w:space="0" w:color="auto"/>
              <w:left w:val="single" w:sz="4" w:space="0" w:color="auto"/>
              <w:bottom w:val="single" w:sz="4" w:space="0" w:color="auto"/>
              <w:right w:val="single" w:sz="4" w:space="0" w:color="auto"/>
            </w:tcBorders>
            <w:hideMark/>
          </w:tcPr>
          <w:p w14:paraId="78684BC6"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Providing information or education, Supporting behaviour change</w:t>
            </w:r>
          </w:p>
        </w:tc>
      </w:tr>
      <w:tr w:rsidR="003E7FF7" w:rsidRPr="003E7FF7" w14:paraId="27FC44F9"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495CF723"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Outcomes</w:t>
            </w:r>
          </w:p>
        </w:tc>
        <w:tc>
          <w:tcPr>
            <w:tcW w:w="6120" w:type="dxa"/>
            <w:tcBorders>
              <w:top w:val="single" w:sz="4" w:space="0" w:color="auto"/>
              <w:left w:val="single" w:sz="4" w:space="0" w:color="auto"/>
              <w:bottom w:val="single" w:sz="4" w:space="0" w:color="auto"/>
              <w:right w:val="single" w:sz="4" w:space="0" w:color="auto"/>
            </w:tcBorders>
            <w:hideMark/>
          </w:tcPr>
          <w:p w14:paraId="0E81E35E"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Health behaviour, knowledge and understanding</w:t>
            </w:r>
          </w:p>
        </w:tc>
      </w:tr>
      <w:tr w:rsidR="003E7FF7" w:rsidRPr="003E7FF7" w14:paraId="33C1AA7D"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13EEC44D"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Quality of the review (AMSTAR)</w:t>
            </w:r>
          </w:p>
        </w:tc>
        <w:tc>
          <w:tcPr>
            <w:tcW w:w="6120" w:type="dxa"/>
            <w:tcBorders>
              <w:top w:val="single" w:sz="4" w:space="0" w:color="auto"/>
              <w:left w:val="single" w:sz="4" w:space="0" w:color="auto"/>
              <w:bottom w:val="single" w:sz="4" w:space="0" w:color="auto"/>
              <w:right w:val="single" w:sz="4" w:space="0" w:color="auto"/>
            </w:tcBorders>
            <w:hideMark/>
          </w:tcPr>
          <w:p w14:paraId="49ED6828"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7</w:t>
            </w:r>
          </w:p>
        </w:tc>
      </w:tr>
      <w:tr w:rsidR="003E7FF7" w:rsidRPr="003E7FF7" w14:paraId="7DCAE0D3"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27B63CBA"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Quality of the included studies</w:t>
            </w:r>
          </w:p>
        </w:tc>
        <w:tc>
          <w:tcPr>
            <w:tcW w:w="6120" w:type="dxa"/>
            <w:tcBorders>
              <w:top w:val="single" w:sz="4" w:space="0" w:color="auto"/>
              <w:left w:val="single" w:sz="4" w:space="0" w:color="auto"/>
              <w:bottom w:val="single" w:sz="4" w:space="0" w:color="auto"/>
              <w:right w:val="single" w:sz="4" w:space="0" w:color="auto"/>
            </w:tcBorders>
            <w:hideMark/>
          </w:tcPr>
          <w:p w14:paraId="154471B5"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All interventions were assessed by single studies which had unclearly reported allocation, blinding and randomisation (sequence generation) which may contribute potential sources of bias in </w:t>
            </w:r>
            <w:proofErr w:type="gramStart"/>
            <w:r w:rsidRPr="003E7FF7">
              <w:rPr>
                <w:rFonts w:asciiTheme="minorHAnsi" w:hAnsiTheme="minorHAnsi" w:cstheme="minorHAnsi"/>
                <w:sz w:val="22"/>
                <w:szCs w:val="22"/>
              </w:rPr>
              <w:t>the majority of</w:t>
            </w:r>
            <w:proofErr w:type="gramEnd"/>
            <w:r w:rsidRPr="003E7FF7">
              <w:rPr>
                <w:rFonts w:asciiTheme="minorHAnsi" w:hAnsiTheme="minorHAnsi" w:cstheme="minorHAnsi"/>
                <w:sz w:val="22"/>
                <w:szCs w:val="22"/>
              </w:rPr>
              <w:t xml:space="preserve"> studies. No studies assessed adverse events or cost.</w:t>
            </w:r>
          </w:p>
        </w:tc>
      </w:tr>
    </w:tbl>
    <w:p w14:paraId="6B200812" w14:textId="77777777" w:rsidR="003E7FF7" w:rsidRPr="003E7FF7" w:rsidRDefault="003E7FF7" w:rsidP="003E7FF7">
      <w:pPr>
        <w:rPr>
          <w:rFonts w:asciiTheme="minorHAnsi" w:hAnsiTheme="minorHAnsi" w:cstheme="minorHAns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3E7FF7" w:rsidRPr="003E7FF7" w14:paraId="31A38A79" w14:textId="77777777" w:rsidTr="003E7FF7">
        <w:tc>
          <w:tcPr>
            <w:tcW w:w="9288" w:type="dxa"/>
            <w:gridSpan w:val="2"/>
            <w:tcBorders>
              <w:top w:val="single" w:sz="4" w:space="0" w:color="auto"/>
              <w:left w:val="single" w:sz="4" w:space="0" w:color="auto"/>
              <w:bottom w:val="single" w:sz="4" w:space="0" w:color="auto"/>
              <w:right w:val="single" w:sz="4" w:space="0" w:color="auto"/>
            </w:tcBorders>
            <w:shd w:val="clear" w:color="auto" w:fill="7BB7F9"/>
          </w:tcPr>
          <w:p w14:paraId="46E27979"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b/>
                <w:bCs/>
                <w:sz w:val="22"/>
                <w:szCs w:val="22"/>
              </w:rPr>
              <w:t>Amico 2006</w:t>
            </w:r>
          </w:p>
          <w:p w14:paraId="795AF630" w14:textId="77777777" w:rsidR="003E7FF7" w:rsidRPr="003E7FF7" w:rsidRDefault="003E7FF7">
            <w:pPr>
              <w:rPr>
                <w:rFonts w:asciiTheme="minorHAnsi" w:hAnsiTheme="minorHAnsi" w:cstheme="minorHAnsi"/>
                <w:sz w:val="22"/>
                <w:szCs w:val="22"/>
              </w:rPr>
            </w:pPr>
          </w:p>
        </w:tc>
      </w:tr>
      <w:tr w:rsidR="003E7FF7" w:rsidRPr="003E7FF7" w14:paraId="23BE5F99" w14:textId="77777777" w:rsidTr="003E7FF7">
        <w:tc>
          <w:tcPr>
            <w:tcW w:w="9288" w:type="dxa"/>
            <w:gridSpan w:val="2"/>
            <w:tcBorders>
              <w:top w:val="single" w:sz="4" w:space="0" w:color="auto"/>
              <w:left w:val="single" w:sz="4" w:space="0" w:color="auto"/>
              <w:bottom w:val="single" w:sz="4" w:space="0" w:color="auto"/>
              <w:right w:val="single" w:sz="4" w:space="0" w:color="auto"/>
            </w:tcBorders>
            <w:hideMark/>
          </w:tcPr>
          <w:p w14:paraId="6A040152"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Review question/objective:</w:t>
            </w:r>
          </w:p>
          <w:p w14:paraId="36B39DED"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What are the effects of interventions to improve adherence to antiretroviral therapy (ART) for people living with HIV?</w:t>
            </w:r>
          </w:p>
        </w:tc>
      </w:tr>
      <w:tr w:rsidR="003E7FF7" w:rsidRPr="003E7FF7" w14:paraId="79CC868B" w14:textId="77777777" w:rsidTr="003E7FF7">
        <w:tc>
          <w:tcPr>
            <w:tcW w:w="3168" w:type="dxa"/>
            <w:tcBorders>
              <w:top w:val="single" w:sz="4" w:space="0" w:color="auto"/>
              <w:left w:val="single" w:sz="4" w:space="0" w:color="auto"/>
              <w:bottom w:val="single" w:sz="4" w:space="0" w:color="auto"/>
              <w:right w:val="single" w:sz="4" w:space="0" w:color="auto"/>
            </w:tcBorders>
          </w:tcPr>
          <w:p w14:paraId="59662388"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Studies</w:t>
            </w:r>
          </w:p>
          <w:p w14:paraId="3E6E0607" w14:textId="77777777" w:rsidR="003E7FF7" w:rsidRPr="003E7FF7" w:rsidRDefault="003E7FF7">
            <w:pPr>
              <w:rPr>
                <w:rFonts w:asciiTheme="minorHAnsi" w:hAnsiTheme="minorHAnsi" w:cstheme="minorHAnsi"/>
                <w:b/>
                <w:sz w:val="22"/>
                <w:szCs w:val="22"/>
              </w:rPr>
            </w:pPr>
          </w:p>
        </w:tc>
        <w:tc>
          <w:tcPr>
            <w:tcW w:w="6120" w:type="dxa"/>
            <w:tcBorders>
              <w:top w:val="single" w:sz="4" w:space="0" w:color="auto"/>
              <w:left w:val="single" w:sz="4" w:space="0" w:color="auto"/>
              <w:bottom w:val="single" w:sz="4" w:space="0" w:color="auto"/>
              <w:right w:val="single" w:sz="4" w:space="0" w:color="auto"/>
            </w:tcBorders>
            <w:hideMark/>
          </w:tcPr>
          <w:p w14:paraId="1DEA0A6B"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Search date: from 1996 up to December 2004</w:t>
            </w:r>
          </w:p>
          <w:p w14:paraId="369E767A"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Number of studies related to medicines use:  24</w:t>
            </w:r>
          </w:p>
          <w:p w14:paraId="7833E45C"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Study design:  RCT, CCT, CBA</w:t>
            </w:r>
          </w:p>
        </w:tc>
      </w:tr>
      <w:tr w:rsidR="003E7FF7" w:rsidRPr="003E7FF7" w14:paraId="15300A98"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36527CB4"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Participants</w:t>
            </w:r>
          </w:p>
        </w:tc>
        <w:tc>
          <w:tcPr>
            <w:tcW w:w="6120" w:type="dxa"/>
            <w:tcBorders>
              <w:top w:val="single" w:sz="4" w:space="0" w:color="auto"/>
              <w:left w:val="single" w:sz="4" w:space="0" w:color="auto"/>
              <w:bottom w:val="single" w:sz="4" w:space="0" w:color="auto"/>
              <w:right w:val="single" w:sz="4" w:space="0" w:color="auto"/>
            </w:tcBorders>
            <w:hideMark/>
          </w:tcPr>
          <w:p w14:paraId="1586E920"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 xml:space="preserve">Patients: people with Human Immunodeficiency Virus (HIV) and receiving antiretroviral therapy. </w:t>
            </w:r>
          </w:p>
          <w:p w14:paraId="73AA1B08"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 xml:space="preserve">Carers: informal caregivers. </w:t>
            </w:r>
          </w:p>
          <w:p w14:paraId="5FDBFAC4"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Professionals: none.</w:t>
            </w:r>
          </w:p>
        </w:tc>
      </w:tr>
      <w:tr w:rsidR="003E7FF7" w:rsidRPr="003E7FF7" w14:paraId="530529AC"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6F133771"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Setting</w:t>
            </w:r>
          </w:p>
        </w:tc>
        <w:tc>
          <w:tcPr>
            <w:tcW w:w="6120" w:type="dxa"/>
            <w:tcBorders>
              <w:top w:val="single" w:sz="4" w:space="0" w:color="auto"/>
              <w:left w:val="single" w:sz="4" w:space="0" w:color="auto"/>
              <w:bottom w:val="single" w:sz="4" w:space="0" w:color="auto"/>
              <w:right w:val="single" w:sz="4" w:space="0" w:color="auto"/>
            </w:tcBorders>
            <w:hideMark/>
          </w:tcPr>
          <w:p w14:paraId="4F42DC2A" w14:textId="77777777" w:rsidR="003E7FF7" w:rsidRPr="003E7FF7" w:rsidRDefault="003E7FF7">
            <w:pPr>
              <w:pStyle w:val="NormalWeb"/>
              <w:rPr>
                <w:rFonts w:asciiTheme="minorHAnsi" w:hAnsiTheme="minorHAnsi" w:cstheme="minorHAnsi"/>
                <w:sz w:val="22"/>
                <w:szCs w:val="22"/>
              </w:rPr>
            </w:pPr>
            <w:r w:rsidRPr="003E7FF7">
              <w:rPr>
                <w:rFonts w:asciiTheme="minorHAnsi" w:hAnsiTheme="minorHAnsi" w:cstheme="minorHAnsi"/>
                <w:sz w:val="22"/>
                <w:szCs w:val="22"/>
              </w:rPr>
              <w:t>Community, not specified</w:t>
            </w:r>
          </w:p>
        </w:tc>
      </w:tr>
      <w:tr w:rsidR="003E7FF7" w:rsidRPr="003E7FF7" w14:paraId="6803DB98"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081C9357"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Interventions</w:t>
            </w:r>
          </w:p>
        </w:tc>
        <w:tc>
          <w:tcPr>
            <w:tcW w:w="6120" w:type="dxa"/>
            <w:tcBorders>
              <w:top w:val="single" w:sz="4" w:space="0" w:color="auto"/>
              <w:left w:val="single" w:sz="4" w:space="0" w:color="auto"/>
              <w:bottom w:val="single" w:sz="4" w:space="0" w:color="auto"/>
              <w:right w:val="single" w:sz="4" w:space="0" w:color="auto"/>
            </w:tcBorders>
            <w:hideMark/>
          </w:tcPr>
          <w:p w14:paraId="4B4D1AA4"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Any intervention to improve adherence (support and referral interventions; education; feedback on viral load; reminder or calendar packaging or pill boxes; alarms; information provision, </w:t>
            </w:r>
            <w:proofErr w:type="gramStart"/>
            <w:r w:rsidRPr="003E7FF7">
              <w:rPr>
                <w:rFonts w:asciiTheme="minorHAnsi" w:hAnsiTheme="minorHAnsi" w:cstheme="minorHAnsi"/>
                <w:sz w:val="22"/>
                <w:szCs w:val="22"/>
              </w:rPr>
              <w:t>counselling</w:t>
            </w:r>
            <w:proofErr w:type="gramEnd"/>
            <w:r w:rsidRPr="003E7FF7">
              <w:rPr>
                <w:rFonts w:asciiTheme="minorHAnsi" w:hAnsiTheme="minorHAnsi" w:cstheme="minorHAnsi"/>
                <w:sz w:val="22"/>
                <w:szCs w:val="22"/>
              </w:rPr>
              <w:t xml:space="preserve"> and support; problem solving skills training; self-management medication training; harm reduction training; directly observed therapy; incentives; medication diaries); control</w:t>
            </w:r>
          </w:p>
        </w:tc>
      </w:tr>
      <w:tr w:rsidR="003E7FF7" w:rsidRPr="003E7FF7" w14:paraId="65C9367F"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770C4423"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Maps to intervention taxonomy categories</w:t>
            </w:r>
          </w:p>
        </w:tc>
        <w:tc>
          <w:tcPr>
            <w:tcW w:w="6120" w:type="dxa"/>
            <w:tcBorders>
              <w:top w:val="single" w:sz="4" w:space="0" w:color="auto"/>
              <w:left w:val="single" w:sz="4" w:space="0" w:color="auto"/>
              <w:bottom w:val="single" w:sz="4" w:space="0" w:color="auto"/>
              <w:right w:val="single" w:sz="4" w:space="0" w:color="auto"/>
            </w:tcBorders>
            <w:hideMark/>
          </w:tcPr>
          <w:p w14:paraId="2C9EDE77"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Providing information or education, </w:t>
            </w:r>
            <w:proofErr w:type="gramStart"/>
            <w:r w:rsidRPr="003E7FF7">
              <w:rPr>
                <w:rFonts w:asciiTheme="minorHAnsi" w:hAnsiTheme="minorHAnsi" w:cstheme="minorHAnsi"/>
                <w:sz w:val="22"/>
                <w:szCs w:val="22"/>
              </w:rPr>
              <w:t>Supporting</w:t>
            </w:r>
            <w:proofErr w:type="gramEnd"/>
            <w:r w:rsidRPr="003E7FF7">
              <w:rPr>
                <w:rFonts w:asciiTheme="minorHAnsi" w:hAnsiTheme="minorHAnsi" w:cstheme="minorHAnsi"/>
                <w:sz w:val="22"/>
                <w:szCs w:val="22"/>
              </w:rPr>
              <w:t xml:space="preserve"> behaviour change, Acquiring skills and competencies, Support, Minimising risks or harms</w:t>
            </w:r>
          </w:p>
        </w:tc>
      </w:tr>
      <w:tr w:rsidR="003E7FF7" w:rsidRPr="003E7FF7" w14:paraId="51C8224C"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733C99F9"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Outcomes</w:t>
            </w:r>
          </w:p>
        </w:tc>
        <w:tc>
          <w:tcPr>
            <w:tcW w:w="6120" w:type="dxa"/>
            <w:tcBorders>
              <w:top w:val="single" w:sz="4" w:space="0" w:color="auto"/>
              <w:left w:val="single" w:sz="4" w:space="0" w:color="auto"/>
              <w:bottom w:val="single" w:sz="4" w:space="0" w:color="auto"/>
              <w:right w:val="single" w:sz="4" w:space="0" w:color="auto"/>
            </w:tcBorders>
            <w:hideMark/>
          </w:tcPr>
          <w:p w14:paraId="76EBDE9D"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Health behaviour</w:t>
            </w:r>
          </w:p>
        </w:tc>
      </w:tr>
      <w:tr w:rsidR="003E7FF7" w:rsidRPr="003E7FF7" w14:paraId="04757215"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05D8A1CB"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Quality of the review (AMSTAR)</w:t>
            </w:r>
          </w:p>
        </w:tc>
        <w:tc>
          <w:tcPr>
            <w:tcW w:w="6120" w:type="dxa"/>
            <w:tcBorders>
              <w:top w:val="single" w:sz="4" w:space="0" w:color="auto"/>
              <w:left w:val="single" w:sz="4" w:space="0" w:color="auto"/>
              <w:bottom w:val="single" w:sz="4" w:space="0" w:color="auto"/>
              <w:right w:val="single" w:sz="4" w:space="0" w:color="auto"/>
            </w:tcBorders>
            <w:hideMark/>
          </w:tcPr>
          <w:p w14:paraId="62C3969A"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4</w:t>
            </w:r>
          </w:p>
        </w:tc>
      </w:tr>
      <w:tr w:rsidR="003E7FF7" w:rsidRPr="003E7FF7" w14:paraId="0062AF90"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28A644D4"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Quality of the included studies</w:t>
            </w:r>
          </w:p>
        </w:tc>
        <w:tc>
          <w:tcPr>
            <w:tcW w:w="6120" w:type="dxa"/>
            <w:tcBorders>
              <w:top w:val="single" w:sz="4" w:space="0" w:color="auto"/>
              <w:left w:val="single" w:sz="4" w:space="0" w:color="auto"/>
              <w:bottom w:val="single" w:sz="4" w:space="0" w:color="auto"/>
              <w:right w:val="single" w:sz="4" w:space="0" w:color="auto"/>
            </w:tcBorders>
            <w:hideMark/>
          </w:tcPr>
          <w:p w14:paraId="0DAB5182"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Included study populations were generally small and may have been too small (based on power calculations) to detect effects of interventions. Half (52%) of included studies were RCTs, others included were of non-randomised or within-group design. Methodological quality was not formally assessed so the risk of bias is unknown.</w:t>
            </w:r>
          </w:p>
        </w:tc>
      </w:tr>
    </w:tbl>
    <w:p w14:paraId="64F5D7CA" w14:textId="77777777" w:rsidR="003E7FF7" w:rsidRPr="003E7FF7" w:rsidRDefault="003E7FF7" w:rsidP="003E7FF7">
      <w:pPr>
        <w:rPr>
          <w:rFonts w:asciiTheme="minorHAnsi" w:hAnsiTheme="minorHAnsi" w:cstheme="minorHAns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3E7FF7" w:rsidRPr="003E7FF7" w14:paraId="2CA1B09B" w14:textId="77777777" w:rsidTr="003E7FF7">
        <w:tc>
          <w:tcPr>
            <w:tcW w:w="9288" w:type="dxa"/>
            <w:gridSpan w:val="2"/>
            <w:tcBorders>
              <w:top w:val="single" w:sz="4" w:space="0" w:color="auto"/>
              <w:left w:val="single" w:sz="4" w:space="0" w:color="auto"/>
              <w:bottom w:val="single" w:sz="4" w:space="0" w:color="auto"/>
              <w:right w:val="single" w:sz="4" w:space="0" w:color="auto"/>
            </w:tcBorders>
            <w:shd w:val="clear" w:color="auto" w:fill="7BB7F9"/>
          </w:tcPr>
          <w:p w14:paraId="46644E3B"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Argarwal 2011</w:t>
            </w:r>
          </w:p>
          <w:p w14:paraId="1119FA3D" w14:textId="77777777" w:rsidR="003E7FF7" w:rsidRPr="003E7FF7" w:rsidRDefault="003E7FF7">
            <w:pPr>
              <w:rPr>
                <w:rFonts w:asciiTheme="minorHAnsi" w:hAnsiTheme="minorHAnsi" w:cstheme="minorHAnsi"/>
                <w:sz w:val="22"/>
                <w:szCs w:val="22"/>
              </w:rPr>
            </w:pPr>
          </w:p>
        </w:tc>
      </w:tr>
      <w:tr w:rsidR="003E7FF7" w:rsidRPr="003E7FF7" w14:paraId="29EF06A5" w14:textId="77777777" w:rsidTr="003E7FF7">
        <w:tc>
          <w:tcPr>
            <w:tcW w:w="9288" w:type="dxa"/>
            <w:gridSpan w:val="2"/>
            <w:tcBorders>
              <w:top w:val="single" w:sz="4" w:space="0" w:color="auto"/>
              <w:left w:val="single" w:sz="4" w:space="0" w:color="auto"/>
              <w:bottom w:val="single" w:sz="4" w:space="0" w:color="auto"/>
              <w:right w:val="single" w:sz="4" w:space="0" w:color="auto"/>
            </w:tcBorders>
            <w:hideMark/>
          </w:tcPr>
          <w:p w14:paraId="5200F7DC"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Review question/objective:</w:t>
            </w:r>
          </w:p>
          <w:p w14:paraId="0A318CB1"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Does home blood pressure monitoring overcome therapeutic inertia and improve hypertension control?</w:t>
            </w:r>
          </w:p>
        </w:tc>
      </w:tr>
      <w:tr w:rsidR="003E7FF7" w:rsidRPr="003E7FF7" w14:paraId="4BE1397A" w14:textId="77777777" w:rsidTr="003E7FF7">
        <w:tc>
          <w:tcPr>
            <w:tcW w:w="3168" w:type="dxa"/>
            <w:tcBorders>
              <w:top w:val="single" w:sz="4" w:space="0" w:color="auto"/>
              <w:left w:val="single" w:sz="4" w:space="0" w:color="auto"/>
              <w:bottom w:val="single" w:sz="4" w:space="0" w:color="auto"/>
              <w:right w:val="single" w:sz="4" w:space="0" w:color="auto"/>
            </w:tcBorders>
          </w:tcPr>
          <w:p w14:paraId="51DE9F16"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Studies</w:t>
            </w:r>
          </w:p>
          <w:p w14:paraId="648A0334" w14:textId="77777777" w:rsidR="003E7FF7" w:rsidRPr="003E7FF7" w:rsidRDefault="003E7FF7">
            <w:pPr>
              <w:rPr>
                <w:rFonts w:asciiTheme="minorHAnsi" w:hAnsiTheme="minorHAnsi" w:cstheme="minorHAnsi"/>
                <w:b/>
                <w:sz w:val="22"/>
                <w:szCs w:val="22"/>
              </w:rPr>
            </w:pPr>
          </w:p>
        </w:tc>
        <w:tc>
          <w:tcPr>
            <w:tcW w:w="6120" w:type="dxa"/>
            <w:tcBorders>
              <w:top w:val="single" w:sz="4" w:space="0" w:color="auto"/>
              <w:left w:val="single" w:sz="4" w:space="0" w:color="auto"/>
              <w:bottom w:val="single" w:sz="4" w:space="0" w:color="auto"/>
              <w:right w:val="single" w:sz="4" w:space="0" w:color="auto"/>
            </w:tcBorders>
            <w:hideMark/>
          </w:tcPr>
          <w:p w14:paraId="1DA9D788"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Search date: from 1966 up to May 2010</w:t>
            </w:r>
          </w:p>
          <w:p w14:paraId="17BE36A1"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Number of studies related to medicines use: 37</w:t>
            </w:r>
          </w:p>
          <w:p w14:paraId="77427722"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Study design:  RCT</w:t>
            </w:r>
          </w:p>
        </w:tc>
      </w:tr>
      <w:tr w:rsidR="003E7FF7" w:rsidRPr="003E7FF7" w14:paraId="0A775B44"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1A66ED57"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Participants</w:t>
            </w:r>
          </w:p>
        </w:tc>
        <w:tc>
          <w:tcPr>
            <w:tcW w:w="6120" w:type="dxa"/>
            <w:tcBorders>
              <w:top w:val="single" w:sz="4" w:space="0" w:color="auto"/>
              <w:left w:val="single" w:sz="4" w:space="0" w:color="auto"/>
              <w:bottom w:val="single" w:sz="4" w:space="0" w:color="auto"/>
              <w:right w:val="single" w:sz="4" w:space="0" w:color="auto"/>
            </w:tcBorders>
            <w:hideMark/>
          </w:tcPr>
          <w:p w14:paraId="79ABEB48"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Patients: people taking antihypertensive medicines including haemodialysis patients, otherwise not described.</w:t>
            </w:r>
          </w:p>
          <w:p w14:paraId="536E30B3"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lastRenderedPageBreak/>
              <w:t xml:space="preserve">Carers: none. </w:t>
            </w:r>
          </w:p>
          <w:p w14:paraId="454F337F"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Professionals: none.</w:t>
            </w:r>
          </w:p>
        </w:tc>
      </w:tr>
      <w:tr w:rsidR="003E7FF7" w:rsidRPr="003E7FF7" w14:paraId="37064361"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1FF50829"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lastRenderedPageBreak/>
              <w:t>Setting</w:t>
            </w:r>
          </w:p>
        </w:tc>
        <w:tc>
          <w:tcPr>
            <w:tcW w:w="6120" w:type="dxa"/>
            <w:tcBorders>
              <w:top w:val="single" w:sz="4" w:space="0" w:color="auto"/>
              <w:left w:val="single" w:sz="4" w:space="0" w:color="auto"/>
              <w:bottom w:val="single" w:sz="4" w:space="0" w:color="auto"/>
              <w:right w:val="single" w:sz="4" w:space="0" w:color="auto"/>
            </w:tcBorders>
            <w:hideMark/>
          </w:tcPr>
          <w:p w14:paraId="1646D92D"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Home, primary care, community, hospital, outpatient</w:t>
            </w:r>
          </w:p>
        </w:tc>
      </w:tr>
      <w:tr w:rsidR="003E7FF7" w:rsidRPr="003E7FF7" w14:paraId="7CD40C64"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0653A447"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Interventions</w:t>
            </w:r>
          </w:p>
        </w:tc>
        <w:tc>
          <w:tcPr>
            <w:tcW w:w="6120" w:type="dxa"/>
            <w:tcBorders>
              <w:top w:val="single" w:sz="4" w:space="0" w:color="auto"/>
              <w:left w:val="single" w:sz="4" w:space="0" w:color="auto"/>
              <w:bottom w:val="single" w:sz="4" w:space="0" w:color="auto"/>
              <w:right w:val="single" w:sz="4" w:space="0" w:color="auto"/>
            </w:tcBorders>
            <w:hideMark/>
          </w:tcPr>
          <w:p w14:paraId="51D1E892"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Home blood pressure monitoring; clinic blood pressure monitoring</w:t>
            </w:r>
          </w:p>
        </w:tc>
      </w:tr>
      <w:tr w:rsidR="003E7FF7" w:rsidRPr="003E7FF7" w14:paraId="76E2BBB0"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6DEC52FC"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Maps to intervention taxonomy categories</w:t>
            </w:r>
          </w:p>
        </w:tc>
        <w:tc>
          <w:tcPr>
            <w:tcW w:w="6120" w:type="dxa"/>
            <w:tcBorders>
              <w:top w:val="single" w:sz="4" w:space="0" w:color="auto"/>
              <w:left w:val="single" w:sz="4" w:space="0" w:color="auto"/>
              <w:bottom w:val="single" w:sz="4" w:space="0" w:color="auto"/>
              <w:right w:val="single" w:sz="4" w:space="0" w:color="auto"/>
            </w:tcBorders>
            <w:hideMark/>
          </w:tcPr>
          <w:p w14:paraId="1E3874BA"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Acquiring skills and competencies, Minimising </w:t>
            </w:r>
            <w:proofErr w:type="gramStart"/>
            <w:r w:rsidRPr="003E7FF7">
              <w:rPr>
                <w:rFonts w:asciiTheme="minorHAnsi" w:hAnsiTheme="minorHAnsi" w:cstheme="minorHAnsi"/>
                <w:sz w:val="22"/>
                <w:szCs w:val="22"/>
              </w:rPr>
              <w:t>risks</w:t>
            </w:r>
            <w:proofErr w:type="gramEnd"/>
            <w:r w:rsidRPr="003E7FF7">
              <w:rPr>
                <w:rFonts w:asciiTheme="minorHAnsi" w:hAnsiTheme="minorHAnsi" w:cstheme="minorHAnsi"/>
                <w:sz w:val="22"/>
                <w:szCs w:val="22"/>
              </w:rPr>
              <w:t xml:space="preserve"> or harms</w:t>
            </w:r>
          </w:p>
        </w:tc>
      </w:tr>
      <w:tr w:rsidR="003E7FF7" w:rsidRPr="003E7FF7" w14:paraId="02FB9B7C"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73475103"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Outcomes</w:t>
            </w:r>
          </w:p>
        </w:tc>
        <w:tc>
          <w:tcPr>
            <w:tcW w:w="6120" w:type="dxa"/>
            <w:tcBorders>
              <w:top w:val="single" w:sz="4" w:space="0" w:color="auto"/>
              <w:left w:val="single" w:sz="4" w:space="0" w:color="auto"/>
              <w:bottom w:val="single" w:sz="4" w:space="0" w:color="auto"/>
              <w:right w:val="single" w:sz="4" w:space="0" w:color="auto"/>
            </w:tcBorders>
            <w:hideMark/>
          </w:tcPr>
          <w:p w14:paraId="11FBC685"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Health behaviour, health status and wellbeing</w:t>
            </w:r>
          </w:p>
        </w:tc>
      </w:tr>
      <w:tr w:rsidR="003E7FF7" w:rsidRPr="003E7FF7" w14:paraId="783F9930"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09889C3F"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Quality of the review (AMSTAR)</w:t>
            </w:r>
          </w:p>
        </w:tc>
        <w:tc>
          <w:tcPr>
            <w:tcW w:w="6120" w:type="dxa"/>
            <w:tcBorders>
              <w:top w:val="single" w:sz="4" w:space="0" w:color="auto"/>
              <w:left w:val="single" w:sz="4" w:space="0" w:color="auto"/>
              <w:bottom w:val="single" w:sz="4" w:space="0" w:color="auto"/>
              <w:right w:val="single" w:sz="4" w:space="0" w:color="auto"/>
            </w:tcBorders>
            <w:hideMark/>
          </w:tcPr>
          <w:p w14:paraId="58DED935"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5</w:t>
            </w:r>
          </w:p>
        </w:tc>
      </w:tr>
      <w:tr w:rsidR="003E7FF7" w:rsidRPr="003E7FF7" w14:paraId="4F1B176C"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3AE4BA47"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Quality of the included studies</w:t>
            </w:r>
          </w:p>
        </w:tc>
        <w:tc>
          <w:tcPr>
            <w:tcW w:w="6120" w:type="dxa"/>
            <w:tcBorders>
              <w:top w:val="single" w:sz="4" w:space="0" w:color="auto"/>
              <w:left w:val="single" w:sz="4" w:space="0" w:color="auto"/>
              <w:bottom w:val="single" w:sz="4" w:space="0" w:color="auto"/>
              <w:right w:val="single" w:sz="4" w:space="0" w:color="auto"/>
            </w:tcBorders>
            <w:hideMark/>
          </w:tcPr>
          <w:p w14:paraId="73CB08BC"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The quality for each study was not described, but studies were typically of moderate to high quality.</w:t>
            </w:r>
          </w:p>
        </w:tc>
      </w:tr>
    </w:tbl>
    <w:p w14:paraId="5D5E5F47" w14:textId="77777777" w:rsidR="003E7FF7" w:rsidRPr="003E7FF7" w:rsidRDefault="003E7FF7" w:rsidP="003E7FF7">
      <w:pPr>
        <w:rPr>
          <w:rFonts w:asciiTheme="minorHAnsi" w:hAnsiTheme="minorHAnsi" w:cstheme="minorHAns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3E7FF7" w:rsidRPr="003E7FF7" w14:paraId="73C8FAFE" w14:textId="77777777" w:rsidTr="003E7FF7">
        <w:tc>
          <w:tcPr>
            <w:tcW w:w="9288" w:type="dxa"/>
            <w:gridSpan w:val="2"/>
            <w:tcBorders>
              <w:top w:val="single" w:sz="4" w:space="0" w:color="auto"/>
              <w:left w:val="single" w:sz="4" w:space="0" w:color="auto"/>
              <w:bottom w:val="single" w:sz="4" w:space="0" w:color="auto"/>
              <w:right w:val="single" w:sz="4" w:space="0" w:color="auto"/>
            </w:tcBorders>
            <w:shd w:val="clear" w:color="auto" w:fill="7BB7F9"/>
          </w:tcPr>
          <w:p w14:paraId="087A06DB" w14:textId="77777777" w:rsidR="003E7FF7" w:rsidRPr="003E7FF7" w:rsidRDefault="003E7FF7">
            <w:pPr>
              <w:rPr>
                <w:rFonts w:asciiTheme="minorHAnsi" w:hAnsiTheme="minorHAnsi" w:cstheme="minorHAnsi"/>
                <w:b/>
                <w:bCs/>
                <w:sz w:val="22"/>
                <w:szCs w:val="22"/>
              </w:rPr>
            </w:pPr>
            <w:r w:rsidRPr="003E7FF7">
              <w:rPr>
                <w:rFonts w:asciiTheme="minorHAnsi" w:hAnsiTheme="minorHAnsi" w:cstheme="minorHAnsi"/>
                <w:b/>
                <w:bCs/>
                <w:sz w:val="22"/>
                <w:szCs w:val="22"/>
              </w:rPr>
              <w:t>Austvoll-Dahlgren 2008</w:t>
            </w:r>
          </w:p>
          <w:p w14:paraId="4C65ADCA" w14:textId="77777777" w:rsidR="003E7FF7" w:rsidRPr="003E7FF7" w:rsidRDefault="003E7FF7">
            <w:pPr>
              <w:rPr>
                <w:rFonts w:asciiTheme="minorHAnsi" w:hAnsiTheme="minorHAnsi" w:cstheme="minorHAnsi"/>
                <w:sz w:val="22"/>
                <w:szCs w:val="22"/>
              </w:rPr>
            </w:pPr>
          </w:p>
        </w:tc>
      </w:tr>
      <w:tr w:rsidR="003E7FF7" w:rsidRPr="003E7FF7" w14:paraId="580C1416" w14:textId="77777777" w:rsidTr="003E7FF7">
        <w:tc>
          <w:tcPr>
            <w:tcW w:w="9288" w:type="dxa"/>
            <w:gridSpan w:val="2"/>
            <w:tcBorders>
              <w:top w:val="single" w:sz="4" w:space="0" w:color="auto"/>
              <w:left w:val="single" w:sz="4" w:space="0" w:color="auto"/>
              <w:bottom w:val="single" w:sz="4" w:space="0" w:color="auto"/>
              <w:right w:val="single" w:sz="4" w:space="0" w:color="auto"/>
            </w:tcBorders>
            <w:hideMark/>
          </w:tcPr>
          <w:p w14:paraId="0051CF99"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Review question/objective:</w:t>
            </w:r>
          </w:p>
          <w:p w14:paraId="5D95D4A8"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What are the effects of cap and co-payment (cost-sharing) policies on medicines use, healthcare utilisation, health outcomes and costs?</w:t>
            </w:r>
          </w:p>
        </w:tc>
      </w:tr>
      <w:tr w:rsidR="003E7FF7" w:rsidRPr="003E7FF7" w14:paraId="575AC90F" w14:textId="77777777" w:rsidTr="003E7FF7">
        <w:tc>
          <w:tcPr>
            <w:tcW w:w="3168" w:type="dxa"/>
            <w:tcBorders>
              <w:top w:val="single" w:sz="4" w:space="0" w:color="auto"/>
              <w:left w:val="single" w:sz="4" w:space="0" w:color="auto"/>
              <w:bottom w:val="single" w:sz="4" w:space="0" w:color="auto"/>
              <w:right w:val="single" w:sz="4" w:space="0" w:color="auto"/>
            </w:tcBorders>
          </w:tcPr>
          <w:p w14:paraId="626B7D29"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Studies</w:t>
            </w:r>
          </w:p>
          <w:p w14:paraId="50AD80AF" w14:textId="77777777" w:rsidR="003E7FF7" w:rsidRPr="003E7FF7" w:rsidRDefault="003E7FF7">
            <w:pPr>
              <w:rPr>
                <w:rFonts w:asciiTheme="minorHAnsi" w:hAnsiTheme="minorHAnsi" w:cstheme="minorHAnsi"/>
                <w:b/>
                <w:sz w:val="22"/>
                <w:szCs w:val="22"/>
              </w:rPr>
            </w:pPr>
          </w:p>
        </w:tc>
        <w:tc>
          <w:tcPr>
            <w:tcW w:w="6120" w:type="dxa"/>
            <w:tcBorders>
              <w:top w:val="single" w:sz="4" w:space="0" w:color="auto"/>
              <w:left w:val="single" w:sz="4" w:space="0" w:color="auto"/>
              <w:bottom w:val="single" w:sz="4" w:space="0" w:color="auto"/>
              <w:right w:val="single" w:sz="4" w:space="0" w:color="auto"/>
            </w:tcBorders>
            <w:hideMark/>
          </w:tcPr>
          <w:p w14:paraId="2B2E9DE8"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Search date up to: September 2007</w:t>
            </w:r>
          </w:p>
          <w:p w14:paraId="366C8913"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Number of studies related to medicines use:  21</w:t>
            </w:r>
          </w:p>
          <w:p w14:paraId="7CD375CA"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Study design:  RCT, ITS (simple and repeated measure designs), CBA</w:t>
            </w:r>
          </w:p>
        </w:tc>
      </w:tr>
      <w:tr w:rsidR="003E7FF7" w:rsidRPr="003E7FF7" w14:paraId="4B5E95C9"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50E015E5"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Participants</w:t>
            </w:r>
          </w:p>
        </w:tc>
        <w:tc>
          <w:tcPr>
            <w:tcW w:w="6120" w:type="dxa"/>
            <w:tcBorders>
              <w:top w:val="single" w:sz="4" w:space="0" w:color="auto"/>
              <w:left w:val="single" w:sz="4" w:space="0" w:color="auto"/>
              <w:bottom w:val="single" w:sz="4" w:space="0" w:color="auto"/>
              <w:right w:val="single" w:sz="4" w:space="0" w:color="auto"/>
            </w:tcBorders>
            <w:hideMark/>
          </w:tcPr>
          <w:p w14:paraId="3FB4DD0A"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Patients: families; employees in large companies; community mental health service users; people with schizophrenia; elderly people (</w:t>
            </w:r>
            <w:proofErr w:type="gramStart"/>
            <w:r w:rsidRPr="003E7FF7">
              <w:rPr>
                <w:rFonts w:asciiTheme="minorHAnsi" w:hAnsiTheme="minorHAnsi" w:cstheme="minorHAnsi"/>
                <w:sz w:val="22"/>
                <w:szCs w:val="22"/>
              </w:rPr>
              <w:t>high, low and mixed income</w:t>
            </w:r>
            <w:proofErr w:type="gramEnd"/>
            <w:r w:rsidRPr="003E7FF7">
              <w:rPr>
                <w:rFonts w:asciiTheme="minorHAnsi" w:hAnsiTheme="minorHAnsi" w:cstheme="minorHAnsi"/>
                <w:sz w:val="22"/>
                <w:szCs w:val="22"/>
              </w:rPr>
              <w:t xml:space="preserve"> groups); nursing home residents; low income populations (including those receiving social security, families with dependent children). Medicines involved included antihypertensives, anticoagulants, antithrombotics, nitrates, corticosteroids, anticonvulsants, neuroleptics, antibiotics, diabetic agents, thyroid agents, beta-blockers, antiparkinsonian drugs, antipsychotics, mood stabilizers and antidepressants. </w:t>
            </w:r>
          </w:p>
          <w:p w14:paraId="1890A339"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 xml:space="preserve">Carers: not specified. </w:t>
            </w:r>
          </w:p>
          <w:p w14:paraId="7FD28C55"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Professionals: not specified.</w:t>
            </w:r>
          </w:p>
        </w:tc>
      </w:tr>
      <w:tr w:rsidR="003E7FF7" w:rsidRPr="003E7FF7" w14:paraId="3C1641FB"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06A51212"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Setting</w:t>
            </w:r>
          </w:p>
        </w:tc>
        <w:tc>
          <w:tcPr>
            <w:tcW w:w="6120" w:type="dxa"/>
            <w:tcBorders>
              <w:top w:val="single" w:sz="4" w:space="0" w:color="auto"/>
              <w:left w:val="single" w:sz="4" w:space="0" w:color="auto"/>
              <w:bottom w:val="single" w:sz="4" w:space="0" w:color="auto"/>
              <w:right w:val="single" w:sz="4" w:space="0" w:color="auto"/>
            </w:tcBorders>
            <w:hideMark/>
          </w:tcPr>
          <w:p w14:paraId="05B2EC0C" w14:textId="77777777" w:rsidR="003E7FF7" w:rsidRPr="003E7FF7" w:rsidRDefault="003E7FF7">
            <w:pPr>
              <w:pStyle w:val="NormalWeb"/>
              <w:rPr>
                <w:rFonts w:asciiTheme="minorHAnsi" w:hAnsiTheme="minorHAnsi" w:cstheme="minorHAnsi"/>
                <w:sz w:val="22"/>
                <w:szCs w:val="22"/>
              </w:rPr>
            </w:pPr>
            <w:r w:rsidRPr="003E7FF7">
              <w:rPr>
                <w:rFonts w:asciiTheme="minorHAnsi" w:hAnsiTheme="minorHAnsi" w:cstheme="minorHAnsi"/>
                <w:sz w:val="22"/>
                <w:szCs w:val="22"/>
              </w:rPr>
              <w:t>Primary care, hospital, long term care, community, home, private organisation, not specified</w:t>
            </w:r>
          </w:p>
        </w:tc>
      </w:tr>
      <w:tr w:rsidR="003E7FF7" w:rsidRPr="003E7FF7" w14:paraId="492F4768"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3CEE07CF"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Interventions</w:t>
            </w:r>
          </w:p>
        </w:tc>
        <w:tc>
          <w:tcPr>
            <w:tcW w:w="6120" w:type="dxa"/>
            <w:tcBorders>
              <w:top w:val="single" w:sz="4" w:space="0" w:color="auto"/>
              <w:left w:val="single" w:sz="4" w:space="0" w:color="auto"/>
              <w:bottom w:val="single" w:sz="4" w:space="0" w:color="auto"/>
              <w:right w:val="single" w:sz="4" w:space="0" w:color="auto"/>
            </w:tcBorders>
            <w:hideMark/>
          </w:tcPr>
          <w:p w14:paraId="12AE70EF"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Cap (limits on: number of prescriptions reimbursed, number of repeat prescriptions, or number of days before prescriptions can be re-supplied); fixed co-payments (fixed co-payment per branded or generic medicine, income based partial co-payments up to limit, co-payments in different schedules, phased co-payment increases); ceiling (based on proportion of income), including fixed co-payments with ceiling; co-insurance with ceiling (where co-payment was based on income, or ceiling was income based); fixed co-payments and co-insurance with ceiling; tier co-payments (based on different numbers of tiers according to medicine types); no restrictions; full medicine coverage; no medicine coverage; alternate medicine cap and co-payment policies (different schedules, tiers, ceilings)</w:t>
            </w:r>
          </w:p>
        </w:tc>
      </w:tr>
      <w:tr w:rsidR="003E7FF7" w:rsidRPr="003E7FF7" w14:paraId="25704CD0"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35D33EAB"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Maps to intervention taxonomy categories</w:t>
            </w:r>
          </w:p>
        </w:tc>
        <w:tc>
          <w:tcPr>
            <w:tcW w:w="6120" w:type="dxa"/>
            <w:tcBorders>
              <w:top w:val="single" w:sz="4" w:space="0" w:color="auto"/>
              <w:left w:val="single" w:sz="4" w:space="0" w:color="auto"/>
              <w:bottom w:val="single" w:sz="4" w:space="0" w:color="auto"/>
              <w:right w:val="single" w:sz="4" w:space="0" w:color="auto"/>
            </w:tcBorders>
            <w:hideMark/>
          </w:tcPr>
          <w:p w14:paraId="0417F074"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Improving quality</w:t>
            </w:r>
          </w:p>
        </w:tc>
      </w:tr>
      <w:tr w:rsidR="003E7FF7" w:rsidRPr="003E7FF7" w14:paraId="4D9A1B27"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603F83A7"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Outcomes</w:t>
            </w:r>
          </w:p>
        </w:tc>
        <w:tc>
          <w:tcPr>
            <w:tcW w:w="6120" w:type="dxa"/>
            <w:tcBorders>
              <w:top w:val="single" w:sz="4" w:space="0" w:color="auto"/>
              <w:left w:val="single" w:sz="4" w:space="0" w:color="auto"/>
              <w:bottom w:val="single" w:sz="4" w:space="0" w:color="auto"/>
              <w:right w:val="single" w:sz="4" w:space="0" w:color="auto"/>
            </w:tcBorders>
            <w:hideMark/>
          </w:tcPr>
          <w:p w14:paraId="7FAA916E"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Health status and wellbeing, system benefits, health behaviour</w:t>
            </w:r>
          </w:p>
        </w:tc>
      </w:tr>
      <w:tr w:rsidR="003E7FF7" w:rsidRPr="003E7FF7" w14:paraId="47384381"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2C107A1D"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lastRenderedPageBreak/>
              <w:t>Quality of the review (AMSTAR)</w:t>
            </w:r>
          </w:p>
        </w:tc>
        <w:tc>
          <w:tcPr>
            <w:tcW w:w="6120" w:type="dxa"/>
            <w:tcBorders>
              <w:top w:val="single" w:sz="4" w:space="0" w:color="auto"/>
              <w:left w:val="single" w:sz="4" w:space="0" w:color="auto"/>
              <w:bottom w:val="single" w:sz="4" w:space="0" w:color="auto"/>
              <w:right w:val="single" w:sz="4" w:space="0" w:color="auto"/>
            </w:tcBorders>
            <w:hideMark/>
          </w:tcPr>
          <w:p w14:paraId="0F29874D"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10</w:t>
            </w:r>
          </w:p>
        </w:tc>
      </w:tr>
      <w:tr w:rsidR="003E7FF7" w:rsidRPr="003E7FF7" w14:paraId="73FCD076"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54827DFC"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Quality of the included studies</w:t>
            </w:r>
          </w:p>
        </w:tc>
        <w:tc>
          <w:tcPr>
            <w:tcW w:w="6120" w:type="dxa"/>
            <w:tcBorders>
              <w:top w:val="single" w:sz="4" w:space="0" w:color="auto"/>
              <w:left w:val="single" w:sz="4" w:space="0" w:color="auto"/>
              <w:bottom w:val="single" w:sz="4" w:space="0" w:color="auto"/>
              <w:right w:val="single" w:sz="4" w:space="0" w:color="auto"/>
            </w:tcBorders>
            <w:hideMark/>
          </w:tcPr>
          <w:p w14:paraId="2D280962"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Individual comparisons were typically based on small numbers of studies. Only 1 included study was randomised, while the majority (2/3rds) of included studies had some methodological limitations that may introduce bias, with 3 studies having serious limitations in design and implementation.</w:t>
            </w:r>
          </w:p>
        </w:tc>
      </w:tr>
    </w:tbl>
    <w:p w14:paraId="44D6333B" w14:textId="77777777" w:rsidR="003E7FF7" w:rsidRPr="003E7FF7" w:rsidRDefault="003E7FF7" w:rsidP="003E7FF7">
      <w:pPr>
        <w:rPr>
          <w:rFonts w:asciiTheme="minorHAnsi" w:hAnsiTheme="minorHAnsi" w:cstheme="minorHAns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3E7FF7" w:rsidRPr="003E7FF7" w14:paraId="48A570CE" w14:textId="77777777" w:rsidTr="003E7FF7">
        <w:tc>
          <w:tcPr>
            <w:tcW w:w="9288" w:type="dxa"/>
            <w:gridSpan w:val="2"/>
            <w:tcBorders>
              <w:top w:val="single" w:sz="4" w:space="0" w:color="auto"/>
              <w:left w:val="single" w:sz="4" w:space="0" w:color="auto"/>
              <w:bottom w:val="single" w:sz="4" w:space="0" w:color="auto"/>
              <w:right w:val="single" w:sz="4" w:space="0" w:color="auto"/>
            </w:tcBorders>
            <w:shd w:val="clear" w:color="auto" w:fill="7BB7F9"/>
          </w:tcPr>
          <w:p w14:paraId="68783BB8"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Bain-Brickley 2011</w:t>
            </w:r>
          </w:p>
          <w:p w14:paraId="6797E127" w14:textId="77777777" w:rsidR="003E7FF7" w:rsidRPr="003E7FF7" w:rsidRDefault="003E7FF7">
            <w:pPr>
              <w:rPr>
                <w:rFonts w:asciiTheme="minorHAnsi" w:hAnsiTheme="minorHAnsi" w:cstheme="minorHAnsi"/>
                <w:sz w:val="22"/>
                <w:szCs w:val="22"/>
              </w:rPr>
            </w:pPr>
          </w:p>
        </w:tc>
      </w:tr>
      <w:tr w:rsidR="003E7FF7" w:rsidRPr="003E7FF7" w14:paraId="65EF7B81" w14:textId="77777777" w:rsidTr="003E7FF7">
        <w:tc>
          <w:tcPr>
            <w:tcW w:w="9288" w:type="dxa"/>
            <w:gridSpan w:val="2"/>
            <w:tcBorders>
              <w:top w:val="single" w:sz="4" w:space="0" w:color="auto"/>
              <w:left w:val="single" w:sz="4" w:space="0" w:color="auto"/>
              <w:bottom w:val="single" w:sz="4" w:space="0" w:color="auto"/>
              <w:right w:val="single" w:sz="4" w:space="0" w:color="auto"/>
            </w:tcBorders>
            <w:hideMark/>
          </w:tcPr>
          <w:p w14:paraId="0DE56E4C"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Review question/objective:</w:t>
            </w:r>
          </w:p>
          <w:p w14:paraId="35C51CD2" w14:textId="77777777" w:rsidR="003E7FF7" w:rsidRPr="003E7FF7" w:rsidRDefault="003E7FF7">
            <w:pPr>
              <w:rPr>
                <w:rFonts w:asciiTheme="minorHAnsi" w:hAnsiTheme="minorHAnsi" w:cstheme="minorHAnsi"/>
                <w:sz w:val="20"/>
                <w:szCs w:val="20"/>
              </w:rPr>
            </w:pPr>
            <w:r w:rsidRPr="003E7FF7">
              <w:rPr>
                <w:rFonts w:asciiTheme="minorHAnsi" w:hAnsiTheme="minorHAnsi" w:cstheme="minorHAnsi"/>
                <w:sz w:val="20"/>
                <w:szCs w:val="20"/>
              </w:rPr>
              <w:t>Do behavioural and medical interventions improve paediatric adherence to antiretroviral therapy?</w:t>
            </w:r>
          </w:p>
        </w:tc>
      </w:tr>
      <w:tr w:rsidR="003E7FF7" w:rsidRPr="003E7FF7" w14:paraId="35FFE410" w14:textId="77777777" w:rsidTr="003E7FF7">
        <w:tc>
          <w:tcPr>
            <w:tcW w:w="3168" w:type="dxa"/>
            <w:tcBorders>
              <w:top w:val="single" w:sz="4" w:space="0" w:color="auto"/>
              <w:left w:val="single" w:sz="4" w:space="0" w:color="auto"/>
              <w:bottom w:val="single" w:sz="4" w:space="0" w:color="auto"/>
              <w:right w:val="single" w:sz="4" w:space="0" w:color="auto"/>
            </w:tcBorders>
          </w:tcPr>
          <w:p w14:paraId="2F61EE30"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Studies</w:t>
            </w:r>
          </w:p>
          <w:p w14:paraId="5AFB779C" w14:textId="77777777" w:rsidR="003E7FF7" w:rsidRPr="003E7FF7" w:rsidRDefault="003E7FF7">
            <w:pPr>
              <w:rPr>
                <w:rFonts w:asciiTheme="minorHAnsi" w:hAnsiTheme="minorHAnsi" w:cstheme="minorHAnsi"/>
                <w:b/>
                <w:sz w:val="22"/>
                <w:szCs w:val="22"/>
              </w:rPr>
            </w:pPr>
          </w:p>
        </w:tc>
        <w:tc>
          <w:tcPr>
            <w:tcW w:w="6120" w:type="dxa"/>
            <w:tcBorders>
              <w:top w:val="single" w:sz="4" w:space="0" w:color="auto"/>
              <w:left w:val="single" w:sz="4" w:space="0" w:color="auto"/>
              <w:bottom w:val="single" w:sz="4" w:space="0" w:color="auto"/>
              <w:right w:val="single" w:sz="4" w:space="0" w:color="auto"/>
            </w:tcBorders>
            <w:hideMark/>
          </w:tcPr>
          <w:p w14:paraId="7C288325"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Search date up to: From January 1980 to July 2010</w:t>
            </w:r>
          </w:p>
          <w:p w14:paraId="393C1CBA"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 xml:space="preserve">Number of studies related to medicines use: 4  </w:t>
            </w:r>
          </w:p>
          <w:p w14:paraId="5226CFD4"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Study design: RCT, CT</w:t>
            </w:r>
          </w:p>
        </w:tc>
      </w:tr>
      <w:tr w:rsidR="003E7FF7" w:rsidRPr="003E7FF7" w14:paraId="30399304"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34DD10CE"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Participants</w:t>
            </w:r>
          </w:p>
        </w:tc>
        <w:tc>
          <w:tcPr>
            <w:tcW w:w="6120" w:type="dxa"/>
            <w:tcBorders>
              <w:top w:val="single" w:sz="4" w:space="0" w:color="auto"/>
              <w:left w:val="single" w:sz="4" w:space="0" w:color="auto"/>
              <w:bottom w:val="single" w:sz="4" w:space="0" w:color="auto"/>
              <w:right w:val="single" w:sz="4" w:space="0" w:color="auto"/>
            </w:tcBorders>
            <w:hideMark/>
          </w:tcPr>
          <w:p w14:paraId="1FDA8442"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Patients: children (age less than 18 years) with HIV on ART.</w:t>
            </w:r>
          </w:p>
          <w:p w14:paraId="1D108E27"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Carers: adult parents and carers of children with HIV.</w:t>
            </w:r>
          </w:p>
          <w:p w14:paraId="1F2A2E29"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Professionals: none.</w:t>
            </w:r>
          </w:p>
        </w:tc>
      </w:tr>
      <w:tr w:rsidR="003E7FF7" w:rsidRPr="003E7FF7" w14:paraId="574FA807"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2BC9DC2B"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Setting</w:t>
            </w:r>
          </w:p>
        </w:tc>
        <w:tc>
          <w:tcPr>
            <w:tcW w:w="6120" w:type="dxa"/>
            <w:tcBorders>
              <w:top w:val="single" w:sz="4" w:space="0" w:color="auto"/>
              <w:left w:val="single" w:sz="4" w:space="0" w:color="auto"/>
              <w:bottom w:val="single" w:sz="4" w:space="0" w:color="auto"/>
              <w:right w:val="single" w:sz="4" w:space="0" w:color="auto"/>
            </w:tcBorders>
            <w:hideMark/>
          </w:tcPr>
          <w:p w14:paraId="7A101DAE"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Community, outpatient, primary care</w:t>
            </w:r>
          </w:p>
        </w:tc>
      </w:tr>
      <w:tr w:rsidR="003E7FF7" w:rsidRPr="003E7FF7" w14:paraId="7C0D7CE1"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25EDEC49"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Interventions</w:t>
            </w:r>
          </w:p>
        </w:tc>
        <w:tc>
          <w:tcPr>
            <w:tcW w:w="6120" w:type="dxa"/>
            <w:tcBorders>
              <w:top w:val="single" w:sz="4" w:space="0" w:color="auto"/>
              <w:left w:val="single" w:sz="4" w:space="0" w:color="auto"/>
              <w:bottom w:val="single" w:sz="4" w:space="0" w:color="auto"/>
              <w:right w:val="single" w:sz="4" w:space="0" w:color="auto"/>
            </w:tcBorders>
            <w:hideMark/>
          </w:tcPr>
          <w:p w14:paraId="338E7AE5"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Counselling plus medication diary; home </w:t>
            </w:r>
            <w:proofErr w:type="gramStart"/>
            <w:r w:rsidRPr="003E7FF7">
              <w:rPr>
                <w:rFonts w:asciiTheme="minorHAnsi" w:hAnsiTheme="minorHAnsi" w:cstheme="minorHAnsi"/>
                <w:sz w:val="22"/>
                <w:szCs w:val="22"/>
              </w:rPr>
              <w:t>based-education</w:t>
            </w:r>
            <w:proofErr w:type="gramEnd"/>
            <w:r w:rsidRPr="003E7FF7">
              <w:rPr>
                <w:rFonts w:asciiTheme="minorHAnsi" w:hAnsiTheme="minorHAnsi" w:cstheme="minorHAnsi"/>
                <w:sz w:val="22"/>
                <w:szCs w:val="22"/>
              </w:rPr>
              <w:t xml:space="preserve"> plus support; limited education and support; peer support group therapy; varied treatment regimens; usual care</w:t>
            </w:r>
          </w:p>
        </w:tc>
      </w:tr>
      <w:tr w:rsidR="003E7FF7" w:rsidRPr="003E7FF7" w14:paraId="331E4C5A"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2C7CADD7"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Maps to intervention taxonomy categories</w:t>
            </w:r>
          </w:p>
        </w:tc>
        <w:tc>
          <w:tcPr>
            <w:tcW w:w="6120" w:type="dxa"/>
            <w:tcBorders>
              <w:top w:val="single" w:sz="4" w:space="0" w:color="auto"/>
              <w:left w:val="single" w:sz="4" w:space="0" w:color="auto"/>
              <w:bottom w:val="single" w:sz="4" w:space="0" w:color="auto"/>
              <w:right w:val="single" w:sz="4" w:space="0" w:color="auto"/>
            </w:tcBorders>
            <w:hideMark/>
          </w:tcPr>
          <w:p w14:paraId="4625CC60"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Providing information or education, Supporting behaviour change, Support</w:t>
            </w:r>
          </w:p>
        </w:tc>
      </w:tr>
      <w:tr w:rsidR="003E7FF7" w:rsidRPr="003E7FF7" w14:paraId="1DB93DB8"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2C63EB7E"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Outcomes</w:t>
            </w:r>
          </w:p>
        </w:tc>
        <w:tc>
          <w:tcPr>
            <w:tcW w:w="6120" w:type="dxa"/>
            <w:tcBorders>
              <w:top w:val="single" w:sz="4" w:space="0" w:color="auto"/>
              <w:left w:val="single" w:sz="4" w:space="0" w:color="auto"/>
              <w:bottom w:val="single" w:sz="4" w:space="0" w:color="auto"/>
              <w:right w:val="single" w:sz="4" w:space="0" w:color="auto"/>
            </w:tcBorders>
            <w:hideMark/>
          </w:tcPr>
          <w:p w14:paraId="104E0F9A"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Health behavior, knowledge and understanding, health status and wellbeing</w:t>
            </w:r>
          </w:p>
        </w:tc>
      </w:tr>
      <w:tr w:rsidR="003E7FF7" w:rsidRPr="003E7FF7" w14:paraId="689188A1"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66818D37"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Quality of the review (AMSTAR)</w:t>
            </w:r>
          </w:p>
        </w:tc>
        <w:tc>
          <w:tcPr>
            <w:tcW w:w="6120" w:type="dxa"/>
            <w:tcBorders>
              <w:top w:val="single" w:sz="4" w:space="0" w:color="auto"/>
              <w:left w:val="single" w:sz="4" w:space="0" w:color="auto"/>
              <w:bottom w:val="single" w:sz="4" w:space="0" w:color="auto"/>
              <w:right w:val="single" w:sz="4" w:space="0" w:color="auto"/>
            </w:tcBorders>
            <w:hideMark/>
          </w:tcPr>
          <w:p w14:paraId="13135ADD"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9</w:t>
            </w:r>
          </w:p>
        </w:tc>
      </w:tr>
      <w:tr w:rsidR="003E7FF7" w:rsidRPr="003E7FF7" w14:paraId="240E8397"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3233791B"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Quality of the included studies</w:t>
            </w:r>
          </w:p>
        </w:tc>
        <w:tc>
          <w:tcPr>
            <w:tcW w:w="6120" w:type="dxa"/>
            <w:tcBorders>
              <w:top w:val="single" w:sz="4" w:space="0" w:color="auto"/>
              <w:left w:val="single" w:sz="4" w:space="0" w:color="auto"/>
              <w:bottom w:val="single" w:sz="4" w:space="0" w:color="auto"/>
              <w:right w:val="single" w:sz="4" w:space="0" w:color="auto"/>
            </w:tcBorders>
            <w:hideMark/>
          </w:tcPr>
          <w:p w14:paraId="7BB9DADE"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There were a limited number of included trials, and half had methodological weaknesses including lack of randomisation which may strongly predispose them to bias. </w:t>
            </w:r>
          </w:p>
        </w:tc>
      </w:tr>
    </w:tbl>
    <w:p w14:paraId="5BDB04F5" w14:textId="77777777" w:rsidR="003E7FF7" w:rsidRPr="003E7FF7" w:rsidRDefault="003E7FF7" w:rsidP="003E7FF7">
      <w:pPr>
        <w:rPr>
          <w:rFonts w:asciiTheme="minorHAnsi" w:hAnsiTheme="minorHAnsi" w:cstheme="minorHAns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3E7FF7" w:rsidRPr="003E7FF7" w14:paraId="045061AF" w14:textId="77777777" w:rsidTr="003E7FF7">
        <w:tc>
          <w:tcPr>
            <w:tcW w:w="9288" w:type="dxa"/>
            <w:gridSpan w:val="2"/>
            <w:tcBorders>
              <w:top w:val="single" w:sz="4" w:space="0" w:color="auto"/>
              <w:left w:val="single" w:sz="4" w:space="0" w:color="auto"/>
              <w:bottom w:val="single" w:sz="4" w:space="0" w:color="auto"/>
              <w:right w:val="single" w:sz="4" w:space="0" w:color="auto"/>
            </w:tcBorders>
            <w:shd w:val="clear" w:color="auto" w:fill="7BB7F9"/>
          </w:tcPr>
          <w:p w14:paraId="7C5A0151"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Bainbridge 2006</w:t>
            </w:r>
          </w:p>
          <w:p w14:paraId="23F18A39" w14:textId="77777777" w:rsidR="003E7FF7" w:rsidRPr="003E7FF7" w:rsidRDefault="003E7FF7">
            <w:pPr>
              <w:rPr>
                <w:rFonts w:asciiTheme="minorHAnsi" w:hAnsiTheme="minorHAnsi" w:cstheme="minorHAnsi"/>
                <w:sz w:val="22"/>
                <w:szCs w:val="22"/>
              </w:rPr>
            </w:pPr>
          </w:p>
        </w:tc>
      </w:tr>
      <w:tr w:rsidR="003E7FF7" w:rsidRPr="003E7FF7" w14:paraId="73971892" w14:textId="77777777" w:rsidTr="003E7FF7">
        <w:tc>
          <w:tcPr>
            <w:tcW w:w="9288" w:type="dxa"/>
            <w:gridSpan w:val="2"/>
            <w:tcBorders>
              <w:top w:val="single" w:sz="4" w:space="0" w:color="auto"/>
              <w:left w:val="single" w:sz="4" w:space="0" w:color="auto"/>
              <w:bottom w:val="single" w:sz="4" w:space="0" w:color="auto"/>
              <w:right w:val="single" w:sz="4" w:space="0" w:color="auto"/>
            </w:tcBorders>
            <w:hideMark/>
          </w:tcPr>
          <w:p w14:paraId="1AC03A2A"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Review question/objective:</w:t>
            </w:r>
          </w:p>
          <w:p w14:paraId="5B840A97"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Does patient-controlled analgesia (PCA) improve clinical and healthcare utilisation outcomes post cardiac surgery when compared with nurse-controlled analgesia (NCA)?</w:t>
            </w:r>
          </w:p>
        </w:tc>
      </w:tr>
      <w:tr w:rsidR="003E7FF7" w:rsidRPr="003E7FF7" w14:paraId="128DE473" w14:textId="77777777" w:rsidTr="003E7FF7">
        <w:tc>
          <w:tcPr>
            <w:tcW w:w="3168" w:type="dxa"/>
            <w:tcBorders>
              <w:top w:val="single" w:sz="4" w:space="0" w:color="auto"/>
              <w:left w:val="single" w:sz="4" w:space="0" w:color="auto"/>
              <w:bottom w:val="single" w:sz="4" w:space="0" w:color="auto"/>
              <w:right w:val="single" w:sz="4" w:space="0" w:color="auto"/>
            </w:tcBorders>
          </w:tcPr>
          <w:p w14:paraId="06969174"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Studies</w:t>
            </w:r>
          </w:p>
          <w:p w14:paraId="5956BEB8" w14:textId="77777777" w:rsidR="003E7FF7" w:rsidRPr="003E7FF7" w:rsidRDefault="003E7FF7">
            <w:pPr>
              <w:rPr>
                <w:rFonts w:asciiTheme="minorHAnsi" w:hAnsiTheme="minorHAnsi" w:cstheme="minorHAnsi"/>
                <w:b/>
                <w:sz w:val="22"/>
                <w:szCs w:val="22"/>
              </w:rPr>
            </w:pPr>
          </w:p>
        </w:tc>
        <w:tc>
          <w:tcPr>
            <w:tcW w:w="6120" w:type="dxa"/>
            <w:tcBorders>
              <w:top w:val="single" w:sz="4" w:space="0" w:color="auto"/>
              <w:left w:val="single" w:sz="4" w:space="0" w:color="auto"/>
              <w:bottom w:val="single" w:sz="4" w:space="0" w:color="auto"/>
              <w:right w:val="single" w:sz="4" w:space="0" w:color="auto"/>
            </w:tcBorders>
            <w:hideMark/>
          </w:tcPr>
          <w:p w14:paraId="6FDF7FCB"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Search date up to: August 2005</w:t>
            </w:r>
          </w:p>
          <w:p w14:paraId="6C367E9D"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Number of studies related to medicines use:  10</w:t>
            </w:r>
          </w:p>
          <w:p w14:paraId="01A42E39"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Study design:  RCT</w:t>
            </w:r>
          </w:p>
        </w:tc>
      </w:tr>
      <w:tr w:rsidR="003E7FF7" w:rsidRPr="003E7FF7" w14:paraId="3E8DF23C"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6881DBE7"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Participants</w:t>
            </w:r>
          </w:p>
        </w:tc>
        <w:tc>
          <w:tcPr>
            <w:tcW w:w="6120" w:type="dxa"/>
            <w:tcBorders>
              <w:top w:val="single" w:sz="4" w:space="0" w:color="auto"/>
              <w:left w:val="single" w:sz="4" w:space="0" w:color="auto"/>
              <w:bottom w:val="single" w:sz="4" w:space="0" w:color="auto"/>
              <w:right w:val="single" w:sz="4" w:space="0" w:color="auto"/>
            </w:tcBorders>
            <w:hideMark/>
          </w:tcPr>
          <w:p w14:paraId="58DE273D"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Patients: cardiac surgery patients (coronary artery bypass graft, with or without valvular repair). </w:t>
            </w:r>
          </w:p>
          <w:p w14:paraId="5D942A1F"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Carers: none. </w:t>
            </w:r>
          </w:p>
          <w:p w14:paraId="1820D4BC"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Professionals: none.</w:t>
            </w:r>
          </w:p>
        </w:tc>
      </w:tr>
      <w:tr w:rsidR="003E7FF7" w:rsidRPr="003E7FF7" w14:paraId="699FD599"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6692BBA4"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Setting</w:t>
            </w:r>
          </w:p>
        </w:tc>
        <w:tc>
          <w:tcPr>
            <w:tcW w:w="6120" w:type="dxa"/>
            <w:tcBorders>
              <w:top w:val="single" w:sz="4" w:space="0" w:color="auto"/>
              <w:left w:val="single" w:sz="4" w:space="0" w:color="auto"/>
              <w:bottom w:val="single" w:sz="4" w:space="0" w:color="auto"/>
              <w:right w:val="single" w:sz="4" w:space="0" w:color="auto"/>
            </w:tcBorders>
            <w:hideMark/>
          </w:tcPr>
          <w:p w14:paraId="2635663C"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Hospital, not specified</w:t>
            </w:r>
          </w:p>
        </w:tc>
      </w:tr>
      <w:tr w:rsidR="003E7FF7" w:rsidRPr="003E7FF7" w14:paraId="79420463"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33D24B90"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Interventions</w:t>
            </w:r>
          </w:p>
        </w:tc>
        <w:tc>
          <w:tcPr>
            <w:tcW w:w="6120" w:type="dxa"/>
            <w:tcBorders>
              <w:top w:val="single" w:sz="4" w:space="0" w:color="auto"/>
              <w:left w:val="single" w:sz="4" w:space="0" w:color="auto"/>
              <w:bottom w:val="single" w:sz="4" w:space="0" w:color="auto"/>
              <w:right w:val="single" w:sz="4" w:space="0" w:color="auto"/>
            </w:tcBorders>
            <w:hideMark/>
          </w:tcPr>
          <w:p w14:paraId="25A9AC41"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PCA (using ketobemidone, morphine, piritramide, hydromorphone; intravenous administration, with or without limits, </w:t>
            </w:r>
            <w:proofErr w:type="gramStart"/>
            <w:r w:rsidRPr="003E7FF7">
              <w:rPr>
                <w:rFonts w:asciiTheme="minorHAnsi" w:hAnsiTheme="minorHAnsi" w:cstheme="minorHAnsi"/>
                <w:sz w:val="22"/>
                <w:szCs w:val="22"/>
              </w:rPr>
              <w:t>lockouts</w:t>
            </w:r>
            <w:proofErr w:type="gramEnd"/>
            <w:r w:rsidRPr="003E7FF7">
              <w:rPr>
                <w:rFonts w:asciiTheme="minorHAnsi" w:hAnsiTheme="minorHAnsi" w:cstheme="minorHAnsi"/>
                <w:sz w:val="22"/>
                <w:szCs w:val="22"/>
              </w:rPr>
              <w:t xml:space="preserve"> or infusions); NCA (ketobemidone codeine, morphine, piritramide, Demerol; administered orally and/or through infusion)</w:t>
            </w:r>
          </w:p>
        </w:tc>
      </w:tr>
      <w:tr w:rsidR="003E7FF7" w:rsidRPr="003E7FF7" w14:paraId="355E240E"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74AF54CE"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Maps to intervention taxonomy categories</w:t>
            </w:r>
          </w:p>
        </w:tc>
        <w:tc>
          <w:tcPr>
            <w:tcW w:w="6120" w:type="dxa"/>
            <w:tcBorders>
              <w:top w:val="single" w:sz="4" w:space="0" w:color="auto"/>
              <w:left w:val="single" w:sz="4" w:space="0" w:color="auto"/>
              <w:bottom w:val="single" w:sz="4" w:space="0" w:color="auto"/>
              <w:right w:val="single" w:sz="4" w:space="0" w:color="auto"/>
            </w:tcBorders>
            <w:hideMark/>
          </w:tcPr>
          <w:p w14:paraId="05555302"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Acquiring skills and competencies, Minimising </w:t>
            </w:r>
            <w:proofErr w:type="gramStart"/>
            <w:r w:rsidRPr="003E7FF7">
              <w:rPr>
                <w:rFonts w:asciiTheme="minorHAnsi" w:hAnsiTheme="minorHAnsi" w:cstheme="minorHAnsi"/>
                <w:sz w:val="22"/>
                <w:szCs w:val="22"/>
              </w:rPr>
              <w:t>risks</w:t>
            </w:r>
            <w:proofErr w:type="gramEnd"/>
            <w:r w:rsidRPr="003E7FF7">
              <w:rPr>
                <w:rFonts w:asciiTheme="minorHAnsi" w:hAnsiTheme="minorHAnsi" w:cstheme="minorHAnsi"/>
                <w:sz w:val="22"/>
                <w:szCs w:val="22"/>
              </w:rPr>
              <w:t xml:space="preserve"> or harms</w:t>
            </w:r>
          </w:p>
        </w:tc>
      </w:tr>
      <w:tr w:rsidR="003E7FF7" w:rsidRPr="003E7FF7" w14:paraId="24FB772D"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779A0CFE"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lastRenderedPageBreak/>
              <w:t>Outcomes</w:t>
            </w:r>
          </w:p>
        </w:tc>
        <w:tc>
          <w:tcPr>
            <w:tcW w:w="6120" w:type="dxa"/>
            <w:tcBorders>
              <w:top w:val="single" w:sz="4" w:space="0" w:color="auto"/>
              <w:left w:val="single" w:sz="4" w:space="0" w:color="auto"/>
              <w:bottom w:val="single" w:sz="4" w:space="0" w:color="auto"/>
              <w:right w:val="single" w:sz="4" w:space="0" w:color="auto"/>
            </w:tcBorders>
            <w:hideMark/>
          </w:tcPr>
          <w:p w14:paraId="6BF1594B"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Health behaviour, consumer evaluation of care, adverse events, health status and wellbeing</w:t>
            </w:r>
          </w:p>
        </w:tc>
      </w:tr>
      <w:tr w:rsidR="003E7FF7" w:rsidRPr="003E7FF7" w14:paraId="700E4FED"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5E17C699"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Quality of the review (AMSTAR)</w:t>
            </w:r>
          </w:p>
        </w:tc>
        <w:tc>
          <w:tcPr>
            <w:tcW w:w="6120" w:type="dxa"/>
            <w:tcBorders>
              <w:top w:val="single" w:sz="4" w:space="0" w:color="auto"/>
              <w:left w:val="single" w:sz="4" w:space="0" w:color="auto"/>
              <w:bottom w:val="single" w:sz="4" w:space="0" w:color="auto"/>
              <w:right w:val="single" w:sz="4" w:space="0" w:color="auto"/>
            </w:tcBorders>
            <w:hideMark/>
          </w:tcPr>
          <w:p w14:paraId="512ABFD6"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9</w:t>
            </w:r>
          </w:p>
        </w:tc>
      </w:tr>
      <w:tr w:rsidR="003E7FF7" w:rsidRPr="003E7FF7" w14:paraId="3005D03C"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701D3978"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Quality of the included studies</w:t>
            </w:r>
          </w:p>
        </w:tc>
        <w:tc>
          <w:tcPr>
            <w:tcW w:w="6120" w:type="dxa"/>
            <w:tcBorders>
              <w:top w:val="single" w:sz="4" w:space="0" w:color="auto"/>
              <w:left w:val="single" w:sz="4" w:space="0" w:color="auto"/>
              <w:bottom w:val="single" w:sz="4" w:space="0" w:color="auto"/>
              <w:right w:val="single" w:sz="4" w:space="0" w:color="auto"/>
            </w:tcBorders>
            <w:hideMark/>
          </w:tcPr>
          <w:p w14:paraId="2C32B2E5"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Many included studies were too small to detect differences between groups, and there was significant heterogeneity for many outcomes. Included studies were </w:t>
            </w:r>
            <w:proofErr w:type="gramStart"/>
            <w:r w:rsidRPr="003E7FF7">
              <w:rPr>
                <w:rFonts w:asciiTheme="minorHAnsi" w:hAnsiTheme="minorHAnsi" w:cstheme="minorHAnsi"/>
                <w:sz w:val="22"/>
                <w:szCs w:val="22"/>
              </w:rPr>
              <w:t>all of</w:t>
            </w:r>
            <w:proofErr w:type="gramEnd"/>
            <w:r w:rsidRPr="003E7FF7">
              <w:rPr>
                <w:rFonts w:asciiTheme="minorHAnsi" w:hAnsiTheme="minorHAnsi" w:cstheme="minorHAnsi"/>
                <w:sz w:val="22"/>
                <w:szCs w:val="22"/>
              </w:rPr>
              <w:t xml:space="preserve"> moderate methodological quality, but groups were unevenly distributed on several key characteristics, and this may predispose the results to bias.</w:t>
            </w:r>
          </w:p>
        </w:tc>
      </w:tr>
    </w:tbl>
    <w:p w14:paraId="6A126DDA" w14:textId="77777777" w:rsidR="003E7FF7" w:rsidRPr="003E7FF7" w:rsidRDefault="003E7FF7" w:rsidP="003E7FF7">
      <w:pPr>
        <w:rPr>
          <w:rFonts w:asciiTheme="minorHAnsi" w:hAnsiTheme="minorHAnsi" w:cstheme="minorHAns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3E7FF7" w:rsidRPr="003E7FF7" w14:paraId="6A979A9C" w14:textId="77777777" w:rsidTr="003E7FF7">
        <w:tc>
          <w:tcPr>
            <w:tcW w:w="9288" w:type="dxa"/>
            <w:gridSpan w:val="2"/>
            <w:tcBorders>
              <w:top w:val="single" w:sz="4" w:space="0" w:color="auto"/>
              <w:left w:val="single" w:sz="4" w:space="0" w:color="auto"/>
              <w:bottom w:val="single" w:sz="4" w:space="0" w:color="auto"/>
              <w:right w:val="single" w:sz="4" w:space="0" w:color="auto"/>
            </w:tcBorders>
            <w:shd w:val="clear" w:color="auto" w:fill="7BB7F9"/>
          </w:tcPr>
          <w:p w14:paraId="600D3F27"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Bayoumi 2009</w:t>
            </w:r>
          </w:p>
          <w:p w14:paraId="773C97C7" w14:textId="77777777" w:rsidR="003E7FF7" w:rsidRPr="003E7FF7" w:rsidRDefault="003E7FF7">
            <w:pPr>
              <w:rPr>
                <w:rFonts w:asciiTheme="minorHAnsi" w:hAnsiTheme="minorHAnsi" w:cstheme="minorHAnsi"/>
                <w:sz w:val="22"/>
                <w:szCs w:val="22"/>
              </w:rPr>
            </w:pPr>
          </w:p>
        </w:tc>
      </w:tr>
      <w:tr w:rsidR="003E7FF7" w:rsidRPr="003E7FF7" w14:paraId="0D834DE1" w14:textId="77777777" w:rsidTr="003E7FF7">
        <w:tc>
          <w:tcPr>
            <w:tcW w:w="9288" w:type="dxa"/>
            <w:gridSpan w:val="2"/>
            <w:tcBorders>
              <w:top w:val="single" w:sz="4" w:space="0" w:color="auto"/>
              <w:left w:val="single" w:sz="4" w:space="0" w:color="auto"/>
              <w:bottom w:val="single" w:sz="4" w:space="0" w:color="auto"/>
              <w:right w:val="single" w:sz="4" w:space="0" w:color="auto"/>
            </w:tcBorders>
            <w:hideMark/>
          </w:tcPr>
          <w:p w14:paraId="55135379"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Review question/objective:</w:t>
            </w:r>
          </w:p>
          <w:p w14:paraId="61762C03"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Do medicines reconciliation interventions in primary care improve medicines discrepancies and related outcomes?</w:t>
            </w:r>
          </w:p>
        </w:tc>
      </w:tr>
      <w:tr w:rsidR="003E7FF7" w:rsidRPr="003E7FF7" w14:paraId="57FB5AF4" w14:textId="77777777" w:rsidTr="003E7FF7">
        <w:tc>
          <w:tcPr>
            <w:tcW w:w="3168" w:type="dxa"/>
            <w:tcBorders>
              <w:top w:val="single" w:sz="4" w:space="0" w:color="auto"/>
              <w:left w:val="single" w:sz="4" w:space="0" w:color="auto"/>
              <w:bottom w:val="single" w:sz="4" w:space="0" w:color="auto"/>
              <w:right w:val="single" w:sz="4" w:space="0" w:color="auto"/>
            </w:tcBorders>
          </w:tcPr>
          <w:p w14:paraId="014F5B9A"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Studies</w:t>
            </w:r>
          </w:p>
          <w:p w14:paraId="5C79D286" w14:textId="77777777" w:rsidR="003E7FF7" w:rsidRPr="003E7FF7" w:rsidRDefault="003E7FF7">
            <w:pPr>
              <w:rPr>
                <w:rFonts w:asciiTheme="minorHAnsi" w:hAnsiTheme="minorHAnsi" w:cstheme="minorHAnsi"/>
                <w:b/>
                <w:sz w:val="22"/>
                <w:szCs w:val="22"/>
              </w:rPr>
            </w:pPr>
          </w:p>
        </w:tc>
        <w:tc>
          <w:tcPr>
            <w:tcW w:w="6120" w:type="dxa"/>
            <w:tcBorders>
              <w:top w:val="single" w:sz="4" w:space="0" w:color="auto"/>
              <w:left w:val="single" w:sz="4" w:space="0" w:color="auto"/>
              <w:bottom w:val="single" w:sz="4" w:space="0" w:color="auto"/>
              <w:right w:val="single" w:sz="4" w:space="0" w:color="auto"/>
            </w:tcBorders>
            <w:hideMark/>
          </w:tcPr>
          <w:p w14:paraId="488E45A2"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Search date up to: March 2008</w:t>
            </w:r>
          </w:p>
          <w:p w14:paraId="15122CD3"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Number of studies related to medicines use: 4</w:t>
            </w:r>
          </w:p>
          <w:p w14:paraId="754E4D60"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Study design: RCT, BA</w:t>
            </w:r>
          </w:p>
        </w:tc>
      </w:tr>
      <w:tr w:rsidR="003E7FF7" w:rsidRPr="003E7FF7" w14:paraId="5448F7EC"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60DD1EE0"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Participants</w:t>
            </w:r>
          </w:p>
        </w:tc>
        <w:tc>
          <w:tcPr>
            <w:tcW w:w="6120" w:type="dxa"/>
            <w:tcBorders>
              <w:top w:val="single" w:sz="4" w:space="0" w:color="auto"/>
              <w:left w:val="single" w:sz="4" w:space="0" w:color="auto"/>
              <w:bottom w:val="single" w:sz="4" w:space="0" w:color="auto"/>
              <w:right w:val="single" w:sz="4" w:space="0" w:color="auto"/>
            </w:tcBorders>
            <w:hideMark/>
          </w:tcPr>
          <w:p w14:paraId="1DF66838"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Patients: adult patients in primary care or ambulatory settings.</w:t>
            </w:r>
          </w:p>
          <w:p w14:paraId="1108F4F4"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Carers: none. </w:t>
            </w:r>
          </w:p>
          <w:p w14:paraId="1FA9E87E"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Professionals: physicians, pharmacists, nurses, receptionists.</w:t>
            </w:r>
          </w:p>
        </w:tc>
      </w:tr>
      <w:tr w:rsidR="003E7FF7" w:rsidRPr="003E7FF7" w14:paraId="5A531609"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0E5C03E3"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Setting</w:t>
            </w:r>
          </w:p>
        </w:tc>
        <w:tc>
          <w:tcPr>
            <w:tcW w:w="6120" w:type="dxa"/>
            <w:tcBorders>
              <w:top w:val="single" w:sz="4" w:space="0" w:color="auto"/>
              <w:left w:val="single" w:sz="4" w:space="0" w:color="auto"/>
              <w:bottom w:val="single" w:sz="4" w:space="0" w:color="auto"/>
              <w:right w:val="single" w:sz="4" w:space="0" w:color="auto"/>
            </w:tcBorders>
            <w:hideMark/>
          </w:tcPr>
          <w:p w14:paraId="7B0DC532"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Outpatient, primary care, hospital, community, home</w:t>
            </w:r>
          </w:p>
        </w:tc>
      </w:tr>
      <w:tr w:rsidR="003E7FF7" w:rsidRPr="003E7FF7" w14:paraId="35CFDA7C"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40812F50"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Interventions</w:t>
            </w:r>
          </w:p>
        </w:tc>
        <w:tc>
          <w:tcPr>
            <w:tcW w:w="6120" w:type="dxa"/>
            <w:tcBorders>
              <w:top w:val="single" w:sz="4" w:space="0" w:color="auto"/>
              <w:left w:val="single" w:sz="4" w:space="0" w:color="auto"/>
              <w:bottom w:val="single" w:sz="4" w:space="0" w:color="auto"/>
              <w:right w:val="single" w:sz="4" w:space="0" w:color="auto"/>
            </w:tcBorders>
            <w:hideMark/>
          </w:tcPr>
          <w:p w14:paraId="3700D3F3"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Ambulatory care medicines reconciliation; post-hospital discharge medicines reconciliation; usual care</w:t>
            </w:r>
          </w:p>
        </w:tc>
      </w:tr>
      <w:tr w:rsidR="003E7FF7" w:rsidRPr="003E7FF7" w14:paraId="2878B62D"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01FD8C49"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Maps to intervention taxonomy categories</w:t>
            </w:r>
          </w:p>
        </w:tc>
        <w:tc>
          <w:tcPr>
            <w:tcW w:w="6120" w:type="dxa"/>
            <w:tcBorders>
              <w:top w:val="single" w:sz="4" w:space="0" w:color="auto"/>
              <w:left w:val="single" w:sz="4" w:space="0" w:color="auto"/>
              <w:bottom w:val="single" w:sz="4" w:space="0" w:color="auto"/>
              <w:right w:val="single" w:sz="4" w:space="0" w:color="auto"/>
            </w:tcBorders>
            <w:hideMark/>
          </w:tcPr>
          <w:p w14:paraId="76FB79B3"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Minimising risks or harms, </w:t>
            </w:r>
            <w:proofErr w:type="gramStart"/>
            <w:r w:rsidRPr="003E7FF7">
              <w:rPr>
                <w:rFonts w:asciiTheme="minorHAnsi" w:hAnsiTheme="minorHAnsi" w:cstheme="minorHAnsi"/>
                <w:sz w:val="22"/>
                <w:szCs w:val="22"/>
              </w:rPr>
              <w:t>Supporting</w:t>
            </w:r>
            <w:proofErr w:type="gramEnd"/>
            <w:r w:rsidRPr="003E7FF7">
              <w:rPr>
                <w:rFonts w:asciiTheme="minorHAnsi" w:hAnsiTheme="minorHAnsi" w:cstheme="minorHAnsi"/>
                <w:sz w:val="22"/>
                <w:szCs w:val="22"/>
              </w:rPr>
              <w:t xml:space="preserve"> behaviour change, Improving quality</w:t>
            </w:r>
          </w:p>
        </w:tc>
      </w:tr>
      <w:tr w:rsidR="003E7FF7" w:rsidRPr="003E7FF7" w14:paraId="5B782235"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39F1A75A"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Outcomes</w:t>
            </w:r>
          </w:p>
        </w:tc>
        <w:tc>
          <w:tcPr>
            <w:tcW w:w="6120" w:type="dxa"/>
            <w:tcBorders>
              <w:top w:val="single" w:sz="4" w:space="0" w:color="auto"/>
              <w:left w:val="single" w:sz="4" w:space="0" w:color="auto"/>
              <w:bottom w:val="single" w:sz="4" w:space="0" w:color="auto"/>
              <w:right w:val="single" w:sz="4" w:space="0" w:color="auto"/>
            </w:tcBorders>
            <w:hideMark/>
          </w:tcPr>
          <w:p w14:paraId="06ADFAB8"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Health behaviour, adverse events, system benefits</w:t>
            </w:r>
          </w:p>
        </w:tc>
      </w:tr>
      <w:tr w:rsidR="003E7FF7" w:rsidRPr="003E7FF7" w14:paraId="09751FF8"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2AC54264"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Quality of the review (AMSTAR)</w:t>
            </w:r>
          </w:p>
        </w:tc>
        <w:tc>
          <w:tcPr>
            <w:tcW w:w="6120" w:type="dxa"/>
            <w:tcBorders>
              <w:top w:val="single" w:sz="4" w:space="0" w:color="auto"/>
              <w:left w:val="single" w:sz="4" w:space="0" w:color="auto"/>
              <w:bottom w:val="single" w:sz="4" w:space="0" w:color="auto"/>
              <w:right w:val="single" w:sz="4" w:space="0" w:color="auto"/>
            </w:tcBorders>
            <w:hideMark/>
          </w:tcPr>
          <w:p w14:paraId="6C90C8D2"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7</w:t>
            </w:r>
          </w:p>
        </w:tc>
      </w:tr>
      <w:tr w:rsidR="003E7FF7" w:rsidRPr="003E7FF7" w14:paraId="1F9D1CCB"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6D583459"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Quality of the included studies</w:t>
            </w:r>
          </w:p>
        </w:tc>
        <w:tc>
          <w:tcPr>
            <w:tcW w:w="6120" w:type="dxa"/>
            <w:tcBorders>
              <w:top w:val="single" w:sz="4" w:space="0" w:color="auto"/>
              <w:left w:val="single" w:sz="4" w:space="0" w:color="auto"/>
              <w:bottom w:val="single" w:sz="4" w:space="0" w:color="auto"/>
              <w:right w:val="single" w:sz="4" w:space="0" w:color="auto"/>
            </w:tcBorders>
            <w:hideMark/>
          </w:tcPr>
          <w:p w14:paraId="6BDD3091"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There was limited information about the clinical importance of the errors detected and none on patients’ medicines knowledge. Results are based on very few studies, only one of which was a randomised controlled trial, while the remaining lacked a control group and so were of poor design for assessing effectiveness. All included studies had methodological limitations that may introduce bias.</w:t>
            </w:r>
          </w:p>
        </w:tc>
      </w:tr>
    </w:tbl>
    <w:p w14:paraId="696663CC" w14:textId="77777777" w:rsidR="003E7FF7" w:rsidRPr="003E7FF7" w:rsidRDefault="003E7FF7" w:rsidP="003E7FF7">
      <w:pPr>
        <w:rPr>
          <w:rFonts w:asciiTheme="minorHAnsi" w:hAnsiTheme="minorHAnsi" w:cstheme="minorHAns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3E7FF7" w:rsidRPr="003E7FF7" w14:paraId="35B2FE39" w14:textId="77777777" w:rsidTr="003E7FF7">
        <w:tc>
          <w:tcPr>
            <w:tcW w:w="9288" w:type="dxa"/>
            <w:gridSpan w:val="2"/>
            <w:tcBorders>
              <w:top w:val="single" w:sz="4" w:space="0" w:color="auto"/>
              <w:left w:val="single" w:sz="4" w:space="0" w:color="auto"/>
              <w:bottom w:val="single" w:sz="4" w:space="0" w:color="auto"/>
              <w:right w:val="single" w:sz="4" w:space="0" w:color="auto"/>
            </w:tcBorders>
            <w:shd w:val="clear" w:color="auto" w:fill="7BB7F9"/>
          </w:tcPr>
          <w:p w14:paraId="180F70F6"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Bennett 2009</w:t>
            </w:r>
          </w:p>
          <w:p w14:paraId="236D5DC4" w14:textId="77777777" w:rsidR="003E7FF7" w:rsidRPr="003E7FF7" w:rsidRDefault="003E7FF7">
            <w:pPr>
              <w:rPr>
                <w:rFonts w:asciiTheme="minorHAnsi" w:hAnsiTheme="minorHAnsi" w:cstheme="minorHAnsi"/>
                <w:sz w:val="22"/>
                <w:szCs w:val="22"/>
              </w:rPr>
            </w:pPr>
          </w:p>
        </w:tc>
      </w:tr>
      <w:tr w:rsidR="003E7FF7" w:rsidRPr="003E7FF7" w14:paraId="4721E379" w14:textId="77777777" w:rsidTr="003E7FF7">
        <w:tc>
          <w:tcPr>
            <w:tcW w:w="9288" w:type="dxa"/>
            <w:gridSpan w:val="2"/>
            <w:tcBorders>
              <w:top w:val="single" w:sz="4" w:space="0" w:color="auto"/>
              <w:left w:val="single" w:sz="4" w:space="0" w:color="auto"/>
              <w:bottom w:val="single" w:sz="4" w:space="0" w:color="auto"/>
              <w:right w:val="single" w:sz="4" w:space="0" w:color="auto"/>
            </w:tcBorders>
            <w:hideMark/>
          </w:tcPr>
          <w:p w14:paraId="2ECF9844"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Review question/objective:</w:t>
            </w:r>
          </w:p>
          <w:p w14:paraId="6D112E16"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Do patient-based educational interventions improve knowledge, </w:t>
            </w:r>
            <w:proofErr w:type="gramStart"/>
            <w:r w:rsidRPr="003E7FF7">
              <w:rPr>
                <w:rFonts w:asciiTheme="minorHAnsi" w:hAnsiTheme="minorHAnsi" w:cstheme="minorHAnsi"/>
                <w:sz w:val="22"/>
                <w:szCs w:val="22"/>
              </w:rPr>
              <w:t>attitudes</w:t>
            </w:r>
            <w:proofErr w:type="gramEnd"/>
            <w:r w:rsidRPr="003E7FF7">
              <w:rPr>
                <w:rFonts w:asciiTheme="minorHAnsi" w:hAnsiTheme="minorHAnsi" w:cstheme="minorHAnsi"/>
                <w:sz w:val="22"/>
                <w:szCs w:val="22"/>
              </w:rPr>
              <w:t xml:space="preserve"> and pain management in cancer patients?</w:t>
            </w:r>
          </w:p>
        </w:tc>
      </w:tr>
      <w:tr w:rsidR="003E7FF7" w:rsidRPr="003E7FF7" w14:paraId="651262B5" w14:textId="77777777" w:rsidTr="003E7FF7">
        <w:tc>
          <w:tcPr>
            <w:tcW w:w="3168" w:type="dxa"/>
            <w:tcBorders>
              <w:top w:val="single" w:sz="4" w:space="0" w:color="auto"/>
              <w:left w:val="single" w:sz="4" w:space="0" w:color="auto"/>
              <w:bottom w:val="single" w:sz="4" w:space="0" w:color="auto"/>
              <w:right w:val="single" w:sz="4" w:space="0" w:color="auto"/>
            </w:tcBorders>
          </w:tcPr>
          <w:p w14:paraId="7A207EEE"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Studies</w:t>
            </w:r>
          </w:p>
          <w:p w14:paraId="4BB278D4" w14:textId="77777777" w:rsidR="003E7FF7" w:rsidRPr="003E7FF7" w:rsidRDefault="003E7FF7">
            <w:pPr>
              <w:rPr>
                <w:rFonts w:asciiTheme="minorHAnsi" w:hAnsiTheme="minorHAnsi" w:cstheme="minorHAnsi"/>
                <w:b/>
                <w:sz w:val="22"/>
                <w:szCs w:val="22"/>
              </w:rPr>
            </w:pPr>
          </w:p>
        </w:tc>
        <w:tc>
          <w:tcPr>
            <w:tcW w:w="6120" w:type="dxa"/>
            <w:tcBorders>
              <w:top w:val="single" w:sz="4" w:space="0" w:color="auto"/>
              <w:left w:val="single" w:sz="4" w:space="0" w:color="auto"/>
              <w:bottom w:val="single" w:sz="4" w:space="0" w:color="auto"/>
              <w:right w:val="single" w:sz="4" w:space="0" w:color="auto"/>
            </w:tcBorders>
            <w:hideMark/>
          </w:tcPr>
          <w:p w14:paraId="18D24D56"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Search date up to: November 2007</w:t>
            </w:r>
          </w:p>
          <w:p w14:paraId="56ED9A6E"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Number of studies related to medicines use: 21</w:t>
            </w:r>
          </w:p>
          <w:p w14:paraId="744A6505"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Study design: RCT, CT, CBA</w:t>
            </w:r>
          </w:p>
        </w:tc>
      </w:tr>
      <w:tr w:rsidR="003E7FF7" w:rsidRPr="003E7FF7" w14:paraId="0C8B3761"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0D619731"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Participants</w:t>
            </w:r>
          </w:p>
        </w:tc>
        <w:tc>
          <w:tcPr>
            <w:tcW w:w="6120" w:type="dxa"/>
            <w:tcBorders>
              <w:top w:val="single" w:sz="4" w:space="0" w:color="auto"/>
              <w:left w:val="single" w:sz="4" w:space="0" w:color="auto"/>
              <w:bottom w:val="single" w:sz="4" w:space="0" w:color="auto"/>
              <w:right w:val="single" w:sz="4" w:space="0" w:color="auto"/>
            </w:tcBorders>
            <w:hideMark/>
          </w:tcPr>
          <w:p w14:paraId="73F1F9AE"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Patients: adults taking analgesics for cancer-based pain.</w:t>
            </w:r>
          </w:p>
          <w:p w14:paraId="250481F9"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Carers: caregivers of adults with cancer-based pain.</w:t>
            </w:r>
          </w:p>
          <w:p w14:paraId="38FAE761"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Professionals: none.</w:t>
            </w:r>
          </w:p>
        </w:tc>
      </w:tr>
      <w:tr w:rsidR="003E7FF7" w:rsidRPr="003E7FF7" w14:paraId="4D0E748D"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53D82E1F"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Setting</w:t>
            </w:r>
          </w:p>
        </w:tc>
        <w:tc>
          <w:tcPr>
            <w:tcW w:w="6120" w:type="dxa"/>
            <w:tcBorders>
              <w:top w:val="single" w:sz="4" w:space="0" w:color="auto"/>
              <w:left w:val="single" w:sz="4" w:space="0" w:color="auto"/>
              <w:bottom w:val="single" w:sz="4" w:space="0" w:color="auto"/>
              <w:right w:val="single" w:sz="4" w:space="0" w:color="auto"/>
            </w:tcBorders>
            <w:hideMark/>
          </w:tcPr>
          <w:p w14:paraId="276E49B5"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Home, community, primary care, hospital</w:t>
            </w:r>
          </w:p>
        </w:tc>
      </w:tr>
      <w:tr w:rsidR="003E7FF7" w:rsidRPr="003E7FF7" w14:paraId="67B27965"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3E9A3038"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Interventions</w:t>
            </w:r>
          </w:p>
        </w:tc>
        <w:tc>
          <w:tcPr>
            <w:tcW w:w="6120" w:type="dxa"/>
            <w:tcBorders>
              <w:top w:val="single" w:sz="4" w:space="0" w:color="auto"/>
              <w:left w:val="single" w:sz="4" w:space="0" w:color="auto"/>
              <w:bottom w:val="single" w:sz="4" w:space="0" w:color="auto"/>
              <w:right w:val="single" w:sz="4" w:space="0" w:color="auto"/>
            </w:tcBorders>
            <w:hideMark/>
          </w:tcPr>
          <w:p w14:paraId="3C38BCDF"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Patient-based cancer pain management education; usual care</w:t>
            </w:r>
          </w:p>
        </w:tc>
      </w:tr>
      <w:tr w:rsidR="003E7FF7" w:rsidRPr="003E7FF7" w14:paraId="71345064"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44E81559"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Maps to intervention taxonomy categories</w:t>
            </w:r>
          </w:p>
        </w:tc>
        <w:tc>
          <w:tcPr>
            <w:tcW w:w="6120" w:type="dxa"/>
            <w:tcBorders>
              <w:top w:val="single" w:sz="4" w:space="0" w:color="auto"/>
              <w:left w:val="single" w:sz="4" w:space="0" w:color="auto"/>
              <w:bottom w:val="single" w:sz="4" w:space="0" w:color="auto"/>
              <w:right w:val="single" w:sz="4" w:space="0" w:color="auto"/>
            </w:tcBorders>
            <w:hideMark/>
          </w:tcPr>
          <w:p w14:paraId="1687C243"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Providing information or education, Supporting behaviour change</w:t>
            </w:r>
          </w:p>
        </w:tc>
      </w:tr>
      <w:tr w:rsidR="003E7FF7" w:rsidRPr="003E7FF7" w14:paraId="5EDD1D01"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7EFCF42D"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lastRenderedPageBreak/>
              <w:t>Outcomes</w:t>
            </w:r>
          </w:p>
        </w:tc>
        <w:tc>
          <w:tcPr>
            <w:tcW w:w="6120" w:type="dxa"/>
            <w:tcBorders>
              <w:top w:val="single" w:sz="4" w:space="0" w:color="auto"/>
              <w:left w:val="single" w:sz="4" w:space="0" w:color="auto"/>
              <w:bottom w:val="single" w:sz="4" w:space="0" w:color="auto"/>
              <w:right w:val="single" w:sz="4" w:space="0" w:color="auto"/>
            </w:tcBorders>
            <w:hideMark/>
          </w:tcPr>
          <w:p w14:paraId="49305942"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Health behaviour, knowledge and understanding, support and skills acquisition of consumer, health status and wellbeing, adverse events, system benefits</w:t>
            </w:r>
          </w:p>
        </w:tc>
      </w:tr>
      <w:tr w:rsidR="003E7FF7" w:rsidRPr="003E7FF7" w14:paraId="75FF7D41"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63AE9C02"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Quality of the review (AMSTAR)</w:t>
            </w:r>
          </w:p>
        </w:tc>
        <w:tc>
          <w:tcPr>
            <w:tcW w:w="6120" w:type="dxa"/>
            <w:tcBorders>
              <w:top w:val="single" w:sz="4" w:space="0" w:color="auto"/>
              <w:left w:val="single" w:sz="4" w:space="0" w:color="auto"/>
              <w:bottom w:val="single" w:sz="4" w:space="0" w:color="auto"/>
              <w:right w:val="single" w:sz="4" w:space="0" w:color="auto"/>
            </w:tcBorders>
            <w:hideMark/>
          </w:tcPr>
          <w:p w14:paraId="3CA3E11A"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7</w:t>
            </w:r>
          </w:p>
        </w:tc>
      </w:tr>
      <w:tr w:rsidR="003E7FF7" w:rsidRPr="003E7FF7" w14:paraId="4451A388"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65752C82"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Quality of the included studies</w:t>
            </w:r>
          </w:p>
        </w:tc>
        <w:tc>
          <w:tcPr>
            <w:tcW w:w="6120" w:type="dxa"/>
            <w:tcBorders>
              <w:top w:val="single" w:sz="4" w:space="0" w:color="auto"/>
              <w:left w:val="single" w:sz="4" w:space="0" w:color="auto"/>
              <w:bottom w:val="single" w:sz="4" w:space="0" w:color="auto"/>
              <w:right w:val="single" w:sz="4" w:space="0" w:color="auto"/>
            </w:tcBorders>
            <w:hideMark/>
          </w:tcPr>
          <w:p w14:paraId="5B3967D8" w14:textId="77777777" w:rsidR="003E7FF7" w:rsidRPr="003E7FF7" w:rsidRDefault="003E7FF7">
            <w:pPr>
              <w:rPr>
                <w:rFonts w:asciiTheme="minorHAnsi" w:hAnsiTheme="minorHAnsi" w:cstheme="minorHAnsi"/>
                <w:sz w:val="22"/>
                <w:szCs w:val="22"/>
              </w:rPr>
            </w:pPr>
            <w:proofErr w:type="gramStart"/>
            <w:r w:rsidRPr="003E7FF7">
              <w:rPr>
                <w:rFonts w:asciiTheme="minorHAnsi" w:hAnsiTheme="minorHAnsi" w:cstheme="minorHAnsi"/>
                <w:sz w:val="22"/>
                <w:szCs w:val="22"/>
              </w:rPr>
              <w:t>The majority of</w:t>
            </w:r>
            <w:proofErr w:type="gramEnd"/>
            <w:r w:rsidRPr="003E7FF7">
              <w:rPr>
                <w:rFonts w:asciiTheme="minorHAnsi" w:hAnsiTheme="minorHAnsi" w:cstheme="minorHAnsi"/>
                <w:sz w:val="22"/>
                <w:szCs w:val="22"/>
              </w:rPr>
              <w:t xml:space="preserve"> included studies had methodological limitations that may predispose them to bias, including unclear allocation concealment and blinding.</w:t>
            </w:r>
          </w:p>
        </w:tc>
      </w:tr>
    </w:tbl>
    <w:p w14:paraId="0AFB7EFD" w14:textId="77777777" w:rsidR="003E7FF7" w:rsidRPr="003E7FF7" w:rsidRDefault="003E7FF7" w:rsidP="003E7FF7">
      <w:pPr>
        <w:rPr>
          <w:rFonts w:asciiTheme="minorHAnsi" w:hAnsiTheme="minorHAnsi" w:cstheme="minorHAns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3E7FF7" w:rsidRPr="003E7FF7" w14:paraId="4CF1F160" w14:textId="77777777" w:rsidTr="003E7FF7">
        <w:tc>
          <w:tcPr>
            <w:tcW w:w="9288" w:type="dxa"/>
            <w:gridSpan w:val="2"/>
            <w:tcBorders>
              <w:top w:val="single" w:sz="4" w:space="0" w:color="auto"/>
              <w:left w:val="single" w:sz="4" w:space="0" w:color="auto"/>
              <w:bottom w:val="single" w:sz="4" w:space="0" w:color="auto"/>
              <w:right w:val="single" w:sz="4" w:space="0" w:color="auto"/>
            </w:tcBorders>
            <w:shd w:val="clear" w:color="auto" w:fill="7BB7F9"/>
          </w:tcPr>
          <w:p w14:paraId="6D435692" w14:textId="77777777" w:rsidR="003E7FF7" w:rsidRPr="003E7FF7" w:rsidRDefault="003E7FF7">
            <w:pPr>
              <w:rPr>
                <w:rFonts w:asciiTheme="minorHAnsi" w:hAnsiTheme="minorHAnsi" w:cstheme="minorHAnsi"/>
                <w:b/>
                <w:bCs/>
                <w:sz w:val="22"/>
                <w:szCs w:val="22"/>
              </w:rPr>
            </w:pPr>
            <w:r w:rsidRPr="003E7FF7">
              <w:rPr>
                <w:rFonts w:asciiTheme="minorHAnsi" w:hAnsiTheme="minorHAnsi" w:cstheme="minorHAnsi"/>
                <w:b/>
                <w:bCs/>
                <w:sz w:val="22"/>
                <w:szCs w:val="22"/>
              </w:rPr>
              <w:t>Bhogal 2006</w:t>
            </w:r>
          </w:p>
          <w:p w14:paraId="4B5D14C0" w14:textId="77777777" w:rsidR="003E7FF7" w:rsidRPr="003E7FF7" w:rsidRDefault="003E7FF7">
            <w:pPr>
              <w:rPr>
                <w:rFonts w:asciiTheme="minorHAnsi" w:hAnsiTheme="minorHAnsi" w:cstheme="minorHAnsi"/>
                <w:sz w:val="22"/>
                <w:szCs w:val="22"/>
              </w:rPr>
            </w:pPr>
          </w:p>
        </w:tc>
      </w:tr>
      <w:tr w:rsidR="003E7FF7" w:rsidRPr="003E7FF7" w14:paraId="59034AEF" w14:textId="77777777" w:rsidTr="003E7FF7">
        <w:tc>
          <w:tcPr>
            <w:tcW w:w="9288" w:type="dxa"/>
            <w:gridSpan w:val="2"/>
            <w:tcBorders>
              <w:top w:val="single" w:sz="4" w:space="0" w:color="auto"/>
              <w:left w:val="single" w:sz="4" w:space="0" w:color="auto"/>
              <w:bottom w:val="single" w:sz="4" w:space="0" w:color="auto"/>
              <w:right w:val="single" w:sz="4" w:space="0" w:color="auto"/>
            </w:tcBorders>
            <w:hideMark/>
          </w:tcPr>
          <w:p w14:paraId="78C5D1BA"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Review question/objective:</w:t>
            </w:r>
          </w:p>
          <w:p w14:paraId="580BD550"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Do written action plans improve the management of asthma in children and adolescents?</w:t>
            </w:r>
          </w:p>
        </w:tc>
      </w:tr>
      <w:tr w:rsidR="003E7FF7" w:rsidRPr="003E7FF7" w14:paraId="3B75253D" w14:textId="77777777" w:rsidTr="003E7FF7">
        <w:tc>
          <w:tcPr>
            <w:tcW w:w="3168" w:type="dxa"/>
            <w:tcBorders>
              <w:top w:val="single" w:sz="4" w:space="0" w:color="auto"/>
              <w:left w:val="single" w:sz="4" w:space="0" w:color="auto"/>
              <w:bottom w:val="single" w:sz="4" w:space="0" w:color="auto"/>
              <w:right w:val="single" w:sz="4" w:space="0" w:color="auto"/>
            </w:tcBorders>
          </w:tcPr>
          <w:p w14:paraId="6E5E89BD"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Studies</w:t>
            </w:r>
          </w:p>
          <w:p w14:paraId="3BD70C79" w14:textId="77777777" w:rsidR="003E7FF7" w:rsidRPr="003E7FF7" w:rsidRDefault="003E7FF7">
            <w:pPr>
              <w:rPr>
                <w:rFonts w:asciiTheme="minorHAnsi" w:hAnsiTheme="minorHAnsi" w:cstheme="minorHAnsi"/>
                <w:b/>
                <w:sz w:val="22"/>
                <w:szCs w:val="22"/>
              </w:rPr>
            </w:pPr>
          </w:p>
        </w:tc>
        <w:tc>
          <w:tcPr>
            <w:tcW w:w="6120" w:type="dxa"/>
            <w:tcBorders>
              <w:top w:val="single" w:sz="4" w:space="0" w:color="auto"/>
              <w:left w:val="single" w:sz="4" w:space="0" w:color="auto"/>
              <w:bottom w:val="single" w:sz="4" w:space="0" w:color="auto"/>
              <w:right w:val="single" w:sz="4" w:space="0" w:color="auto"/>
            </w:tcBorders>
            <w:hideMark/>
          </w:tcPr>
          <w:p w14:paraId="44065EB1"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Search date up to: November 2004</w:t>
            </w:r>
          </w:p>
          <w:p w14:paraId="436B72E2"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Number of studies related to medicines use: 4</w:t>
            </w:r>
          </w:p>
          <w:p w14:paraId="0C2325FD"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Study design: RCT, CCT</w:t>
            </w:r>
          </w:p>
        </w:tc>
      </w:tr>
      <w:tr w:rsidR="003E7FF7" w:rsidRPr="003E7FF7" w14:paraId="6F2F7A23"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18227632"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Participants</w:t>
            </w:r>
          </w:p>
        </w:tc>
        <w:tc>
          <w:tcPr>
            <w:tcW w:w="6120" w:type="dxa"/>
            <w:tcBorders>
              <w:top w:val="single" w:sz="4" w:space="0" w:color="auto"/>
              <w:left w:val="single" w:sz="4" w:space="0" w:color="auto"/>
              <w:bottom w:val="single" w:sz="4" w:space="0" w:color="auto"/>
              <w:right w:val="single" w:sz="4" w:space="0" w:color="auto"/>
            </w:tcBorders>
            <w:hideMark/>
          </w:tcPr>
          <w:p w14:paraId="7D1D1841"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 xml:space="preserve">Patients: school-aged children and adolescents with mild to severe asthma. </w:t>
            </w:r>
          </w:p>
          <w:p w14:paraId="60386960"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Carers: parents of children or adolescents with asthma. Professionals: none.</w:t>
            </w:r>
          </w:p>
        </w:tc>
      </w:tr>
      <w:tr w:rsidR="003E7FF7" w:rsidRPr="003E7FF7" w14:paraId="57743E46"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0B6D90FF"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Setting</w:t>
            </w:r>
          </w:p>
        </w:tc>
        <w:tc>
          <w:tcPr>
            <w:tcW w:w="6120" w:type="dxa"/>
            <w:tcBorders>
              <w:top w:val="single" w:sz="4" w:space="0" w:color="auto"/>
              <w:left w:val="single" w:sz="4" w:space="0" w:color="auto"/>
              <w:bottom w:val="single" w:sz="4" w:space="0" w:color="auto"/>
              <w:right w:val="single" w:sz="4" w:space="0" w:color="auto"/>
            </w:tcBorders>
            <w:hideMark/>
          </w:tcPr>
          <w:p w14:paraId="056038EB" w14:textId="77777777" w:rsidR="003E7FF7" w:rsidRPr="003E7FF7" w:rsidRDefault="003E7FF7">
            <w:pPr>
              <w:pStyle w:val="NormalWeb"/>
              <w:rPr>
                <w:rFonts w:asciiTheme="minorHAnsi" w:hAnsiTheme="minorHAnsi" w:cstheme="minorHAnsi"/>
                <w:sz w:val="22"/>
                <w:szCs w:val="22"/>
              </w:rPr>
            </w:pPr>
            <w:r w:rsidRPr="003E7FF7">
              <w:rPr>
                <w:rFonts w:asciiTheme="minorHAnsi" w:hAnsiTheme="minorHAnsi" w:cstheme="minorHAnsi"/>
                <w:sz w:val="22"/>
                <w:szCs w:val="22"/>
              </w:rPr>
              <w:t>Primary care, secondary care, home</w:t>
            </w:r>
          </w:p>
        </w:tc>
      </w:tr>
      <w:tr w:rsidR="003E7FF7" w:rsidRPr="003E7FF7" w14:paraId="5B57F578"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2185F865"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Interventions</w:t>
            </w:r>
          </w:p>
        </w:tc>
        <w:tc>
          <w:tcPr>
            <w:tcW w:w="6120" w:type="dxa"/>
            <w:tcBorders>
              <w:top w:val="single" w:sz="4" w:space="0" w:color="auto"/>
              <w:left w:val="single" w:sz="4" w:space="0" w:color="auto"/>
              <w:bottom w:val="single" w:sz="4" w:space="0" w:color="auto"/>
              <w:right w:val="single" w:sz="4" w:space="0" w:color="auto"/>
            </w:tcBorders>
            <w:hideMark/>
          </w:tcPr>
          <w:p w14:paraId="2B9702ED"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Symptom-based written action plan; peak flow-based written action plan</w:t>
            </w:r>
          </w:p>
        </w:tc>
      </w:tr>
      <w:tr w:rsidR="003E7FF7" w:rsidRPr="003E7FF7" w14:paraId="7F491603"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5870DF59"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Maps to intervention taxonomy categories</w:t>
            </w:r>
          </w:p>
        </w:tc>
        <w:tc>
          <w:tcPr>
            <w:tcW w:w="6120" w:type="dxa"/>
            <w:tcBorders>
              <w:top w:val="single" w:sz="4" w:space="0" w:color="auto"/>
              <w:left w:val="single" w:sz="4" w:space="0" w:color="auto"/>
              <w:bottom w:val="single" w:sz="4" w:space="0" w:color="auto"/>
              <w:right w:val="single" w:sz="4" w:space="0" w:color="auto"/>
            </w:tcBorders>
            <w:hideMark/>
          </w:tcPr>
          <w:p w14:paraId="7D35429A"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Supporting behaviour change, </w:t>
            </w:r>
            <w:proofErr w:type="gramStart"/>
            <w:r w:rsidRPr="003E7FF7">
              <w:rPr>
                <w:rFonts w:asciiTheme="minorHAnsi" w:hAnsiTheme="minorHAnsi" w:cstheme="minorHAnsi"/>
                <w:sz w:val="22"/>
                <w:szCs w:val="22"/>
              </w:rPr>
              <w:t>Facilitating</w:t>
            </w:r>
            <w:proofErr w:type="gramEnd"/>
            <w:r w:rsidRPr="003E7FF7">
              <w:rPr>
                <w:rFonts w:asciiTheme="minorHAnsi" w:hAnsiTheme="minorHAnsi" w:cstheme="minorHAnsi"/>
                <w:sz w:val="22"/>
                <w:szCs w:val="22"/>
              </w:rPr>
              <w:t xml:space="preserve"> communication and/or decision making, Acquiring skills and competencies, Minimising risks or harms</w:t>
            </w:r>
          </w:p>
        </w:tc>
      </w:tr>
      <w:tr w:rsidR="003E7FF7" w:rsidRPr="003E7FF7" w14:paraId="3149F781"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31DE6BE6"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Outcomes</w:t>
            </w:r>
          </w:p>
        </w:tc>
        <w:tc>
          <w:tcPr>
            <w:tcW w:w="6120" w:type="dxa"/>
            <w:tcBorders>
              <w:top w:val="single" w:sz="4" w:space="0" w:color="auto"/>
              <w:left w:val="single" w:sz="4" w:space="0" w:color="auto"/>
              <w:bottom w:val="single" w:sz="4" w:space="0" w:color="auto"/>
              <w:right w:val="single" w:sz="4" w:space="0" w:color="auto"/>
            </w:tcBorders>
            <w:hideMark/>
          </w:tcPr>
          <w:p w14:paraId="3CDE254E"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System benefits, health status and wellbeing, support and consumer skills acquisition, health behaviour</w:t>
            </w:r>
          </w:p>
        </w:tc>
      </w:tr>
      <w:tr w:rsidR="003E7FF7" w:rsidRPr="003E7FF7" w14:paraId="1955F18C"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7DA8E55A"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Quality of the review (AMSTAR)</w:t>
            </w:r>
          </w:p>
        </w:tc>
        <w:tc>
          <w:tcPr>
            <w:tcW w:w="6120" w:type="dxa"/>
            <w:tcBorders>
              <w:top w:val="single" w:sz="4" w:space="0" w:color="auto"/>
              <w:left w:val="single" w:sz="4" w:space="0" w:color="auto"/>
              <w:bottom w:val="single" w:sz="4" w:space="0" w:color="auto"/>
              <w:right w:val="single" w:sz="4" w:space="0" w:color="auto"/>
            </w:tcBorders>
            <w:hideMark/>
          </w:tcPr>
          <w:p w14:paraId="5373B790"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11</w:t>
            </w:r>
          </w:p>
        </w:tc>
      </w:tr>
      <w:tr w:rsidR="003E7FF7" w:rsidRPr="003E7FF7" w14:paraId="63895812"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1120405C"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Quality of the included studies</w:t>
            </w:r>
          </w:p>
        </w:tc>
        <w:tc>
          <w:tcPr>
            <w:tcW w:w="6120" w:type="dxa"/>
            <w:tcBorders>
              <w:top w:val="single" w:sz="4" w:space="0" w:color="auto"/>
              <w:left w:val="single" w:sz="4" w:space="0" w:color="auto"/>
              <w:bottom w:val="single" w:sz="4" w:space="0" w:color="auto"/>
              <w:right w:val="single" w:sz="4" w:space="0" w:color="auto"/>
            </w:tcBorders>
            <w:hideMark/>
          </w:tcPr>
          <w:p w14:paraId="1D51BB40" w14:textId="77777777" w:rsidR="003E7FF7" w:rsidRPr="003E7FF7" w:rsidRDefault="003E7FF7">
            <w:pPr>
              <w:rPr>
                <w:rFonts w:asciiTheme="minorHAnsi" w:hAnsiTheme="minorHAnsi" w:cstheme="minorHAnsi"/>
                <w:sz w:val="22"/>
                <w:szCs w:val="22"/>
              </w:rPr>
            </w:pPr>
            <w:proofErr w:type="gramStart"/>
            <w:r w:rsidRPr="003E7FF7">
              <w:rPr>
                <w:rFonts w:asciiTheme="minorHAnsi" w:hAnsiTheme="minorHAnsi" w:cstheme="minorHAnsi"/>
                <w:sz w:val="22"/>
                <w:szCs w:val="22"/>
              </w:rPr>
              <w:t>Overall</w:t>
            </w:r>
            <w:proofErr w:type="gramEnd"/>
            <w:r w:rsidRPr="003E7FF7">
              <w:rPr>
                <w:rFonts w:asciiTheme="minorHAnsi" w:hAnsiTheme="minorHAnsi" w:cstheme="minorHAnsi"/>
                <w:sz w:val="22"/>
                <w:szCs w:val="22"/>
              </w:rPr>
              <w:t xml:space="preserve"> of included trials only 1 was of good quality, 2 were assessed as of fair quality, and 1 poor quality, and these limitations may introduce bias. Of included trials, 3 were truly randomised, with allocation concealment inadequate in 1 trial and unclear in 2 trials. All but 1 trial assessed baseline comparability and adequately followed up participants. None used intention-to-treat analysis.</w:t>
            </w:r>
          </w:p>
        </w:tc>
      </w:tr>
    </w:tbl>
    <w:p w14:paraId="270491DE" w14:textId="77777777" w:rsidR="003E7FF7" w:rsidRPr="003E7FF7" w:rsidRDefault="003E7FF7" w:rsidP="003E7FF7">
      <w:pPr>
        <w:rPr>
          <w:rFonts w:asciiTheme="minorHAnsi" w:hAnsiTheme="minorHAnsi" w:cstheme="minorHAns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3E7FF7" w:rsidRPr="003E7FF7" w14:paraId="1A4AFE12" w14:textId="77777777" w:rsidTr="003E7FF7">
        <w:tc>
          <w:tcPr>
            <w:tcW w:w="9288" w:type="dxa"/>
            <w:gridSpan w:val="2"/>
            <w:tcBorders>
              <w:top w:val="single" w:sz="4" w:space="0" w:color="auto"/>
              <w:left w:val="single" w:sz="4" w:space="0" w:color="auto"/>
              <w:bottom w:val="single" w:sz="4" w:space="0" w:color="auto"/>
              <w:right w:val="single" w:sz="4" w:space="0" w:color="auto"/>
            </w:tcBorders>
            <w:shd w:val="clear" w:color="auto" w:fill="7BB7F9"/>
          </w:tcPr>
          <w:p w14:paraId="755CB7A1" w14:textId="77777777" w:rsidR="003E7FF7" w:rsidRPr="003E7FF7" w:rsidRDefault="003E7FF7">
            <w:pPr>
              <w:rPr>
                <w:rFonts w:asciiTheme="minorHAnsi" w:hAnsiTheme="minorHAnsi" w:cstheme="minorHAnsi"/>
                <w:b/>
                <w:bCs/>
                <w:sz w:val="22"/>
                <w:szCs w:val="22"/>
              </w:rPr>
            </w:pPr>
            <w:r w:rsidRPr="003E7FF7">
              <w:rPr>
                <w:rFonts w:asciiTheme="minorHAnsi" w:hAnsiTheme="minorHAnsi" w:cstheme="minorHAnsi"/>
                <w:b/>
                <w:bCs/>
                <w:sz w:val="22"/>
                <w:szCs w:val="22"/>
              </w:rPr>
              <w:t>Bower 2006</w:t>
            </w:r>
          </w:p>
          <w:p w14:paraId="00FD8E5C" w14:textId="77777777" w:rsidR="003E7FF7" w:rsidRPr="003E7FF7" w:rsidRDefault="003E7FF7">
            <w:pPr>
              <w:rPr>
                <w:rFonts w:asciiTheme="minorHAnsi" w:hAnsiTheme="minorHAnsi" w:cstheme="minorHAnsi"/>
                <w:sz w:val="22"/>
                <w:szCs w:val="22"/>
              </w:rPr>
            </w:pPr>
          </w:p>
        </w:tc>
      </w:tr>
      <w:tr w:rsidR="003E7FF7" w:rsidRPr="003E7FF7" w14:paraId="48D46DE9" w14:textId="77777777" w:rsidTr="003E7FF7">
        <w:tc>
          <w:tcPr>
            <w:tcW w:w="9288" w:type="dxa"/>
            <w:gridSpan w:val="2"/>
            <w:tcBorders>
              <w:top w:val="single" w:sz="4" w:space="0" w:color="auto"/>
              <w:left w:val="single" w:sz="4" w:space="0" w:color="auto"/>
              <w:bottom w:val="single" w:sz="4" w:space="0" w:color="auto"/>
              <w:right w:val="single" w:sz="4" w:space="0" w:color="auto"/>
            </w:tcBorders>
            <w:hideMark/>
          </w:tcPr>
          <w:p w14:paraId="4A01B72E"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Review question/objective:</w:t>
            </w:r>
          </w:p>
          <w:p w14:paraId="3EDD3F5B"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Do collaborative care interventions improve the symptoms of depression and use of antidepressants in patients in primary care settings?</w:t>
            </w:r>
          </w:p>
        </w:tc>
      </w:tr>
      <w:tr w:rsidR="003E7FF7" w:rsidRPr="003E7FF7" w14:paraId="5921A297" w14:textId="77777777" w:rsidTr="003E7FF7">
        <w:tc>
          <w:tcPr>
            <w:tcW w:w="3168" w:type="dxa"/>
            <w:tcBorders>
              <w:top w:val="single" w:sz="4" w:space="0" w:color="auto"/>
              <w:left w:val="single" w:sz="4" w:space="0" w:color="auto"/>
              <w:bottom w:val="single" w:sz="4" w:space="0" w:color="auto"/>
              <w:right w:val="single" w:sz="4" w:space="0" w:color="auto"/>
            </w:tcBorders>
          </w:tcPr>
          <w:p w14:paraId="1889540C"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Studies</w:t>
            </w:r>
          </w:p>
          <w:p w14:paraId="676A0003" w14:textId="77777777" w:rsidR="003E7FF7" w:rsidRPr="003E7FF7" w:rsidRDefault="003E7FF7">
            <w:pPr>
              <w:rPr>
                <w:rFonts w:asciiTheme="minorHAnsi" w:hAnsiTheme="minorHAnsi" w:cstheme="minorHAnsi"/>
                <w:b/>
                <w:sz w:val="22"/>
                <w:szCs w:val="22"/>
              </w:rPr>
            </w:pPr>
          </w:p>
        </w:tc>
        <w:tc>
          <w:tcPr>
            <w:tcW w:w="6120" w:type="dxa"/>
            <w:tcBorders>
              <w:top w:val="single" w:sz="4" w:space="0" w:color="auto"/>
              <w:left w:val="single" w:sz="4" w:space="0" w:color="auto"/>
              <w:bottom w:val="single" w:sz="4" w:space="0" w:color="auto"/>
              <w:right w:val="single" w:sz="4" w:space="0" w:color="auto"/>
            </w:tcBorders>
            <w:hideMark/>
          </w:tcPr>
          <w:p w14:paraId="688F6102"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Search date up to: November 2005</w:t>
            </w:r>
          </w:p>
          <w:p w14:paraId="5F897579"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Number of studies related to medicines use: 32</w:t>
            </w:r>
          </w:p>
          <w:p w14:paraId="376C8471"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Study design: RCT</w:t>
            </w:r>
          </w:p>
        </w:tc>
      </w:tr>
      <w:tr w:rsidR="003E7FF7" w:rsidRPr="003E7FF7" w14:paraId="079E5BB5"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7A6755E4"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Participants</w:t>
            </w:r>
          </w:p>
        </w:tc>
        <w:tc>
          <w:tcPr>
            <w:tcW w:w="6120" w:type="dxa"/>
            <w:tcBorders>
              <w:top w:val="single" w:sz="4" w:space="0" w:color="auto"/>
              <w:left w:val="single" w:sz="4" w:space="0" w:color="auto"/>
              <w:bottom w:val="single" w:sz="4" w:space="0" w:color="auto"/>
              <w:right w:val="single" w:sz="4" w:space="0" w:color="auto"/>
            </w:tcBorders>
            <w:hideMark/>
          </w:tcPr>
          <w:p w14:paraId="69570044"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 xml:space="preserve">Patients: adults with depressive symptoms or depression managed in primary care. </w:t>
            </w:r>
          </w:p>
          <w:p w14:paraId="49B21508"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 xml:space="preserve">Carers: none. </w:t>
            </w:r>
          </w:p>
          <w:p w14:paraId="4FDDB610"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Professionals: none. </w:t>
            </w:r>
          </w:p>
        </w:tc>
      </w:tr>
      <w:tr w:rsidR="003E7FF7" w:rsidRPr="003E7FF7" w14:paraId="64546297"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6130E4B3"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Setting</w:t>
            </w:r>
          </w:p>
        </w:tc>
        <w:tc>
          <w:tcPr>
            <w:tcW w:w="6120" w:type="dxa"/>
            <w:tcBorders>
              <w:top w:val="single" w:sz="4" w:space="0" w:color="auto"/>
              <w:left w:val="single" w:sz="4" w:space="0" w:color="auto"/>
              <w:bottom w:val="single" w:sz="4" w:space="0" w:color="auto"/>
              <w:right w:val="single" w:sz="4" w:space="0" w:color="auto"/>
            </w:tcBorders>
            <w:hideMark/>
          </w:tcPr>
          <w:p w14:paraId="2BC29ED7" w14:textId="77777777" w:rsidR="003E7FF7" w:rsidRPr="003E7FF7" w:rsidRDefault="003E7FF7">
            <w:pPr>
              <w:pStyle w:val="NormalWeb"/>
              <w:rPr>
                <w:rFonts w:asciiTheme="minorHAnsi" w:hAnsiTheme="minorHAnsi" w:cstheme="minorHAnsi"/>
                <w:sz w:val="22"/>
                <w:szCs w:val="22"/>
              </w:rPr>
            </w:pPr>
            <w:r w:rsidRPr="003E7FF7">
              <w:rPr>
                <w:rFonts w:asciiTheme="minorHAnsi" w:hAnsiTheme="minorHAnsi" w:cstheme="minorHAnsi"/>
                <w:sz w:val="22"/>
                <w:szCs w:val="22"/>
              </w:rPr>
              <w:t>Primary care </w:t>
            </w:r>
          </w:p>
        </w:tc>
      </w:tr>
      <w:tr w:rsidR="003E7FF7" w:rsidRPr="003E7FF7" w14:paraId="5209598A"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14571572"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Interventions</w:t>
            </w:r>
          </w:p>
        </w:tc>
        <w:tc>
          <w:tcPr>
            <w:tcW w:w="6120" w:type="dxa"/>
            <w:tcBorders>
              <w:top w:val="single" w:sz="4" w:space="0" w:color="auto"/>
              <w:left w:val="single" w:sz="4" w:space="0" w:color="auto"/>
              <w:bottom w:val="single" w:sz="4" w:space="0" w:color="auto"/>
              <w:right w:val="single" w:sz="4" w:space="0" w:color="auto"/>
            </w:tcBorders>
            <w:hideMark/>
          </w:tcPr>
          <w:p w14:paraId="6BDE810A"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Collaborative care; usual care </w:t>
            </w:r>
          </w:p>
        </w:tc>
      </w:tr>
      <w:tr w:rsidR="003E7FF7" w:rsidRPr="003E7FF7" w14:paraId="2A6DDCC0"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4BBCD52E"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lastRenderedPageBreak/>
              <w:t>Maps to intervention taxonomy categories</w:t>
            </w:r>
          </w:p>
        </w:tc>
        <w:tc>
          <w:tcPr>
            <w:tcW w:w="6120" w:type="dxa"/>
            <w:tcBorders>
              <w:top w:val="single" w:sz="4" w:space="0" w:color="auto"/>
              <w:left w:val="single" w:sz="4" w:space="0" w:color="auto"/>
              <w:bottom w:val="single" w:sz="4" w:space="0" w:color="auto"/>
              <w:right w:val="single" w:sz="4" w:space="0" w:color="auto"/>
            </w:tcBorders>
            <w:hideMark/>
          </w:tcPr>
          <w:p w14:paraId="264B1B95"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Improving quality </w:t>
            </w:r>
          </w:p>
        </w:tc>
      </w:tr>
      <w:tr w:rsidR="003E7FF7" w:rsidRPr="003E7FF7" w14:paraId="2E2E3541"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53BA7F60"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Outcomes</w:t>
            </w:r>
          </w:p>
        </w:tc>
        <w:tc>
          <w:tcPr>
            <w:tcW w:w="6120" w:type="dxa"/>
            <w:tcBorders>
              <w:top w:val="single" w:sz="4" w:space="0" w:color="auto"/>
              <w:left w:val="single" w:sz="4" w:space="0" w:color="auto"/>
              <w:bottom w:val="single" w:sz="4" w:space="0" w:color="auto"/>
              <w:right w:val="single" w:sz="4" w:space="0" w:color="auto"/>
            </w:tcBorders>
            <w:hideMark/>
          </w:tcPr>
          <w:p w14:paraId="34B5669C"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Health behaviour, health status and wellbeing</w:t>
            </w:r>
          </w:p>
        </w:tc>
      </w:tr>
      <w:tr w:rsidR="003E7FF7" w:rsidRPr="003E7FF7" w14:paraId="7E177A0B"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3DBDDC80"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Quality of the review (AMSTAR)</w:t>
            </w:r>
          </w:p>
        </w:tc>
        <w:tc>
          <w:tcPr>
            <w:tcW w:w="6120" w:type="dxa"/>
            <w:tcBorders>
              <w:top w:val="single" w:sz="4" w:space="0" w:color="auto"/>
              <w:left w:val="single" w:sz="4" w:space="0" w:color="auto"/>
              <w:bottom w:val="single" w:sz="4" w:space="0" w:color="auto"/>
              <w:right w:val="single" w:sz="4" w:space="0" w:color="auto"/>
            </w:tcBorders>
            <w:hideMark/>
          </w:tcPr>
          <w:p w14:paraId="37C0E4D4"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4</w:t>
            </w:r>
          </w:p>
        </w:tc>
      </w:tr>
      <w:tr w:rsidR="003E7FF7" w:rsidRPr="003E7FF7" w14:paraId="49826516"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65B200D0"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Quality of the included studies</w:t>
            </w:r>
          </w:p>
        </w:tc>
        <w:tc>
          <w:tcPr>
            <w:tcW w:w="6120" w:type="dxa"/>
            <w:tcBorders>
              <w:top w:val="single" w:sz="4" w:space="0" w:color="auto"/>
              <w:left w:val="single" w:sz="4" w:space="0" w:color="auto"/>
              <w:bottom w:val="single" w:sz="4" w:space="0" w:color="auto"/>
              <w:right w:val="single" w:sz="4" w:space="0" w:color="auto"/>
            </w:tcBorders>
            <w:hideMark/>
          </w:tcPr>
          <w:p w14:paraId="78D61F79"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Allocation concealment was unclear in the majority of studies and other aspects of methodological quality were not assessed; </w:t>
            </w:r>
            <w:proofErr w:type="gramStart"/>
            <w:r w:rsidRPr="003E7FF7">
              <w:rPr>
                <w:rFonts w:asciiTheme="minorHAnsi" w:hAnsiTheme="minorHAnsi" w:cstheme="minorHAnsi"/>
                <w:sz w:val="22"/>
                <w:szCs w:val="22"/>
              </w:rPr>
              <w:t>therefore</w:t>
            </w:r>
            <w:proofErr w:type="gramEnd"/>
            <w:r w:rsidRPr="003E7FF7">
              <w:rPr>
                <w:rFonts w:asciiTheme="minorHAnsi" w:hAnsiTheme="minorHAnsi" w:cstheme="minorHAnsi"/>
                <w:sz w:val="22"/>
                <w:szCs w:val="22"/>
              </w:rPr>
              <w:t xml:space="preserve"> the risk of bias is unclear. All results of meta-regression analysis should be interpreted with caution as they rely on observational comparisons between groups.</w:t>
            </w:r>
          </w:p>
        </w:tc>
      </w:tr>
    </w:tbl>
    <w:p w14:paraId="2A6CC7D9" w14:textId="77777777" w:rsidR="003E7FF7" w:rsidRPr="003E7FF7" w:rsidRDefault="003E7FF7" w:rsidP="003E7FF7">
      <w:pPr>
        <w:rPr>
          <w:rFonts w:asciiTheme="minorHAnsi" w:hAnsiTheme="minorHAnsi" w:cstheme="minorHAns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3E7FF7" w:rsidRPr="003E7FF7" w14:paraId="2C142D35" w14:textId="77777777" w:rsidTr="003E7FF7">
        <w:tc>
          <w:tcPr>
            <w:tcW w:w="9288" w:type="dxa"/>
            <w:gridSpan w:val="2"/>
            <w:tcBorders>
              <w:top w:val="single" w:sz="4" w:space="0" w:color="auto"/>
              <w:left w:val="single" w:sz="4" w:space="0" w:color="auto"/>
              <w:bottom w:val="single" w:sz="4" w:space="0" w:color="auto"/>
              <w:right w:val="single" w:sz="4" w:space="0" w:color="auto"/>
            </w:tcBorders>
            <w:shd w:val="clear" w:color="auto" w:fill="7BB7F9"/>
          </w:tcPr>
          <w:p w14:paraId="2A3B94EB"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Buckley 2010</w:t>
            </w:r>
          </w:p>
          <w:p w14:paraId="4ACCC0FB" w14:textId="77777777" w:rsidR="003E7FF7" w:rsidRPr="003E7FF7" w:rsidRDefault="003E7FF7">
            <w:pPr>
              <w:rPr>
                <w:rFonts w:asciiTheme="minorHAnsi" w:hAnsiTheme="minorHAnsi" w:cstheme="minorHAnsi"/>
                <w:sz w:val="22"/>
                <w:szCs w:val="22"/>
              </w:rPr>
            </w:pPr>
          </w:p>
        </w:tc>
      </w:tr>
      <w:tr w:rsidR="003E7FF7" w:rsidRPr="003E7FF7" w14:paraId="6F73F427" w14:textId="77777777" w:rsidTr="003E7FF7">
        <w:tc>
          <w:tcPr>
            <w:tcW w:w="9288" w:type="dxa"/>
            <w:gridSpan w:val="2"/>
            <w:tcBorders>
              <w:top w:val="single" w:sz="4" w:space="0" w:color="auto"/>
              <w:left w:val="single" w:sz="4" w:space="0" w:color="auto"/>
              <w:bottom w:val="single" w:sz="4" w:space="0" w:color="auto"/>
              <w:right w:val="single" w:sz="4" w:space="0" w:color="auto"/>
            </w:tcBorders>
            <w:hideMark/>
          </w:tcPr>
          <w:p w14:paraId="1D1723CC"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Review question/objective:</w:t>
            </w:r>
          </w:p>
          <w:p w14:paraId="1BC4FEE9"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Do service organisation interventions in primary care improve secondary prevention of ischaemic heart disease by improving risk factor management and use of appropriate medicines?</w:t>
            </w:r>
          </w:p>
        </w:tc>
      </w:tr>
      <w:tr w:rsidR="003E7FF7" w:rsidRPr="003E7FF7" w14:paraId="52F12053" w14:textId="77777777" w:rsidTr="003E7FF7">
        <w:tc>
          <w:tcPr>
            <w:tcW w:w="3168" w:type="dxa"/>
            <w:tcBorders>
              <w:top w:val="single" w:sz="4" w:space="0" w:color="auto"/>
              <w:left w:val="single" w:sz="4" w:space="0" w:color="auto"/>
              <w:bottom w:val="single" w:sz="4" w:space="0" w:color="auto"/>
              <w:right w:val="single" w:sz="4" w:space="0" w:color="auto"/>
            </w:tcBorders>
          </w:tcPr>
          <w:p w14:paraId="4E6A6F42"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Studies</w:t>
            </w:r>
          </w:p>
          <w:p w14:paraId="643B10D0" w14:textId="77777777" w:rsidR="003E7FF7" w:rsidRPr="003E7FF7" w:rsidRDefault="003E7FF7">
            <w:pPr>
              <w:rPr>
                <w:rFonts w:asciiTheme="minorHAnsi" w:hAnsiTheme="minorHAnsi" w:cstheme="minorHAnsi"/>
                <w:b/>
                <w:sz w:val="22"/>
                <w:szCs w:val="22"/>
              </w:rPr>
            </w:pPr>
          </w:p>
        </w:tc>
        <w:tc>
          <w:tcPr>
            <w:tcW w:w="6120" w:type="dxa"/>
            <w:tcBorders>
              <w:top w:val="single" w:sz="4" w:space="0" w:color="auto"/>
              <w:left w:val="single" w:sz="4" w:space="0" w:color="auto"/>
              <w:bottom w:val="single" w:sz="4" w:space="0" w:color="auto"/>
              <w:right w:val="single" w:sz="4" w:space="0" w:color="auto"/>
            </w:tcBorders>
            <w:hideMark/>
          </w:tcPr>
          <w:p w14:paraId="4900F399"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Search date up to: February 2008</w:t>
            </w:r>
          </w:p>
          <w:p w14:paraId="448E0DF9"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Number of studies related to medicines use:  8</w:t>
            </w:r>
          </w:p>
          <w:p w14:paraId="18BAD7AF"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Study design:  RCT</w:t>
            </w:r>
          </w:p>
        </w:tc>
      </w:tr>
      <w:tr w:rsidR="003E7FF7" w:rsidRPr="003E7FF7" w14:paraId="0FACA2BB"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0772027F"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Participants</w:t>
            </w:r>
          </w:p>
        </w:tc>
        <w:tc>
          <w:tcPr>
            <w:tcW w:w="6120" w:type="dxa"/>
            <w:tcBorders>
              <w:top w:val="single" w:sz="4" w:space="0" w:color="auto"/>
              <w:left w:val="single" w:sz="4" w:space="0" w:color="auto"/>
              <w:bottom w:val="single" w:sz="4" w:space="0" w:color="auto"/>
              <w:right w:val="single" w:sz="4" w:space="0" w:color="auto"/>
            </w:tcBorders>
            <w:hideMark/>
          </w:tcPr>
          <w:p w14:paraId="3BD67CA8"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Patients: adults with ischaemic heart disease (angina, previous acute myocardial infarction, coronary artery bypass graft, pericutaneous transluminal coronary angioplasty). </w:t>
            </w:r>
          </w:p>
          <w:p w14:paraId="2E790D8D"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Carers: none. </w:t>
            </w:r>
          </w:p>
          <w:p w14:paraId="7509AFDD"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Professionals: doctors, </w:t>
            </w:r>
            <w:proofErr w:type="gramStart"/>
            <w:r w:rsidRPr="003E7FF7">
              <w:rPr>
                <w:rFonts w:asciiTheme="minorHAnsi" w:hAnsiTheme="minorHAnsi" w:cstheme="minorHAnsi"/>
                <w:sz w:val="22"/>
                <w:szCs w:val="22"/>
              </w:rPr>
              <w:t>nurses</w:t>
            </w:r>
            <w:proofErr w:type="gramEnd"/>
            <w:r w:rsidRPr="003E7FF7">
              <w:rPr>
                <w:rFonts w:asciiTheme="minorHAnsi" w:hAnsiTheme="minorHAnsi" w:cstheme="minorHAnsi"/>
                <w:sz w:val="22"/>
                <w:szCs w:val="22"/>
              </w:rPr>
              <w:t xml:space="preserve"> and pharmacists.</w:t>
            </w:r>
          </w:p>
        </w:tc>
      </w:tr>
      <w:tr w:rsidR="003E7FF7" w:rsidRPr="003E7FF7" w14:paraId="08107708"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6CEB93B5"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Setting</w:t>
            </w:r>
          </w:p>
        </w:tc>
        <w:tc>
          <w:tcPr>
            <w:tcW w:w="6120" w:type="dxa"/>
            <w:tcBorders>
              <w:top w:val="single" w:sz="4" w:space="0" w:color="auto"/>
              <w:left w:val="single" w:sz="4" w:space="0" w:color="auto"/>
              <w:bottom w:val="single" w:sz="4" w:space="0" w:color="auto"/>
              <w:right w:val="single" w:sz="4" w:space="0" w:color="auto"/>
            </w:tcBorders>
            <w:hideMark/>
          </w:tcPr>
          <w:p w14:paraId="248E744D"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Primary care, community</w:t>
            </w:r>
          </w:p>
        </w:tc>
      </w:tr>
      <w:tr w:rsidR="003E7FF7" w:rsidRPr="003E7FF7" w14:paraId="36443552"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7AB32533"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Interventions</w:t>
            </w:r>
          </w:p>
        </w:tc>
        <w:tc>
          <w:tcPr>
            <w:tcW w:w="6120" w:type="dxa"/>
            <w:tcBorders>
              <w:top w:val="single" w:sz="4" w:space="0" w:color="auto"/>
              <w:left w:val="single" w:sz="4" w:space="0" w:color="auto"/>
              <w:bottom w:val="single" w:sz="4" w:space="0" w:color="auto"/>
              <w:right w:val="single" w:sz="4" w:space="0" w:color="auto"/>
            </w:tcBorders>
            <w:hideMark/>
          </w:tcPr>
          <w:p w14:paraId="45A717AE"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Service organisation interventions; usual care</w:t>
            </w:r>
          </w:p>
        </w:tc>
      </w:tr>
      <w:tr w:rsidR="003E7FF7" w:rsidRPr="003E7FF7" w14:paraId="03FD793E"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71BE4CB9"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Maps to intervention taxonomy categories</w:t>
            </w:r>
          </w:p>
        </w:tc>
        <w:tc>
          <w:tcPr>
            <w:tcW w:w="6120" w:type="dxa"/>
            <w:tcBorders>
              <w:top w:val="single" w:sz="4" w:space="0" w:color="auto"/>
              <w:left w:val="single" w:sz="4" w:space="0" w:color="auto"/>
              <w:bottom w:val="single" w:sz="4" w:space="0" w:color="auto"/>
              <w:right w:val="single" w:sz="4" w:space="0" w:color="auto"/>
            </w:tcBorders>
            <w:hideMark/>
          </w:tcPr>
          <w:p w14:paraId="2C924F6B"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Supporting behaviour change, </w:t>
            </w:r>
            <w:proofErr w:type="gramStart"/>
            <w:r w:rsidRPr="003E7FF7">
              <w:rPr>
                <w:rFonts w:asciiTheme="minorHAnsi" w:hAnsiTheme="minorHAnsi" w:cstheme="minorHAnsi"/>
                <w:sz w:val="22"/>
                <w:szCs w:val="22"/>
              </w:rPr>
              <w:t>Providing</w:t>
            </w:r>
            <w:proofErr w:type="gramEnd"/>
            <w:r w:rsidRPr="003E7FF7">
              <w:rPr>
                <w:rFonts w:asciiTheme="minorHAnsi" w:hAnsiTheme="minorHAnsi" w:cstheme="minorHAnsi"/>
                <w:sz w:val="22"/>
                <w:szCs w:val="22"/>
              </w:rPr>
              <w:t xml:space="preserve"> information or education, Improving quality </w:t>
            </w:r>
          </w:p>
        </w:tc>
      </w:tr>
      <w:tr w:rsidR="003E7FF7" w:rsidRPr="003E7FF7" w14:paraId="0ED24B1B"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2E20E9EF"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Outcomes</w:t>
            </w:r>
          </w:p>
        </w:tc>
        <w:tc>
          <w:tcPr>
            <w:tcW w:w="6120" w:type="dxa"/>
            <w:tcBorders>
              <w:top w:val="single" w:sz="4" w:space="0" w:color="auto"/>
              <w:left w:val="single" w:sz="4" w:space="0" w:color="auto"/>
              <w:bottom w:val="single" w:sz="4" w:space="0" w:color="auto"/>
              <w:right w:val="single" w:sz="4" w:space="0" w:color="auto"/>
            </w:tcBorders>
            <w:hideMark/>
          </w:tcPr>
          <w:p w14:paraId="3FBB4852"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Health behaviour, health status and wellbeing</w:t>
            </w:r>
          </w:p>
        </w:tc>
      </w:tr>
      <w:tr w:rsidR="003E7FF7" w:rsidRPr="003E7FF7" w14:paraId="35FB4C54"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34981211"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Quality of the review (AMSTAR)</w:t>
            </w:r>
          </w:p>
        </w:tc>
        <w:tc>
          <w:tcPr>
            <w:tcW w:w="6120" w:type="dxa"/>
            <w:tcBorders>
              <w:top w:val="single" w:sz="4" w:space="0" w:color="auto"/>
              <w:left w:val="single" w:sz="4" w:space="0" w:color="auto"/>
              <w:bottom w:val="single" w:sz="4" w:space="0" w:color="auto"/>
              <w:right w:val="single" w:sz="4" w:space="0" w:color="auto"/>
            </w:tcBorders>
            <w:hideMark/>
          </w:tcPr>
          <w:p w14:paraId="48F9E60D"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8</w:t>
            </w:r>
          </w:p>
        </w:tc>
      </w:tr>
      <w:tr w:rsidR="003E7FF7" w:rsidRPr="003E7FF7" w14:paraId="34E2F9E3"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04ABF08F"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Quality of the included studies</w:t>
            </w:r>
          </w:p>
        </w:tc>
        <w:tc>
          <w:tcPr>
            <w:tcW w:w="6120" w:type="dxa"/>
            <w:tcBorders>
              <w:top w:val="single" w:sz="4" w:space="0" w:color="auto"/>
              <w:left w:val="single" w:sz="4" w:space="0" w:color="auto"/>
              <w:bottom w:val="single" w:sz="4" w:space="0" w:color="auto"/>
              <w:right w:val="single" w:sz="4" w:space="0" w:color="auto"/>
            </w:tcBorders>
            <w:hideMark/>
          </w:tcPr>
          <w:p w14:paraId="533860B6"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The included studies were typically of high quality, and at low risk of bias but interventions were heterogeneous in terms of their components.</w:t>
            </w:r>
          </w:p>
        </w:tc>
      </w:tr>
    </w:tbl>
    <w:p w14:paraId="02995628" w14:textId="77777777" w:rsidR="003E7FF7" w:rsidRPr="003E7FF7" w:rsidRDefault="003E7FF7" w:rsidP="003E7FF7">
      <w:pPr>
        <w:rPr>
          <w:rFonts w:asciiTheme="minorHAnsi" w:hAnsiTheme="minorHAnsi" w:cstheme="minorHAns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3E7FF7" w:rsidRPr="003E7FF7" w14:paraId="7ADECAD4" w14:textId="77777777" w:rsidTr="003E7FF7">
        <w:tc>
          <w:tcPr>
            <w:tcW w:w="9288" w:type="dxa"/>
            <w:gridSpan w:val="2"/>
            <w:tcBorders>
              <w:top w:val="single" w:sz="4" w:space="0" w:color="auto"/>
              <w:left w:val="single" w:sz="4" w:space="0" w:color="auto"/>
              <w:bottom w:val="single" w:sz="4" w:space="0" w:color="auto"/>
              <w:right w:val="single" w:sz="4" w:space="0" w:color="auto"/>
            </w:tcBorders>
            <w:shd w:val="clear" w:color="auto" w:fill="7BB7F9"/>
          </w:tcPr>
          <w:p w14:paraId="4F8AE418"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Castelino 2009</w:t>
            </w:r>
          </w:p>
          <w:p w14:paraId="1E5D42F7" w14:textId="77777777" w:rsidR="003E7FF7" w:rsidRPr="003E7FF7" w:rsidRDefault="003E7FF7">
            <w:pPr>
              <w:rPr>
                <w:rFonts w:asciiTheme="minorHAnsi" w:hAnsiTheme="minorHAnsi" w:cstheme="minorHAnsi"/>
                <w:b/>
                <w:sz w:val="22"/>
                <w:szCs w:val="22"/>
              </w:rPr>
            </w:pPr>
          </w:p>
        </w:tc>
      </w:tr>
      <w:tr w:rsidR="003E7FF7" w:rsidRPr="003E7FF7" w14:paraId="299A3EFC" w14:textId="77777777" w:rsidTr="003E7FF7">
        <w:tc>
          <w:tcPr>
            <w:tcW w:w="9288" w:type="dxa"/>
            <w:gridSpan w:val="2"/>
            <w:tcBorders>
              <w:top w:val="single" w:sz="4" w:space="0" w:color="auto"/>
              <w:left w:val="single" w:sz="4" w:space="0" w:color="auto"/>
              <w:bottom w:val="single" w:sz="4" w:space="0" w:color="auto"/>
              <w:right w:val="single" w:sz="4" w:space="0" w:color="auto"/>
            </w:tcBorders>
            <w:hideMark/>
          </w:tcPr>
          <w:p w14:paraId="501823B2"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Review question/objective:</w:t>
            </w:r>
          </w:p>
          <w:p w14:paraId="491E4718"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Do interventions delivered by pharmacists improve suboptimal prescribing in the elderly?</w:t>
            </w:r>
          </w:p>
        </w:tc>
      </w:tr>
      <w:tr w:rsidR="003E7FF7" w:rsidRPr="003E7FF7" w14:paraId="1FBC7E26" w14:textId="77777777" w:rsidTr="003E7FF7">
        <w:tc>
          <w:tcPr>
            <w:tcW w:w="3168" w:type="dxa"/>
            <w:tcBorders>
              <w:top w:val="single" w:sz="4" w:space="0" w:color="auto"/>
              <w:left w:val="single" w:sz="4" w:space="0" w:color="auto"/>
              <w:bottom w:val="single" w:sz="4" w:space="0" w:color="auto"/>
              <w:right w:val="single" w:sz="4" w:space="0" w:color="auto"/>
            </w:tcBorders>
          </w:tcPr>
          <w:p w14:paraId="1D6F062B"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Studies</w:t>
            </w:r>
          </w:p>
          <w:p w14:paraId="474C5113" w14:textId="77777777" w:rsidR="003E7FF7" w:rsidRPr="003E7FF7" w:rsidRDefault="003E7FF7">
            <w:pPr>
              <w:rPr>
                <w:rFonts w:asciiTheme="minorHAnsi" w:hAnsiTheme="minorHAnsi" w:cstheme="minorHAnsi"/>
                <w:b/>
                <w:sz w:val="22"/>
                <w:szCs w:val="22"/>
              </w:rPr>
            </w:pPr>
          </w:p>
        </w:tc>
        <w:tc>
          <w:tcPr>
            <w:tcW w:w="6120" w:type="dxa"/>
            <w:tcBorders>
              <w:top w:val="single" w:sz="4" w:space="0" w:color="auto"/>
              <w:left w:val="single" w:sz="4" w:space="0" w:color="auto"/>
              <w:bottom w:val="single" w:sz="4" w:space="0" w:color="auto"/>
              <w:right w:val="single" w:sz="4" w:space="0" w:color="auto"/>
            </w:tcBorders>
            <w:hideMark/>
          </w:tcPr>
          <w:p w14:paraId="55CF1B3F"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Search date up to: December 2008</w:t>
            </w:r>
          </w:p>
          <w:p w14:paraId="05551575"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Number of studies related to medicines use: 11</w:t>
            </w:r>
          </w:p>
          <w:p w14:paraId="2C24ED9E"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Study design: RCT</w:t>
            </w:r>
          </w:p>
        </w:tc>
      </w:tr>
      <w:tr w:rsidR="003E7FF7" w:rsidRPr="003E7FF7" w14:paraId="7D5E2F0B"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1D4030AD"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Participants</w:t>
            </w:r>
          </w:p>
        </w:tc>
        <w:tc>
          <w:tcPr>
            <w:tcW w:w="6120" w:type="dxa"/>
            <w:tcBorders>
              <w:top w:val="single" w:sz="4" w:space="0" w:color="auto"/>
              <w:left w:val="single" w:sz="4" w:space="0" w:color="auto"/>
              <w:bottom w:val="single" w:sz="4" w:space="0" w:color="auto"/>
              <w:right w:val="single" w:sz="4" w:space="0" w:color="auto"/>
            </w:tcBorders>
            <w:hideMark/>
          </w:tcPr>
          <w:p w14:paraId="42983184"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Patients: adults 65 years or older. </w:t>
            </w:r>
          </w:p>
          <w:p w14:paraId="63B07888"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Carers: none. </w:t>
            </w:r>
          </w:p>
          <w:p w14:paraId="040CE29C"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Professionals: pharmacists, physicians, nurses.</w:t>
            </w:r>
          </w:p>
        </w:tc>
      </w:tr>
      <w:tr w:rsidR="003E7FF7" w:rsidRPr="003E7FF7" w14:paraId="55FD5484"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213FB7ED"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Setting</w:t>
            </w:r>
          </w:p>
        </w:tc>
        <w:tc>
          <w:tcPr>
            <w:tcW w:w="6120" w:type="dxa"/>
            <w:tcBorders>
              <w:top w:val="single" w:sz="4" w:space="0" w:color="auto"/>
              <w:left w:val="single" w:sz="4" w:space="0" w:color="auto"/>
              <w:bottom w:val="single" w:sz="4" w:space="0" w:color="auto"/>
              <w:right w:val="single" w:sz="4" w:space="0" w:color="auto"/>
            </w:tcBorders>
            <w:hideMark/>
          </w:tcPr>
          <w:p w14:paraId="247FCD8D"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Home, hospital, community, long term care, outpatient, primary care</w:t>
            </w:r>
          </w:p>
        </w:tc>
      </w:tr>
      <w:tr w:rsidR="003E7FF7" w:rsidRPr="003E7FF7" w14:paraId="71705169"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72A031EE"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Interventions</w:t>
            </w:r>
          </w:p>
        </w:tc>
        <w:tc>
          <w:tcPr>
            <w:tcW w:w="6120" w:type="dxa"/>
            <w:tcBorders>
              <w:top w:val="single" w:sz="4" w:space="0" w:color="auto"/>
              <w:left w:val="single" w:sz="4" w:space="0" w:color="auto"/>
              <w:bottom w:val="single" w:sz="4" w:space="0" w:color="auto"/>
              <w:right w:val="single" w:sz="4" w:space="0" w:color="auto"/>
            </w:tcBorders>
          </w:tcPr>
          <w:p w14:paraId="06A85979"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Multidisciplinary team including pharmacist intervention; pharmacist-delivered intervention; control; usual care</w:t>
            </w:r>
          </w:p>
          <w:p w14:paraId="037D1A8D" w14:textId="77777777" w:rsidR="003E7FF7" w:rsidRPr="003E7FF7" w:rsidRDefault="003E7FF7">
            <w:pPr>
              <w:rPr>
                <w:rFonts w:asciiTheme="minorHAnsi" w:hAnsiTheme="minorHAnsi" w:cstheme="minorHAnsi"/>
                <w:sz w:val="22"/>
                <w:szCs w:val="22"/>
              </w:rPr>
            </w:pPr>
          </w:p>
        </w:tc>
      </w:tr>
      <w:tr w:rsidR="003E7FF7" w:rsidRPr="003E7FF7" w14:paraId="45C7220A"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7CF02034"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Maps to intervention taxonomy categories</w:t>
            </w:r>
          </w:p>
        </w:tc>
        <w:tc>
          <w:tcPr>
            <w:tcW w:w="6120" w:type="dxa"/>
            <w:tcBorders>
              <w:top w:val="single" w:sz="4" w:space="0" w:color="auto"/>
              <w:left w:val="single" w:sz="4" w:space="0" w:color="auto"/>
              <w:bottom w:val="single" w:sz="4" w:space="0" w:color="auto"/>
              <w:right w:val="single" w:sz="4" w:space="0" w:color="auto"/>
            </w:tcBorders>
            <w:hideMark/>
          </w:tcPr>
          <w:p w14:paraId="23105CDC"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Improving quality, Minimising risks or harms</w:t>
            </w:r>
          </w:p>
        </w:tc>
      </w:tr>
      <w:tr w:rsidR="003E7FF7" w:rsidRPr="003E7FF7" w14:paraId="22BEDD63"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0371A35E"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lastRenderedPageBreak/>
              <w:t>Outcomes</w:t>
            </w:r>
          </w:p>
        </w:tc>
        <w:tc>
          <w:tcPr>
            <w:tcW w:w="6120" w:type="dxa"/>
            <w:tcBorders>
              <w:top w:val="single" w:sz="4" w:space="0" w:color="auto"/>
              <w:left w:val="single" w:sz="4" w:space="0" w:color="auto"/>
              <w:bottom w:val="single" w:sz="4" w:space="0" w:color="auto"/>
              <w:right w:val="single" w:sz="4" w:space="0" w:color="auto"/>
            </w:tcBorders>
            <w:hideMark/>
          </w:tcPr>
          <w:p w14:paraId="3994F66F"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Health behaviour, health status and wellbeing, knowledge and understanding, system benefits, adverse events, consumer evaluation of care </w:t>
            </w:r>
          </w:p>
        </w:tc>
      </w:tr>
      <w:tr w:rsidR="003E7FF7" w:rsidRPr="003E7FF7" w14:paraId="74C7C723"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0F3FE95F"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Quality of the review (AMSTAR)</w:t>
            </w:r>
          </w:p>
        </w:tc>
        <w:tc>
          <w:tcPr>
            <w:tcW w:w="6120" w:type="dxa"/>
            <w:tcBorders>
              <w:top w:val="single" w:sz="4" w:space="0" w:color="auto"/>
              <w:left w:val="single" w:sz="4" w:space="0" w:color="auto"/>
              <w:bottom w:val="single" w:sz="4" w:space="0" w:color="auto"/>
              <w:right w:val="single" w:sz="4" w:space="0" w:color="auto"/>
            </w:tcBorders>
            <w:hideMark/>
          </w:tcPr>
          <w:p w14:paraId="21E8A327"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5</w:t>
            </w:r>
          </w:p>
        </w:tc>
      </w:tr>
      <w:tr w:rsidR="003E7FF7" w:rsidRPr="003E7FF7" w14:paraId="1E0C7CBC"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2F2F7DDB"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Quality of the included studies</w:t>
            </w:r>
          </w:p>
        </w:tc>
        <w:tc>
          <w:tcPr>
            <w:tcW w:w="6120" w:type="dxa"/>
            <w:tcBorders>
              <w:top w:val="single" w:sz="4" w:space="0" w:color="auto"/>
              <w:left w:val="single" w:sz="4" w:space="0" w:color="auto"/>
              <w:bottom w:val="single" w:sz="4" w:space="0" w:color="auto"/>
              <w:right w:val="single" w:sz="4" w:space="0" w:color="auto"/>
            </w:tcBorders>
            <w:hideMark/>
          </w:tcPr>
          <w:p w14:paraId="4BFC0304" w14:textId="77777777" w:rsidR="003E7FF7" w:rsidRPr="003E7FF7" w:rsidRDefault="003E7FF7">
            <w:pPr>
              <w:rPr>
                <w:rFonts w:asciiTheme="minorHAnsi" w:hAnsiTheme="minorHAnsi" w:cstheme="minorHAnsi"/>
                <w:sz w:val="22"/>
                <w:szCs w:val="22"/>
              </w:rPr>
            </w:pPr>
            <w:proofErr w:type="gramStart"/>
            <w:r w:rsidRPr="003E7FF7">
              <w:rPr>
                <w:rFonts w:asciiTheme="minorHAnsi" w:hAnsiTheme="minorHAnsi" w:cstheme="minorHAnsi"/>
                <w:sz w:val="22"/>
                <w:szCs w:val="22"/>
              </w:rPr>
              <w:t>The majority of</w:t>
            </w:r>
            <w:proofErr w:type="gramEnd"/>
            <w:r w:rsidRPr="003E7FF7">
              <w:rPr>
                <w:rFonts w:asciiTheme="minorHAnsi" w:hAnsiTheme="minorHAnsi" w:cstheme="minorHAnsi"/>
                <w:sz w:val="22"/>
                <w:szCs w:val="22"/>
              </w:rPr>
              <w:t xml:space="preserve"> results were based on a small number of studies, and the methodological quality of included studies was poorly described, meaning that results may be affected by an unknown risk of bias.</w:t>
            </w:r>
          </w:p>
        </w:tc>
      </w:tr>
    </w:tbl>
    <w:p w14:paraId="6019E853" w14:textId="77777777" w:rsidR="003E7FF7" w:rsidRPr="003E7FF7" w:rsidRDefault="003E7FF7" w:rsidP="003E7FF7">
      <w:pPr>
        <w:rPr>
          <w:rFonts w:asciiTheme="minorHAnsi" w:hAnsiTheme="minorHAnsi" w:cstheme="minorHAnsi"/>
          <w:b/>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3E7FF7" w:rsidRPr="003E7FF7" w14:paraId="7B5D1D23" w14:textId="77777777" w:rsidTr="003E7FF7">
        <w:tc>
          <w:tcPr>
            <w:tcW w:w="9288" w:type="dxa"/>
            <w:gridSpan w:val="2"/>
            <w:tcBorders>
              <w:top w:val="single" w:sz="4" w:space="0" w:color="auto"/>
              <w:left w:val="single" w:sz="4" w:space="0" w:color="auto"/>
              <w:bottom w:val="single" w:sz="4" w:space="0" w:color="auto"/>
              <w:right w:val="single" w:sz="4" w:space="0" w:color="auto"/>
            </w:tcBorders>
            <w:shd w:val="clear" w:color="auto" w:fill="7BB7F9"/>
          </w:tcPr>
          <w:p w14:paraId="5CF2A28D"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Chivu 2008</w:t>
            </w:r>
          </w:p>
          <w:p w14:paraId="6352D25D" w14:textId="77777777" w:rsidR="003E7FF7" w:rsidRPr="003E7FF7" w:rsidRDefault="003E7FF7">
            <w:pPr>
              <w:rPr>
                <w:rFonts w:asciiTheme="minorHAnsi" w:hAnsiTheme="minorHAnsi" w:cstheme="minorHAnsi"/>
                <w:b/>
                <w:sz w:val="22"/>
                <w:szCs w:val="22"/>
              </w:rPr>
            </w:pPr>
          </w:p>
        </w:tc>
      </w:tr>
      <w:tr w:rsidR="003E7FF7" w:rsidRPr="003E7FF7" w14:paraId="46124759" w14:textId="77777777" w:rsidTr="003E7FF7">
        <w:tc>
          <w:tcPr>
            <w:tcW w:w="9288" w:type="dxa"/>
            <w:gridSpan w:val="2"/>
            <w:tcBorders>
              <w:top w:val="single" w:sz="4" w:space="0" w:color="auto"/>
              <w:left w:val="single" w:sz="4" w:space="0" w:color="auto"/>
              <w:bottom w:val="single" w:sz="4" w:space="0" w:color="auto"/>
              <w:right w:val="single" w:sz="4" w:space="0" w:color="auto"/>
            </w:tcBorders>
            <w:hideMark/>
          </w:tcPr>
          <w:p w14:paraId="3E33C25F"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Review question/objective:</w:t>
            </w:r>
          </w:p>
          <w:p w14:paraId="62B49DB0"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Do interventions to promote awareness and use of folic acid supplementation in women of reproductive age improve outcomes compared to usual care?</w:t>
            </w:r>
          </w:p>
        </w:tc>
      </w:tr>
      <w:tr w:rsidR="003E7FF7" w:rsidRPr="003E7FF7" w14:paraId="73320719" w14:textId="77777777" w:rsidTr="003E7FF7">
        <w:tc>
          <w:tcPr>
            <w:tcW w:w="3168" w:type="dxa"/>
            <w:tcBorders>
              <w:top w:val="single" w:sz="4" w:space="0" w:color="auto"/>
              <w:left w:val="single" w:sz="4" w:space="0" w:color="auto"/>
              <w:bottom w:val="single" w:sz="4" w:space="0" w:color="auto"/>
              <w:right w:val="single" w:sz="4" w:space="0" w:color="auto"/>
            </w:tcBorders>
          </w:tcPr>
          <w:p w14:paraId="4647F613"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Studies</w:t>
            </w:r>
          </w:p>
          <w:p w14:paraId="51B82173" w14:textId="77777777" w:rsidR="003E7FF7" w:rsidRPr="003E7FF7" w:rsidRDefault="003E7FF7">
            <w:pPr>
              <w:rPr>
                <w:rFonts w:asciiTheme="minorHAnsi" w:hAnsiTheme="minorHAnsi" w:cstheme="minorHAnsi"/>
                <w:b/>
                <w:sz w:val="22"/>
                <w:szCs w:val="22"/>
              </w:rPr>
            </w:pPr>
          </w:p>
        </w:tc>
        <w:tc>
          <w:tcPr>
            <w:tcW w:w="6120" w:type="dxa"/>
            <w:tcBorders>
              <w:top w:val="single" w:sz="4" w:space="0" w:color="auto"/>
              <w:left w:val="single" w:sz="4" w:space="0" w:color="auto"/>
              <w:bottom w:val="single" w:sz="4" w:space="0" w:color="auto"/>
              <w:right w:val="single" w:sz="4" w:space="0" w:color="auto"/>
            </w:tcBorders>
            <w:hideMark/>
          </w:tcPr>
          <w:p w14:paraId="1FE81DDC"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 xml:space="preserve">Search date up </w:t>
            </w:r>
            <w:proofErr w:type="gramStart"/>
            <w:r w:rsidRPr="003E7FF7">
              <w:rPr>
                <w:rFonts w:asciiTheme="minorHAnsi" w:hAnsiTheme="minorHAnsi" w:cstheme="minorHAnsi"/>
                <w:sz w:val="22"/>
                <w:szCs w:val="22"/>
              </w:rPr>
              <w:t>to:</w:t>
            </w:r>
            <w:proofErr w:type="gramEnd"/>
            <w:r w:rsidRPr="003E7FF7">
              <w:rPr>
                <w:rFonts w:asciiTheme="minorHAnsi" w:hAnsiTheme="minorHAnsi" w:cstheme="minorHAnsi"/>
                <w:sz w:val="22"/>
                <w:szCs w:val="22"/>
              </w:rPr>
              <w:t xml:space="preserve"> not stated, searched for studies published 1992 up to 2005</w:t>
            </w:r>
          </w:p>
          <w:p w14:paraId="26CE35AC"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Number of studies related to medicines use: 29</w:t>
            </w:r>
          </w:p>
          <w:p w14:paraId="4FEDDC87"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Study design: RCT, CT, CBA, BA, ITS, other</w:t>
            </w:r>
          </w:p>
        </w:tc>
      </w:tr>
      <w:tr w:rsidR="003E7FF7" w:rsidRPr="003E7FF7" w14:paraId="335CBFAB"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6147450A"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Participants</w:t>
            </w:r>
          </w:p>
        </w:tc>
        <w:tc>
          <w:tcPr>
            <w:tcW w:w="6120" w:type="dxa"/>
            <w:tcBorders>
              <w:top w:val="single" w:sz="4" w:space="0" w:color="auto"/>
              <w:left w:val="single" w:sz="4" w:space="0" w:color="auto"/>
              <w:bottom w:val="single" w:sz="4" w:space="0" w:color="auto"/>
              <w:right w:val="single" w:sz="4" w:space="0" w:color="auto"/>
            </w:tcBorders>
            <w:hideMark/>
          </w:tcPr>
          <w:p w14:paraId="06306D53"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Patients: women of reproductive age (15 to 49 years). </w:t>
            </w:r>
          </w:p>
          <w:p w14:paraId="0ADEB0B8"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Carers: none. </w:t>
            </w:r>
          </w:p>
          <w:p w14:paraId="1C2E32BA"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Professionals: health professionals, not otherwise specified.</w:t>
            </w:r>
          </w:p>
        </w:tc>
      </w:tr>
      <w:tr w:rsidR="003E7FF7" w:rsidRPr="003E7FF7" w14:paraId="1F0143EF"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0831E282"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Setting</w:t>
            </w:r>
          </w:p>
        </w:tc>
        <w:tc>
          <w:tcPr>
            <w:tcW w:w="6120" w:type="dxa"/>
            <w:tcBorders>
              <w:top w:val="single" w:sz="4" w:space="0" w:color="auto"/>
              <w:left w:val="single" w:sz="4" w:space="0" w:color="auto"/>
              <w:bottom w:val="single" w:sz="4" w:space="0" w:color="auto"/>
              <w:right w:val="single" w:sz="4" w:space="0" w:color="auto"/>
            </w:tcBorders>
            <w:hideMark/>
          </w:tcPr>
          <w:p w14:paraId="7CCB5177"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Primary care, outpatient, community, pharmacy, home</w:t>
            </w:r>
          </w:p>
        </w:tc>
      </w:tr>
      <w:tr w:rsidR="003E7FF7" w:rsidRPr="003E7FF7" w14:paraId="12D3EDB8"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0E97EB7D"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Interventions</w:t>
            </w:r>
          </w:p>
        </w:tc>
        <w:tc>
          <w:tcPr>
            <w:tcW w:w="6120" w:type="dxa"/>
            <w:tcBorders>
              <w:top w:val="single" w:sz="4" w:space="0" w:color="auto"/>
              <w:left w:val="single" w:sz="4" w:space="0" w:color="auto"/>
              <w:bottom w:val="single" w:sz="4" w:space="0" w:color="auto"/>
              <w:right w:val="single" w:sz="4" w:space="0" w:color="auto"/>
            </w:tcBorders>
            <w:hideMark/>
          </w:tcPr>
          <w:p w14:paraId="7531CEB5"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Intervention to women promoting folic acid consumption; intervention to health professional promoting folic acid consumption; control</w:t>
            </w:r>
          </w:p>
        </w:tc>
      </w:tr>
      <w:tr w:rsidR="003E7FF7" w:rsidRPr="003E7FF7" w14:paraId="04E364FA"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675357F9"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Maps to intervention taxonomy categories</w:t>
            </w:r>
          </w:p>
        </w:tc>
        <w:tc>
          <w:tcPr>
            <w:tcW w:w="6120" w:type="dxa"/>
            <w:tcBorders>
              <w:top w:val="single" w:sz="4" w:space="0" w:color="auto"/>
              <w:left w:val="single" w:sz="4" w:space="0" w:color="auto"/>
              <w:bottom w:val="single" w:sz="4" w:space="0" w:color="auto"/>
              <w:right w:val="single" w:sz="4" w:space="0" w:color="auto"/>
            </w:tcBorders>
            <w:hideMark/>
          </w:tcPr>
          <w:p w14:paraId="0362EB24"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Providing information or education, Supporting behaviour change</w:t>
            </w:r>
          </w:p>
        </w:tc>
      </w:tr>
      <w:tr w:rsidR="003E7FF7" w:rsidRPr="003E7FF7" w14:paraId="2421CF17"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22A57455"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Outcomes</w:t>
            </w:r>
          </w:p>
        </w:tc>
        <w:tc>
          <w:tcPr>
            <w:tcW w:w="6120" w:type="dxa"/>
            <w:tcBorders>
              <w:top w:val="single" w:sz="4" w:space="0" w:color="auto"/>
              <w:left w:val="single" w:sz="4" w:space="0" w:color="auto"/>
              <w:bottom w:val="single" w:sz="4" w:space="0" w:color="auto"/>
              <w:right w:val="single" w:sz="4" w:space="0" w:color="auto"/>
            </w:tcBorders>
            <w:hideMark/>
          </w:tcPr>
          <w:p w14:paraId="406CAC7B"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Consumer knowledge and understanding, health behaviour, provider knowledge and understanding</w:t>
            </w:r>
          </w:p>
        </w:tc>
      </w:tr>
      <w:tr w:rsidR="003E7FF7" w:rsidRPr="003E7FF7" w14:paraId="7FD8EECE"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4012681E"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Quality of the review (AMSTAR)</w:t>
            </w:r>
          </w:p>
        </w:tc>
        <w:tc>
          <w:tcPr>
            <w:tcW w:w="6120" w:type="dxa"/>
            <w:tcBorders>
              <w:top w:val="single" w:sz="4" w:space="0" w:color="auto"/>
              <w:left w:val="single" w:sz="4" w:space="0" w:color="auto"/>
              <w:bottom w:val="single" w:sz="4" w:space="0" w:color="auto"/>
              <w:right w:val="single" w:sz="4" w:space="0" w:color="auto"/>
            </w:tcBorders>
            <w:hideMark/>
          </w:tcPr>
          <w:p w14:paraId="1D311AAC"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5</w:t>
            </w:r>
          </w:p>
        </w:tc>
      </w:tr>
      <w:tr w:rsidR="003E7FF7" w:rsidRPr="003E7FF7" w14:paraId="4ED7EF1C"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404E4920"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Quality of the included studies</w:t>
            </w:r>
          </w:p>
        </w:tc>
        <w:tc>
          <w:tcPr>
            <w:tcW w:w="6120" w:type="dxa"/>
            <w:tcBorders>
              <w:top w:val="single" w:sz="4" w:space="0" w:color="auto"/>
              <w:left w:val="single" w:sz="4" w:space="0" w:color="auto"/>
              <w:bottom w:val="single" w:sz="4" w:space="0" w:color="auto"/>
              <w:right w:val="single" w:sz="4" w:space="0" w:color="auto"/>
            </w:tcBorders>
            <w:hideMark/>
          </w:tcPr>
          <w:p w14:paraId="165826DF"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Most results were based on studies of poor design for assessing intervention effectiveness (i.e., no control group) and results should be treated with caution due to potential for bias.</w:t>
            </w:r>
          </w:p>
        </w:tc>
      </w:tr>
    </w:tbl>
    <w:p w14:paraId="4CFCE48E" w14:textId="77777777" w:rsidR="003E7FF7" w:rsidRPr="003E7FF7" w:rsidRDefault="003E7FF7" w:rsidP="003E7FF7">
      <w:pPr>
        <w:rPr>
          <w:rFonts w:asciiTheme="minorHAnsi" w:hAnsiTheme="minorHAnsi" w:cstheme="minorHAns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3E7FF7" w:rsidRPr="003E7FF7" w14:paraId="4CE01DAA" w14:textId="77777777" w:rsidTr="003E7FF7">
        <w:tc>
          <w:tcPr>
            <w:tcW w:w="9288" w:type="dxa"/>
            <w:gridSpan w:val="2"/>
            <w:tcBorders>
              <w:top w:val="single" w:sz="4" w:space="0" w:color="auto"/>
              <w:left w:val="single" w:sz="4" w:space="0" w:color="auto"/>
              <w:bottom w:val="single" w:sz="4" w:space="0" w:color="auto"/>
              <w:right w:val="single" w:sz="4" w:space="0" w:color="auto"/>
            </w:tcBorders>
            <w:shd w:val="clear" w:color="auto" w:fill="7BB7F9"/>
          </w:tcPr>
          <w:p w14:paraId="1CD8FE32"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De Bleser 2009</w:t>
            </w:r>
          </w:p>
          <w:p w14:paraId="4B9C7923" w14:textId="77777777" w:rsidR="003E7FF7" w:rsidRPr="003E7FF7" w:rsidRDefault="003E7FF7">
            <w:pPr>
              <w:rPr>
                <w:rFonts w:asciiTheme="minorHAnsi" w:hAnsiTheme="minorHAnsi" w:cstheme="minorHAnsi"/>
                <w:sz w:val="22"/>
                <w:szCs w:val="22"/>
              </w:rPr>
            </w:pPr>
          </w:p>
        </w:tc>
      </w:tr>
      <w:tr w:rsidR="003E7FF7" w:rsidRPr="003E7FF7" w14:paraId="7A45CAF7" w14:textId="77777777" w:rsidTr="003E7FF7">
        <w:tc>
          <w:tcPr>
            <w:tcW w:w="9288" w:type="dxa"/>
            <w:gridSpan w:val="2"/>
            <w:tcBorders>
              <w:top w:val="single" w:sz="4" w:space="0" w:color="auto"/>
              <w:left w:val="single" w:sz="4" w:space="0" w:color="auto"/>
              <w:bottom w:val="single" w:sz="4" w:space="0" w:color="auto"/>
              <w:right w:val="single" w:sz="4" w:space="0" w:color="auto"/>
            </w:tcBorders>
            <w:hideMark/>
          </w:tcPr>
          <w:p w14:paraId="4CDED674"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Review question/objective:</w:t>
            </w:r>
          </w:p>
          <w:p w14:paraId="1BD5F5DC"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What is the efficacy of interventions to improve adherence to medicines regimens in solid organ transplant patients?</w:t>
            </w:r>
          </w:p>
        </w:tc>
      </w:tr>
      <w:tr w:rsidR="003E7FF7" w:rsidRPr="003E7FF7" w14:paraId="4805ABF6" w14:textId="77777777" w:rsidTr="003E7FF7">
        <w:tc>
          <w:tcPr>
            <w:tcW w:w="3168" w:type="dxa"/>
            <w:tcBorders>
              <w:top w:val="single" w:sz="4" w:space="0" w:color="auto"/>
              <w:left w:val="single" w:sz="4" w:space="0" w:color="auto"/>
              <w:bottom w:val="single" w:sz="4" w:space="0" w:color="auto"/>
              <w:right w:val="single" w:sz="4" w:space="0" w:color="auto"/>
            </w:tcBorders>
          </w:tcPr>
          <w:p w14:paraId="628861F6"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Studies</w:t>
            </w:r>
          </w:p>
          <w:p w14:paraId="2522FA81" w14:textId="77777777" w:rsidR="003E7FF7" w:rsidRPr="003E7FF7" w:rsidRDefault="003E7FF7">
            <w:pPr>
              <w:rPr>
                <w:rFonts w:asciiTheme="minorHAnsi" w:hAnsiTheme="minorHAnsi" w:cstheme="minorHAnsi"/>
                <w:b/>
                <w:sz w:val="22"/>
                <w:szCs w:val="22"/>
              </w:rPr>
            </w:pPr>
          </w:p>
        </w:tc>
        <w:tc>
          <w:tcPr>
            <w:tcW w:w="6120" w:type="dxa"/>
            <w:tcBorders>
              <w:top w:val="single" w:sz="4" w:space="0" w:color="auto"/>
              <w:left w:val="single" w:sz="4" w:space="0" w:color="auto"/>
              <w:bottom w:val="single" w:sz="4" w:space="0" w:color="auto"/>
              <w:right w:val="single" w:sz="4" w:space="0" w:color="auto"/>
            </w:tcBorders>
            <w:hideMark/>
          </w:tcPr>
          <w:p w14:paraId="49F0DC10"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Search date up to: August 2008</w:t>
            </w:r>
          </w:p>
          <w:p w14:paraId="38372A4E"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Number of studies related to medicines use: 12</w:t>
            </w:r>
          </w:p>
          <w:p w14:paraId="375EB9AB"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Study design: RCT, CT, BA</w:t>
            </w:r>
          </w:p>
        </w:tc>
      </w:tr>
      <w:tr w:rsidR="003E7FF7" w:rsidRPr="003E7FF7" w14:paraId="4855227D"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1CA2EA37"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Participants</w:t>
            </w:r>
          </w:p>
        </w:tc>
        <w:tc>
          <w:tcPr>
            <w:tcW w:w="6120" w:type="dxa"/>
            <w:tcBorders>
              <w:top w:val="single" w:sz="4" w:space="0" w:color="auto"/>
              <w:left w:val="single" w:sz="4" w:space="0" w:color="auto"/>
              <w:bottom w:val="single" w:sz="4" w:space="0" w:color="auto"/>
              <w:right w:val="single" w:sz="4" w:space="0" w:color="auto"/>
            </w:tcBorders>
            <w:hideMark/>
          </w:tcPr>
          <w:p w14:paraId="30FFFE66"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Patients: adult and child recipients of renal, heart, </w:t>
            </w:r>
            <w:proofErr w:type="gramStart"/>
            <w:r w:rsidRPr="003E7FF7">
              <w:rPr>
                <w:rFonts w:asciiTheme="minorHAnsi" w:hAnsiTheme="minorHAnsi" w:cstheme="minorHAnsi"/>
                <w:sz w:val="22"/>
                <w:szCs w:val="22"/>
              </w:rPr>
              <w:t>lung</w:t>
            </w:r>
            <w:proofErr w:type="gramEnd"/>
            <w:r w:rsidRPr="003E7FF7">
              <w:rPr>
                <w:rFonts w:asciiTheme="minorHAnsi" w:hAnsiTheme="minorHAnsi" w:cstheme="minorHAnsi"/>
                <w:sz w:val="22"/>
                <w:szCs w:val="22"/>
              </w:rPr>
              <w:t xml:space="preserve"> or liver transplants. </w:t>
            </w:r>
          </w:p>
          <w:p w14:paraId="67CF4E4B"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Carers: carers of child recipients of renal, heart, </w:t>
            </w:r>
            <w:proofErr w:type="gramStart"/>
            <w:r w:rsidRPr="003E7FF7">
              <w:rPr>
                <w:rFonts w:asciiTheme="minorHAnsi" w:hAnsiTheme="minorHAnsi" w:cstheme="minorHAnsi"/>
                <w:sz w:val="22"/>
                <w:szCs w:val="22"/>
              </w:rPr>
              <w:t>lung</w:t>
            </w:r>
            <w:proofErr w:type="gramEnd"/>
            <w:r w:rsidRPr="003E7FF7">
              <w:rPr>
                <w:rFonts w:asciiTheme="minorHAnsi" w:hAnsiTheme="minorHAnsi" w:cstheme="minorHAnsi"/>
                <w:sz w:val="22"/>
                <w:szCs w:val="22"/>
              </w:rPr>
              <w:t xml:space="preserve"> or liver transplants. </w:t>
            </w:r>
          </w:p>
          <w:p w14:paraId="16FB78C7"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Professionals: pharmacists, nurses, transplant team, otherwise not described.</w:t>
            </w:r>
          </w:p>
        </w:tc>
      </w:tr>
      <w:tr w:rsidR="003E7FF7" w:rsidRPr="003E7FF7" w14:paraId="543F7539"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0518F818"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Setting</w:t>
            </w:r>
          </w:p>
        </w:tc>
        <w:tc>
          <w:tcPr>
            <w:tcW w:w="6120" w:type="dxa"/>
            <w:tcBorders>
              <w:top w:val="single" w:sz="4" w:space="0" w:color="auto"/>
              <w:left w:val="single" w:sz="4" w:space="0" w:color="auto"/>
              <w:bottom w:val="single" w:sz="4" w:space="0" w:color="auto"/>
              <w:right w:val="single" w:sz="4" w:space="0" w:color="auto"/>
            </w:tcBorders>
            <w:hideMark/>
          </w:tcPr>
          <w:p w14:paraId="29F26CAA"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Hospital, outpatient, home</w:t>
            </w:r>
          </w:p>
        </w:tc>
      </w:tr>
      <w:tr w:rsidR="003E7FF7" w:rsidRPr="003E7FF7" w14:paraId="21C74A38"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2180DFC7"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Interventions</w:t>
            </w:r>
          </w:p>
        </w:tc>
        <w:tc>
          <w:tcPr>
            <w:tcW w:w="6120" w:type="dxa"/>
            <w:tcBorders>
              <w:top w:val="single" w:sz="4" w:space="0" w:color="auto"/>
              <w:left w:val="single" w:sz="4" w:space="0" w:color="auto"/>
              <w:bottom w:val="single" w:sz="4" w:space="0" w:color="auto"/>
              <w:right w:val="single" w:sz="4" w:space="0" w:color="auto"/>
            </w:tcBorders>
            <w:hideMark/>
          </w:tcPr>
          <w:p w14:paraId="6815A77D"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Education (informational, hehaviour); education (informational, affective); behavioural intervention; mixed (informational, </w:t>
            </w:r>
            <w:r w:rsidRPr="003E7FF7">
              <w:rPr>
                <w:rFonts w:asciiTheme="minorHAnsi" w:hAnsiTheme="minorHAnsi" w:cstheme="minorHAnsi"/>
                <w:sz w:val="22"/>
                <w:szCs w:val="22"/>
              </w:rPr>
              <w:lastRenderedPageBreak/>
              <w:t>behavioural, affective); patient (informational, behavioural); free immunosuppressants; no control group; usual care; control</w:t>
            </w:r>
          </w:p>
        </w:tc>
      </w:tr>
      <w:tr w:rsidR="003E7FF7" w:rsidRPr="003E7FF7" w14:paraId="54A927F8"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7576F7B8"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lastRenderedPageBreak/>
              <w:t>Maps to intervention taxonomy categories</w:t>
            </w:r>
          </w:p>
        </w:tc>
        <w:tc>
          <w:tcPr>
            <w:tcW w:w="6120" w:type="dxa"/>
            <w:tcBorders>
              <w:top w:val="single" w:sz="4" w:space="0" w:color="auto"/>
              <w:left w:val="single" w:sz="4" w:space="0" w:color="auto"/>
              <w:bottom w:val="single" w:sz="4" w:space="0" w:color="auto"/>
              <w:right w:val="single" w:sz="4" w:space="0" w:color="auto"/>
            </w:tcBorders>
            <w:hideMark/>
          </w:tcPr>
          <w:p w14:paraId="700A4294"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Providing information or education, </w:t>
            </w:r>
            <w:proofErr w:type="gramStart"/>
            <w:r w:rsidRPr="003E7FF7">
              <w:rPr>
                <w:rFonts w:asciiTheme="minorHAnsi" w:hAnsiTheme="minorHAnsi" w:cstheme="minorHAnsi"/>
                <w:sz w:val="22"/>
                <w:szCs w:val="22"/>
              </w:rPr>
              <w:t>Supporting</w:t>
            </w:r>
            <w:proofErr w:type="gramEnd"/>
            <w:r w:rsidRPr="003E7FF7">
              <w:rPr>
                <w:rFonts w:asciiTheme="minorHAnsi" w:hAnsiTheme="minorHAnsi" w:cstheme="minorHAnsi"/>
                <w:sz w:val="22"/>
                <w:szCs w:val="22"/>
              </w:rPr>
              <w:t xml:space="preserve"> behaviour change, Improving quality </w:t>
            </w:r>
          </w:p>
        </w:tc>
      </w:tr>
      <w:tr w:rsidR="003E7FF7" w:rsidRPr="003E7FF7" w14:paraId="24632D7D"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786F26D6"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Outcomes</w:t>
            </w:r>
          </w:p>
        </w:tc>
        <w:tc>
          <w:tcPr>
            <w:tcW w:w="6120" w:type="dxa"/>
            <w:tcBorders>
              <w:top w:val="single" w:sz="4" w:space="0" w:color="auto"/>
              <w:left w:val="single" w:sz="4" w:space="0" w:color="auto"/>
              <w:bottom w:val="single" w:sz="4" w:space="0" w:color="auto"/>
              <w:right w:val="single" w:sz="4" w:space="0" w:color="auto"/>
            </w:tcBorders>
            <w:hideMark/>
          </w:tcPr>
          <w:p w14:paraId="5B31E676"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Health behaviour, knowledge and understanding, support and consumer skills acquisition, health status and wellbeing, adverse events</w:t>
            </w:r>
          </w:p>
        </w:tc>
      </w:tr>
      <w:tr w:rsidR="003E7FF7" w:rsidRPr="003E7FF7" w14:paraId="13A852C8"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0BD4C81D"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Quality of the review (AMSTAR)</w:t>
            </w:r>
          </w:p>
        </w:tc>
        <w:tc>
          <w:tcPr>
            <w:tcW w:w="6120" w:type="dxa"/>
            <w:tcBorders>
              <w:top w:val="single" w:sz="4" w:space="0" w:color="auto"/>
              <w:left w:val="single" w:sz="4" w:space="0" w:color="auto"/>
              <w:bottom w:val="single" w:sz="4" w:space="0" w:color="auto"/>
              <w:right w:val="single" w:sz="4" w:space="0" w:color="auto"/>
            </w:tcBorders>
            <w:hideMark/>
          </w:tcPr>
          <w:p w14:paraId="7D0DC0BF"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5</w:t>
            </w:r>
          </w:p>
        </w:tc>
      </w:tr>
      <w:tr w:rsidR="003E7FF7" w:rsidRPr="003E7FF7" w14:paraId="6CA07EE0"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3B7C6BA5"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Quality of the included studies</w:t>
            </w:r>
          </w:p>
        </w:tc>
        <w:tc>
          <w:tcPr>
            <w:tcW w:w="6120" w:type="dxa"/>
            <w:tcBorders>
              <w:top w:val="single" w:sz="4" w:space="0" w:color="auto"/>
              <w:left w:val="single" w:sz="4" w:space="0" w:color="auto"/>
              <w:bottom w:val="single" w:sz="4" w:space="0" w:color="auto"/>
              <w:right w:val="single" w:sz="4" w:space="0" w:color="auto"/>
            </w:tcBorders>
            <w:hideMark/>
          </w:tcPr>
          <w:p w14:paraId="2F3A5A21"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Effects were inconsistent and most of the results were based on a small number of studies, some of which were also of small sample size. Most of the included studies were of poor design for assessing intervention effectiveness (i.e., no control group) and results should be treated with caution due to the potential for bias. Those studies that were randomised were of poor methodological quality.</w:t>
            </w:r>
          </w:p>
        </w:tc>
      </w:tr>
    </w:tbl>
    <w:p w14:paraId="64303DE0" w14:textId="77777777" w:rsidR="003E7FF7" w:rsidRPr="003E7FF7" w:rsidRDefault="003E7FF7" w:rsidP="003E7FF7">
      <w:pPr>
        <w:rPr>
          <w:rFonts w:asciiTheme="minorHAnsi" w:hAnsiTheme="minorHAnsi" w:cstheme="minorHAns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3E7FF7" w:rsidRPr="003E7FF7" w14:paraId="43471BF1" w14:textId="77777777" w:rsidTr="003E7FF7">
        <w:tc>
          <w:tcPr>
            <w:tcW w:w="9288" w:type="dxa"/>
            <w:gridSpan w:val="2"/>
            <w:tcBorders>
              <w:top w:val="single" w:sz="4" w:space="0" w:color="auto"/>
              <w:left w:val="single" w:sz="4" w:space="0" w:color="auto"/>
              <w:bottom w:val="single" w:sz="4" w:space="0" w:color="auto"/>
              <w:right w:val="single" w:sz="4" w:space="0" w:color="auto"/>
            </w:tcBorders>
            <w:shd w:val="clear" w:color="auto" w:fill="7BB7F9"/>
          </w:tcPr>
          <w:p w14:paraId="29C2A6CC"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Ford 2009</w:t>
            </w:r>
          </w:p>
          <w:p w14:paraId="2B85B395" w14:textId="77777777" w:rsidR="003E7FF7" w:rsidRPr="003E7FF7" w:rsidRDefault="003E7FF7">
            <w:pPr>
              <w:rPr>
                <w:rFonts w:asciiTheme="minorHAnsi" w:hAnsiTheme="minorHAnsi" w:cstheme="minorHAnsi"/>
                <w:sz w:val="22"/>
                <w:szCs w:val="22"/>
              </w:rPr>
            </w:pPr>
          </w:p>
        </w:tc>
      </w:tr>
      <w:tr w:rsidR="003E7FF7" w:rsidRPr="003E7FF7" w14:paraId="42CA60B8" w14:textId="77777777" w:rsidTr="003E7FF7">
        <w:tc>
          <w:tcPr>
            <w:tcW w:w="9288" w:type="dxa"/>
            <w:gridSpan w:val="2"/>
            <w:tcBorders>
              <w:top w:val="single" w:sz="4" w:space="0" w:color="auto"/>
              <w:left w:val="single" w:sz="4" w:space="0" w:color="auto"/>
              <w:bottom w:val="single" w:sz="4" w:space="0" w:color="auto"/>
              <w:right w:val="single" w:sz="4" w:space="0" w:color="auto"/>
            </w:tcBorders>
            <w:hideMark/>
          </w:tcPr>
          <w:p w14:paraId="1A07CAF7"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Review question/objective:</w:t>
            </w:r>
          </w:p>
          <w:p w14:paraId="3802141D"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Does directly observed therapy (DOT) improve adherence to highly active antiretroviral therapy (HAART) or clinical outcomes, compared to self-administration, for patients with human immunodeficiency virus (HIV)?</w:t>
            </w:r>
          </w:p>
        </w:tc>
      </w:tr>
      <w:tr w:rsidR="003E7FF7" w:rsidRPr="003E7FF7" w14:paraId="2D8014E0" w14:textId="77777777" w:rsidTr="003E7FF7">
        <w:tc>
          <w:tcPr>
            <w:tcW w:w="3168" w:type="dxa"/>
            <w:tcBorders>
              <w:top w:val="single" w:sz="4" w:space="0" w:color="auto"/>
              <w:left w:val="single" w:sz="4" w:space="0" w:color="auto"/>
              <w:bottom w:val="single" w:sz="4" w:space="0" w:color="auto"/>
              <w:right w:val="single" w:sz="4" w:space="0" w:color="auto"/>
            </w:tcBorders>
          </w:tcPr>
          <w:p w14:paraId="68ED57EB"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Studies</w:t>
            </w:r>
          </w:p>
          <w:p w14:paraId="7452D3D8" w14:textId="77777777" w:rsidR="003E7FF7" w:rsidRPr="003E7FF7" w:rsidRDefault="003E7FF7">
            <w:pPr>
              <w:rPr>
                <w:rFonts w:asciiTheme="minorHAnsi" w:hAnsiTheme="minorHAnsi" w:cstheme="minorHAnsi"/>
                <w:b/>
                <w:sz w:val="22"/>
                <w:szCs w:val="22"/>
              </w:rPr>
            </w:pPr>
          </w:p>
        </w:tc>
        <w:tc>
          <w:tcPr>
            <w:tcW w:w="6120" w:type="dxa"/>
            <w:tcBorders>
              <w:top w:val="single" w:sz="4" w:space="0" w:color="auto"/>
              <w:left w:val="single" w:sz="4" w:space="0" w:color="auto"/>
              <w:bottom w:val="single" w:sz="4" w:space="0" w:color="auto"/>
              <w:right w:val="single" w:sz="4" w:space="0" w:color="auto"/>
            </w:tcBorders>
            <w:hideMark/>
          </w:tcPr>
          <w:p w14:paraId="289600E1"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Search date up to: July 2009</w:t>
            </w:r>
          </w:p>
          <w:p w14:paraId="1DAC7183"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Number of studies related to medicines use: 12</w:t>
            </w:r>
          </w:p>
          <w:p w14:paraId="7B8B63C9"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Study design: RCT</w:t>
            </w:r>
          </w:p>
        </w:tc>
      </w:tr>
      <w:tr w:rsidR="003E7FF7" w:rsidRPr="003E7FF7" w14:paraId="107086FB"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25AD9CC9"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Participants</w:t>
            </w:r>
          </w:p>
        </w:tc>
        <w:tc>
          <w:tcPr>
            <w:tcW w:w="6120" w:type="dxa"/>
            <w:tcBorders>
              <w:top w:val="single" w:sz="4" w:space="0" w:color="auto"/>
              <w:left w:val="single" w:sz="4" w:space="0" w:color="auto"/>
              <w:bottom w:val="single" w:sz="4" w:space="0" w:color="auto"/>
              <w:right w:val="single" w:sz="4" w:space="0" w:color="auto"/>
            </w:tcBorders>
            <w:hideMark/>
          </w:tcPr>
          <w:p w14:paraId="10648278"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Patients: adults with HIV requiring HAART. </w:t>
            </w:r>
          </w:p>
          <w:p w14:paraId="7AEDF8F3"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Carers: none. </w:t>
            </w:r>
          </w:p>
          <w:p w14:paraId="16748DCC"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Professionals: none.</w:t>
            </w:r>
          </w:p>
        </w:tc>
      </w:tr>
      <w:tr w:rsidR="003E7FF7" w:rsidRPr="003E7FF7" w14:paraId="5A49FB3D"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47F703AE"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Setting</w:t>
            </w:r>
          </w:p>
        </w:tc>
        <w:tc>
          <w:tcPr>
            <w:tcW w:w="6120" w:type="dxa"/>
            <w:tcBorders>
              <w:top w:val="single" w:sz="4" w:space="0" w:color="auto"/>
              <w:left w:val="single" w:sz="4" w:space="0" w:color="auto"/>
              <w:bottom w:val="single" w:sz="4" w:space="0" w:color="auto"/>
              <w:right w:val="single" w:sz="4" w:space="0" w:color="auto"/>
            </w:tcBorders>
            <w:hideMark/>
          </w:tcPr>
          <w:p w14:paraId="6A550266"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Outpatient, community, private organisation</w:t>
            </w:r>
          </w:p>
        </w:tc>
      </w:tr>
      <w:tr w:rsidR="003E7FF7" w:rsidRPr="003E7FF7" w14:paraId="52AB5631"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63383A7C"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Interventions</w:t>
            </w:r>
          </w:p>
        </w:tc>
        <w:tc>
          <w:tcPr>
            <w:tcW w:w="6120" w:type="dxa"/>
            <w:tcBorders>
              <w:top w:val="single" w:sz="4" w:space="0" w:color="auto"/>
              <w:left w:val="single" w:sz="4" w:space="0" w:color="auto"/>
              <w:bottom w:val="single" w:sz="4" w:space="0" w:color="auto"/>
              <w:right w:val="single" w:sz="4" w:space="0" w:color="auto"/>
            </w:tcBorders>
            <w:hideMark/>
          </w:tcPr>
          <w:p w14:paraId="7F289364"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DOT; self-administered therapy</w:t>
            </w:r>
          </w:p>
        </w:tc>
      </w:tr>
      <w:tr w:rsidR="003E7FF7" w:rsidRPr="003E7FF7" w14:paraId="6FC2D93F"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1216812D"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Maps to intervention taxonomy categories</w:t>
            </w:r>
          </w:p>
        </w:tc>
        <w:tc>
          <w:tcPr>
            <w:tcW w:w="6120" w:type="dxa"/>
            <w:tcBorders>
              <w:top w:val="single" w:sz="4" w:space="0" w:color="auto"/>
              <w:left w:val="single" w:sz="4" w:space="0" w:color="auto"/>
              <w:bottom w:val="single" w:sz="4" w:space="0" w:color="auto"/>
              <w:right w:val="single" w:sz="4" w:space="0" w:color="auto"/>
            </w:tcBorders>
          </w:tcPr>
          <w:p w14:paraId="046659FE"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Supporting behaviour change, Minimising </w:t>
            </w:r>
            <w:proofErr w:type="gramStart"/>
            <w:r w:rsidRPr="003E7FF7">
              <w:rPr>
                <w:rFonts w:asciiTheme="minorHAnsi" w:hAnsiTheme="minorHAnsi" w:cstheme="minorHAnsi"/>
                <w:sz w:val="22"/>
                <w:szCs w:val="22"/>
              </w:rPr>
              <w:t>risks</w:t>
            </w:r>
            <w:proofErr w:type="gramEnd"/>
            <w:r w:rsidRPr="003E7FF7">
              <w:rPr>
                <w:rFonts w:asciiTheme="minorHAnsi" w:hAnsiTheme="minorHAnsi" w:cstheme="minorHAnsi"/>
                <w:sz w:val="22"/>
                <w:szCs w:val="22"/>
              </w:rPr>
              <w:t xml:space="preserve"> or harms</w:t>
            </w:r>
          </w:p>
          <w:p w14:paraId="6597130D" w14:textId="77777777" w:rsidR="003E7FF7" w:rsidRPr="003E7FF7" w:rsidRDefault="003E7FF7">
            <w:pPr>
              <w:rPr>
                <w:rFonts w:asciiTheme="minorHAnsi" w:hAnsiTheme="minorHAnsi" w:cstheme="minorHAnsi"/>
                <w:sz w:val="22"/>
                <w:szCs w:val="22"/>
              </w:rPr>
            </w:pPr>
          </w:p>
        </w:tc>
      </w:tr>
      <w:tr w:rsidR="003E7FF7" w:rsidRPr="003E7FF7" w14:paraId="5BE7B346"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21154BF0"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Outcomes</w:t>
            </w:r>
          </w:p>
        </w:tc>
        <w:tc>
          <w:tcPr>
            <w:tcW w:w="6120" w:type="dxa"/>
            <w:tcBorders>
              <w:top w:val="single" w:sz="4" w:space="0" w:color="auto"/>
              <w:left w:val="single" w:sz="4" w:space="0" w:color="auto"/>
              <w:bottom w:val="single" w:sz="4" w:space="0" w:color="auto"/>
              <w:right w:val="single" w:sz="4" w:space="0" w:color="auto"/>
            </w:tcBorders>
            <w:hideMark/>
          </w:tcPr>
          <w:p w14:paraId="490EE804"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Health behaviour, health status and wellbeing, adverse events</w:t>
            </w:r>
          </w:p>
        </w:tc>
      </w:tr>
      <w:tr w:rsidR="003E7FF7" w:rsidRPr="003E7FF7" w14:paraId="2DF1F65F"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62D56BC1"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Quality of the review (AMSTAR)</w:t>
            </w:r>
          </w:p>
        </w:tc>
        <w:tc>
          <w:tcPr>
            <w:tcW w:w="6120" w:type="dxa"/>
            <w:tcBorders>
              <w:top w:val="single" w:sz="4" w:space="0" w:color="auto"/>
              <w:left w:val="single" w:sz="4" w:space="0" w:color="auto"/>
              <w:bottom w:val="single" w:sz="4" w:space="0" w:color="auto"/>
              <w:right w:val="single" w:sz="4" w:space="0" w:color="auto"/>
            </w:tcBorders>
            <w:hideMark/>
          </w:tcPr>
          <w:p w14:paraId="3093B776"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9</w:t>
            </w:r>
          </w:p>
        </w:tc>
      </w:tr>
      <w:tr w:rsidR="003E7FF7" w:rsidRPr="003E7FF7" w14:paraId="0DEBF20C"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36855F72"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Quality of the included studies</w:t>
            </w:r>
          </w:p>
        </w:tc>
        <w:tc>
          <w:tcPr>
            <w:tcW w:w="6120" w:type="dxa"/>
            <w:tcBorders>
              <w:top w:val="single" w:sz="4" w:space="0" w:color="auto"/>
              <w:left w:val="single" w:sz="4" w:space="0" w:color="auto"/>
              <w:bottom w:val="single" w:sz="4" w:space="0" w:color="auto"/>
              <w:right w:val="single" w:sz="4" w:space="0" w:color="auto"/>
            </w:tcBorders>
            <w:hideMark/>
          </w:tcPr>
          <w:p w14:paraId="35AB7673"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Included trials were of moderate methodological quality overall, with some potential for bias. Feasibility and cost of DOT interventions are further issues for lifelong HAART therapy required in HIV treatment.</w:t>
            </w:r>
          </w:p>
        </w:tc>
      </w:tr>
    </w:tbl>
    <w:p w14:paraId="2FB168CA" w14:textId="77777777" w:rsidR="003E7FF7" w:rsidRPr="003E7FF7" w:rsidRDefault="003E7FF7" w:rsidP="003E7FF7">
      <w:pPr>
        <w:rPr>
          <w:rFonts w:asciiTheme="minorHAnsi" w:hAnsiTheme="minorHAnsi" w:cstheme="minorHAns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3E7FF7" w:rsidRPr="003E7FF7" w14:paraId="748919F0" w14:textId="77777777" w:rsidTr="003E7FF7">
        <w:tc>
          <w:tcPr>
            <w:tcW w:w="9288" w:type="dxa"/>
            <w:gridSpan w:val="2"/>
            <w:tcBorders>
              <w:top w:val="single" w:sz="4" w:space="0" w:color="auto"/>
              <w:left w:val="single" w:sz="4" w:space="0" w:color="auto"/>
              <w:bottom w:val="single" w:sz="4" w:space="0" w:color="auto"/>
              <w:right w:val="single" w:sz="4" w:space="0" w:color="auto"/>
            </w:tcBorders>
            <w:shd w:val="clear" w:color="auto" w:fill="7BB7F9"/>
          </w:tcPr>
          <w:p w14:paraId="440DCA3A"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 xml:space="preserve">Garcia-Alamino 2010 </w:t>
            </w:r>
          </w:p>
          <w:p w14:paraId="6013D96D" w14:textId="77777777" w:rsidR="003E7FF7" w:rsidRPr="003E7FF7" w:rsidRDefault="003E7FF7">
            <w:pPr>
              <w:rPr>
                <w:rFonts w:asciiTheme="minorHAnsi" w:hAnsiTheme="minorHAnsi" w:cstheme="minorHAnsi"/>
                <w:sz w:val="22"/>
                <w:szCs w:val="22"/>
              </w:rPr>
            </w:pPr>
          </w:p>
        </w:tc>
      </w:tr>
      <w:tr w:rsidR="003E7FF7" w:rsidRPr="003E7FF7" w14:paraId="43329BDA" w14:textId="77777777" w:rsidTr="003E7FF7">
        <w:tc>
          <w:tcPr>
            <w:tcW w:w="9288" w:type="dxa"/>
            <w:gridSpan w:val="2"/>
            <w:tcBorders>
              <w:top w:val="single" w:sz="4" w:space="0" w:color="auto"/>
              <w:left w:val="single" w:sz="4" w:space="0" w:color="auto"/>
              <w:bottom w:val="single" w:sz="4" w:space="0" w:color="auto"/>
              <w:right w:val="single" w:sz="4" w:space="0" w:color="auto"/>
            </w:tcBorders>
            <w:hideMark/>
          </w:tcPr>
          <w:p w14:paraId="4AB5093E"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Review question/objective:</w:t>
            </w:r>
          </w:p>
          <w:p w14:paraId="1E306F82"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Does self-monitoring or self-management of oral anticoagulation therapy improve the quality of anticoagulation and patient outcomes compared to standard monitoring?</w:t>
            </w:r>
          </w:p>
        </w:tc>
      </w:tr>
      <w:tr w:rsidR="003E7FF7" w:rsidRPr="003E7FF7" w14:paraId="64AC94D0" w14:textId="77777777" w:rsidTr="003E7FF7">
        <w:tc>
          <w:tcPr>
            <w:tcW w:w="3168" w:type="dxa"/>
            <w:tcBorders>
              <w:top w:val="single" w:sz="4" w:space="0" w:color="auto"/>
              <w:left w:val="single" w:sz="4" w:space="0" w:color="auto"/>
              <w:bottom w:val="single" w:sz="4" w:space="0" w:color="auto"/>
              <w:right w:val="single" w:sz="4" w:space="0" w:color="auto"/>
            </w:tcBorders>
          </w:tcPr>
          <w:p w14:paraId="0791DAEE"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Studies</w:t>
            </w:r>
          </w:p>
          <w:p w14:paraId="0188A30C" w14:textId="77777777" w:rsidR="003E7FF7" w:rsidRPr="003E7FF7" w:rsidRDefault="003E7FF7">
            <w:pPr>
              <w:rPr>
                <w:rFonts w:asciiTheme="minorHAnsi" w:hAnsiTheme="minorHAnsi" w:cstheme="minorHAnsi"/>
                <w:b/>
                <w:sz w:val="22"/>
                <w:szCs w:val="22"/>
              </w:rPr>
            </w:pPr>
          </w:p>
        </w:tc>
        <w:tc>
          <w:tcPr>
            <w:tcW w:w="6120" w:type="dxa"/>
            <w:tcBorders>
              <w:top w:val="single" w:sz="4" w:space="0" w:color="auto"/>
              <w:left w:val="single" w:sz="4" w:space="0" w:color="auto"/>
              <w:bottom w:val="single" w:sz="4" w:space="0" w:color="auto"/>
              <w:right w:val="single" w:sz="4" w:space="0" w:color="auto"/>
            </w:tcBorders>
            <w:hideMark/>
          </w:tcPr>
          <w:p w14:paraId="71E3BAE1"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Search date up to: November 2007</w:t>
            </w:r>
          </w:p>
          <w:p w14:paraId="48853A6E"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 xml:space="preserve">Number of studies related to medicines use: 18 </w:t>
            </w:r>
          </w:p>
          <w:p w14:paraId="3A1F7A88"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Study design: RCT</w:t>
            </w:r>
          </w:p>
        </w:tc>
      </w:tr>
      <w:tr w:rsidR="003E7FF7" w:rsidRPr="003E7FF7" w14:paraId="58FF61E1"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4BD5CE7F"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Participants</w:t>
            </w:r>
          </w:p>
        </w:tc>
        <w:tc>
          <w:tcPr>
            <w:tcW w:w="6120" w:type="dxa"/>
            <w:tcBorders>
              <w:top w:val="single" w:sz="4" w:space="0" w:color="auto"/>
              <w:left w:val="single" w:sz="4" w:space="0" w:color="auto"/>
              <w:bottom w:val="single" w:sz="4" w:space="0" w:color="auto"/>
              <w:right w:val="single" w:sz="4" w:space="0" w:color="auto"/>
            </w:tcBorders>
            <w:hideMark/>
          </w:tcPr>
          <w:p w14:paraId="645FBD4B"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Patients: adults requiring long term (&gt; 2 month) anticoagulant therapy for any indication (such as valve replacement, atrial fibrillation, venous thromboembolism). </w:t>
            </w:r>
          </w:p>
          <w:p w14:paraId="47EDDA4F"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Carers: none. </w:t>
            </w:r>
          </w:p>
          <w:p w14:paraId="0ADCF067"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lastRenderedPageBreak/>
              <w:t>Professionals: none.</w:t>
            </w:r>
          </w:p>
        </w:tc>
      </w:tr>
      <w:tr w:rsidR="003E7FF7" w:rsidRPr="003E7FF7" w14:paraId="2E4A6AA1"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585AD2FF"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lastRenderedPageBreak/>
              <w:t>Setting</w:t>
            </w:r>
          </w:p>
        </w:tc>
        <w:tc>
          <w:tcPr>
            <w:tcW w:w="6120" w:type="dxa"/>
            <w:tcBorders>
              <w:top w:val="single" w:sz="4" w:space="0" w:color="auto"/>
              <w:left w:val="single" w:sz="4" w:space="0" w:color="auto"/>
              <w:bottom w:val="single" w:sz="4" w:space="0" w:color="auto"/>
              <w:right w:val="single" w:sz="4" w:space="0" w:color="auto"/>
            </w:tcBorders>
            <w:hideMark/>
          </w:tcPr>
          <w:p w14:paraId="2F5D6DCF"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Primary care, hospital, home, outpatient</w:t>
            </w:r>
          </w:p>
        </w:tc>
      </w:tr>
      <w:tr w:rsidR="003E7FF7" w:rsidRPr="003E7FF7" w14:paraId="054B4FA7"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77E96073"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Interventions</w:t>
            </w:r>
          </w:p>
        </w:tc>
        <w:tc>
          <w:tcPr>
            <w:tcW w:w="6120" w:type="dxa"/>
            <w:tcBorders>
              <w:top w:val="single" w:sz="4" w:space="0" w:color="auto"/>
              <w:left w:val="single" w:sz="4" w:space="0" w:color="auto"/>
              <w:bottom w:val="single" w:sz="4" w:space="0" w:color="auto"/>
              <w:right w:val="single" w:sz="4" w:space="0" w:color="auto"/>
            </w:tcBorders>
            <w:hideMark/>
          </w:tcPr>
          <w:p w14:paraId="4F26244C"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Self-monitoring (self-testing and calling a clinic to receive the appropriate dose adjustment); self-management (self-testing and then self-adjusting treatment based on a predetermined dose schedule); standard monitoring</w:t>
            </w:r>
          </w:p>
        </w:tc>
      </w:tr>
      <w:tr w:rsidR="003E7FF7" w:rsidRPr="003E7FF7" w14:paraId="7EE925FA"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353B7D8E"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Maps to intervention taxonomy categories</w:t>
            </w:r>
          </w:p>
        </w:tc>
        <w:tc>
          <w:tcPr>
            <w:tcW w:w="6120" w:type="dxa"/>
            <w:tcBorders>
              <w:top w:val="single" w:sz="4" w:space="0" w:color="auto"/>
              <w:left w:val="single" w:sz="4" w:space="0" w:color="auto"/>
              <w:bottom w:val="single" w:sz="4" w:space="0" w:color="auto"/>
              <w:right w:val="single" w:sz="4" w:space="0" w:color="auto"/>
            </w:tcBorders>
            <w:hideMark/>
          </w:tcPr>
          <w:p w14:paraId="464C79CA"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Acquiring skills and competencies, Minimising </w:t>
            </w:r>
            <w:proofErr w:type="gramStart"/>
            <w:r w:rsidRPr="003E7FF7">
              <w:rPr>
                <w:rFonts w:asciiTheme="minorHAnsi" w:hAnsiTheme="minorHAnsi" w:cstheme="minorHAnsi"/>
                <w:sz w:val="22"/>
                <w:szCs w:val="22"/>
              </w:rPr>
              <w:t>risks</w:t>
            </w:r>
            <w:proofErr w:type="gramEnd"/>
            <w:r w:rsidRPr="003E7FF7">
              <w:rPr>
                <w:rFonts w:asciiTheme="minorHAnsi" w:hAnsiTheme="minorHAnsi" w:cstheme="minorHAnsi"/>
                <w:sz w:val="22"/>
                <w:szCs w:val="22"/>
              </w:rPr>
              <w:t xml:space="preserve"> or harms, Supporting behaviour change</w:t>
            </w:r>
          </w:p>
        </w:tc>
      </w:tr>
      <w:tr w:rsidR="003E7FF7" w:rsidRPr="003E7FF7" w14:paraId="4D2B48A4"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5162E1BA"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Outcomes</w:t>
            </w:r>
          </w:p>
        </w:tc>
        <w:tc>
          <w:tcPr>
            <w:tcW w:w="6120" w:type="dxa"/>
            <w:tcBorders>
              <w:top w:val="single" w:sz="4" w:space="0" w:color="auto"/>
              <w:left w:val="single" w:sz="4" w:space="0" w:color="auto"/>
              <w:bottom w:val="single" w:sz="4" w:space="0" w:color="auto"/>
              <w:right w:val="single" w:sz="4" w:space="0" w:color="auto"/>
            </w:tcBorders>
            <w:hideMark/>
          </w:tcPr>
          <w:p w14:paraId="597A8ACA"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Health behaviour, health status and wellbeing, adverse events, consumer evaluation of care </w:t>
            </w:r>
          </w:p>
        </w:tc>
      </w:tr>
      <w:tr w:rsidR="003E7FF7" w:rsidRPr="003E7FF7" w14:paraId="57780DC9"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108E8C94"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Quality of the review (AMSTAR)</w:t>
            </w:r>
          </w:p>
        </w:tc>
        <w:tc>
          <w:tcPr>
            <w:tcW w:w="6120" w:type="dxa"/>
            <w:tcBorders>
              <w:top w:val="single" w:sz="4" w:space="0" w:color="auto"/>
              <w:left w:val="single" w:sz="4" w:space="0" w:color="auto"/>
              <w:bottom w:val="single" w:sz="4" w:space="0" w:color="auto"/>
              <w:right w:val="single" w:sz="4" w:space="0" w:color="auto"/>
            </w:tcBorders>
            <w:hideMark/>
          </w:tcPr>
          <w:p w14:paraId="47B3CACE"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11</w:t>
            </w:r>
          </w:p>
        </w:tc>
      </w:tr>
      <w:tr w:rsidR="003E7FF7" w:rsidRPr="003E7FF7" w14:paraId="4C2CFD78"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33B5C6C4"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Quality of the included studies</w:t>
            </w:r>
          </w:p>
        </w:tc>
        <w:tc>
          <w:tcPr>
            <w:tcW w:w="6120" w:type="dxa"/>
            <w:tcBorders>
              <w:top w:val="single" w:sz="4" w:space="0" w:color="auto"/>
              <w:left w:val="single" w:sz="4" w:space="0" w:color="auto"/>
              <w:bottom w:val="single" w:sz="4" w:space="0" w:color="auto"/>
              <w:right w:val="single" w:sz="4" w:space="0" w:color="auto"/>
            </w:tcBorders>
            <w:hideMark/>
          </w:tcPr>
          <w:p w14:paraId="5F971283"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Included trials were of moderate methodological quality overall, with some potential for bias. A significant proportion (mean 25%) of people assigned to self-monitoring or self-management were unable to complete treatment and dropped out, reasons included device problems, physical limitations preventing self-testing inability to attend training or failing the assessment. Trial participation was also low with 68% overall refusing participation.</w:t>
            </w:r>
          </w:p>
          <w:p w14:paraId="41AE061A"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Long term effects were generally not reported by trials even though the requirements for anticoagulant therapy may be long term or lifelong.</w:t>
            </w:r>
          </w:p>
        </w:tc>
      </w:tr>
    </w:tbl>
    <w:p w14:paraId="7504BF41" w14:textId="77777777" w:rsidR="003E7FF7" w:rsidRPr="003E7FF7" w:rsidRDefault="003E7FF7" w:rsidP="003E7FF7">
      <w:pPr>
        <w:rPr>
          <w:rFonts w:asciiTheme="minorHAnsi" w:hAnsiTheme="minorHAnsi" w:cstheme="minorHAns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3E7FF7" w:rsidRPr="003E7FF7" w14:paraId="21D2FDDF" w14:textId="77777777" w:rsidTr="003E7FF7">
        <w:tc>
          <w:tcPr>
            <w:tcW w:w="9288" w:type="dxa"/>
            <w:tcBorders>
              <w:top w:val="single" w:sz="4" w:space="0" w:color="auto"/>
              <w:left w:val="single" w:sz="4" w:space="0" w:color="auto"/>
              <w:bottom w:val="single" w:sz="4" w:space="0" w:color="auto"/>
              <w:right w:val="single" w:sz="4" w:space="0" w:color="auto"/>
            </w:tcBorders>
            <w:shd w:val="clear" w:color="auto" w:fill="7BB7F9"/>
          </w:tcPr>
          <w:p w14:paraId="522A1893" w14:textId="77777777" w:rsidR="003E7FF7" w:rsidRPr="003E7FF7" w:rsidRDefault="003E7FF7">
            <w:pPr>
              <w:rPr>
                <w:rFonts w:asciiTheme="minorHAnsi" w:hAnsiTheme="minorHAnsi" w:cstheme="minorHAnsi"/>
                <w:b/>
                <w:bCs/>
                <w:sz w:val="22"/>
                <w:szCs w:val="22"/>
              </w:rPr>
            </w:pPr>
            <w:r w:rsidRPr="003E7FF7">
              <w:rPr>
                <w:rFonts w:asciiTheme="minorHAnsi" w:hAnsiTheme="minorHAnsi" w:cstheme="minorHAnsi"/>
                <w:b/>
                <w:bCs/>
                <w:sz w:val="22"/>
                <w:szCs w:val="22"/>
              </w:rPr>
              <w:t>Gilbody 2006</w:t>
            </w:r>
          </w:p>
          <w:p w14:paraId="33FD91E6" w14:textId="77777777" w:rsidR="003E7FF7" w:rsidRPr="003E7FF7" w:rsidRDefault="003E7FF7">
            <w:pPr>
              <w:rPr>
                <w:rFonts w:asciiTheme="minorHAnsi" w:hAnsiTheme="minorHAnsi" w:cstheme="minorHAnsi"/>
                <w:sz w:val="22"/>
                <w:szCs w:val="22"/>
              </w:rPr>
            </w:pPr>
          </w:p>
        </w:tc>
      </w:tr>
      <w:tr w:rsidR="003E7FF7" w:rsidRPr="003E7FF7" w14:paraId="6AAABEA5" w14:textId="77777777" w:rsidTr="003E7FF7">
        <w:tc>
          <w:tcPr>
            <w:tcW w:w="9288" w:type="dxa"/>
            <w:tcBorders>
              <w:top w:val="single" w:sz="4" w:space="0" w:color="auto"/>
              <w:left w:val="single" w:sz="4" w:space="0" w:color="auto"/>
              <w:bottom w:val="single" w:sz="4" w:space="0" w:color="auto"/>
              <w:right w:val="single" w:sz="4" w:space="0" w:color="auto"/>
            </w:tcBorders>
          </w:tcPr>
          <w:p w14:paraId="36621B45" w14:textId="77777777" w:rsidR="003E7FF7" w:rsidRPr="003E7FF7" w:rsidRDefault="003E7FF7">
            <w:pPr>
              <w:rPr>
                <w:rFonts w:asciiTheme="minorHAnsi" w:hAnsiTheme="minorHAnsi" w:cstheme="minorHAnsi"/>
                <w:b/>
                <w:sz w:val="22"/>
                <w:szCs w:val="22"/>
              </w:rPr>
            </w:pPr>
          </w:p>
          <w:p w14:paraId="6CBCF5F0"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This review is a duplicate of </w:t>
            </w:r>
            <w:hyperlink r:id="rId5" w:history="1">
              <w:r w:rsidRPr="003E7FF7">
                <w:rPr>
                  <w:rStyle w:val="Hyperlink"/>
                  <w:rFonts w:asciiTheme="minorHAnsi" w:hAnsiTheme="minorHAnsi" w:cstheme="minorHAnsi"/>
                  <w:sz w:val="22"/>
                  <w:szCs w:val="22"/>
                </w:rPr>
                <w:t>Bower 2006</w:t>
              </w:r>
            </w:hyperlink>
            <w:r w:rsidRPr="003E7FF7">
              <w:rPr>
                <w:rFonts w:asciiTheme="minorHAnsi" w:hAnsiTheme="minorHAnsi" w:cstheme="minorHAnsi"/>
                <w:sz w:val="22"/>
                <w:szCs w:val="22"/>
              </w:rPr>
              <w:t>.</w:t>
            </w:r>
          </w:p>
          <w:p w14:paraId="2833EA28" w14:textId="77777777" w:rsidR="003E7FF7" w:rsidRPr="003E7FF7" w:rsidRDefault="003E7FF7">
            <w:pPr>
              <w:rPr>
                <w:rFonts w:asciiTheme="minorHAnsi" w:hAnsiTheme="minorHAnsi" w:cstheme="minorHAnsi"/>
                <w:sz w:val="22"/>
                <w:szCs w:val="22"/>
              </w:rPr>
            </w:pPr>
          </w:p>
        </w:tc>
      </w:tr>
    </w:tbl>
    <w:p w14:paraId="3360B009" w14:textId="77777777" w:rsidR="003E7FF7" w:rsidRPr="003E7FF7" w:rsidRDefault="003E7FF7" w:rsidP="003E7FF7">
      <w:pPr>
        <w:rPr>
          <w:rFonts w:asciiTheme="minorHAnsi" w:hAnsiTheme="minorHAnsi" w:cstheme="minorHAns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3E7FF7" w:rsidRPr="003E7FF7" w14:paraId="429588BA" w14:textId="77777777" w:rsidTr="003E7FF7">
        <w:tc>
          <w:tcPr>
            <w:tcW w:w="9288" w:type="dxa"/>
            <w:gridSpan w:val="2"/>
            <w:tcBorders>
              <w:top w:val="single" w:sz="4" w:space="0" w:color="auto"/>
              <w:left w:val="single" w:sz="4" w:space="0" w:color="auto"/>
              <w:bottom w:val="single" w:sz="4" w:space="0" w:color="auto"/>
              <w:right w:val="single" w:sz="4" w:space="0" w:color="auto"/>
            </w:tcBorders>
            <w:shd w:val="clear" w:color="auto" w:fill="7BB7F9"/>
          </w:tcPr>
          <w:p w14:paraId="1F4E18EC" w14:textId="77777777" w:rsidR="003E7FF7" w:rsidRPr="003E7FF7" w:rsidRDefault="003E7FF7">
            <w:pPr>
              <w:rPr>
                <w:rFonts w:asciiTheme="minorHAnsi" w:hAnsiTheme="minorHAnsi" w:cstheme="minorHAnsi"/>
                <w:b/>
                <w:bCs/>
                <w:sz w:val="22"/>
                <w:szCs w:val="22"/>
              </w:rPr>
            </w:pPr>
            <w:r w:rsidRPr="003E7FF7">
              <w:rPr>
                <w:rFonts w:asciiTheme="minorHAnsi" w:hAnsiTheme="minorHAnsi" w:cstheme="minorHAnsi"/>
                <w:b/>
                <w:bCs/>
                <w:sz w:val="22"/>
                <w:szCs w:val="22"/>
              </w:rPr>
              <w:t>Giuffrida 1997</w:t>
            </w:r>
          </w:p>
          <w:p w14:paraId="121ECC6F" w14:textId="77777777" w:rsidR="003E7FF7" w:rsidRPr="003E7FF7" w:rsidRDefault="003E7FF7">
            <w:pPr>
              <w:rPr>
                <w:rFonts w:asciiTheme="minorHAnsi" w:hAnsiTheme="minorHAnsi" w:cstheme="minorHAnsi"/>
                <w:sz w:val="22"/>
                <w:szCs w:val="22"/>
              </w:rPr>
            </w:pPr>
          </w:p>
        </w:tc>
      </w:tr>
      <w:tr w:rsidR="003E7FF7" w:rsidRPr="003E7FF7" w14:paraId="3D2F7ABA" w14:textId="77777777" w:rsidTr="003E7FF7">
        <w:tc>
          <w:tcPr>
            <w:tcW w:w="9288" w:type="dxa"/>
            <w:gridSpan w:val="2"/>
            <w:tcBorders>
              <w:top w:val="single" w:sz="4" w:space="0" w:color="auto"/>
              <w:left w:val="single" w:sz="4" w:space="0" w:color="auto"/>
              <w:bottom w:val="single" w:sz="4" w:space="0" w:color="auto"/>
              <w:right w:val="single" w:sz="4" w:space="0" w:color="auto"/>
            </w:tcBorders>
            <w:hideMark/>
          </w:tcPr>
          <w:p w14:paraId="7DAB2F91"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Review question/objective:</w:t>
            </w:r>
          </w:p>
          <w:p w14:paraId="2B4CD260"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Do financial incentives improve adherence to healthcare interventions or treatments?</w:t>
            </w:r>
          </w:p>
        </w:tc>
      </w:tr>
      <w:tr w:rsidR="003E7FF7" w:rsidRPr="003E7FF7" w14:paraId="2706C768" w14:textId="77777777" w:rsidTr="003E7FF7">
        <w:tc>
          <w:tcPr>
            <w:tcW w:w="3168" w:type="dxa"/>
            <w:tcBorders>
              <w:top w:val="single" w:sz="4" w:space="0" w:color="auto"/>
              <w:left w:val="single" w:sz="4" w:space="0" w:color="auto"/>
              <w:bottom w:val="single" w:sz="4" w:space="0" w:color="auto"/>
              <w:right w:val="single" w:sz="4" w:space="0" w:color="auto"/>
            </w:tcBorders>
          </w:tcPr>
          <w:p w14:paraId="618400D8"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Studies</w:t>
            </w:r>
          </w:p>
          <w:p w14:paraId="20213F0E" w14:textId="77777777" w:rsidR="003E7FF7" w:rsidRPr="003E7FF7" w:rsidRDefault="003E7FF7">
            <w:pPr>
              <w:rPr>
                <w:rFonts w:asciiTheme="minorHAnsi" w:hAnsiTheme="minorHAnsi" w:cstheme="minorHAnsi"/>
                <w:b/>
                <w:sz w:val="22"/>
                <w:szCs w:val="22"/>
              </w:rPr>
            </w:pPr>
          </w:p>
        </w:tc>
        <w:tc>
          <w:tcPr>
            <w:tcW w:w="6120" w:type="dxa"/>
            <w:tcBorders>
              <w:top w:val="single" w:sz="4" w:space="0" w:color="auto"/>
              <w:left w:val="single" w:sz="4" w:space="0" w:color="auto"/>
              <w:bottom w:val="single" w:sz="4" w:space="0" w:color="auto"/>
              <w:right w:val="single" w:sz="4" w:space="0" w:color="auto"/>
            </w:tcBorders>
            <w:hideMark/>
          </w:tcPr>
          <w:p w14:paraId="367CB4BC"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Search date up to: April 1997</w:t>
            </w:r>
          </w:p>
          <w:p w14:paraId="692E500F"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Number of studies related to medicines use:  4</w:t>
            </w:r>
          </w:p>
          <w:p w14:paraId="30C23F65"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Study design:  RCT</w:t>
            </w:r>
          </w:p>
        </w:tc>
      </w:tr>
      <w:tr w:rsidR="003E7FF7" w:rsidRPr="003E7FF7" w14:paraId="5F919FE9"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4A1C9FB9"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Participants</w:t>
            </w:r>
          </w:p>
        </w:tc>
        <w:tc>
          <w:tcPr>
            <w:tcW w:w="6120" w:type="dxa"/>
            <w:tcBorders>
              <w:top w:val="single" w:sz="4" w:space="0" w:color="auto"/>
              <w:left w:val="single" w:sz="4" w:space="0" w:color="auto"/>
              <w:bottom w:val="single" w:sz="4" w:space="0" w:color="auto"/>
              <w:right w:val="single" w:sz="4" w:space="0" w:color="auto"/>
            </w:tcBorders>
            <w:hideMark/>
          </w:tcPr>
          <w:p w14:paraId="472845DD"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 xml:space="preserve">Patients: with hypertension, tuberculosis, cocaine dependence or overweight; pregnant teenagers, or teenage mothers. </w:t>
            </w:r>
          </w:p>
          <w:p w14:paraId="6F0CF7F7"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Carers: parents considering dental care or immunisation for children; parents for paediatric outpatient clinic attendance. Professionals: none.</w:t>
            </w:r>
          </w:p>
        </w:tc>
      </w:tr>
      <w:tr w:rsidR="003E7FF7" w:rsidRPr="003E7FF7" w14:paraId="3D0A6437"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70B09E1C"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Setting</w:t>
            </w:r>
          </w:p>
        </w:tc>
        <w:tc>
          <w:tcPr>
            <w:tcW w:w="6120" w:type="dxa"/>
            <w:tcBorders>
              <w:top w:val="single" w:sz="4" w:space="0" w:color="auto"/>
              <w:left w:val="single" w:sz="4" w:space="0" w:color="auto"/>
              <w:bottom w:val="single" w:sz="4" w:space="0" w:color="auto"/>
              <w:right w:val="single" w:sz="4" w:space="0" w:color="auto"/>
            </w:tcBorders>
            <w:hideMark/>
          </w:tcPr>
          <w:p w14:paraId="42AE8AAA" w14:textId="77777777" w:rsidR="003E7FF7" w:rsidRPr="003E7FF7" w:rsidRDefault="003E7FF7">
            <w:pPr>
              <w:pStyle w:val="NormalWeb"/>
              <w:rPr>
                <w:rFonts w:asciiTheme="minorHAnsi" w:hAnsiTheme="minorHAnsi" w:cstheme="minorHAnsi"/>
                <w:sz w:val="22"/>
                <w:szCs w:val="22"/>
              </w:rPr>
            </w:pPr>
            <w:r w:rsidRPr="003E7FF7">
              <w:rPr>
                <w:rFonts w:asciiTheme="minorHAnsi" w:hAnsiTheme="minorHAnsi" w:cstheme="minorHAnsi"/>
                <w:sz w:val="22"/>
                <w:szCs w:val="22"/>
              </w:rPr>
              <w:t>Community, primary care, outpatient, not specified</w:t>
            </w:r>
          </w:p>
        </w:tc>
      </w:tr>
      <w:tr w:rsidR="003E7FF7" w:rsidRPr="003E7FF7" w14:paraId="4F33608C"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52B35E42"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Interventions</w:t>
            </w:r>
          </w:p>
        </w:tc>
        <w:tc>
          <w:tcPr>
            <w:tcW w:w="6120" w:type="dxa"/>
            <w:tcBorders>
              <w:top w:val="single" w:sz="4" w:space="0" w:color="auto"/>
              <w:left w:val="single" w:sz="4" w:space="0" w:color="auto"/>
              <w:bottom w:val="single" w:sz="4" w:space="0" w:color="auto"/>
              <w:right w:val="single" w:sz="4" w:space="0" w:color="auto"/>
            </w:tcBorders>
            <w:hideMark/>
          </w:tcPr>
          <w:p w14:paraId="4633E05E"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Financial incentives; other interventions; usual care/ no intervention</w:t>
            </w:r>
          </w:p>
        </w:tc>
      </w:tr>
      <w:tr w:rsidR="003E7FF7" w:rsidRPr="003E7FF7" w14:paraId="1B13B05B"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010BB201"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Maps to intervention taxonomy categories</w:t>
            </w:r>
          </w:p>
        </w:tc>
        <w:tc>
          <w:tcPr>
            <w:tcW w:w="6120" w:type="dxa"/>
            <w:tcBorders>
              <w:top w:val="single" w:sz="4" w:space="0" w:color="auto"/>
              <w:left w:val="single" w:sz="4" w:space="0" w:color="auto"/>
              <w:bottom w:val="single" w:sz="4" w:space="0" w:color="auto"/>
              <w:right w:val="single" w:sz="4" w:space="0" w:color="auto"/>
            </w:tcBorders>
            <w:hideMark/>
          </w:tcPr>
          <w:p w14:paraId="38B88D5B"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Improving quality</w:t>
            </w:r>
          </w:p>
        </w:tc>
      </w:tr>
      <w:tr w:rsidR="003E7FF7" w:rsidRPr="003E7FF7" w14:paraId="6C43935B"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5D615F42"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Outcomes</w:t>
            </w:r>
          </w:p>
        </w:tc>
        <w:tc>
          <w:tcPr>
            <w:tcW w:w="6120" w:type="dxa"/>
            <w:tcBorders>
              <w:top w:val="single" w:sz="4" w:space="0" w:color="auto"/>
              <w:left w:val="single" w:sz="4" w:space="0" w:color="auto"/>
              <w:bottom w:val="single" w:sz="4" w:space="0" w:color="auto"/>
              <w:right w:val="single" w:sz="4" w:space="0" w:color="auto"/>
            </w:tcBorders>
            <w:hideMark/>
          </w:tcPr>
          <w:p w14:paraId="7B905CC3"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Health behaviour</w:t>
            </w:r>
          </w:p>
        </w:tc>
      </w:tr>
      <w:tr w:rsidR="003E7FF7" w:rsidRPr="003E7FF7" w14:paraId="3C7066CD"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77790743"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Quality of the review (AMSTAR)</w:t>
            </w:r>
          </w:p>
        </w:tc>
        <w:tc>
          <w:tcPr>
            <w:tcW w:w="6120" w:type="dxa"/>
            <w:tcBorders>
              <w:top w:val="single" w:sz="4" w:space="0" w:color="auto"/>
              <w:left w:val="single" w:sz="4" w:space="0" w:color="auto"/>
              <w:bottom w:val="single" w:sz="4" w:space="0" w:color="auto"/>
              <w:right w:val="single" w:sz="4" w:space="0" w:color="auto"/>
            </w:tcBorders>
            <w:hideMark/>
          </w:tcPr>
          <w:p w14:paraId="79188342"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6</w:t>
            </w:r>
          </w:p>
        </w:tc>
      </w:tr>
      <w:tr w:rsidR="003E7FF7" w:rsidRPr="003E7FF7" w14:paraId="00B6C63E"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3F2488A2"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Quality of the included studies</w:t>
            </w:r>
          </w:p>
        </w:tc>
        <w:tc>
          <w:tcPr>
            <w:tcW w:w="6120" w:type="dxa"/>
            <w:tcBorders>
              <w:top w:val="single" w:sz="4" w:space="0" w:color="auto"/>
              <w:left w:val="single" w:sz="4" w:space="0" w:color="auto"/>
              <w:bottom w:val="single" w:sz="4" w:space="0" w:color="auto"/>
              <w:right w:val="single" w:sz="4" w:space="0" w:color="auto"/>
            </w:tcBorders>
            <w:hideMark/>
          </w:tcPr>
          <w:p w14:paraId="779A9799"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Most studies in the review were small, none performed a sample size calculation to justify choice of numbers in sample, and none indicated that allocation was adequately concealed.</w:t>
            </w:r>
          </w:p>
        </w:tc>
      </w:tr>
    </w:tbl>
    <w:p w14:paraId="7EDFDD29" w14:textId="77777777" w:rsidR="003E7FF7" w:rsidRPr="003E7FF7" w:rsidRDefault="003E7FF7" w:rsidP="003E7FF7">
      <w:pPr>
        <w:rPr>
          <w:rFonts w:asciiTheme="minorHAnsi" w:hAnsiTheme="minorHAnsi" w:cstheme="minorHAns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3E7FF7" w:rsidRPr="003E7FF7" w14:paraId="39A17B9D" w14:textId="77777777" w:rsidTr="003E7FF7">
        <w:tc>
          <w:tcPr>
            <w:tcW w:w="9288" w:type="dxa"/>
            <w:gridSpan w:val="2"/>
            <w:tcBorders>
              <w:top w:val="single" w:sz="4" w:space="0" w:color="auto"/>
              <w:left w:val="single" w:sz="4" w:space="0" w:color="auto"/>
              <w:bottom w:val="single" w:sz="4" w:space="0" w:color="auto"/>
              <w:right w:val="single" w:sz="4" w:space="0" w:color="auto"/>
            </w:tcBorders>
            <w:shd w:val="clear" w:color="auto" w:fill="7BB7F9"/>
          </w:tcPr>
          <w:p w14:paraId="6D346747"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lastRenderedPageBreak/>
              <w:t>Gleeson 2009</w:t>
            </w:r>
          </w:p>
          <w:p w14:paraId="0E6AFE11" w14:textId="77777777" w:rsidR="003E7FF7" w:rsidRPr="003E7FF7" w:rsidRDefault="003E7FF7">
            <w:pPr>
              <w:rPr>
                <w:rFonts w:asciiTheme="minorHAnsi" w:hAnsiTheme="minorHAnsi" w:cstheme="minorHAnsi"/>
                <w:sz w:val="22"/>
                <w:szCs w:val="22"/>
              </w:rPr>
            </w:pPr>
          </w:p>
        </w:tc>
      </w:tr>
      <w:tr w:rsidR="003E7FF7" w:rsidRPr="003E7FF7" w14:paraId="697254B1" w14:textId="77777777" w:rsidTr="003E7FF7">
        <w:tc>
          <w:tcPr>
            <w:tcW w:w="9288" w:type="dxa"/>
            <w:gridSpan w:val="2"/>
            <w:tcBorders>
              <w:top w:val="single" w:sz="4" w:space="0" w:color="auto"/>
              <w:left w:val="single" w:sz="4" w:space="0" w:color="auto"/>
              <w:bottom w:val="single" w:sz="4" w:space="0" w:color="auto"/>
              <w:right w:val="single" w:sz="4" w:space="0" w:color="auto"/>
            </w:tcBorders>
            <w:hideMark/>
          </w:tcPr>
          <w:p w14:paraId="030FFAAC"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Review question/objective:</w:t>
            </w:r>
          </w:p>
          <w:p w14:paraId="17105AA6"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Are interventions to improve adherence and persistence with osteoporosis medicines effective?</w:t>
            </w:r>
          </w:p>
        </w:tc>
      </w:tr>
      <w:tr w:rsidR="003E7FF7" w:rsidRPr="003E7FF7" w14:paraId="7159F3CA" w14:textId="77777777" w:rsidTr="003E7FF7">
        <w:tc>
          <w:tcPr>
            <w:tcW w:w="3168" w:type="dxa"/>
            <w:tcBorders>
              <w:top w:val="single" w:sz="4" w:space="0" w:color="auto"/>
              <w:left w:val="single" w:sz="4" w:space="0" w:color="auto"/>
              <w:bottom w:val="single" w:sz="4" w:space="0" w:color="auto"/>
              <w:right w:val="single" w:sz="4" w:space="0" w:color="auto"/>
            </w:tcBorders>
          </w:tcPr>
          <w:p w14:paraId="6227F898"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Studies</w:t>
            </w:r>
          </w:p>
          <w:p w14:paraId="3278C772" w14:textId="77777777" w:rsidR="003E7FF7" w:rsidRPr="003E7FF7" w:rsidRDefault="003E7FF7">
            <w:pPr>
              <w:rPr>
                <w:rFonts w:asciiTheme="minorHAnsi" w:hAnsiTheme="minorHAnsi" w:cstheme="minorHAnsi"/>
                <w:b/>
                <w:sz w:val="22"/>
                <w:szCs w:val="22"/>
              </w:rPr>
            </w:pPr>
          </w:p>
        </w:tc>
        <w:tc>
          <w:tcPr>
            <w:tcW w:w="6120" w:type="dxa"/>
            <w:tcBorders>
              <w:top w:val="single" w:sz="4" w:space="0" w:color="auto"/>
              <w:left w:val="single" w:sz="4" w:space="0" w:color="auto"/>
              <w:bottom w:val="single" w:sz="4" w:space="0" w:color="auto"/>
              <w:right w:val="single" w:sz="4" w:space="0" w:color="auto"/>
            </w:tcBorders>
            <w:hideMark/>
          </w:tcPr>
          <w:p w14:paraId="5E882D4A"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 xml:space="preserve">Search date: 1990 up to </w:t>
            </w:r>
            <w:proofErr w:type="gramStart"/>
            <w:r w:rsidRPr="003E7FF7">
              <w:rPr>
                <w:rFonts w:asciiTheme="minorHAnsi" w:hAnsiTheme="minorHAnsi" w:cstheme="minorHAnsi"/>
                <w:sz w:val="22"/>
                <w:szCs w:val="22"/>
              </w:rPr>
              <w:t>July  2008</w:t>
            </w:r>
            <w:proofErr w:type="gramEnd"/>
          </w:p>
          <w:p w14:paraId="293E57A9"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Number of studies related to medicines use: 7</w:t>
            </w:r>
          </w:p>
          <w:p w14:paraId="57B5B7D3"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Study design:  RCT, CT</w:t>
            </w:r>
          </w:p>
        </w:tc>
      </w:tr>
      <w:tr w:rsidR="003E7FF7" w:rsidRPr="003E7FF7" w14:paraId="024894C3"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22EA79EE"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Participants</w:t>
            </w:r>
          </w:p>
        </w:tc>
        <w:tc>
          <w:tcPr>
            <w:tcW w:w="6120" w:type="dxa"/>
            <w:tcBorders>
              <w:top w:val="single" w:sz="4" w:space="0" w:color="auto"/>
              <w:left w:val="single" w:sz="4" w:space="0" w:color="auto"/>
              <w:bottom w:val="single" w:sz="4" w:space="0" w:color="auto"/>
              <w:right w:val="single" w:sz="4" w:space="0" w:color="auto"/>
            </w:tcBorders>
            <w:hideMark/>
          </w:tcPr>
          <w:p w14:paraId="18546885"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Patients: new or current users of osteoporosis therapy. </w:t>
            </w:r>
          </w:p>
          <w:p w14:paraId="793A6D9C"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Carers: none. </w:t>
            </w:r>
          </w:p>
          <w:p w14:paraId="518BFBD2"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Professionals: physicians.</w:t>
            </w:r>
          </w:p>
        </w:tc>
      </w:tr>
      <w:tr w:rsidR="003E7FF7" w:rsidRPr="003E7FF7" w14:paraId="60C6B55F"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357FBEC7"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Setting</w:t>
            </w:r>
          </w:p>
        </w:tc>
        <w:tc>
          <w:tcPr>
            <w:tcW w:w="6120" w:type="dxa"/>
            <w:tcBorders>
              <w:top w:val="single" w:sz="4" w:space="0" w:color="auto"/>
              <w:left w:val="single" w:sz="4" w:space="0" w:color="auto"/>
              <w:bottom w:val="single" w:sz="4" w:space="0" w:color="auto"/>
              <w:right w:val="single" w:sz="4" w:space="0" w:color="auto"/>
            </w:tcBorders>
            <w:hideMark/>
          </w:tcPr>
          <w:p w14:paraId="00C6AC25"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Primary care, home, hospital, outpatient, academic institution</w:t>
            </w:r>
          </w:p>
        </w:tc>
      </w:tr>
      <w:tr w:rsidR="003E7FF7" w:rsidRPr="003E7FF7" w14:paraId="1D701767"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4228E49D"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Interventions</w:t>
            </w:r>
          </w:p>
        </w:tc>
        <w:tc>
          <w:tcPr>
            <w:tcW w:w="6120" w:type="dxa"/>
            <w:tcBorders>
              <w:top w:val="single" w:sz="4" w:space="0" w:color="auto"/>
              <w:left w:val="single" w:sz="4" w:space="0" w:color="auto"/>
              <w:bottom w:val="single" w:sz="4" w:space="0" w:color="auto"/>
              <w:right w:val="single" w:sz="4" w:space="0" w:color="auto"/>
            </w:tcBorders>
            <w:hideMark/>
          </w:tcPr>
          <w:p w14:paraId="35D73DF1"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Patient education; patient education and medicines barriers counseling; patient and physician education; simplified dosing and patient support; feedback on response to therapy plus patient education and/or medicines barriers counseling; usual care</w:t>
            </w:r>
          </w:p>
        </w:tc>
      </w:tr>
      <w:tr w:rsidR="003E7FF7" w:rsidRPr="003E7FF7" w14:paraId="5952654C"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703E7D84"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Maps to intervention taxonomy categories</w:t>
            </w:r>
          </w:p>
        </w:tc>
        <w:tc>
          <w:tcPr>
            <w:tcW w:w="6120" w:type="dxa"/>
            <w:tcBorders>
              <w:top w:val="single" w:sz="4" w:space="0" w:color="auto"/>
              <w:left w:val="single" w:sz="4" w:space="0" w:color="auto"/>
              <w:bottom w:val="single" w:sz="4" w:space="0" w:color="auto"/>
              <w:right w:val="single" w:sz="4" w:space="0" w:color="auto"/>
            </w:tcBorders>
            <w:hideMark/>
          </w:tcPr>
          <w:p w14:paraId="28622C83"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Providing information or education, Support, Supporting behaviour change</w:t>
            </w:r>
          </w:p>
        </w:tc>
      </w:tr>
      <w:tr w:rsidR="003E7FF7" w:rsidRPr="003E7FF7" w14:paraId="7B9DAFAD"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4904E7EE"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Outcomes</w:t>
            </w:r>
          </w:p>
        </w:tc>
        <w:tc>
          <w:tcPr>
            <w:tcW w:w="6120" w:type="dxa"/>
            <w:tcBorders>
              <w:top w:val="single" w:sz="4" w:space="0" w:color="auto"/>
              <w:left w:val="single" w:sz="4" w:space="0" w:color="auto"/>
              <w:bottom w:val="single" w:sz="4" w:space="0" w:color="auto"/>
              <w:right w:val="single" w:sz="4" w:space="0" w:color="auto"/>
            </w:tcBorders>
            <w:hideMark/>
          </w:tcPr>
          <w:p w14:paraId="5C426EB3"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Health behaviour</w:t>
            </w:r>
          </w:p>
        </w:tc>
      </w:tr>
      <w:tr w:rsidR="003E7FF7" w:rsidRPr="003E7FF7" w14:paraId="40754C8E"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6B697A34"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Quality of the review (AMSTAR)</w:t>
            </w:r>
          </w:p>
        </w:tc>
        <w:tc>
          <w:tcPr>
            <w:tcW w:w="6120" w:type="dxa"/>
            <w:tcBorders>
              <w:top w:val="single" w:sz="4" w:space="0" w:color="auto"/>
              <w:left w:val="single" w:sz="4" w:space="0" w:color="auto"/>
              <w:bottom w:val="single" w:sz="4" w:space="0" w:color="auto"/>
              <w:right w:val="single" w:sz="4" w:space="0" w:color="auto"/>
            </w:tcBorders>
            <w:hideMark/>
          </w:tcPr>
          <w:p w14:paraId="48820E8F"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6</w:t>
            </w:r>
          </w:p>
        </w:tc>
      </w:tr>
      <w:tr w:rsidR="003E7FF7" w:rsidRPr="003E7FF7" w14:paraId="18ABD1FD"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6F06BDCC"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Quality of the included studies</w:t>
            </w:r>
          </w:p>
        </w:tc>
        <w:tc>
          <w:tcPr>
            <w:tcW w:w="6120" w:type="dxa"/>
            <w:tcBorders>
              <w:top w:val="single" w:sz="4" w:space="0" w:color="auto"/>
              <w:left w:val="single" w:sz="4" w:space="0" w:color="auto"/>
              <w:bottom w:val="single" w:sz="4" w:space="0" w:color="auto"/>
              <w:right w:val="single" w:sz="4" w:space="0" w:color="auto"/>
            </w:tcBorders>
            <w:hideMark/>
          </w:tcPr>
          <w:p w14:paraId="70AC2F9F"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All results were based on a small number of studies of moderate quality. Adherence and persistence were measured inconsistently, impairing comparability of the outcomes between the studies and blinding was inadequate in all studies, potentially introducing bias in self-reported outcomes.   </w:t>
            </w:r>
          </w:p>
        </w:tc>
      </w:tr>
    </w:tbl>
    <w:p w14:paraId="12A387B1" w14:textId="77777777" w:rsidR="003E7FF7" w:rsidRPr="003E7FF7" w:rsidRDefault="003E7FF7" w:rsidP="003E7FF7">
      <w:pPr>
        <w:rPr>
          <w:rFonts w:asciiTheme="minorHAnsi" w:hAnsiTheme="minorHAnsi" w:cstheme="minorHAns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3E7FF7" w:rsidRPr="003E7FF7" w14:paraId="345A003C" w14:textId="77777777" w:rsidTr="003E7FF7">
        <w:tc>
          <w:tcPr>
            <w:tcW w:w="9288" w:type="dxa"/>
            <w:gridSpan w:val="2"/>
            <w:tcBorders>
              <w:top w:val="single" w:sz="4" w:space="0" w:color="auto"/>
              <w:left w:val="single" w:sz="4" w:space="0" w:color="auto"/>
              <w:bottom w:val="single" w:sz="4" w:space="0" w:color="auto"/>
              <w:right w:val="single" w:sz="4" w:space="0" w:color="auto"/>
            </w:tcBorders>
            <w:shd w:val="clear" w:color="auto" w:fill="7BB7F9"/>
          </w:tcPr>
          <w:p w14:paraId="26994E4B"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Golicki 2008</w:t>
            </w:r>
          </w:p>
          <w:p w14:paraId="625D678A" w14:textId="77777777" w:rsidR="003E7FF7" w:rsidRPr="003E7FF7" w:rsidRDefault="003E7FF7">
            <w:pPr>
              <w:rPr>
                <w:rFonts w:asciiTheme="minorHAnsi" w:hAnsiTheme="minorHAnsi" w:cstheme="minorHAnsi"/>
                <w:sz w:val="22"/>
                <w:szCs w:val="22"/>
              </w:rPr>
            </w:pPr>
          </w:p>
        </w:tc>
      </w:tr>
      <w:tr w:rsidR="003E7FF7" w:rsidRPr="003E7FF7" w14:paraId="58BFF680" w14:textId="77777777" w:rsidTr="003E7FF7">
        <w:tc>
          <w:tcPr>
            <w:tcW w:w="9288" w:type="dxa"/>
            <w:gridSpan w:val="2"/>
            <w:tcBorders>
              <w:top w:val="single" w:sz="4" w:space="0" w:color="auto"/>
              <w:left w:val="single" w:sz="4" w:space="0" w:color="auto"/>
              <w:bottom w:val="single" w:sz="4" w:space="0" w:color="auto"/>
              <w:right w:val="single" w:sz="4" w:space="0" w:color="auto"/>
            </w:tcBorders>
            <w:hideMark/>
          </w:tcPr>
          <w:p w14:paraId="7BC7D53C"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Review question/objective:</w:t>
            </w:r>
          </w:p>
          <w:p w14:paraId="3C4C5E07"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Does the Continuous Glucose Monitoring System improve glycemic control and other outcomes, compared with self-monitoring blood glucose, in children with type 1 diabetes mellitus? </w:t>
            </w:r>
          </w:p>
        </w:tc>
      </w:tr>
      <w:tr w:rsidR="003E7FF7" w:rsidRPr="003E7FF7" w14:paraId="03E2B0B8" w14:textId="77777777" w:rsidTr="003E7FF7">
        <w:tc>
          <w:tcPr>
            <w:tcW w:w="3168" w:type="dxa"/>
            <w:tcBorders>
              <w:top w:val="single" w:sz="4" w:space="0" w:color="auto"/>
              <w:left w:val="single" w:sz="4" w:space="0" w:color="auto"/>
              <w:bottom w:val="single" w:sz="4" w:space="0" w:color="auto"/>
              <w:right w:val="single" w:sz="4" w:space="0" w:color="auto"/>
            </w:tcBorders>
          </w:tcPr>
          <w:p w14:paraId="57608309"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Studies</w:t>
            </w:r>
          </w:p>
          <w:p w14:paraId="2C8FD7BF" w14:textId="77777777" w:rsidR="003E7FF7" w:rsidRPr="003E7FF7" w:rsidRDefault="003E7FF7">
            <w:pPr>
              <w:rPr>
                <w:rFonts w:asciiTheme="minorHAnsi" w:hAnsiTheme="minorHAnsi" w:cstheme="minorHAnsi"/>
                <w:b/>
                <w:sz w:val="22"/>
                <w:szCs w:val="22"/>
              </w:rPr>
            </w:pPr>
          </w:p>
        </w:tc>
        <w:tc>
          <w:tcPr>
            <w:tcW w:w="6120" w:type="dxa"/>
            <w:tcBorders>
              <w:top w:val="single" w:sz="4" w:space="0" w:color="auto"/>
              <w:left w:val="single" w:sz="4" w:space="0" w:color="auto"/>
              <w:bottom w:val="single" w:sz="4" w:space="0" w:color="auto"/>
              <w:right w:val="single" w:sz="4" w:space="0" w:color="auto"/>
            </w:tcBorders>
            <w:hideMark/>
          </w:tcPr>
          <w:p w14:paraId="25548E4F"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Search date up to: June 2007</w:t>
            </w:r>
          </w:p>
          <w:p w14:paraId="37E430F6"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Number of studies related to medicines use: 5</w:t>
            </w:r>
          </w:p>
          <w:p w14:paraId="4837130D"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Study design: RCT</w:t>
            </w:r>
          </w:p>
        </w:tc>
      </w:tr>
      <w:tr w:rsidR="003E7FF7" w:rsidRPr="003E7FF7" w14:paraId="4ECC02DF"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2AA231E6"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Participants</w:t>
            </w:r>
          </w:p>
        </w:tc>
        <w:tc>
          <w:tcPr>
            <w:tcW w:w="6120" w:type="dxa"/>
            <w:tcBorders>
              <w:top w:val="single" w:sz="4" w:space="0" w:color="auto"/>
              <w:left w:val="single" w:sz="4" w:space="0" w:color="auto"/>
              <w:bottom w:val="single" w:sz="4" w:space="0" w:color="auto"/>
              <w:right w:val="single" w:sz="4" w:space="0" w:color="auto"/>
            </w:tcBorders>
            <w:hideMark/>
          </w:tcPr>
          <w:p w14:paraId="2B612118"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Patients: children with type 1 diabetes. </w:t>
            </w:r>
          </w:p>
          <w:p w14:paraId="483F55B5"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Carers: none. </w:t>
            </w:r>
          </w:p>
          <w:p w14:paraId="40C7DF3D"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Professionals: none.</w:t>
            </w:r>
          </w:p>
        </w:tc>
      </w:tr>
      <w:tr w:rsidR="003E7FF7" w:rsidRPr="003E7FF7" w14:paraId="666515AB"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03970B71"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Setting</w:t>
            </w:r>
          </w:p>
        </w:tc>
        <w:tc>
          <w:tcPr>
            <w:tcW w:w="6120" w:type="dxa"/>
            <w:tcBorders>
              <w:top w:val="single" w:sz="4" w:space="0" w:color="auto"/>
              <w:left w:val="single" w:sz="4" w:space="0" w:color="auto"/>
              <w:bottom w:val="single" w:sz="4" w:space="0" w:color="auto"/>
              <w:right w:val="single" w:sz="4" w:space="0" w:color="auto"/>
            </w:tcBorders>
            <w:hideMark/>
          </w:tcPr>
          <w:p w14:paraId="549EAD24"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Not specified</w:t>
            </w:r>
          </w:p>
        </w:tc>
      </w:tr>
      <w:tr w:rsidR="003E7FF7" w:rsidRPr="003E7FF7" w14:paraId="2895E51C"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4EFD27EC"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Interventions</w:t>
            </w:r>
          </w:p>
        </w:tc>
        <w:tc>
          <w:tcPr>
            <w:tcW w:w="6120" w:type="dxa"/>
            <w:tcBorders>
              <w:top w:val="single" w:sz="4" w:space="0" w:color="auto"/>
              <w:left w:val="single" w:sz="4" w:space="0" w:color="auto"/>
              <w:bottom w:val="single" w:sz="4" w:space="0" w:color="auto"/>
              <w:right w:val="single" w:sz="4" w:space="0" w:color="auto"/>
            </w:tcBorders>
            <w:hideMark/>
          </w:tcPr>
          <w:p w14:paraId="60F16AAA"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Continuous Glucose Monitoring System device (CGMS) use, Self-monitoring of blood glucose (SMBG).</w:t>
            </w:r>
          </w:p>
        </w:tc>
      </w:tr>
      <w:tr w:rsidR="003E7FF7" w:rsidRPr="003E7FF7" w14:paraId="13C9C990"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1983257C"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Maps to intervention taxonomy categories</w:t>
            </w:r>
          </w:p>
        </w:tc>
        <w:tc>
          <w:tcPr>
            <w:tcW w:w="6120" w:type="dxa"/>
            <w:tcBorders>
              <w:top w:val="single" w:sz="4" w:space="0" w:color="auto"/>
              <w:left w:val="single" w:sz="4" w:space="0" w:color="auto"/>
              <w:bottom w:val="single" w:sz="4" w:space="0" w:color="auto"/>
              <w:right w:val="single" w:sz="4" w:space="0" w:color="auto"/>
            </w:tcBorders>
            <w:hideMark/>
          </w:tcPr>
          <w:p w14:paraId="5741D65E"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Minimising risks or harms</w:t>
            </w:r>
          </w:p>
        </w:tc>
      </w:tr>
      <w:tr w:rsidR="003E7FF7" w:rsidRPr="003E7FF7" w14:paraId="4A459429"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3F4664FE"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Outcomes</w:t>
            </w:r>
          </w:p>
        </w:tc>
        <w:tc>
          <w:tcPr>
            <w:tcW w:w="6120" w:type="dxa"/>
            <w:tcBorders>
              <w:top w:val="single" w:sz="4" w:space="0" w:color="auto"/>
              <w:left w:val="single" w:sz="4" w:space="0" w:color="auto"/>
              <w:bottom w:val="single" w:sz="4" w:space="0" w:color="auto"/>
              <w:right w:val="single" w:sz="4" w:space="0" w:color="auto"/>
            </w:tcBorders>
            <w:hideMark/>
          </w:tcPr>
          <w:p w14:paraId="0A9D2949"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Health behaviour, health status and wellbeing, adverse events</w:t>
            </w:r>
          </w:p>
        </w:tc>
      </w:tr>
      <w:tr w:rsidR="003E7FF7" w:rsidRPr="003E7FF7" w14:paraId="6627CECA"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6A51BD09"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Quality of the review (AMSTAR)</w:t>
            </w:r>
          </w:p>
        </w:tc>
        <w:tc>
          <w:tcPr>
            <w:tcW w:w="6120" w:type="dxa"/>
            <w:tcBorders>
              <w:top w:val="single" w:sz="4" w:space="0" w:color="auto"/>
              <w:left w:val="single" w:sz="4" w:space="0" w:color="auto"/>
              <w:bottom w:val="single" w:sz="4" w:space="0" w:color="auto"/>
              <w:right w:val="single" w:sz="4" w:space="0" w:color="auto"/>
            </w:tcBorders>
            <w:hideMark/>
          </w:tcPr>
          <w:p w14:paraId="5CCE01CC"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7</w:t>
            </w:r>
          </w:p>
        </w:tc>
      </w:tr>
      <w:tr w:rsidR="003E7FF7" w:rsidRPr="003E7FF7" w14:paraId="6F7B7029"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203519DD"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Quality of the included studies</w:t>
            </w:r>
          </w:p>
        </w:tc>
        <w:tc>
          <w:tcPr>
            <w:tcW w:w="6120" w:type="dxa"/>
            <w:tcBorders>
              <w:top w:val="single" w:sz="4" w:space="0" w:color="auto"/>
              <w:left w:val="single" w:sz="4" w:space="0" w:color="auto"/>
              <w:bottom w:val="single" w:sz="4" w:space="0" w:color="auto"/>
              <w:right w:val="single" w:sz="4" w:space="0" w:color="auto"/>
            </w:tcBorders>
            <w:hideMark/>
          </w:tcPr>
          <w:p w14:paraId="302DFE24"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Reported results are typically based on relatively few studies, and the majority of included studies had methodological limitations that may introduce bias: generation of allocation sequence and allocation concealment were inadequate in 3 of 5 </w:t>
            </w:r>
            <w:proofErr w:type="gramStart"/>
            <w:r w:rsidRPr="003E7FF7">
              <w:rPr>
                <w:rFonts w:asciiTheme="minorHAnsi" w:hAnsiTheme="minorHAnsi" w:cstheme="minorHAnsi"/>
                <w:sz w:val="22"/>
                <w:szCs w:val="22"/>
              </w:rPr>
              <w:t>studies, and</w:t>
            </w:r>
            <w:proofErr w:type="gramEnd"/>
            <w:r w:rsidRPr="003E7FF7">
              <w:rPr>
                <w:rFonts w:asciiTheme="minorHAnsi" w:hAnsiTheme="minorHAnsi" w:cstheme="minorHAnsi"/>
                <w:sz w:val="22"/>
                <w:szCs w:val="22"/>
              </w:rPr>
              <w:t xml:space="preserve"> blinding not done in 2 of 5 studies.</w:t>
            </w:r>
          </w:p>
        </w:tc>
      </w:tr>
    </w:tbl>
    <w:p w14:paraId="6D8AC0DD" w14:textId="77777777" w:rsidR="003E7FF7" w:rsidRPr="003E7FF7" w:rsidRDefault="003E7FF7" w:rsidP="003E7FF7">
      <w:pPr>
        <w:rPr>
          <w:rFonts w:asciiTheme="minorHAnsi" w:hAnsiTheme="minorHAnsi" w:cstheme="minorHAns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3E7FF7" w:rsidRPr="003E7FF7" w14:paraId="33C6A02E" w14:textId="77777777" w:rsidTr="003E7FF7">
        <w:tc>
          <w:tcPr>
            <w:tcW w:w="9288" w:type="dxa"/>
            <w:gridSpan w:val="2"/>
            <w:tcBorders>
              <w:top w:val="single" w:sz="4" w:space="0" w:color="auto"/>
              <w:left w:val="single" w:sz="4" w:space="0" w:color="auto"/>
              <w:bottom w:val="single" w:sz="4" w:space="0" w:color="auto"/>
              <w:right w:val="single" w:sz="4" w:space="0" w:color="auto"/>
            </w:tcBorders>
            <w:shd w:val="clear" w:color="auto" w:fill="7BB7F9"/>
          </w:tcPr>
          <w:p w14:paraId="7F15D4BE"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Gray 2009</w:t>
            </w:r>
          </w:p>
          <w:p w14:paraId="038F83F9" w14:textId="77777777" w:rsidR="003E7FF7" w:rsidRPr="003E7FF7" w:rsidRDefault="003E7FF7">
            <w:pPr>
              <w:rPr>
                <w:rFonts w:asciiTheme="minorHAnsi" w:hAnsiTheme="minorHAnsi" w:cstheme="minorHAnsi"/>
                <w:sz w:val="22"/>
                <w:szCs w:val="22"/>
              </w:rPr>
            </w:pPr>
          </w:p>
        </w:tc>
      </w:tr>
      <w:tr w:rsidR="003E7FF7" w:rsidRPr="003E7FF7" w14:paraId="4FF3E876" w14:textId="77777777" w:rsidTr="003E7FF7">
        <w:tc>
          <w:tcPr>
            <w:tcW w:w="9288" w:type="dxa"/>
            <w:gridSpan w:val="2"/>
            <w:tcBorders>
              <w:top w:val="single" w:sz="4" w:space="0" w:color="auto"/>
              <w:left w:val="single" w:sz="4" w:space="0" w:color="auto"/>
              <w:bottom w:val="single" w:sz="4" w:space="0" w:color="auto"/>
              <w:right w:val="single" w:sz="4" w:space="0" w:color="auto"/>
            </w:tcBorders>
            <w:hideMark/>
          </w:tcPr>
          <w:p w14:paraId="65FBCB71"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lastRenderedPageBreak/>
              <w:t>Review question/objective:</w:t>
            </w:r>
          </w:p>
          <w:p w14:paraId="07B899E0"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What are the effects of interventions to help people adhere to ocular hypotensive therapies?</w:t>
            </w:r>
          </w:p>
        </w:tc>
      </w:tr>
      <w:tr w:rsidR="003E7FF7" w:rsidRPr="003E7FF7" w14:paraId="30FB368C" w14:textId="77777777" w:rsidTr="003E7FF7">
        <w:tc>
          <w:tcPr>
            <w:tcW w:w="3168" w:type="dxa"/>
            <w:tcBorders>
              <w:top w:val="single" w:sz="4" w:space="0" w:color="auto"/>
              <w:left w:val="single" w:sz="4" w:space="0" w:color="auto"/>
              <w:bottom w:val="single" w:sz="4" w:space="0" w:color="auto"/>
              <w:right w:val="single" w:sz="4" w:space="0" w:color="auto"/>
            </w:tcBorders>
          </w:tcPr>
          <w:p w14:paraId="5B29D8A6"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Studies</w:t>
            </w:r>
          </w:p>
          <w:p w14:paraId="6F6933B7" w14:textId="77777777" w:rsidR="003E7FF7" w:rsidRPr="003E7FF7" w:rsidRDefault="003E7FF7">
            <w:pPr>
              <w:rPr>
                <w:rFonts w:asciiTheme="minorHAnsi" w:hAnsiTheme="minorHAnsi" w:cstheme="minorHAnsi"/>
                <w:b/>
                <w:sz w:val="22"/>
                <w:szCs w:val="22"/>
              </w:rPr>
            </w:pPr>
          </w:p>
        </w:tc>
        <w:tc>
          <w:tcPr>
            <w:tcW w:w="6120" w:type="dxa"/>
            <w:tcBorders>
              <w:top w:val="single" w:sz="4" w:space="0" w:color="auto"/>
              <w:left w:val="single" w:sz="4" w:space="0" w:color="auto"/>
              <w:bottom w:val="single" w:sz="4" w:space="0" w:color="auto"/>
              <w:right w:val="single" w:sz="4" w:space="0" w:color="auto"/>
            </w:tcBorders>
            <w:hideMark/>
          </w:tcPr>
          <w:p w14:paraId="31F1E466"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Search date up to: January 2009</w:t>
            </w:r>
          </w:p>
          <w:p w14:paraId="27D3ECB5"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Number of studies related to medicines use: 8</w:t>
            </w:r>
          </w:p>
          <w:p w14:paraId="082C9275"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Study design: </w:t>
            </w:r>
            <w:proofErr w:type="gramStart"/>
            <w:r w:rsidRPr="003E7FF7">
              <w:rPr>
                <w:rFonts w:asciiTheme="minorHAnsi" w:hAnsiTheme="minorHAnsi" w:cstheme="minorHAnsi"/>
                <w:sz w:val="22"/>
                <w:szCs w:val="22"/>
              </w:rPr>
              <w:t>RCT,CT</w:t>
            </w:r>
            <w:proofErr w:type="gramEnd"/>
          </w:p>
        </w:tc>
      </w:tr>
      <w:tr w:rsidR="003E7FF7" w:rsidRPr="003E7FF7" w14:paraId="46B03BA6"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30685A7F"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Participants</w:t>
            </w:r>
          </w:p>
        </w:tc>
        <w:tc>
          <w:tcPr>
            <w:tcW w:w="6120" w:type="dxa"/>
            <w:tcBorders>
              <w:top w:val="single" w:sz="4" w:space="0" w:color="auto"/>
              <w:left w:val="single" w:sz="4" w:space="0" w:color="auto"/>
              <w:bottom w:val="single" w:sz="4" w:space="0" w:color="auto"/>
              <w:right w:val="single" w:sz="4" w:space="0" w:color="auto"/>
            </w:tcBorders>
            <w:hideMark/>
          </w:tcPr>
          <w:p w14:paraId="2E649879"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Patients: people with raised intraocular pressure or glaucoma who were prescribed ocular hypotensive therapy. </w:t>
            </w:r>
          </w:p>
          <w:p w14:paraId="643A27BB"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Carers: none. </w:t>
            </w:r>
          </w:p>
          <w:p w14:paraId="26131F9B"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Professionals: none.</w:t>
            </w:r>
          </w:p>
        </w:tc>
      </w:tr>
      <w:tr w:rsidR="003E7FF7" w:rsidRPr="003E7FF7" w14:paraId="5D9FA513"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71ED2DF0"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Setting</w:t>
            </w:r>
          </w:p>
        </w:tc>
        <w:tc>
          <w:tcPr>
            <w:tcW w:w="6120" w:type="dxa"/>
            <w:tcBorders>
              <w:top w:val="single" w:sz="4" w:space="0" w:color="auto"/>
              <w:left w:val="single" w:sz="4" w:space="0" w:color="auto"/>
              <w:bottom w:val="single" w:sz="4" w:space="0" w:color="auto"/>
              <w:right w:val="single" w:sz="4" w:space="0" w:color="auto"/>
            </w:tcBorders>
            <w:hideMark/>
          </w:tcPr>
          <w:p w14:paraId="330839D6"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Outpatien</w:t>
            </w:r>
          </w:p>
        </w:tc>
      </w:tr>
      <w:tr w:rsidR="003E7FF7" w:rsidRPr="003E7FF7" w14:paraId="7C7192AC"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508CBE0A"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Interventions</w:t>
            </w:r>
          </w:p>
        </w:tc>
        <w:tc>
          <w:tcPr>
            <w:tcW w:w="6120" w:type="dxa"/>
            <w:tcBorders>
              <w:top w:val="single" w:sz="4" w:space="0" w:color="auto"/>
              <w:left w:val="single" w:sz="4" w:space="0" w:color="auto"/>
              <w:bottom w:val="single" w:sz="4" w:space="0" w:color="auto"/>
              <w:right w:val="single" w:sz="4" w:space="0" w:color="auto"/>
            </w:tcBorders>
            <w:hideMark/>
          </w:tcPr>
          <w:p w14:paraId="4263744D"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Reminder devices; simplified regimens; education and individualised care planning; control; usual regimen</w:t>
            </w:r>
          </w:p>
        </w:tc>
      </w:tr>
      <w:tr w:rsidR="003E7FF7" w:rsidRPr="003E7FF7" w14:paraId="052BAFF0" w14:textId="77777777" w:rsidTr="003E7FF7">
        <w:trPr>
          <w:trHeight w:val="710"/>
        </w:trPr>
        <w:tc>
          <w:tcPr>
            <w:tcW w:w="3168" w:type="dxa"/>
            <w:tcBorders>
              <w:top w:val="single" w:sz="4" w:space="0" w:color="auto"/>
              <w:left w:val="single" w:sz="4" w:space="0" w:color="auto"/>
              <w:bottom w:val="single" w:sz="4" w:space="0" w:color="auto"/>
              <w:right w:val="single" w:sz="4" w:space="0" w:color="auto"/>
            </w:tcBorders>
            <w:hideMark/>
          </w:tcPr>
          <w:p w14:paraId="2C14D57C"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Maps to intervention taxonomy categories</w:t>
            </w:r>
          </w:p>
        </w:tc>
        <w:tc>
          <w:tcPr>
            <w:tcW w:w="6120" w:type="dxa"/>
            <w:tcBorders>
              <w:top w:val="single" w:sz="4" w:space="0" w:color="auto"/>
              <w:left w:val="single" w:sz="4" w:space="0" w:color="auto"/>
              <w:bottom w:val="single" w:sz="4" w:space="0" w:color="auto"/>
              <w:right w:val="single" w:sz="4" w:space="0" w:color="auto"/>
            </w:tcBorders>
            <w:hideMark/>
          </w:tcPr>
          <w:p w14:paraId="364EB969"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Supporting behaviour change, Providing information or education</w:t>
            </w:r>
          </w:p>
        </w:tc>
      </w:tr>
      <w:tr w:rsidR="003E7FF7" w:rsidRPr="003E7FF7" w14:paraId="1DB3F953"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780945E7"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Outcomes</w:t>
            </w:r>
          </w:p>
        </w:tc>
        <w:tc>
          <w:tcPr>
            <w:tcW w:w="6120" w:type="dxa"/>
            <w:tcBorders>
              <w:top w:val="single" w:sz="4" w:space="0" w:color="auto"/>
              <w:left w:val="single" w:sz="4" w:space="0" w:color="auto"/>
              <w:bottom w:val="single" w:sz="4" w:space="0" w:color="auto"/>
              <w:right w:val="single" w:sz="4" w:space="0" w:color="auto"/>
            </w:tcBorders>
            <w:hideMark/>
          </w:tcPr>
          <w:p w14:paraId="16CBA635"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Health behavior, health status and wellbeing, adverse events</w:t>
            </w:r>
          </w:p>
        </w:tc>
      </w:tr>
      <w:tr w:rsidR="003E7FF7" w:rsidRPr="003E7FF7" w14:paraId="76AFA318"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1C70B63A"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Quality of the review (AMSTAR)</w:t>
            </w:r>
          </w:p>
        </w:tc>
        <w:tc>
          <w:tcPr>
            <w:tcW w:w="6120" w:type="dxa"/>
            <w:tcBorders>
              <w:top w:val="single" w:sz="4" w:space="0" w:color="auto"/>
              <w:left w:val="single" w:sz="4" w:space="0" w:color="auto"/>
              <w:bottom w:val="single" w:sz="4" w:space="0" w:color="auto"/>
              <w:right w:val="single" w:sz="4" w:space="0" w:color="auto"/>
            </w:tcBorders>
            <w:hideMark/>
          </w:tcPr>
          <w:p w14:paraId="2B0B9714"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10</w:t>
            </w:r>
          </w:p>
        </w:tc>
      </w:tr>
      <w:tr w:rsidR="003E7FF7" w:rsidRPr="003E7FF7" w14:paraId="35E999F9"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4B10BED6"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Quality of the included studies</w:t>
            </w:r>
          </w:p>
        </w:tc>
        <w:tc>
          <w:tcPr>
            <w:tcW w:w="6120" w:type="dxa"/>
            <w:tcBorders>
              <w:top w:val="single" w:sz="4" w:space="0" w:color="auto"/>
              <w:left w:val="single" w:sz="4" w:space="0" w:color="auto"/>
              <w:bottom w:val="single" w:sz="4" w:space="0" w:color="auto"/>
              <w:right w:val="single" w:sz="4" w:space="0" w:color="auto"/>
            </w:tcBorders>
            <w:hideMark/>
          </w:tcPr>
          <w:p w14:paraId="5C75FFF7"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Most outcomes were reported by single studies. Included studies were of generally poor or unclear methodological quality, with allocation concealment, blinding and incomplete outcome data reporting being the main potential sources of bias. </w:t>
            </w:r>
          </w:p>
        </w:tc>
      </w:tr>
    </w:tbl>
    <w:p w14:paraId="5DC4A6DE" w14:textId="77777777" w:rsidR="003E7FF7" w:rsidRPr="003E7FF7" w:rsidRDefault="003E7FF7" w:rsidP="003E7FF7">
      <w:pPr>
        <w:rPr>
          <w:rFonts w:asciiTheme="minorHAnsi" w:hAnsiTheme="minorHAnsi" w:cstheme="minorHAns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3E7FF7" w:rsidRPr="003E7FF7" w14:paraId="68EE35FB" w14:textId="77777777" w:rsidTr="003E7FF7">
        <w:tc>
          <w:tcPr>
            <w:tcW w:w="9288" w:type="dxa"/>
            <w:gridSpan w:val="2"/>
            <w:tcBorders>
              <w:top w:val="single" w:sz="4" w:space="0" w:color="auto"/>
              <w:left w:val="single" w:sz="4" w:space="0" w:color="auto"/>
              <w:bottom w:val="single" w:sz="4" w:space="0" w:color="auto"/>
              <w:right w:val="single" w:sz="4" w:space="0" w:color="auto"/>
            </w:tcBorders>
            <w:shd w:val="clear" w:color="auto" w:fill="7BB7F9"/>
          </w:tcPr>
          <w:p w14:paraId="5C428271"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 xml:space="preserve">Halpern 2011 </w:t>
            </w:r>
          </w:p>
          <w:p w14:paraId="7E930330" w14:textId="77777777" w:rsidR="003E7FF7" w:rsidRPr="003E7FF7" w:rsidRDefault="003E7FF7">
            <w:pPr>
              <w:rPr>
                <w:rFonts w:asciiTheme="minorHAnsi" w:hAnsiTheme="minorHAnsi" w:cstheme="minorHAnsi"/>
                <w:sz w:val="22"/>
                <w:szCs w:val="22"/>
              </w:rPr>
            </w:pPr>
          </w:p>
        </w:tc>
      </w:tr>
      <w:tr w:rsidR="003E7FF7" w:rsidRPr="003E7FF7" w14:paraId="42139819" w14:textId="77777777" w:rsidTr="003E7FF7">
        <w:tc>
          <w:tcPr>
            <w:tcW w:w="9288" w:type="dxa"/>
            <w:gridSpan w:val="2"/>
            <w:tcBorders>
              <w:top w:val="single" w:sz="4" w:space="0" w:color="auto"/>
              <w:left w:val="single" w:sz="4" w:space="0" w:color="auto"/>
              <w:bottom w:val="single" w:sz="4" w:space="0" w:color="auto"/>
              <w:right w:val="single" w:sz="4" w:space="0" w:color="auto"/>
            </w:tcBorders>
            <w:hideMark/>
          </w:tcPr>
          <w:p w14:paraId="1599CD9B"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Review question/objective:</w:t>
            </w:r>
          </w:p>
          <w:p w14:paraId="48716A9B"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Do enhanced counselling techniques or other client-provider interventions increase adherence to and continuation of hormonal contraceptives?</w:t>
            </w:r>
          </w:p>
        </w:tc>
      </w:tr>
      <w:tr w:rsidR="003E7FF7" w:rsidRPr="003E7FF7" w14:paraId="539515F9" w14:textId="77777777" w:rsidTr="003E7FF7">
        <w:tc>
          <w:tcPr>
            <w:tcW w:w="3168" w:type="dxa"/>
            <w:tcBorders>
              <w:top w:val="single" w:sz="4" w:space="0" w:color="auto"/>
              <w:left w:val="single" w:sz="4" w:space="0" w:color="auto"/>
              <w:bottom w:val="single" w:sz="4" w:space="0" w:color="auto"/>
              <w:right w:val="single" w:sz="4" w:space="0" w:color="auto"/>
            </w:tcBorders>
          </w:tcPr>
          <w:p w14:paraId="04BEBE1E"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Studies</w:t>
            </w:r>
          </w:p>
          <w:p w14:paraId="24903FDE" w14:textId="77777777" w:rsidR="003E7FF7" w:rsidRPr="003E7FF7" w:rsidRDefault="003E7FF7">
            <w:pPr>
              <w:rPr>
                <w:rFonts w:asciiTheme="minorHAnsi" w:hAnsiTheme="minorHAnsi" w:cstheme="minorHAnsi"/>
                <w:b/>
                <w:sz w:val="22"/>
                <w:szCs w:val="22"/>
              </w:rPr>
            </w:pPr>
          </w:p>
        </w:tc>
        <w:tc>
          <w:tcPr>
            <w:tcW w:w="6120" w:type="dxa"/>
            <w:tcBorders>
              <w:top w:val="single" w:sz="4" w:space="0" w:color="auto"/>
              <w:left w:val="single" w:sz="4" w:space="0" w:color="auto"/>
              <w:bottom w:val="single" w:sz="4" w:space="0" w:color="auto"/>
              <w:right w:val="single" w:sz="4" w:space="0" w:color="auto"/>
            </w:tcBorders>
            <w:hideMark/>
          </w:tcPr>
          <w:p w14:paraId="4CEEFF9D"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Search date up to: October 2010</w:t>
            </w:r>
          </w:p>
          <w:p w14:paraId="07D10D52"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 xml:space="preserve">Number of studies related to medicines use: 8 </w:t>
            </w:r>
          </w:p>
          <w:p w14:paraId="79F8A9C0"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Study design: RCT</w:t>
            </w:r>
          </w:p>
        </w:tc>
      </w:tr>
      <w:tr w:rsidR="003E7FF7" w:rsidRPr="003E7FF7" w14:paraId="469F9276"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1978C89A"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Participants</w:t>
            </w:r>
          </w:p>
        </w:tc>
        <w:tc>
          <w:tcPr>
            <w:tcW w:w="6120" w:type="dxa"/>
            <w:tcBorders>
              <w:top w:val="single" w:sz="4" w:space="0" w:color="auto"/>
              <w:left w:val="single" w:sz="4" w:space="0" w:color="auto"/>
              <w:bottom w:val="single" w:sz="4" w:space="0" w:color="auto"/>
              <w:right w:val="single" w:sz="4" w:space="0" w:color="auto"/>
            </w:tcBorders>
            <w:hideMark/>
          </w:tcPr>
          <w:p w14:paraId="49B478F0"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Patients: women of reproductive age (no contraindications to hormone use), women who wanted or were willing to use hormonal contraception, who requested an abortion or had an abortion and who were at risk of unplanned pregnancy. </w:t>
            </w:r>
          </w:p>
          <w:p w14:paraId="2B90637C"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Carers: none. </w:t>
            </w:r>
          </w:p>
          <w:p w14:paraId="5D454CC9"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Professionals: none.</w:t>
            </w:r>
          </w:p>
        </w:tc>
      </w:tr>
      <w:tr w:rsidR="003E7FF7" w:rsidRPr="003E7FF7" w14:paraId="7B60FD7B"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72C291BB"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Setting</w:t>
            </w:r>
          </w:p>
        </w:tc>
        <w:tc>
          <w:tcPr>
            <w:tcW w:w="6120" w:type="dxa"/>
            <w:tcBorders>
              <w:top w:val="single" w:sz="4" w:space="0" w:color="auto"/>
              <w:left w:val="single" w:sz="4" w:space="0" w:color="auto"/>
              <w:bottom w:val="single" w:sz="4" w:space="0" w:color="auto"/>
              <w:right w:val="single" w:sz="4" w:space="0" w:color="auto"/>
            </w:tcBorders>
            <w:hideMark/>
          </w:tcPr>
          <w:p w14:paraId="2D5D9D1C"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Primary care, hospital, outpatient</w:t>
            </w:r>
          </w:p>
        </w:tc>
      </w:tr>
      <w:tr w:rsidR="003E7FF7" w:rsidRPr="003E7FF7" w14:paraId="015B9CFF"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52E94E5F"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Interventions</w:t>
            </w:r>
          </w:p>
        </w:tc>
        <w:tc>
          <w:tcPr>
            <w:tcW w:w="6120" w:type="dxa"/>
            <w:tcBorders>
              <w:top w:val="single" w:sz="4" w:space="0" w:color="auto"/>
              <w:left w:val="single" w:sz="4" w:space="0" w:color="auto"/>
              <w:bottom w:val="single" w:sz="4" w:space="0" w:color="auto"/>
              <w:right w:val="single" w:sz="4" w:space="0" w:color="auto"/>
            </w:tcBorders>
            <w:hideMark/>
          </w:tcPr>
          <w:p w14:paraId="5B70618F"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Group motivational counselling; structured counselling; multicomponent intervention; peer counseling; nurse counselling; intensive reminders; written appointment cards; daily text message reminders; motivational phone calls; routine counselling; no reminders</w:t>
            </w:r>
          </w:p>
        </w:tc>
      </w:tr>
      <w:tr w:rsidR="003E7FF7" w:rsidRPr="003E7FF7" w14:paraId="5B61F5F2"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32A28149"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Maps to intervention taxonomy categories</w:t>
            </w:r>
          </w:p>
        </w:tc>
        <w:tc>
          <w:tcPr>
            <w:tcW w:w="6120" w:type="dxa"/>
            <w:tcBorders>
              <w:top w:val="single" w:sz="4" w:space="0" w:color="auto"/>
              <w:left w:val="single" w:sz="4" w:space="0" w:color="auto"/>
              <w:bottom w:val="single" w:sz="4" w:space="0" w:color="auto"/>
              <w:right w:val="single" w:sz="4" w:space="0" w:color="auto"/>
            </w:tcBorders>
          </w:tcPr>
          <w:p w14:paraId="1F468C2A"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Facilitating communication and decision making, </w:t>
            </w:r>
            <w:proofErr w:type="gramStart"/>
            <w:r w:rsidRPr="003E7FF7">
              <w:rPr>
                <w:rFonts w:asciiTheme="minorHAnsi" w:hAnsiTheme="minorHAnsi" w:cstheme="minorHAnsi"/>
                <w:sz w:val="22"/>
                <w:szCs w:val="22"/>
              </w:rPr>
              <w:t>Providing</w:t>
            </w:r>
            <w:proofErr w:type="gramEnd"/>
            <w:r w:rsidRPr="003E7FF7">
              <w:rPr>
                <w:rFonts w:asciiTheme="minorHAnsi" w:hAnsiTheme="minorHAnsi" w:cstheme="minorHAnsi"/>
                <w:sz w:val="22"/>
                <w:szCs w:val="22"/>
              </w:rPr>
              <w:t xml:space="preserve"> information or education, Support, Supporting behaviour change</w:t>
            </w:r>
          </w:p>
          <w:p w14:paraId="707BE08A" w14:textId="77777777" w:rsidR="003E7FF7" w:rsidRPr="003E7FF7" w:rsidRDefault="003E7FF7">
            <w:pPr>
              <w:rPr>
                <w:rFonts w:asciiTheme="minorHAnsi" w:hAnsiTheme="minorHAnsi" w:cstheme="minorHAnsi"/>
                <w:sz w:val="22"/>
                <w:szCs w:val="22"/>
              </w:rPr>
            </w:pPr>
          </w:p>
        </w:tc>
      </w:tr>
      <w:tr w:rsidR="003E7FF7" w:rsidRPr="003E7FF7" w14:paraId="58C7EE39"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5825250C"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Outcomes</w:t>
            </w:r>
          </w:p>
        </w:tc>
        <w:tc>
          <w:tcPr>
            <w:tcW w:w="6120" w:type="dxa"/>
            <w:tcBorders>
              <w:top w:val="single" w:sz="4" w:space="0" w:color="auto"/>
              <w:left w:val="single" w:sz="4" w:space="0" w:color="auto"/>
              <w:bottom w:val="single" w:sz="4" w:space="0" w:color="auto"/>
              <w:right w:val="single" w:sz="4" w:space="0" w:color="auto"/>
            </w:tcBorders>
            <w:hideMark/>
          </w:tcPr>
          <w:p w14:paraId="240B18EC"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Health behaviour, health status and wellbeing</w:t>
            </w:r>
          </w:p>
        </w:tc>
      </w:tr>
      <w:tr w:rsidR="003E7FF7" w:rsidRPr="003E7FF7" w14:paraId="640B1DD2"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090AEE68"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Quality of the review (AMSTAR)</w:t>
            </w:r>
          </w:p>
        </w:tc>
        <w:tc>
          <w:tcPr>
            <w:tcW w:w="6120" w:type="dxa"/>
            <w:tcBorders>
              <w:top w:val="single" w:sz="4" w:space="0" w:color="auto"/>
              <w:left w:val="single" w:sz="4" w:space="0" w:color="auto"/>
              <w:bottom w:val="single" w:sz="4" w:space="0" w:color="auto"/>
              <w:right w:val="single" w:sz="4" w:space="0" w:color="auto"/>
            </w:tcBorders>
            <w:hideMark/>
          </w:tcPr>
          <w:p w14:paraId="0368BC44"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8 </w:t>
            </w:r>
          </w:p>
        </w:tc>
      </w:tr>
      <w:tr w:rsidR="003E7FF7" w:rsidRPr="003E7FF7" w14:paraId="3DEA5AD2" w14:textId="77777777" w:rsidTr="003E7FF7">
        <w:trPr>
          <w:trHeight w:val="1808"/>
        </w:trPr>
        <w:tc>
          <w:tcPr>
            <w:tcW w:w="3168" w:type="dxa"/>
            <w:tcBorders>
              <w:top w:val="single" w:sz="4" w:space="0" w:color="auto"/>
              <w:left w:val="single" w:sz="4" w:space="0" w:color="auto"/>
              <w:bottom w:val="single" w:sz="4" w:space="0" w:color="auto"/>
              <w:right w:val="single" w:sz="4" w:space="0" w:color="auto"/>
            </w:tcBorders>
            <w:hideMark/>
          </w:tcPr>
          <w:p w14:paraId="1983E612"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lastRenderedPageBreak/>
              <w:t>Quality of the included studies</w:t>
            </w:r>
          </w:p>
        </w:tc>
        <w:tc>
          <w:tcPr>
            <w:tcW w:w="6120" w:type="dxa"/>
            <w:tcBorders>
              <w:top w:val="single" w:sz="4" w:space="0" w:color="auto"/>
              <w:left w:val="single" w:sz="4" w:space="0" w:color="auto"/>
              <w:bottom w:val="single" w:sz="4" w:space="0" w:color="auto"/>
              <w:right w:val="single" w:sz="4" w:space="0" w:color="auto"/>
            </w:tcBorders>
            <w:hideMark/>
          </w:tcPr>
          <w:p w14:paraId="741DFFC7"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There were several limitations: studies were of moderate quality; </w:t>
            </w:r>
            <w:proofErr w:type="gramStart"/>
            <w:r w:rsidRPr="003E7FF7">
              <w:rPr>
                <w:rFonts w:asciiTheme="minorHAnsi" w:hAnsiTheme="minorHAnsi" w:cstheme="minorHAnsi"/>
                <w:sz w:val="22"/>
                <w:szCs w:val="22"/>
              </w:rPr>
              <w:t>typically</w:t>
            </w:r>
            <w:proofErr w:type="gramEnd"/>
            <w:r w:rsidRPr="003E7FF7">
              <w:rPr>
                <w:rFonts w:asciiTheme="minorHAnsi" w:hAnsiTheme="minorHAnsi" w:cstheme="minorHAnsi"/>
                <w:sz w:val="22"/>
                <w:szCs w:val="22"/>
              </w:rPr>
              <w:t xml:space="preserve"> losses to follow-up were high which may jeopardise the validity of the results; and interventions were assessed by individual studies of small sample size. The effect of enhanced counselling interventions may be different depending on the site and groups and may not be generalisable to wider populations. </w:t>
            </w:r>
          </w:p>
        </w:tc>
      </w:tr>
    </w:tbl>
    <w:p w14:paraId="62AB08EC" w14:textId="77777777" w:rsidR="003E7FF7" w:rsidRPr="003E7FF7" w:rsidRDefault="003E7FF7" w:rsidP="003E7FF7">
      <w:pPr>
        <w:rPr>
          <w:rFonts w:asciiTheme="minorHAnsi" w:hAnsiTheme="minorHAnsi" w:cstheme="minorHAns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3E7FF7" w:rsidRPr="003E7FF7" w14:paraId="25052539" w14:textId="77777777" w:rsidTr="003E7FF7">
        <w:tc>
          <w:tcPr>
            <w:tcW w:w="9288" w:type="dxa"/>
            <w:gridSpan w:val="2"/>
            <w:tcBorders>
              <w:top w:val="single" w:sz="4" w:space="0" w:color="auto"/>
              <w:left w:val="single" w:sz="4" w:space="0" w:color="auto"/>
              <w:bottom w:val="single" w:sz="4" w:space="0" w:color="auto"/>
              <w:right w:val="single" w:sz="4" w:space="0" w:color="auto"/>
            </w:tcBorders>
            <w:shd w:val="clear" w:color="auto" w:fill="7BB7F9"/>
          </w:tcPr>
          <w:p w14:paraId="56822F62" w14:textId="77777777" w:rsidR="003E7FF7" w:rsidRPr="003E7FF7" w:rsidRDefault="003E7FF7">
            <w:pPr>
              <w:rPr>
                <w:rFonts w:asciiTheme="minorHAnsi" w:hAnsiTheme="minorHAnsi" w:cstheme="minorHAnsi"/>
                <w:b/>
                <w:bCs/>
                <w:sz w:val="22"/>
                <w:szCs w:val="22"/>
              </w:rPr>
            </w:pPr>
            <w:r w:rsidRPr="003E7FF7">
              <w:rPr>
                <w:rFonts w:asciiTheme="minorHAnsi" w:hAnsiTheme="minorHAnsi" w:cstheme="minorHAnsi"/>
                <w:b/>
                <w:bCs/>
                <w:sz w:val="22"/>
                <w:szCs w:val="22"/>
              </w:rPr>
              <w:t>Haynes 2008</w:t>
            </w:r>
          </w:p>
          <w:p w14:paraId="5B60A0C9" w14:textId="77777777" w:rsidR="003E7FF7" w:rsidRPr="003E7FF7" w:rsidRDefault="003E7FF7">
            <w:pPr>
              <w:rPr>
                <w:rFonts w:asciiTheme="minorHAnsi" w:hAnsiTheme="minorHAnsi" w:cstheme="minorHAnsi"/>
                <w:sz w:val="22"/>
                <w:szCs w:val="22"/>
              </w:rPr>
            </w:pPr>
          </w:p>
        </w:tc>
      </w:tr>
      <w:tr w:rsidR="003E7FF7" w:rsidRPr="003E7FF7" w14:paraId="7836495A" w14:textId="77777777" w:rsidTr="003E7FF7">
        <w:tc>
          <w:tcPr>
            <w:tcW w:w="9288" w:type="dxa"/>
            <w:gridSpan w:val="2"/>
            <w:tcBorders>
              <w:top w:val="single" w:sz="4" w:space="0" w:color="auto"/>
              <w:left w:val="single" w:sz="4" w:space="0" w:color="auto"/>
              <w:bottom w:val="single" w:sz="4" w:space="0" w:color="auto"/>
              <w:right w:val="single" w:sz="4" w:space="0" w:color="auto"/>
            </w:tcBorders>
            <w:hideMark/>
          </w:tcPr>
          <w:p w14:paraId="5171CC41"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Review question/objective:</w:t>
            </w:r>
          </w:p>
          <w:p w14:paraId="15B5BD92"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What are the effects of interventions to help patients follow prescriptions for medical problems?</w:t>
            </w:r>
          </w:p>
        </w:tc>
      </w:tr>
      <w:tr w:rsidR="003E7FF7" w:rsidRPr="003E7FF7" w14:paraId="177FC26A" w14:textId="77777777" w:rsidTr="003E7FF7">
        <w:tc>
          <w:tcPr>
            <w:tcW w:w="3168" w:type="dxa"/>
            <w:tcBorders>
              <w:top w:val="single" w:sz="4" w:space="0" w:color="auto"/>
              <w:left w:val="single" w:sz="4" w:space="0" w:color="auto"/>
              <w:bottom w:val="single" w:sz="4" w:space="0" w:color="auto"/>
              <w:right w:val="single" w:sz="4" w:space="0" w:color="auto"/>
            </w:tcBorders>
          </w:tcPr>
          <w:p w14:paraId="55A8EE31"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Studies</w:t>
            </w:r>
          </w:p>
          <w:p w14:paraId="4CC6A83D" w14:textId="77777777" w:rsidR="003E7FF7" w:rsidRPr="003E7FF7" w:rsidRDefault="003E7FF7">
            <w:pPr>
              <w:rPr>
                <w:rFonts w:asciiTheme="minorHAnsi" w:hAnsiTheme="minorHAnsi" w:cstheme="minorHAnsi"/>
                <w:b/>
                <w:sz w:val="22"/>
                <w:szCs w:val="22"/>
              </w:rPr>
            </w:pPr>
          </w:p>
        </w:tc>
        <w:tc>
          <w:tcPr>
            <w:tcW w:w="6120" w:type="dxa"/>
            <w:tcBorders>
              <w:top w:val="single" w:sz="4" w:space="0" w:color="auto"/>
              <w:left w:val="single" w:sz="4" w:space="0" w:color="auto"/>
              <w:bottom w:val="single" w:sz="4" w:space="0" w:color="auto"/>
              <w:right w:val="single" w:sz="4" w:space="0" w:color="auto"/>
            </w:tcBorders>
            <w:hideMark/>
          </w:tcPr>
          <w:p w14:paraId="7C310F36"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Search date up to: February 2007</w:t>
            </w:r>
          </w:p>
          <w:p w14:paraId="01218FC5"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Number of studies related to medicines use: 78</w:t>
            </w:r>
          </w:p>
          <w:p w14:paraId="7F95237F"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Study design:  RCT</w:t>
            </w:r>
          </w:p>
        </w:tc>
      </w:tr>
      <w:tr w:rsidR="003E7FF7" w:rsidRPr="003E7FF7" w14:paraId="2868428A"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1B522484"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Participants</w:t>
            </w:r>
          </w:p>
        </w:tc>
        <w:tc>
          <w:tcPr>
            <w:tcW w:w="6120" w:type="dxa"/>
            <w:tcBorders>
              <w:top w:val="single" w:sz="4" w:space="0" w:color="auto"/>
              <w:left w:val="single" w:sz="4" w:space="0" w:color="auto"/>
              <w:bottom w:val="single" w:sz="4" w:space="0" w:color="auto"/>
              <w:right w:val="single" w:sz="4" w:space="0" w:color="auto"/>
            </w:tcBorders>
            <w:hideMark/>
          </w:tcPr>
          <w:p w14:paraId="394FA4C9"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 xml:space="preserve">Patients: all ages, acute </w:t>
            </w:r>
            <w:proofErr w:type="gramStart"/>
            <w:r w:rsidRPr="003E7FF7">
              <w:rPr>
                <w:rFonts w:asciiTheme="minorHAnsi" w:hAnsiTheme="minorHAnsi" w:cstheme="minorHAnsi"/>
                <w:sz w:val="22"/>
                <w:szCs w:val="22"/>
              </w:rPr>
              <w:t>infections</w:t>
            </w:r>
            <w:proofErr w:type="gramEnd"/>
            <w:r w:rsidRPr="003E7FF7">
              <w:rPr>
                <w:rFonts w:asciiTheme="minorHAnsi" w:hAnsiTheme="minorHAnsi" w:cstheme="minorHAnsi"/>
                <w:sz w:val="22"/>
                <w:szCs w:val="22"/>
              </w:rPr>
              <w:t xml:space="preserve"> and long-term conditions (including heart disease and related conditions, HIV, mental health, asthma/ chronic obstructive pulmonary disease (COPD), arthritis, epilepsy, diabetes, tuberculosis, contraception). </w:t>
            </w:r>
          </w:p>
          <w:p w14:paraId="3F717BC6"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 xml:space="preserve">Carers: parents, carers or legal guardians of children were </w:t>
            </w:r>
            <w:proofErr w:type="gramStart"/>
            <w:r w:rsidRPr="003E7FF7">
              <w:rPr>
                <w:rFonts w:asciiTheme="minorHAnsi" w:hAnsiTheme="minorHAnsi" w:cstheme="minorHAnsi"/>
                <w:sz w:val="22"/>
                <w:szCs w:val="22"/>
              </w:rPr>
              <w:t>included;</w:t>
            </w:r>
            <w:proofErr w:type="gramEnd"/>
            <w:r w:rsidRPr="003E7FF7">
              <w:rPr>
                <w:rFonts w:asciiTheme="minorHAnsi" w:hAnsiTheme="minorHAnsi" w:cstheme="minorHAnsi"/>
                <w:sz w:val="22"/>
                <w:szCs w:val="22"/>
              </w:rPr>
              <w:t xml:space="preserve"> as were carers of elderly people. </w:t>
            </w:r>
          </w:p>
          <w:p w14:paraId="7FA64314"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Professionals: none.</w:t>
            </w:r>
          </w:p>
        </w:tc>
      </w:tr>
      <w:tr w:rsidR="003E7FF7" w:rsidRPr="003E7FF7" w14:paraId="09A7BFE7"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42CD6DBE"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Setting</w:t>
            </w:r>
          </w:p>
        </w:tc>
        <w:tc>
          <w:tcPr>
            <w:tcW w:w="6120" w:type="dxa"/>
            <w:tcBorders>
              <w:top w:val="single" w:sz="4" w:space="0" w:color="auto"/>
              <w:left w:val="single" w:sz="4" w:space="0" w:color="auto"/>
              <w:bottom w:val="single" w:sz="4" w:space="0" w:color="auto"/>
              <w:right w:val="single" w:sz="4" w:space="0" w:color="auto"/>
            </w:tcBorders>
            <w:hideMark/>
          </w:tcPr>
          <w:p w14:paraId="5DF7E20C" w14:textId="77777777" w:rsidR="003E7FF7" w:rsidRPr="003E7FF7" w:rsidRDefault="003E7FF7">
            <w:pPr>
              <w:pStyle w:val="NormalWeb"/>
              <w:rPr>
                <w:rFonts w:asciiTheme="minorHAnsi" w:hAnsiTheme="minorHAnsi" w:cstheme="minorHAnsi"/>
                <w:sz w:val="22"/>
                <w:szCs w:val="22"/>
              </w:rPr>
            </w:pPr>
            <w:r w:rsidRPr="003E7FF7">
              <w:rPr>
                <w:rFonts w:asciiTheme="minorHAnsi" w:hAnsiTheme="minorHAnsi" w:cstheme="minorHAnsi"/>
                <w:sz w:val="22"/>
                <w:szCs w:val="22"/>
              </w:rPr>
              <w:t>Community, outpatient, primary care, hospital, home</w:t>
            </w:r>
          </w:p>
        </w:tc>
      </w:tr>
      <w:tr w:rsidR="003E7FF7" w:rsidRPr="003E7FF7" w14:paraId="557393C9"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0379B6B8"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Interventions</w:t>
            </w:r>
          </w:p>
        </w:tc>
        <w:tc>
          <w:tcPr>
            <w:tcW w:w="6120" w:type="dxa"/>
            <w:tcBorders>
              <w:top w:val="single" w:sz="4" w:space="0" w:color="auto"/>
              <w:left w:val="single" w:sz="4" w:space="0" w:color="auto"/>
              <w:bottom w:val="single" w:sz="4" w:space="0" w:color="auto"/>
              <w:right w:val="single" w:sz="4" w:space="0" w:color="auto"/>
            </w:tcBorders>
            <w:hideMark/>
          </w:tcPr>
          <w:p w14:paraId="6F63745A"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Instruction; counselling; automated telephone monitoring and counselling; manual telephone follow-up; family intervention; increasing the convenience of care; simplified dosing; self-monitoring; reminders; special 'reminder' pill packaging; dose-dispensing units and medicines charts; appointment and prescription refill reminders; reinforcement/rewards; medicines formulations; crisis intervention; direct observation of treatment; lay health mentoring; comprehensive pharmaceutical care services; psychological therapy</w:t>
            </w:r>
          </w:p>
        </w:tc>
      </w:tr>
      <w:tr w:rsidR="003E7FF7" w:rsidRPr="003E7FF7" w14:paraId="69A0522C"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4DF95FDC"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Maps to intervention taxonomy categories</w:t>
            </w:r>
          </w:p>
        </w:tc>
        <w:tc>
          <w:tcPr>
            <w:tcW w:w="6120" w:type="dxa"/>
            <w:tcBorders>
              <w:top w:val="single" w:sz="4" w:space="0" w:color="auto"/>
              <w:left w:val="single" w:sz="4" w:space="0" w:color="auto"/>
              <w:bottom w:val="single" w:sz="4" w:space="0" w:color="auto"/>
              <w:right w:val="single" w:sz="4" w:space="0" w:color="auto"/>
            </w:tcBorders>
            <w:hideMark/>
          </w:tcPr>
          <w:p w14:paraId="72DF4C97"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Providing information or education, </w:t>
            </w:r>
          </w:p>
          <w:p w14:paraId="7B8A3C9B"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Facilitating communication and/or decision making, Acquiring skills and competencies, </w:t>
            </w:r>
          </w:p>
          <w:p w14:paraId="0143FAFA"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Supporting behaviour change, </w:t>
            </w:r>
          </w:p>
          <w:p w14:paraId="27FFF541"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Support, </w:t>
            </w:r>
          </w:p>
          <w:p w14:paraId="21708D71"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Minimising risks or harms, </w:t>
            </w:r>
          </w:p>
          <w:p w14:paraId="75EEEA52"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Improving quality </w:t>
            </w:r>
          </w:p>
        </w:tc>
      </w:tr>
      <w:tr w:rsidR="003E7FF7" w:rsidRPr="003E7FF7" w14:paraId="3342353C"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467D4650"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Outcomes</w:t>
            </w:r>
          </w:p>
        </w:tc>
        <w:tc>
          <w:tcPr>
            <w:tcW w:w="6120" w:type="dxa"/>
            <w:tcBorders>
              <w:top w:val="single" w:sz="4" w:space="0" w:color="auto"/>
              <w:left w:val="single" w:sz="4" w:space="0" w:color="auto"/>
              <w:bottom w:val="single" w:sz="4" w:space="0" w:color="auto"/>
              <w:right w:val="single" w:sz="4" w:space="0" w:color="auto"/>
            </w:tcBorders>
            <w:hideMark/>
          </w:tcPr>
          <w:p w14:paraId="4EFF4D38"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Health behaviour, health status and wellbeing</w:t>
            </w:r>
          </w:p>
        </w:tc>
      </w:tr>
      <w:tr w:rsidR="003E7FF7" w:rsidRPr="003E7FF7" w14:paraId="6B91E23E"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0E011B1D"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Quality of the review (AMSTAR)</w:t>
            </w:r>
          </w:p>
        </w:tc>
        <w:tc>
          <w:tcPr>
            <w:tcW w:w="6120" w:type="dxa"/>
            <w:tcBorders>
              <w:top w:val="single" w:sz="4" w:space="0" w:color="auto"/>
              <w:left w:val="single" w:sz="4" w:space="0" w:color="auto"/>
              <w:bottom w:val="single" w:sz="4" w:space="0" w:color="auto"/>
              <w:right w:val="single" w:sz="4" w:space="0" w:color="auto"/>
            </w:tcBorders>
            <w:hideMark/>
          </w:tcPr>
          <w:p w14:paraId="5B79D29E"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10</w:t>
            </w:r>
          </w:p>
        </w:tc>
      </w:tr>
      <w:tr w:rsidR="003E7FF7" w:rsidRPr="003E7FF7" w14:paraId="1972F7B1"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56A16579"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Quality of the included studies</w:t>
            </w:r>
          </w:p>
        </w:tc>
        <w:tc>
          <w:tcPr>
            <w:tcW w:w="6120" w:type="dxa"/>
            <w:tcBorders>
              <w:top w:val="single" w:sz="4" w:space="0" w:color="auto"/>
              <w:left w:val="single" w:sz="4" w:space="0" w:color="auto"/>
              <w:bottom w:val="single" w:sz="4" w:space="0" w:color="auto"/>
              <w:right w:val="single" w:sz="4" w:space="0" w:color="auto"/>
            </w:tcBorders>
            <w:hideMark/>
          </w:tcPr>
          <w:p w14:paraId="08BEC407"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Most included study populations were small and there is a high possibility that no difference in adherence was found by studies when in truth there was one. Only a minority of included studies adequately concealed allocation; </w:t>
            </w:r>
            <w:proofErr w:type="gramStart"/>
            <w:r w:rsidRPr="003E7FF7">
              <w:rPr>
                <w:rFonts w:asciiTheme="minorHAnsi" w:hAnsiTheme="minorHAnsi" w:cstheme="minorHAnsi"/>
                <w:sz w:val="22"/>
                <w:szCs w:val="22"/>
              </w:rPr>
              <w:t>however</w:t>
            </w:r>
            <w:proofErr w:type="gramEnd"/>
            <w:r w:rsidRPr="003E7FF7">
              <w:rPr>
                <w:rFonts w:asciiTheme="minorHAnsi" w:hAnsiTheme="minorHAnsi" w:cstheme="minorHAnsi"/>
                <w:sz w:val="22"/>
                <w:szCs w:val="22"/>
              </w:rPr>
              <w:t xml:space="preserve"> studies with high drop out (&gt; 20%) or those with confounded comparisons were excluded by the review. Only published studies were included, this may overestimate intervention effects. Interventions for long-term treatments were complex and labour-intensive, and feasibility of implementation in ‘real world’ settings is unclear. Elements of the interventions were also not described well in </w:t>
            </w:r>
            <w:r w:rsidRPr="003E7FF7">
              <w:rPr>
                <w:rFonts w:asciiTheme="minorHAnsi" w:hAnsiTheme="minorHAnsi" w:cstheme="minorHAnsi"/>
                <w:sz w:val="22"/>
                <w:szCs w:val="22"/>
              </w:rPr>
              <w:lastRenderedPageBreak/>
              <w:t>many studies, and effectiveness of the individual components is also not clear.</w:t>
            </w:r>
          </w:p>
        </w:tc>
      </w:tr>
    </w:tbl>
    <w:p w14:paraId="6A950F26" w14:textId="77777777" w:rsidR="003E7FF7" w:rsidRPr="003E7FF7" w:rsidRDefault="003E7FF7" w:rsidP="003E7FF7">
      <w:pPr>
        <w:rPr>
          <w:rFonts w:asciiTheme="minorHAnsi" w:hAnsiTheme="minorHAnsi" w:cstheme="minorHAns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3E7FF7" w:rsidRPr="003E7FF7" w14:paraId="6744C2EF" w14:textId="77777777" w:rsidTr="003E7FF7">
        <w:tc>
          <w:tcPr>
            <w:tcW w:w="9288" w:type="dxa"/>
            <w:gridSpan w:val="2"/>
            <w:tcBorders>
              <w:top w:val="single" w:sz="4" w:space="0" w:color="auto"/>
              <w:left w:val="single" w:sz="4" w:space="0" w:color="auto"/>
              <w:bottom w:val="single" w:sz="4" w:space="0" w:color="auto"/>
              <w:right w:val="single" w:sz="4" w:space="0" w:color="auto"/>
            </w:tcBorders>
            <w:shd w:val="clear" w:color="auto" w:fill="7BB7F9"/>
          </w:tcPr>
          <w:p w14:paraId="73731A70"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Haywood 2009</w:t>
            </w:r>
          </w:p>
          <w:p w14:paraId="21CA41A3" w14:textId="77777777" w:rsidR="003E7FF7" w:rsidRPr="003E7FF7" w:rsidRDefault="003E7FF7">
            <w:pPr>
              <w:rPr>
                <w:rFonts w:asciiTheme="minorHAnsi" w:hAnsiTheme="minorHAnsi" w:cstheme="minorHAnsi"/>
                <w:sz w:val="22"/>
                <w:szCs w:val="22"/>
              </w:rPr>
            </w:pPr>
          </w:p>
        </w:tc>
      </w:tr>
      <w:tr w:rsidR="003E7FF7" w:rsidRPr="003E7FF7" w14:paraId="1A782641" w14:textId="77777777" w:rsidTr="003E7FF7">
        <w:tc>
          <w:tcPr>
            <w:tcW w:w="9288" w:type="dxa"/>
            <w:gridSpan w:val="2"/>
            <w:tcBorders>
              <w:top w:val="single" w:sz="4" w:space="0" w:color="auto"/>
              <w:left w:val="single" w:sz="4" w:space="0" w:color="auto"/>
              <w:bottom w:val="single" w:sz="4" w:space="0" w:color="auto"/>
              <w:right w:val="single" w:sz="4" w:space="0" w:color="auto"/>
            </w:tcBorders>
            <w:hideMark/>
          </w:tcPr>
          <w:p w14:paraId="53F737EB"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Review question/objective:</w:t>
            </w:r>
          </w:p>
          <w:p w14:paraId="4E291E31"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Do patient- or provider-targeted interventions improve adherence to sickle cell disease (SCD) therapy recommendations and patient outcomes?</w:t>
            </w:r>
          </w:p>
        </w:tc>
      </w:tr>
      <w:tr w:rsidR="003E7FF7" w:rsidRPr="003E7FF7" w14:paraId="0DC4F562" w14:textId="77777777" w:rsidTr="003E7FF7">
        <w:tc>
          <w:tcPr>
            <w:tcW w:w="3168" w:type="dxa"/>
            <w:tcBorders>
              <w:top w:val="single" w:sz="4" w:space="0" w:color="auto"/>
              <w:left w:val="single" w:sz="4" w:space="0" w:color="auto"/>
              <w:bottom w:val="single" w:sz="4" w:space="0" w:color="auto"/>
              <w:right w:val="single" w:sz="4" w:space="0" w:color="auto"/>
            </w:tcBorders>
          </w:tcPr>
          <w:p w14:paraId="0E604709"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Studies</w:t>
            </w:r>
          </w:p>
          <w:p w14:paraId="1E91D952" w14:textId="77777777" w:rsidR="003E7FF7" w:rsidRPr="003E7FF7" w:rsidRDefault="003E7FF7">
            <w:pPr>
              <w:rPr>
                <w:rFonts w:asciiTheme="minorHAnsi" w:hAnsiTheme="minorHAnsi" w:cstheme="minorHAnsi"/>
                <w:b/>
                <w:sz w:val="22"/>
                <w:szCs w:val="22"/>
              </w:rPr>
            </w:pPr>
          </w:p>
        </w:tc>
        <w:tc>
          <w:tcPr>
            <w:tcW w:w="6120" w:type="dxa"/>
            <w:tcBorders>
              <w:top w:val="single" w:sz="4" w:space="0" w:color="auto"/>
              <w:left w:val="single" w:sz="4" w:space="0" w:color="auto"/>
              <w:bottom w:val="single" w:sz="4" w:space="0" w:color="auto"/>
              <w:right w:val="single" w:sz="4" w:space="0" w:color="auto"/>
            </w:tcBorders>
            <w:hideMark/>
          </w:tcPr>
          <w:p w14:paraId="5C4AE957"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Search date up to: June 2007</w:t>
            </w:r>
          </w:p>
          <w:p w14:paraId="40E6A48B"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Number of studies related to medicines use: 13</w:t>
            </w:r>
          </w:p>
          <w:p w14:paraId="6B433E96"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Study design: RCT, BA, CBA</w:t>
            </w:r>
          </w:p>
        </w:tc>
      </w:tr>
      <w:tr w:rsidR="003E7FF7" w:rsidRPr="003E7FF7" w14:paraId="3FEADAEC"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580671DD"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Participants</w:t>
            </w:r>
          </w:p>
        </w:tc>
        <w:tc>
          <w:tcPr>
            <w:tcW w:w="6120" w:type="dxa"/>
            <w:tcBorders>
              <w:top w:val="single" w:sz="4" w:space="0" w:color="auto"/>
              <w:left w:val="single" w:sz="4" w:space="0" w:color="auto"/>
              <w:bottom w:val="single" w:sz="4" w:space="0" w:color="auto"/>
              <w:right w:val="single" w:sz="4" w:space="0" w:color="auto"/>
            </w:tcBorders>
            <w:hideMark/>
          </w:tcPr>
          <w:p w14:paraId="0A4B0D25"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Patients: adults and children with SCD. </w:t>
            </w:r>
          </w:p>
          <w:p w14:paraId="7C440075"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Carers: parents or carers of children with SCD. </w:t>
            </w:r>
          </w:p>
          <w:p w14:paraId="57D2754C"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Professionals: Healthcare providers, otherwise not described.</w:t>
            </w:r>
          </w:p>
        </w:tc>
      </w:tr>
      <w:tr w:rsidR="003E7FF7" w:rsidRPr="003E7FF7" w14:paraId="3C9CD8E6"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2FDD624F"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Setting</w:t>
            </w:r>
          </w:p>
        </w:tc>
        <w:tc>
          <w:tcPr>
            <w:tcW w:w="6120" w:type="dxa"/>
            <w:tcBorders>
              <w:top w:val="single" w:sz="4" w:space="0" w:color="auto"/>
              <w:left w:val="single" w:sz="4" w:space="0" w:color="auto"/>
              <w:bottom w:val="single" w:sz="4" w:space="0" w:color="auto"/>
              <w:right w:val="single" w:sz="4" w:space="0" w:color="auto"/>
            </w:tcBorders>
            <w:hideMark/>
          </w:tcPr>
          <w:p w14:paraId="5B112A9E"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Primary care, outpatient, community, hospital, home</w:t>
            </w:r>
          </w:p>
        </w:tc>
      </w:tr>
      <w:tr w:rsidR="003E7FF7" w:rsidRPr="003E7FF7" w14:paraId="6D094C2B"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6839BFCD"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Interventions</w:t>
            </w:r>
          </w:p>
        </w:tc>
        <w:tc>
          <w:tcPr>
            <w:tcW w:w="6120" w:type="dxa"/>
            <w:tcBorders>
              <w:top w:val="single" w:sz="4" w:space="0" w:color="auto"/>
              <w:left w:val="single" w:sz="4" w:space="0" w:color="auto"/>
              <w:bottom w:val="single" w:sz="4" w:space="0" w:color="auto"/>
              <w:right w:val="single" w:sz="4" w:space="0" w:color="auto"/>
            </w:tcBorders>
            <w:hideMark/>
          </w:tcPr>
          <w:p w14:paraId="0A8009EC"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Provider-targeted interventions (clinical protocol with or without provider sensitivity training; audit and feedback; organisational or structural changes (day hospital establishment, fast track admission)); patient-targeted interventions (self-management; telephone outreach); control</w:t>
            </w:r>
          </w:p>
        </w:tc>
      </w:tr>
      <w:tr w:rsidR="003E7FF7" w:rsidRPr="003E7FF7" w14:paraId="1F461F7D"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18BBF89F"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Maps to intervention taxonomy categories</w:t>
            </w:r>
          </w:p>
        </w:tc>
        <w:tc>
          <w:tcPr>
            <w:tcW w:w="6120" w:type="dxa"/>
            <w:tcBorders>
              <w:top w:val="single" w:sz="4" w:space="0" w:color="auto"/>
              <w:left w:val="single" w:sz="4" w:space="0" w:color="auto"/>
              <w:bottom w:val="single" w:sz="4" w:space="0" w:color="auto"/>
              <w:right w:val="single" w:sz="4" w:space="0" w:color="auto"/>
            </w:tcBorders>
            <w:hideMark/>
          </w:tcPr>
          <w:p w14:paraId="7E3DADEC"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Providing information or education, </w:t>
            </w:r>
            <w:proofErr w:type="gramStart"/>
            <w:r w:rsidRPr="003E7FF7">
              <w:rPr>
                <w:rFonts w:asciiTheme="minorHAnsi" w:hAnsiTheme="minorHAnsi" w:cstheme="minorHAnsi"/>
                <w:sz w:val="22"/>
                <w:szCs w:val="22"/>
              </w:rPr>
              <w:t>Supporting</w:t>
            </w:r>
            <w:proofErr w:type="gramEnd"/>
            <w:r w:rsidRPr="003E7FF7">
              <w:rPr>
                <w:rFonts w:asciiTheme="minorHAnsi" w:hAnsiTheme="minorHAnsi" w:cstheme="minorHAnsi"/>
                <w:sz w:val="22"/>
                <w:szCs w:val="22"/>
              </w:rPr>
              <w:t xml:space="preserve"> behaviour change, Improving quality</w:t>
            </w:r>
          </w:p>
        </w:tc>
      </w:tr>
      <w:tr w:rsidR="003E7FF7" w:rsidRPr="003E7FF7" w14:paraId="2986929B"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6032AF7D"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Outcomes</w:t>
            </w:r>
          </w:p>
        </w:tc>
        <w:tc>
          <w:tcPr>
            <w:tcW w:w="6120" w:type="dxa"/>
            <w:tcBorders>
              <w:top w:val="single" w:sz="4" w:space="0" w:color="auto"/>
              <w:left w:val="single" w:sz="4" w:space="0" w:color="auto"/>
              <w:bottom w:val="single" w:sz="4" w:space="0" w:color="auto"/>
              <w:right w:val="single" w:sz="4" w:space="0" w:color="auto"/>
            </w:tcBorders>
            <w:hideMark/>
          </w:tcPr>
          <w:p w14:paraId="13832747"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Health behavior, consumer evaluation of care, system benefits, health status and wellbeing</w:t>
            </w:r>
          </w:p>
        </w:tc>
      </w:tr>
      <w:tr w:rsidR="003E7FF7" w:rsidRPr="003E7FF7" w14:paraId="256EFB27"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2AB3068C"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Quality of the review (AMSTAR)</w:t>
            </w:r>
          </w:p>
        </w:tc>
        <w:tc>
          <w:tcPr>
            <w:tcW w:w="6120" w:type="dxa"/>
            <w:tcBorders>
              <w:top w:val="single" w:sz="4" w:space="0" w:color="auto"/>
              <w:left w:val="single" w:sz="4" w:space="0" w:color="auto"/>
              <w:bottom w:val="single" w:sz="4" w:space="0" w:color="auto"/>
              <w:right w:val="single" w:sz="4" w:space="0" w:color="auto"/>
            </w:tcBorders>
            <w:hideMark/>
          </w:tcPr>
          <w:p w14:paraId="310EF237"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6</w:t>
            </w:r>
          </w:p>
        </w:tc>
      </w:tr>
      <w:tr w:rsidR="003E7FF7" w:rsidRPr="003E7FF7" w14:paraId="7D5272A7"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2DA5D279"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Quality of the included studies</w:t>
            </w:r>
          </w:p>
        </w:tc>
        <w:tc>
          <w:tcPr>
            <w:tcW w:w="6120" w:type="dxa"/>
            <w:tcBorders>
              <w:top w:val="single" w:sz="4" w:space="0" w:color="auto"/>
              <w:left w:val="single" w:sz="4" w:space="0" w:color="auto"/>
              <w:bottom w:val="single" w:sz="4" w:space="0" w:color="auto"/>
              <w:right w:val="single" w:sz="4" w:space="0" w:color="auto"/>
            </w:tcBorders>
            <w:hideMark/>
          </w:tcPr>
          <w:p w14:paraId="4D88347D"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Most of the results were based on a small number of studies, some of which were also of small sample size. Most of the included studies were of poor design for assessing intervention effectiveness (i.e., no control group) and results should be treated with caution due to the potential for bias.</w:t>
            </w:r>
          </w:p>
        </w:tc>
      </w:tr>
    </w:tbl>
    <w:p w14:paraId="5F05694D" w14:textId="77777777" w:rsidR="003E7FF7" w:rsidRPr="003E7FF7" w:rsidRDefault="003E7FF7" w:rsidP="003E7FF7">
      <w:pPr>
        <w:rPr>
          <w:rFonts w:asciiTheme="minorHAnsi" w:hAnsiTheme="minorHAnsi" w:cstheme="minorHAns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3E7FF7" w:rsidRPr="003E7FF7" w14:paraId="7CB4D767" w14:textId="77777777" w:rsidTr="003E7FF7">
        <w:tc>
          <w:tcPr>
            <w:tcW w:w="9288" w:type="dxa"/>
            <w:gridSpan w:val="2"/>
            <w:tcBorders>
              <w:top w:val="single" w:sz="4" w:space="0" w:color="auto"/>
              <w:left w:val="single" w:sz="4" w:space="0" w:color="auto"/>
              <w:bottom w:val="single" w:sz="4" w:space="0" w:color="auto"/>
              <w:right w:val="single" w:sz="4" w:space="0" w:color="auto"/>
            </w:tcBorders>
            <w:shd w:val="clear" w:color="auto" w:fill="7BB7F9"/>
          </w:tcPr>
          <w:p w14:paraId="6DA599E5"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Holland 2008</w:t>
            </w:r>
          </w:p>
          <w:p w14:paraId="050DC7C1" w14:textId="77777777" w:rsidR="003E7FF7" w:rsidRPr="003E7FF7" w:rsidRDefault="003E7FF7">
            <w:pPr>
              <w:rPr>
                <w:rFonts w:asciiTheme="minorHAnsi" w:hAnsiTheme="minorHAnsi" w:cstheme="minorHAnsi"/>
                <w:sz w:val="22"/>
                <w:szCs w:val="22"/>
              </w:rPr>
            </w:pPr>
          </w:p>
        </w:tc>
      </w:tr>
      <w:tr w:rsidR="003E7FF7" w:rsidRPr="003E7FF7" w14:paraId="3F265462" w14:textId="77777777" w:rsidTr="003E7FF7">
        <w:tc>
          <w:tcPr>
            <w:tcW w:w="9288" w:type="dxa"/>
            <w:gridSpan w:val="2"/>
            <w:tcBorders>
              <w:top w:val="single" w:sz="4" w:space="0" w:color="auto"/>
              <w:left w:val="single" w:sz="4" w:space="0" w:color="auto"/>
              <w:bottom w:val="single" w:sz="4" w:space="0" w:color="auto"/>
              <w:right w:val="single" w:sz="4" w:space="0" w:color="auto"/>
            </w:tcBorders>
            <w:hideMark/>
          </w:tcPr>
          <w:p w14:paraId="40B895A3"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Review question/objective:</w:t>
            </w:r>
          </w:p>
          <w:p w14:paraId="04515494"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Does pharmacist-led medicines review improve clinical and patient outcomes in older people?</w:t>
            </w:r>
          </w:p>
        </w:tc>
      </w:tr>
      <w:tr w:rsidR="003E7FF7" w:rsidRPr="003E7FF7" w14:paraId="5CCE688C" w14:textId="77777777" w:rsidTr="003E7FF7">
        <w:tc>
          <w:tcPr>
            <w:tcW w:w="3168" w:type="dxa"/>
            <w:tcBorders>
              <w:top w:val="single" w:sz="4" w:space="0" w:color="auto"/>
              <w:left w:val="single" w:sz="4" w:space="0" w:color="auto"/>
              <w:bottom w:val="single" w:sz="4" w:space="0" w:color="auto"/>
              <w:right w:val="single" w:sz="4" w:space="0" w:color="auto"/>
            </w:tcBorders>
          </w:tcPr>
          <w:p w14:paraId="3C800A4B"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Studies</w:t>
            </w:r>
          </w:p>
          <w:p w14:paraId="1717BF28" w14:textId="77777777" w:rsidR="003E7FF7" w:rsidRPr="003E7FF7" w:rsidRDefault="003E7FF7">
            <w:pPr>
              <w:rPr>
                <w:rFonts w:asciiTheme="minorHAnsi" w:hAnsiTheme="minorHAnsi" w:cstheme="minorHAnsi"/>
                <w:b/>
                <w:sz w:val="22"/>
                <w:szCs w:val="22"/>
              </w:rPr>
            </w:pPr>
          </w:p>
        </w:tc>
        <w:tc>
          <w:tcPr>
            <w:tcW w:w="6120" w:type="dxa"/>
            <w:tcBorders>
              <w:top w:val="single" w:sz="4" w:space="0" w:color="auto"/>
              <w:left w:val="single" w:sz="4" w:space="0" w:color="auto"/>
              <w:bottom w:val="single" w:sz="4" w:space="0" w:color="auto"/>
              <w:right w:val="single" w:sz="4" w:space="0" w:color="auto"/>
            </w:tcBorders>
            <w:hideMark/>
          </w:tcPr>
          <w:p w14:paraId="050D2831"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Search date up to: September 2005</w:t>
            </w:r>
          </w:p>
          <w:p w14:paraId="64CB9E4A"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Number of studies related to medicines use: 32</w:t>
            </w:r>
          </w:p>
          <w:p w14:paraId="72846973"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Study design: RCT</w:t>
            </w:r>
          </w:p>
        </w:tc>
      </w:tr>
      <w:tr w:rsidR="003E7FF7" w:rsidRPr="003E7FF7" w14:paraId="6A234AB5"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758DA1CA"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Participants</w:t>
            </w:r>
          </w:p>
        </w:tc>
        <w:tc>
          <w:tcPr>
            <w:tcW w:w="6120" w:type="dxa"/>
            <w:tcBorders>
              <w:top w:val="single" w:sz="4" w:space="0" w:color="auto"/>
              <w:left w:val="single" w:sz="4" w:space="0" w:color="auto"/>
              <w:bottom w:val="single" w:sz="4" w:space="0" w:color="auto"/>
              <w:right w:val="single" w:sz="4" w:space="0" w:color="auto"/>
            </w:tcBorders>
            <w:hideMark/>
          </w:tcPr>
          <w:p w14:paraId="5584C7E7"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Patients: mean age older than 60 years, and unrestricted to a particular disease or diagnosis. </w:t>
            </w:r>
          </w:p>
          <w:p w14:paraId="61F5DD21"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Carers: none. </w:t>
            </w:r>
          </w:p>
          <w:p w14:paraId="303130A1"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Professionals: none.</w:t>
            </w:r>
          </w:p>
        </w:tc>
      </w:tr>
      <w:tr w:rsidR="003E7FF7" w:rsidRPr="003E7FF7" w14:paraId="375FB9AD"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66F5E0C3"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Setting</w:t>
            </w:r>
          </w:p>
        </w:tc>
        <w:tc>
          <w:tcPr>
            <w:tcW w:w="6120" w:type="dxa"/>
            <w:tcBorders>
              <w:top w:val="single" w:sz="4" w:space="0" w:color="auto"/>
              <w:left w:val="single" w:sz="4" w:space="0" w:color="auto"/>
              <w:bottom w:val="single" w:sz="4" w:space="0" w:color="auto"/>
              <w:right w:val="single" w:sz="4" w:space="0" w:color="auto"/>
            </w:tcBorders>
            <w:hideMark/>
          </w:tcPr>
          <w:p w14:paraId="01BC7EF9"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Primary care, outpatient, home, pharmacy, long-term care, hospital</w:t>
            </w:r>
          </w:p>
        </w:tc>
      </w:tr>
      <w:tr w:rsidR="003E7FF7" w:rsidRPr="003E7FF7" w14:paraId="1C8E61A4"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6E62E38F"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Interventions</w:t>
            </w:r>
          </w:p>
        </w:tc>
        <w:tc>
          <w:tcPr>
            <w:tcW w:w="6120" w:type="dxa"/>
            <w:tcBorders>
              <w:top w:val="single" w:sz="4" w:space="0" w:color="auto"/>
              <w:left w:val="single" w:sz="4" w:space="0" w:color="auto"/>
              <w:bottom w:val="single" w:sz="4" w:space="0" w:color="auto"/>
              <w:right w:val="single" w:sz="4" w:space="0" w:color="auto"/>
            </w:tcBorders>
            <w:hideMark/>
          </w:tcPr>
          <w:p w14:paraId="62C0E141"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Pharmacist-led medicines review; control</w:t>
            </w:r>
          </w:p>
        </w:tc>
      </w:tr>
      <w:tr w:rsidR="003E7FF7" w:rsidRPr="003E7FF7" w14:paraId="6702A58D"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1D44A10E"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Maps to intervention taxonomy categories</w:t>
            </w:r>
          </w:p>
        </w:tc>
        <w:tc>
          <w:tcPr>
            <w:tcW w:w="6120" w:type="dxa"/>
            <w:tcBorders>
              <w:top w:val="single" w:sz="4" w:space="0" w:color="auto"/>
              <w:left w:val="single" w:sz="4" w:space="0" w:color="auto"/>
              <w:bottom w:val="single" w:sz="4" w:space="0" w:color="auto"/>
              <w:right w:val="single" w:sz="4" w:space="0" w:color="auto"/>
            </w:tcBorders>
            <w:hideMark/>
          </w:tcPr>
          <w:p w14:paraId="6CE34CB5"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Improving quality, Minimising risks or harms, </w:t>
            </w:r>
            <w:proofErr w:type="gramStart"/>
            <w:r w:rsidRPr="003E7FF7">
              <w:rPr>
                <w:rFonts w:asciiTheme="minorHAnsi" w:hAnsiTheme="minorHAnsi" w:cstheme="minorHAnsi"/>
                <w:sz w:val="22"/>
                <w:szCs w:val="22"/>
              </w:rPr>
              <w:t>Providing</w:t>
            </w:r>
            <w:proofErr w:type="gramEnd"/>
            <w:r w:rsidRPr="003E7FF7">
              <w:rPr>
                <w:rFonts w:asciiTheme="minorHAnsi" w:hAnsiTheme="minorHAnsi" w:cstheme="minorHAnsi"/>
                <w:sz w:val="22"/>
                <w:szCs w:val="22"/>
              </w:rPr>
              <w:t xml:space="preserve"> information or education, Support, Supporting behaviour change</w:t>
            </w:r>
          </w:p>
        </w:tc>
      </w:tr>
      <w:tr w:rsidR="003E7FF7" w:rsidRPr="003E7FF7" w14:paraId="08DFA2E9"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6B95FE58"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Outcomes</w:t>
            </w:r>
          </w:p>
        </w:tc>
        <w:tc>
          <w:tcPr>
            <w:tcW w:w="6120" w:type="dxa"/>
            <w:tcBorders>
              <w:top w:val="single" w:sz="4" w:space="0" w:color="auto"/>
              <w:left w:val="single" w:sz="4" w:space="0" w:color="auto"/>
              <w:bottom w:val="single" w:sz="4" w:space="0" w:color="auto"/>
              <w:right w:val="single" w:sz="4" w:space="0" w:color="auto"/>
            </w:tcBorders>
            <w:hideMark/>
          </w:tcPr>
          <w:p w14:paraId="744B53ED"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Health behavior, adverse events, knowledge and understanding, health status and wellbeing, consumer evaluation of care, system benefits</w:t>
            </w:r>
          </w:p>
        </w:tc>
      </w:tr>
      <w:tr w:rsidR="003E7FF7" w:rsidRPr="003E7FF7" w14:paraId="09BA0F4A"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06798935"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Quality of the review (AMSTAR)</w:t>
            </w:r>
          </w:p>
        </w:tc>
        <w:tc>
          <w:tcPr>
            <w:tcW w:w="6120" w:type="dxa"/>
            <w:tcBorders>
              <w:top w:val="single" w:sz="4" w:space="0" w:color="auto"/>
              <w:left w:val="single" w:sz="4" w:space="0" w:color="auto"/>
              <w:bottom w:val="single" w:sz="4" w:space="0" w:color="auto"/>
              <w:right w:val="single" w:sz="4" w:space="0" w:color="auto"/>
            </w:tcBorders>
            <w:hideMark/>
          </w:tcPr>
          <w:p w14:paraId="7F917172"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6</w:t>
            </w:r>
          </w:p>
        </w:tc>
      </w:tr>
      <w:tr w:rsidR="003E7FF7" w:rsidRPr="003E7FF7" w14:paraId="7D72EE42"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41E93A83"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lastRenderedPageBreak/>
              <w:t>Quality of the included studies</w:t>
            </w:r>
          </w:p>
        </w:tc>
        <w:tc>
          <w:tcPr>
            <w:tcW w:w="6120" w:type="dxa"/>
            <w:tcBorders>
              <w:top w:val="single" w:sz="4" w:space="0" w:color="auto"/>
              <w:left w:val="single" w:sz="4" w:space="0" w:color="auto"/>
              <w:bottom w:val="single" w:sz="4" w:space="0" w:color="auto"/>
              <w:right w:val="single" w:sz="4" w:space="0" w:color="auto"/>
            </w:tcBorders>
            <w:hideMark/>
          </w:tcPr>
          <w:p w14:paraId="2B768902" w14:textId="77777777" w:rsidR="003E7FF7" w:rsidRPr="003E7FF7" w:rsidRDefault="003E7FF7">
            <w:pPr>
              <w:rPr>
                <w:rFonts w:asciiTheme="minorHAnsi" w:hAnsiTheme="minorHAnsi" w:cstheme="minorHAnsi"/>
                <w:sz w:val="22"/>
                <w:szCs w:val="22"/>
              </w:rPr>
            </w:pPr>
            <w:proofErr w:type="gramStart"/>
            <w:r w:rsidRPr="003E7FF7">
              <w:rPr>
                <w:rFonts w:asciiTheme="minorHAnsi" w:hAnsiTheme="minorHAnsi" w:cstheme="minorHAnsi"/>
                <w:sz w:val="22"/>
                <w:szCs w:val="22"/>
              </w:rPr>
              <w:t>The majority of</w:t>
            </w:r>
            <w:proofErr w:type="gramEnd"/>
            <w:r w:rsidRPr="003E7FF7">
              <w:rPr>
                <w:rFonts w:asciiTheme="minorHAnsi" w:hAnsiTheme="minorHAnsi" w:cstheme="minorHAnsi"/>
                <w:sz w:val="22"/>
                <w:szCs w:val="22"/>
              </w:rPr>
              <w:t xml:space="preserve"> the included studies adequately addressed more than half of the methodological quality criteria components, although many trials failed to report a sample of size calculation, define primary outcomes, use intention to treat analysis or check data. Patient characteristics and outcomes were not consistently </w:t>
            </w:r>
            <w:proofErr w:type="gramStart"/>
            <w:r w:rsidRPr="003E7FF7">
              <w:rPr>
                <w:rFonts w:asciiTheme="minorHAnsi" w:hAnsiTheme="minorHAnsi" w:cstheme="minorHAnsi"/>
                <w:sz w:val="22"/>
                <w:szCs w:val="22"/>
              </w:rPr>
              <w:t>reported</w:t>
            </w:r>
            <w:proofErr w:type="gramEnd"/>
            <w:r w:rsidRPr="003E7FF7">
              <w:rPr>
                <w:rFonts w:asciiTheme="minorHAnsi" w:hAnsiTheme="minorHAnsi" w:cstheme="minorHAnsi"/>
                <w:sz w:val="22"/>
                <w:szCs w:val="22"/>
              </w:rPr>
              <w:t xml:space="preserve"> and this also limited conclusions.</w:t>
            </w:r>
          </w:p>
        </w:tc>
      </w:tr>
    </w:tbl>
    <w:p w14:paraId="3D2B66B1" w14:textId="77777777" w:rsidR="003E7FF7" w:rsidRPr="003E7FF7" w:rsidRDefault="003E7FF7" w:rsidP="003E7FF7">
      <w:pPr>
        <w:rPr>
          <w:rFonts w:asciiTheme="minorHAnsi" w:hAnsiTheme="minorHAnsi" w:cstheme="minorHAns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3E7FF7" w:rsidRPr="003E7FF7" w14:paraId="65B91424" w14:textId="77777777" w:rsidTr="003E7FF7">
        <w:tc>
          <w:tcPr>
            <w:tcW w:w="9288" w:type="dxa"/>
            <w:gridSpan w:val="2"/>
            <w:tcBorders>
              <w:top w:val="single" w:sz="4" w:space="0" w:color="auto"/>
              <w:left w:val="single" w:sz="4" w:space="0" w:color="auto"/>
              <w:bottom w:val="single" w:sz="4" w:space="0" w:color="auto"/>
              <w:right w:val="single" w:sz="4" w:space="0" w:color="auto"/>
            </w:tcBorders>
            <w:shd w:val="clear" w:color="auto" w:fill="7BB7F9"/>
          </w:tcPr>
          <w:p w14:paraId="450F72EF" w14:textId="77777777" w:rsidR="003E7FF7" w:rsidRPr="003E7FF7" w:rsidRDefault="003E7FF7">
            <w:pPr>
              <w:rPr>
                <w:rFonts w:asciiTheme="minorHAnsi" w:hAnsiTheme="minorHAnsi" w:cstheme="minorHAnsi"/>
                <w:b/>
                <w:bCs/>
                <w:sz w:val="22"/>
                <w:szCs w:val="22"/>
              </w:rPr>
            </w:pPr>
            <w:r w:rsidRPr="003E7FF7">
              <w:rPr>
                <w:rFonts w:asciiTheme="minorHAnsi" w:hAnsiTheme="minorHAnsi" w:cstheme="minorHAnsi"/>
                <w:b/>
                <w:bCs/>
                <w:sz w:val="22"/>
                <w:szCs w:val="22"/>
              </w:rPr>
              <w:t>Jacobson 2005</w:t>
            </w:r>
          </w:p>
          <w:p w14:paraId="7CB92478" w14:textId="77777777" w:rsidR="003E7FF7" w:rsidRPr="003E7FF7" w:rsidRDefault="003E7FF7">
            <w:pPr>
              <w:rPr>
                <w:rFonts w:asciiTheme="minorHAnsi" w:hAnsiTheme="minorHAnsi" w:cstheme="minorHAnsi"/>
                <w:sz w:val="22"/>
                <w:szCs w:val="22"/>
              </w:rPr>
            </w:pPr>
          </w:p>
        </w:tc>
      </w:tr>
      <w:tr w:rsidR="003E7FF7" w:rsidRPr="003E7FF7" w14:paraId="29D6803D" w14:textId="77777777" w:rsidTr="003E7FF7">
        <w:tc>
          <w:tcPr>
            <w:tcW w:w="9288" w:type="dxa"/>
            <w:gridSpan w:val="2"/>
            <w:tcBorders>
              <w:top w:val="single" w:sz="4" w:space="0" w:color="auto"/>
              <w:left w:val="single" w:sz="4" w:space="0" w:color="auto"/>
              <w:bottom w:val="single" w:sz="4" w:space="0" w:color="auto"/>
              <w:right w:val="single" w:sz="4" w:space="0" w:color="auto"/>
            </w:tcBorders>
            <w:hideMark/>
          </w:tcPr>
          <w:p w14:paraId="08468F5C"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Review question/objective:</w:t>
            </w:r>
          </w:p>
          <w:p w14:paraId="15F66D94"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Do patient reminder and recall systems improve immunisation rates?</w:t>
            </w:r>
          </w:p>
        </w:tc>
      </w:tr>
      <w:tr w:rsidR="003E7FF7" w:rsidRPr="003E7FF7" w14:paraId="65C964A8" w14:textId="77777777" w:rsidTr="003E7FF7">
        <w:tc>
          <w:tcPr>
            <w:tcW w:w="3168" w:type="dxa"/>
            <w:tcBorders>
              <w:top w:val="single" w:sz="4" w:space="0" w:color="auto"/>
              <w:left w:val="single" w:sz="4" w:space="0" w:color="auto"/>
              <w:bottom w:val="single" w:sz="4" w:space="0" w:color="auto"/>
              <w:right w:val="single" w:sz="4" w:space="0" w:color="auto"/>
            </w:tcBorders>
          </w:tcPr>
          <w:p w14:paraId="250263DA"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Studies</w:t>
            </w:r>
          </w:p>
          <w:p w14:paraId="67BD64CE" w14:textId="77777777" w:rsidR="003E7FF7" w:rsidRPr="003E7FF7" w:rsidRDefault="003E7FF7">
            <w:pPr>
              <w:rPr>
                <w:rFonts w:asciiTheme="minorHAnsi" w:hAnsiTheme="minorHAnsi" w:cstheme="minorHAnsi"/>
                <w:b/>
                <w:sz w:val="22"/>
                <w:szCs w:val="22"/>
              </w:rPr>
            </w:pPr>
          </w:p>
        </w:tc>
        <w:tc>
          <w:tcPr>
            <w:tcW w:w="6120" w:type="dxa"/>
            <w:tcBorders>
              <w:top w:val="single" w:sz="4" w:space="0" w:color="auto"/>
              <w:left w:val="single" w:sz="4" w:space="0" w:color="auto"/>
              <w:bottom w:val="single" w:sz="4" w:space="0" w:color="auto"/>
              <w:right w:val="single" w:sz="4" w:space="0" w:color="auto"/>
            </w:tcBorders>
            <w:hideMark/>
          </w:tcPr>
          <w:p w14:paraId="67D11F08"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Search date up to: May 2007</w:t>
            </w:r>
          </w:p>
          <w:p w14:paraId="5CA05AD5"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 xml:space="preserve">Number of studies related to medicines use: 47 </w:t>
            </w:r>
          </w:p>
          <w:p w14:paraId="0EC990EC"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Study design:  RCT, CBA</w:t>
            </w:r>
          </w:p>
        </w:tc>
      </w:tr>
      <w:tr w:rsidR="003E7FF7" w:rsidRPr="003E7FF7" w14:paraId="35890B96"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7A276056"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Participants</w:t>
            </w:r>
          </w:p>
        </w:tc>
        <w:tc>
          <w:tcPr>
            <w:tcW w:w="6120" w:type="dxa"/>
            <w:tcBorders>
              <w:top w:val="single" w:sz="4" w:space="0" w:color="auto"/>
              <w:left w:val="single" w:sz="4" w:space="0" w:color="auto"/>
              <w:bottom w:val="single" w:sz="4" w:space="0" w:color="auto"/>
              <w:right w:val="single" w:sz="4" w:space="0" w:color="auto"/>
            </w:tcBorders>
            <w:hideMark/>
          </w:tcPr>
          <w:p w14:paraId="53A7C53E"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 xml:space="preserve">Patients: children and adolescents (birth to 18 years); adults 65 years and older or those with chronic illnesses; adults. </w:t>
            </w:r>
          </w:p>
          <w:p w14:paraId="6646BB0E"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 xml:space="preserve">Carers: family members. </w:t>
            </w:r>
          </w:p>
          <w:p w14:paraId="4282F8A1"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Professionals: healthcare providers/ physicians/ community residents who deliver immunisations.</w:t>
            </w:r>
          </w:p>
        </w:tc>
      </w:tr>
      <w:tr w:rsidR="003E7FF7" w:rsidRPr="003E7FF7" w14:paraId="5A9404FE"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658E3DD3"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Setting</w:t>
            </w:r>
          </w:p>
        </w:tc>
        <w:tc>
          <w:tcPr>
            <w:tcW w:w="6120" w:type="dxa"/>
            <w:tcBorders>
              <w:top w:val="single" w:sz="4" w:space="0" w:color="auto"/>
              <w:left w:val="single" w:sz="4" w:space="0" w:color="auto"/>
              <w:bottom w:val="single" w:sz="4" w:space="0" w:color="auto"/>
              <w:right w:val="single" w:sz="4" w:space="0" w:color="auto"/>
            </w:tcBorders>
            <w:hideMark/>
          </w:tcPr>
          <w:p w14:paraId="1CE6BAAB" w14:textId="77777777" w:rsidR="003E7FF7" w:rsidRPr="003E7FF7" w:rsidRDefault="003E7FF7">
            <w:pPr>
              <w:pStyle w:val="NormalWeb"/>
              <w:rPr>
                <w:rFonts w:asciiTheme="minorHAnsi" w:hAnsiTheme="minorHAnsi" w:cstheme="minorHAnsi"/>
                <w:sz w:val="22"/>
                <w:szCs w:val="22"/>
              </w:rPr>
            </w:pPr>
            <w:r w:rsidRPr="003E7FF7">
              <w:rPr>
                <w:rFonts w:asciiTheme="minorHAnsi" w:hAnsiTheme="minorHAnsi" w:cstheme="minorHAnsi"/>
                <w:sz w:val="22"/>
                <w:szCs w:val="22"/>
              </w:rPr>
              <w:t>Primary care, community, academic institution, private organisation</w:t>
            </w:r>
          </w:p>
        </w:tc>
      </w:tr>
      <w:tr w:rsidR="003E7FF7" w:rsidRPr="003E7FF7" w14:paraId="7572848B"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7B905A10"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Interventions</w:t>
            </w:r>
          </w:p>
        </w:tc>
        <w:tc>
          <w:tcPr>
            <w:tcW w:w="6120" w:type="dxa"/>
            <w:tcBorders>
              <w:top w:val="single" w:sz="4" w:space="0" w:color="auto"/>
              <w:left w:val="single" w:sz="4" w:space="0" w:color="auto"/>
              <w:bottom w:val="single" w:sz="4" w:space="0" w:color="auto"/>
              <w:right w:val="single" w:sz="4" w:space="0" w:color="auto"/>
            </w:tcBorders>
            <w:hideMark/>
          </w:tcPr>
          <w:p w14:paraId="6BDC1730"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Patient reminder and recall systems (letters, postcards, person-to-person phone calls, autodialer computer phone messages, reminders with outreach or with provider reminder, and reminders in combination); usual care</w:t>
            </w:r>
          </w:p>
        </w:tc>
      </w:tr>
      <w:tr w:rsidR="003E7FF7" w:rsidRPr="003E7FF7" w14:paraId="448D8EAA"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4553CF4B"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Maps to intervention taxonomy categories</w:t>
            </w:r>
          </w:p>
        </w:tc>
        <w:tc>
          <w:tcPr>
            <w:tcW w:w="6120" w:type="dxa"/>
            <w:tcBorders>
              <w:top w:val="single" w:sz="4" w:space="0" w:color="auto"/>
              <w:left w:val="single" w:sz="4" w:space="0" w:color="auto"/>
              <w:bottom w:val="single" w:sz="4" w:space="0" w:color="auto"/>
              <w:right w:val="single" w:sz="4" w:space="0" w:color="auto"/>
            </w:tcBorders>
            <w:hideMark/>
          </w:tcPr>
          <w:p w14:paraId="3B444165"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Supporting behaviour change, Minimising </w:t>
            </w:r>
            <w:proofErr w:type="gramStart"/>
            <w:r w:rsidRPr="003E7FF7">
              <w:rPr>
                <w:rFonts w:asciiTheme="minorHAnsi" w:hAnsiTheme="minorHAnsi" w:cstheme="minorHAnsi"/>
                <w:sz w:val="22"/>
                <w:szCs w:val="22"/>
              </w:rPr>
              <w:t>risks</w:t>
            </w:r>
            <w:proofErr w:type="gramEnd"/>
            <w:r w:rsidRPr="003E7FF7">
              <w:rPr>
                <w:rFonts w:asciiTheme="minorHAnsi" w:hAnsiTheme="minorHAnsi" w:cstheme="minorHAnsi"/>
                <w:sz w:val="22"/>
                <w:szCs w:val="22"/>
              </w:rPr>
              <w:t xml:space="preserve"> or harms</w:t>
            </w:r>
          </w:p>
        </w:tc>
      </w:tr>
      <w:tr w:rsidR="003E7FF7" w:rsidRPr="003E7FF7" w14:paraId="59C20DDB"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05A6FAD6"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Outcomes</w:t>
            </w:r>
          </w:p>
        </w:tc>
        <w:tc>
          <w:tcPr>
            <w:tcW w:w="6120" w:type="dxa"/>
            <w:tcBorders>
              <w:top w:val="single" w:sz="4" w:space="0" w:color="auto"/>
              <w:left w:val="single" w:sz="4" w:space="0" w:color="auto"/>
              <w:bottom w:val="single" w:sz="4" w:space="0" w:color="auto"/>
              <w:right w:val="single" w:sz="4" w:space="0" w:color="auto"/>
            </w:tcBorders>
            <w:hideMark/>
          </w:tcPr>
          <w:p w14:paraId="71F18682"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Health behaviour, system benefits</w:t>
            </w:r>
          </w:p>
        </w:tc>
      </w:tr>
      <w:tr w:rsidR="003E7FF7" w:rsidRPr="003E7FF7" w14:paraId="45931A05"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049A624E"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Quality of the review (AMSTAR)</w:t>
            </w:r>
          </w:p>
        </w:tc>
        <w:tc>
          <w:tcPr>
            <w:tcW w:w="6120" w:type="dxa"/>
            <w:tcBorders>
              <w:top w:val="single" w:sz="4" w:space="0" w:color="auto"/>
              <w:left w:val="single" w:sz="4" w:space="0" w:color="auto"/>
              <w:bottom w:val="single" w:sz="4" w:space="0" w:color="auto"/>
              <w:right w:val="single" w:sz="4" w:space="0" w:color="auto"/>
            </w:tcBorders>
            <w:hideMark/>
          </w:tcPr>
          <w:p w14:paraId="31B9F259"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10</w:t>
            </w:r>
          </w:p>
        </w:tc>
      </w:tr>
      <w:tr w:rsidR="003E7FF7" w:rsidRPr="003E7FF7" w14:paraId="3A2A7E0E"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375A1BEA"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Quality of the included studies</w:t>
            </w:r>
          </w:p>
        </w:tc>
        <w:tc>
          <w:tcPr>
            <w:tcW w:w="6120" w:type="dxa"/>
            <w:tcBorders>
              <w:top w:val="single" w:sz="4" w:space="0" w:color="auto"/>
              <w:left w:val="single" w:sz="4" w:space="0" w:color="auto"/>
              <w:bottom w:val="single" w:sz="4" w:space="0" w:color="auto"/>
              <w:right w:val="single" w:sz="4" w:space="0" w:color="auto"/>
            </w:tcBorders>
            <w:hideMark/>
          </w:tcPr>
          <w:p w14:paraId="16EDC1A4"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Several included studies had methodological limitations that may introduce bias. Allocation concealment was unclear in over half of included trials; follow-up was unclear in almost half of studies (21/47); blinding of outcome assessment was done in half of </w:t>
            </w:r>
            <w:proofErr w:type="gramStart"/>
            <w:r w:rsidRPr="003E7FF7">
              <w:rPr>
                <w:rFonts w:asciiTheme="minorHAnsi" w:hAnsiTheme="minorHAnsi" w:cstheme="minorHAnsi"/>
                <w:sz w:val="22"/>
                <w:szCs w:val="22"/>
              </w:rPr>
              <w:t>studies;</w:t>
            </w:r>
            <w:proofErr w:type="gramEnd"/>
            <w:r w:rsidRPr="003E7FF7">
              <w:rPr>
                <w:rFonts w:asciiTheme="minorHAnsi" w:hAnsiTheme="minorHAnsi" w:cstheme="minorHAnsi"/>
                <w:sz w:val="22"/>
                <w:szCs w:val="22"/>
              </w:rPr>
              <w:t xml:space="preserve"> while protection against contamination was implemented in only a minority (6/47) of included trials. Only papers published in English were included, but publication bias was assessed, and did not appear likely.</w:t>
            </w:r>
          </w:p>
        </w:tc>
      </w:tr>
    </w:tbl>
    <w:p w14:paraId="0B32B1E3" w14:textId="77777777" w:rsidR="003E7FF7" w:rsidRPr="003E7FF7" w:rsidRDefault="003E7FF7" w:rsidP="003E7FF7">
      <w:pPr>
        <w:rPr>
          <w:rFonts w:asciiTheme="minorHAnsi" w:hAnsiTheme="minorHAnsi" w:cstheme="minorHAns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3E7FF7" w:rsidRPr="003E7FF7" w14:paraId="7FF58D2A" w14:textId="77777777" w:rsidTr="003E7FF7">
        <w:tc>
          <w:tcPr>
            <w:tcW w:w="9288" w:type="dxa"/>
            <w:gridSpan w:val="2"/>
            <w:tcBorders>
              <w:top w:val="single" w:sz="4" w:space="0" w:color="auto"/>
              <w:left w:val="single" w:sz="4" w:space="0" w:color="auto"/>
              <w:bottom w:val="single" w:sz="4" w:space="0" w:color="auto"/>
              <w:right w:val="single" w:sz="4" w:space="0" w:color="auto"/>
            </w:tcBorders>
            <w:shd w:val="clear" w:color="auto" w:fill="7BB7F9"/>
          </w:tcPr>
          <w:p w14:paraId="32DEF9ED"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Jegu 2011</w:t>
            </w:r>
          </w:p>
          <w:p w14:paraId="2F26D63C" w14:textId="77777777" w:rsidR="003E7FF7" w:rsidRPr="003E7FF7" w:rsidRDefault="003E7FF7">
            <w:pPr>
              <w:rPr>
                <w:rFonts w:asciiTheme="minorHAnsi" w:hAnsiTheme="minorHAnsi" w:cstheme="minorHAnsi"/>
                <w:sz w:val="22"/>
                <w:szCs w:val="22"/>
              </w:rPr>
            </w:pPr>
          </w:p>
        </w:tc>
      </w:tr>
      <w:tr w:rsidR="003E7FF7" w:rsidRPr="003E7FF7" w14:paraId="378CF8BE" w14:textId="77777777" w:rsidTr="003E7FF7">
        <w:tc>
          <w:tcPr>
            <w:tcW w:w="9288" w:type="dxa"/>
            <w:gridSpan w:val="2"/>
            <w:tcBorders>
              <w:top w:val="single" w:sz="4" w:space="0" w:color="auto"/>
              <w:left w:val="single" w:sz="4" w:space="0" w:color="auto"/>
              <w:bottom w:val="single" w:sz="4" w:space="0" w:color="auto"/>
              <w:right w:val="single" w:sz="4" w:space="0" w:color="auto"/>
            </w:tcBorders>
            <w:hideMark/>
          </w:tcPr>
          <w:p w14:paraId="0A358E81"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Review question/objective:</w:t>
            </w:r>
          </w:p>
          <w:p w14:paraId="43A8A349"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Is slow-release oral morphine an effective alternative for opioid maintenance therapy?</w:t>
            </w:r>
          </w:p>
        </w:tc>
      </w:tr>
      <w:tr w:rsidR="003E7FF7" w:rsidRPr="003E7FF7" w14:paraId="642C9877" w14:textId="77777777" w:rsidTr="003E7FF7">
        <w:tc>
          <w:tcPr>
            <w:tcW w:w="3168" w:type="dxa"/>
            <w:tcBorders>
              <w:top w:val="single" w:sz="4" w:space="0" w:color="auto"/>
              <w:left w:val="single" w:sz="4" w:space="0" w:color="auto"/>
              <w:bottom w:val="single" w:sz="4" w:space="0" w:color="auto"/>
              <w:right w:val="single" w:sz="4" w:space="0" w:color="auto"/>
            </w:tcBorders>
          </w:tcPr>
          <w:p w14:paraId="362F66F8"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Studies</w:t>
            </w:r>
          </w:p>
          <w:p w14:paraId="538DF8AE" w14:textId="77777777" w:rsidR="003E7FF7" w:rsidRPr="003E7FF7" w:rsidRDefault="003E7FF7">
            <w:pPr>
              <w:rPr>
                <w:rFonts w:asciiTheme="minorHAnsi" w:hAnsiTheme="minorHAnsi" w:cstheme="minorHAnsi"/>
                <w:b/>
                <w:sz w:val="22"/>
                <w:szCs w:val="22"/>
              </w:rPr>
            </w:pPr>
          </w:p>
        </w:tc>
        <w:tc>
          <w:tcPr>
            <w:tcW w:w="6120" w:type="dxa"/>
            <w:tcBorders>
              <w:top w:val="single" w:sz="4" w:space="0" w:color="auto"/>
              <w:left w:val="single" w:sz="4" w:space="0" w:color="auto"/>
              <w:bottom w:val="single" w:sz="4" w:space="0" w:color="auto"/>
              <w:right w:val="single" w:sz="4" w:space="0" w:color="auto"/>
            </w:tcBorders>
            <w:hideMark/>
          </w:tcPr>
          <w:p w14:paraId="088A1B15"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Search date up to: October 2010</w:t>
            </w:r>
          </w:p>
          <w:p w14:paraId="353DAF60"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Number of studies related to medicines use: 13</w:t>
            </w:r>
          </w:p>
          <w:p w14:paraId="1A7DB8F0"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Study design:  RCT, CT, other</w:t>
            </w:r>
          </w:p>
        </w:tc>
      </w:tr>
      <w:tr w:rsidR="003E7FF7" w:rsidRPr="003E7FF7" w14:paraId="104FE93E"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1DE1FFCC"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Participants</w:t>
            </w:r>
          </w:p>
        </w:tc>
        <w:tc>
          <w:tcPr>
            <w:tcW w:w="6120" w:type="dxa"/>
            <w:tcBorders>
              <w:top w:val="single" w:sz="4" w:space="0" w:color="auto"/>
              <w:left w:val="single" w:sz="4" w:space="0" w:color="auto"/>
              <w:bottom w:val="single" w:sz="4" w:space="0" w:color="auto"/>
              <w:right w:val="single" w:sz="4" w:space="0" w:color="auto"/>
            </w:tcBorders>
            <w:hideMark/>
          </w:tcPr>
          <w:p w14:paraId="021F048A"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Patients: adults with opioid dependence, receiving opioid maintenance treatment or not.</w:t>
            </w:r>
          </w:p>
          <w:p w14:paraId="7AFDC3EC"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Carers: none. </w:t>
            </w:r>
          </w:p>
          <w:p w14:paraId="745231DD"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Professionals: none.</w:t>
            </w:r>
          </w:p>
        </w:tc>
      </w:tr>
      <w:tr w:rsidR="003E7FF7" w:rsidRPr="003E7FF7" w14:paraId="171280DA"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64B3B009"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Setting</w:t>
            </w:r>
          </w:p>
        </w:tc>
        <w:tc>
          <w:tcPr>
            <w:tcW w:w="6120" w:type="dxa"/>
            <w:tcBorders>
              <w:top w:val="single" w:sz="4" w:space="0" w:color="auto"/>
              <w:left w:val="single" w:sz="4" w:space="0" w:color="auto"/>
              <w:bottom w:val="single" w:sz="4" w:space="0" w:color="auto"/>
              <w:right w:val="single" w:sz="4" w:space="0" w:color="auto"/>
            </w:tcBorders>
            <w:hideMark/>
          </w:tcPr>
          <w:p w14:paraId="5C75322B"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Not specified</w:t>
            </w:r>
          </w:p>
        </w:tc>
      </w:tr>
      <w:tr w:rsidR="003E7FF7" w:rsidRPr="003E7FF7" w14:paraId="02DF55BB"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3BE5EDE2"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lastRenderedPageBreak/>
              <w:t>Interventions</w:t>
            </w:r>
          </w:p>
        </w:tc>
        <w:tc>
          <w:tcPr>
            <w:tcW w:w="6120" w:type="dxa"/>
            <w:tcBorders>
              <w:top w:val="single" w:sz="4" w:space="0" w:color="auto"/>
              <w:left w:val="single" w:sz="4" w:space="0" w:color="auto"/>
              <w:bottom w:val="single" w:sz="4" w:space="0" w:color="auto"/>
              <w:right w:val="single" w:sz="4" w:space="0" w:color="auto"/>
            </w:tcBorders>
            <w:hideMark/>
          </w:tcPr>
          <w:p w14:paraId="7EE3C3E6" w14:textId="77777777" w:rsidR="003E7FF7" w:rsidRPr="003E7FF7" w:rsidRDefault="003E7FF7">
            <w:pPr>
              <w:rPr>
                <w:rFonts w:asciiTheme="minorHAnsi" w:hAnsiTheme="minorHAnsi" w:cstheme="minorHAnsi"/>
                <w:sz w:val="22"/>
                <w:szCs w:val="22"/>
              </w:rPr>
            </w:pPr>
            <w:proofErr w:type="gramStart"/>
            <w:r w:rsidRPr="003E7FF7">
              <w:rPr>
                <w:rFonts w:asciiTheme="minorHAnsi" w:hAnsiTheme="minorHAnsi" w:cstheme="minorHAnsi"/>
                <w:sz w:val="22"/>
                <w:szCs w:val="22"/>
              </w:rPr>
              <w:t>Slow release</w:t>
            </w:r>
            <w:proofErr w:type="gramEnd"/>
            <w:r w:rsidRPr="003E7FF7">
              <w:rPr>
                <w:rFonts w:asciiTheme="minorHAnsi" w:hAnsiTheme="minorHAnsi" w:cstheme="minorHAnsi"/>
                <w:sz w:val="22"/>
                <w:szCs w:val="22"/>
              </w:rPr>
              <w:t xml:space="preserve"> oral morphine (SROM) maintenance treatment; usual care</w:t>
            </w:r>
          </w:p>
        </w:tc>
      </w:tr>
      <w:tr w:rsidR="003E7FF7" w:rsidRPr="003E7FF7" w14:paraId="26745EB2"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4CE88E1F"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Maps to intervention taxonomy categories</w:t>
            </w:r>
          </w:p>
        </w:tc>
        <w:tc>
          <w:tcPr>
            <w:tcW w:w="6120" w:type="dxa"/>
            <w:tcBorders>
              <w:top w:val="single" w:sz="4" w:space="0" w:color="auto"/>
              <w:left w:val="single" w:sz="4" w:space="0" w:color="auto"/>
              <w:bottom w:val="single" w:sz="4" w:space="0" w:color="auto"/>
              <w:right w:val="single" w:sz="4" w:space="0" w:color="auto"/>
            </w:tcBorders>
          </w:tcPr>
          <w:p w14:paraId="10A11508"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Minimising risks or harms</w:t>
            </w:r>
          </w:p>
          <w:p w14:paraId="0EB08F41" w14:textId="77777777" w:rsidR="003E7FF7" w:rsidRPr="003E7FF7" w:rsidRDefault="003E7FF7">
            <w:pPr>
              <w:rPr>
                <w:rFonts w:asciiTheme="minorHAnsi" w:hAnsiTheme="minorHAnsi" w:cstheme="minorHAnsi"/>
                <w:sz w:val="22"/>
                <w:szCs w:val="22"/>
              </w:rPr>
            </w:pPr>
          </w:p>
        </w:tc>
      </w:tr>
      <w:tr w:rsidR="003E7FF7" w:rsidRPr="003E7FF7" w14:paraId="2A239974"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5961A156"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Outcomes</w:t>
            </w:r>
          </w:p>
        </w:tc>
        <w:tc>
          <w:tcPr>
            <w:tcW w:w="6120" w:type="dxa"/>
            <w:tcBorders>
              <w:top w:val="single" w:sz="4" w:space="0" w:color="auto"/>
              <w:left w:val="single" w:sz="4" w:space="0" w:color="auto"/>
              <w:bottom w:val="single" w:sz="4" w:space="0" w:color="auto"/>
              <w:right w:val="single" w:sz="4" w:space="0" w:color="auto"/>
            </w:tcBorders>
            <w:hideMark/>
          </w:tcPr>
          <w:p w14:paraId="117755CF"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Health behavior, health status and wellbeing, consumer evaluation of care, adverse events</w:t>
            </w:r>
          </w:p>
        </w:tc>
      </w:tr>
      <w:tr w:rsidR="003E7FF7" w:rsidRPr="003E7FF7" w14:paraId="34A0735F"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32C2B3E9"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Quality of the review (AMSTAR)</w:t>
            </w:r>
          </w:p>
        </w:tc>
        <w:tc>
          <w:tcPr>
            <w:tcW w:w="6120" w:type="dxa"/>
            <w:tcBorders>
              <w:top w:val="single" w:sz="4" w:space="0" w:color="auto"/>
              <w:left w:val="single" w:sz="4" w:space="0" w:color="auto"/>
              <w:bottom w:val="single" w:sz="4" w:space="0" w:color="auto"/>
              <w:right w:val="single" w:sz="4" w:space="0" w:color="auto"/>
            </w:tcBorders>
            <w:hideMark/>
          </w:tcPr>
          <w:p w14:paraId="727CB108"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4</w:t>
            </w:r>
          </w:p>
        </w:tc>
      </w:tr>
      <w:tr w:rsidR="003E7FF7" w:rsidRPr="003E7FF7" w14:paraId="6612C391"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0A76D9E8"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Quality of the included studies</w:t>
            </w:r>
          </w:p>
        </w:tc>
        <w:tc>
          <w:tcPr>
            <w:tcW w:w="6120" w:type="dxa"/>
            <w:tcBorders>
              <w:top w:val="single" w:sz="4" w:space="0" w:color="auto"/>
              <w:left w:val="single" w:sz="4" w:space="0" w:color="auto"/>
              <w:bottom w:val="single" w:sz="4" w:space="0" w:color="auto"/>
              <w:right w:val="single" w:sz="4" w:space="0" w:color="auto"/>
            </w:tcBorders>
            <w:hideMark/>
          </w:tcPr>
          <w:p w14:paraId="0C925D52"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While SROM may lead to improvements in some outcomes, most studies did not make comparisons with other maintenance treatments (</w:t>
            </w:r>
            <w:proofErr w:type="gramStart"/>
            <w:r w:rsidRPr="003E7FF7">
              <w:rPr>
                <w:rFonts w:asciiTheme="minorHAnsi" w:hAnsiTheme="minorHAnsi" w:cstheme="minorHAnsi"/>
                <w:sz w:val="22"/>
                <w:szCs w:val="22"/>
              </w:rPr>
              <w:t>ie</w:t>
            </w:r>
            <w:proofErr w:type="gramEnd"/>
            <w:r w:rsidRPr="003E7FF7">
              <w:rPr>
                <w:rFonts w:asciiTheme="minorHAnsi" w:hAnsiTheme="minorHAnsi" w:cstheme="minorHAnsi"/>
                <w:sz w:val="22"/>
                <w:szCs w:val="22"/>
              </w:rPr>
              <w:t xml:space="preserve"> they did not have a control group) and the evidence that SROM is an effective alternative for opioid maintenance therapy is therefore limited.</w:t>
            </w:r>
          </w:p>
        </w:tc>
      </w:tr>
    </w:tbl>
    <w:p w14:paraId="78E57507" w14:textId="77777777" w:rsidR="003E7FF7" w:rsidRPr="003E7FF7" w:rsidRDefault="003E7FF7" w:rsidP="003E7FF7">
      <w:pPr>
        <w:rPr>
          <w:rFonts w:asciiTheme="minorHAnsi" w:hAnsiTheme="minorHAnsi" w:cstheme="minorHAns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3E7FF7" w:rsidRPr="003E7FF7" w14:paraId="5F521ECC" w14:textId="77777777" w:rsidTr="003E7FF7">
        <w:tc>
          <w:tcPr>
            <w:tcW w:w="9288" w:type="dxa"/>
            <w:gridSpan w:val="2"/>
            <w:tcBorders>
              <w:top w:val="single" w:sz="4" w:space="0" w:color="auto"/>
              <w:left w:val="single" w:sz="4" w:space="0" w:color="auto"/>
              <w:bottom w:val="single" w:sz="4" w:space="0" w:color="auto"/>
              <w:right w:val="single" w:sz="4" w:space="0" w:color="auto"/>
            </w:tcBorders>
            <w:shd w:val="clear" w:color="auto" w:fill="7BB7F9"/>
          </w:tcPr>
          <w:p w14:paraId="15C78834" w14:textId="77777777" w:rsidR="003E7FF7" w:rsidRPr="003E7FF7" w:rsidRDefault="003E7FF7">
            <w:pPr>
              <w:rPr>
                <w:rFonts w:asciiTheme="minorHAnsi" w:hAnsiTheme="minorHAnsi" w:cstheme="minorHAnsi"/>
                <w:b/>
                <w:bCs/>
                <w:sz w:val="22"/>
                <w:szCs w:val="22"/>
              </w:rPr>
            </w:pPr>
            <w:r w:rsidRPr="003E7FF7">
              <w:rPr>
                <w:rFonts w:asciiTheme="minorHAnsi" w:hAnsiTheme="minorHAnsi" w:cstheme="minorHAnsi"/>
                <w:b/>
                <w:bCs/>
                <w:sz w:val="22"/>
                <w:szCs w:val="22"/>
              </w:rPr>
              <w:t>Koshman 2008</w:t>
            </w:r>
          </w:p>
          <w:p w14:paraId="22C0F3B5" w14:textId="77777777" w:rsidR="003E7FF7" w:rsidRPr="003E7FF7" w:rsidRDefault="003E7FF7">
            <w:pPr>
              <w:rPr>
                <w:rFonts w:asciiTheme="minorHAnsi" w:hAnsiTheme="minorHAnsi" w:cstheme="minorHAnsi"/>
                <w:sz w:val="22"/>
                <w:szCs w:val="22"/>
              </w:rPr>
            </w:pPr>
          </w:p>
        </w:tc>
      </w:tr>
      <w:tr w:rsidR="003E7FF7" w:rsidRPr="003E7FF7" w14:paraId="0315F346" w14:textId="77777777" w:rsidTr="003E7FF7">
        <w:tc>
          <w:tcPr>
            <w:tcW w:w="9288" w:type="dxa"/>
            <w:gridSpan w:val="2"/>
            <w:tcBorders>
              <w:top w:val="single" w:sz="4" w:space="0" w:color="auto"/>
              <w:left w:val="single" w:sz="4" w:space="0" w:color="auto"/>
              <w:bottom w:val="single" w:sz="4" w:space="0" w:color="auto"/>
              <w:right w:val="single" w:sz="4" w:space="0" w:color="auto"/>
            </w:tcBorders>
            <w:hideMark/>
          </w:tcPr>
          <w:p w14:paraId="6C747337"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Review question/objective:</w:t>
            </w:r>
          </w:p>
          <w:p w14:paraId="4A74EF87"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Does pharmacist care improve outcomes for people with heart failure?</w:t>
            </w:r>
          </w:p>
        </w:tc>
      </w:tr>
      <w:tr w:rsidR="003E7FF7" w:rsidRPr="003E7FF7" w14:paraId="5E9E930B" w14:textId="77777777" w:rsidTr="003E7FF7">
        <w:tc>
          <w:tcPr>
            <w:tcW w:w="3168" w:type="dxa"/>
            <w:tcBorders>
              <w:top w:val="single" w:sz="4" w:space="0" w:color="auto"/>
              <w:left w:val="single" w:sz="4" w:space="0" w:color="auto"/>
              <w:bottom w:val="single" w:sz="4" w:space="0" w:color="auto"/>
              <w:right w:val="single" w:sz="4" w:space="0" w:color="auto"/>
            </w:tcBorders>
          </w:tcPr>
          <w:p w14:paraId="7C22871D"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Studies</w:t>
            </w:r>
          </w:p>
          <w:p w14:paraId="53A656B4" w14:textId="77777777" w:rsidR="003E7FF7" w:rsidRPr="003E7FF7" w:rsidRDefault="003E7FF7">
            <w:pPr>
              <w:rPr>
                <w:rFonts w:asciiTheme="minorHAnsi" w:hAnsiTheme="minorHAnsi" w:cstheme="minorHAnsi"/>
                <w:b/>
                <w:sz w:val="22"/>
                <w:szCs w:val="22"/>
              </w:rPr>
            </w:pPr>
          </w:p>
        </w:tc>
        <w:tc>
          <w:tcPr>
            <w:tcW w:w="6120" w:type="dxa"/>
            <w:tcBorders>
              <w:top w:val="single" w:sz="4" w:space="0" w:color="auto"/>
              <w:left w:val="single" w:sz="4" w:space="0" w:color="auto"/>
              <w:bottom w:val="single" w:sz="4" w:space="0" w:color="auto"/>
              <w:right w:val="single" w:sz="4" w:space="0" w:color="auto"/>
            </w:tcBorders>
            <w:hideMark/>
          </w:tcPr>
          <w:p w14:paraId="2F5908D7"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Search date up to: August 2007</w:t>
            </w:r>
          </w:p>
          <w:p w14:paraId="05B4E498"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Number of studies related to medicines use: 12</w:t>
            </w:r>
          </w:p>
          <w:p w14:paraId="07B24F73"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Study design: RCT</w:t>
            </w:r>
          </w:p>
        </w:tc>
      </w:tr>
      <w:tr w:rsidR="003E7FF7" w:rsidRPr="003E7FF7" w14:paraId="5576D92C"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047BE38B"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Participants</w:t>
            </w:r>
          </w:p>
        </w:tc>
        <w:tc>
          <w:tcPr>
            <w:tcW w:w="6120" w:type="dxa"/>
            <w:tcBorders>
              <w:top w:val="single" w:sz="4" w:space="0" w:color="auto"/>
              <w:left w:val="single" w:sz="4" w:space="0" w:color="auto"/>
              <w:bottom w:val="single" w:sz="4" w:space="0" w:color="auto"/>
              <w:right w:val="single" w:sz="4" w:space="0" w:color="auto"/>
            </w:tcBorders>
            <w:hideMark/>
          </w:tcPr>
          <w:p w14:paraId="1FD4F71B"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 xml:space="preserve">Patients: adults (majority over 65) with heart failure. </w:t>
            </w:r>
          </w:p>
          <w:p w14:paraId="481895B5"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 xml:space="preserve">Carers: none. </w:t>
            </w:r>
          </w:p>
          <w:p w14:paraId="723424DB"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Professionals: general practitioners, community pharmacists.</w:t>
            </w:r>
          </w:p>
        </w:tc>
      </w:tr>
      <w:tr w:rsidR="003E7FF7" w:rsidRPr="003E7FF7" w14:paraId="2CEAD83C"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4B765150"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Setting</w:t>
            </w:r>
          </w:p>
        </w:tc>
        <w:tc>
          <w:tcPr>
            <w:tcW w:w="6120" w:type="dxa"/>
            <w:tcBorders>
              <w:top w:val="single" w:sz="4" w:space="0" w:color="auto"/>
              <w:left w:val="single" w:sz="4" w:space="0" w:color="auto"/>
              <w:bottom w:val="single" w:sz="4" w:space="0" w:color="auto"/>
              <w:right w:val="single" w:sz="4" w:space="0" w:color="auto"/>
            </w:tcBorders>
            <w:hideMark/>
          </w:tcPr>
          <w:p w14:paraId="151A4C39" w14:textId="77777777" w:rsidR="003E7FF7" w:rsidRPr="003E7FF7" w:rsidRDefault="003E7FF7">
            <w:pPr>
              <w:pStyle w:val="NormalWeb"/>
              <w:rPr>
                <w:rFonts w:asciiTheme="minorHAnsi" w:hAnsiTheme="minorHAnsi" w:cstheme="minorHAnsi"/>
                <w:sz w:val="22"/>
                <w:szCs w:val="22"/>
              </w:rPr>
            </w:pPr>
            <w:r w:rsidRPr="003E7FF7">
              <w:rPr>
                <w:rFonts w:asciiTheme="minorHAnsi" w:hAnsiTheme="minorHAnsi" w:cstheme="minorHAnsi"/>
                <w:sz w:val="22"/>
                <w:szCs w:val="22"/>
              </w:rPr>
              <w:t>Outpatient, community, home, hospital, pharmacy</w:t>
            </w:r>
          </w:p>
        </w:tc>
      </w:tr>
      <w:tr w:rsidR="003E7FF7" w:rsidRPr="003E7FF7" w14:paraId="6435113F"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4876521C"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Interventions</w:t>
            </w:r>
          </w:p>
        </w:tc>
        <w:tc>
          <w:tcPr>
            <w:tcW w:w="6120" w:type="dxa"/>
            <w:tcBorders>
              <w:top w:val="single" w:sz="4" w:space="0" w:color="auto"/>
              <w:left w:val="single" w:sz="4" w:space="0" w:color="auto"/>
              <w:bottom w:val="single" w:sz="4" w:space="0" w:color="auto"/>
              <w:right w:val="single" w:sz="4" w:space="0" w:color="auto"/>
            </w:tcBorders>
            <w:hideMark/>
          </w:tcPr>
          <w:p w14:paraId="7E38CD9E"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Pharmacist directed care (including medicines assessment and recommendations, self-monitoring education, General Practitioner (GP) liaison, written information, adherence assessment, medicines review and organizers, adherence aids); pharmacist collaborative care (including medicines assessment, education and recommendations, self-monitoring education, referrals to community pharmacist, telephone follow-up, GP liaison, written and audio information); usual care; no education; no intervention; general information</w:t>
            </w:r>
          </w:p>
        </w:tc>
      </w:tr>
      <w:tr w:rsidR="003E7FF7" w:rsidRPr="003E7FF7" w14:paraId="0AE4D69B"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62E378A0"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Maps to intervention taxonomy categories</w:t>
            </w:r>
          </w:p>
        </w:tc>
        <w:tc>
          <w:tcPr>
            <w:tcW w:w="6120" w:type="dxa"/>
            <w:tcBorders>
              <w:top w:val="single" w:sz="4" w:space="0" w:color="auto"/>
              <w:left w:val="single" w:sz="4" w:space="0" w:color="auto"/>
              <w:bottom w:val="single" w:sz="4" w:space="0" w:color="auto"/>
              <w:right w:val="single" w:sz="4" w:space="0" w:color="auto"/>
            </w:tcBorders>
            <w:hideMark/>
          </w:tcPr>
          <w:p w14:paraId="4B976AB1"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Providing information or education, </w:t>
            </w:r>
            <w:proofErr w:type="gramStart"/>
            <w:r w:rsidRPr="003E7FF7">
              <w:rPr>
                <w:rFonts w:asciiTheme="minorHAnsi" w:hAnsiTheme="minorHAnsi" w:cstheme="minorHAnsi"/>
                <w:sz w:val="22"/>
                <w:szCs w:val="22"/>
              </w:rPr>
              <w:t>Supporting</w:t>
            </w:r>
            <w:proofErr w:type="gramEnd"/>
            <w:r w:rsidRPr="003E7FF7">
              <w:rPr>
                <w:rFonts w:asciiTheme="minorHAnsi" w:hAnsiTheme="minorHAnsi" w:cstheme="minorHAnsi"/>
                <w:sz w:val="22"/>
                <w:szCs w:val="22"/>
              </w:rPr>
              <w:t xml:space="preserve"> behaviour change, Minimising risks or harms, Improving quality</w:t>
            </w:r>
          </w:p>
        </w:tc>
      </w:tr>
      <w:tr w:rsidR="003E7FF7" w:rsidRPr="003E7FF7" w14:paraId="75158713"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0809A4AB"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Outcomes</w:t>
            </w:r>
          </w:p>
        </w:tc>
        <w:tc>
          <w:tcPr>
            <w:tcW w:w="6120" w:type="dxa"/>
            <w:tcBorders>
              <w:top w:val="single" w:sz="4" w:space="0" w:color="auto"/>
              <w:left w:val="single" w:sz="4" w:space="0" w:color="auto"/>
              <w:bottom w:val="single" w:sz="4" w:space="0" w:color="auto"/>
              <w:right w:val="single" w:sz="4" w:space="0" w:color="auto"/>
            </w:tcBorders>
            <w:hideMark/>
          </w:tcPr>
          <w:p w14:paraId="74FEFBF9"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Health behaviour, health status and wellbeing, adverse events, system benefits</w:t>
            </w:r>
          </w:p>
        </w:tc>
      </w:tr>
      <w:tr w:rsidR="003E7FF7" w:rsidRPr="003E7FF7" w14:paraId="32B279A1"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55EBDB69"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Quality of the review (AMSTAR)</w:t>
            </w:r>
          </w:p>
        </w:tc>
        <w:tc>
          <w:tcPr>
            <w:tcW w:w="6120" w:type="dxa"/>
            <w:tcBorders>
              <w:top w:val="single" w:sz="4" w:space="0" w:color="auto"/>
              <w:left w:val="single" w:sz="4" w:space="0" w:color="auto"/>
              <w:bottom w:val="single" w:sz="4" w:space="0" w:color="auto"/>
              <w:right w:val="single" w:sz="4" w:space="0" w:color="auto"/>
            </w:tcBorders>
            <w:hideMark/>
          </w:tcPr>
          <w:p w14:paraId="544D408E"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6</w:t>
            </w:r>
          </w:p>
        </w:tc>
      </w:tr>
      <w:tr w:rsidR="003E7FF7" w:rsidRPr="003E7FF7" w14:paraId="41E67C39"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03F0DA80"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Quality of the included studies</w:t>
            </w:r>
          </w:p>
        </w:tc>
        <w:tc>
          <w:tcPr>
            <w:tcW w:w="6120" w:type="dxa"/>
            <w:tcBorders>
              <w:top w:val="single" w:sz="4" w:space="0" w:color="auto"/>
              <w:left w:val="single" w:sz="4" w:space="0" w:color="auto"/>
              <w:bottom w:val="single" w:sz="4" w:space="0" w:color="auto"/>
              <w:right w:val="single" w:sz="4" w:space="0" w:color="auto"/>
            </w:tcBorders>
            <w:hideMark/>
          </w:tcPr>
          <w:p w14:paraId="49FB1F24"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Included studies were of variable quality, and </w:t>
            </w:r>
            <w:proofErr w:type="gramStart"/>
            <w:r w:rsidRPr="003E7FF7">
              <w:rPr>
                <w:rFonts w:asciiTheme="minorHAnsi" w:hAnsiTheme="minorHAnsi" w:cstheme="minorHAnsi"/>
                <w:sz w:val="22"/>
                <w:szCs w:val="22"/>
              </w:rPr>
              <w:t>the majority of</w:t>
            </w:r>
            <w:proofErr w:type="gramEnd"/>
            <w:r w:rsidRPr="003E7FF7">
              <w:rPr>
                <w:rFonts w:asciiTheme="minorHAnsi" w:hAnsiTheme="minorHAnsi" w:cstheme="minorHAnsi"/>
                <w:sz w:val="22"/>
                <w:szCs w:val="22"/>
              </w:rPr>
              <w:t xml:space="preserve"> studies did not adequately conceal allocation or blind different aspects of the study, which may introduce bias. Authors note that analysis based on study quality showed that lower quality studies were more likely to overestimate interventions' effects.</w:t>
            </w:r>
          </w:p>
        </w:tc>
      </w:tr>
    </w:tbl>
    <w:p w14:paraId="42386FDF" w14:textId="77777777" w:rsidR="003E7FF7" w:rsidRPr="003E7FF7" w:rsidRDefault="003E7FF7" w:rsidP="003E7FF7">
      <w:pPr>
        <w:rPr>
          <w:rFonts w:asciiTheme="minorHAnsi" w:hAnsiTheme="minorHAnsi" w:cstheme="minorHAns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3E7FF7" w:rsidRPr="003E7FF7" w14:paraId="6EE9FC82" w14:textId="77777777" w:rsidTr="003E7FF7">
        <w:tc>
          <w:tcPr>
            <w:tcW w:w="9288" w:type="dxa"/>
            <w:gridSpan w:val="2"/>
            <w:tcBorders>
              <w:top w:val="single" w:sz="4" w:space="0" w:color="auto"/>
              <w:left w:val="single" w:sz="4" w:space="0" w:color="auto"/>
              <w:bottom w:val="single" w:sz="4" w:space="0" w:color="auto"/>
              <w:right w:val="single" w:sz="4" w:space="0" w:color="auto"/>
            </w:tcBorders>
            <w:shd w:val="clear" w:color="auto" w:fill="7BB7F9"/>
          </w:tcPr>
          <w:p w14:paraId="0A289DB3"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 xml:space="preserve">Lewin 2010 </w:t>
            </w:r>
          </w:p>
          <w:p w14:paraId="53368DC7" w14:textId="77777777" w:rsidR="003E7FF7" w:rsidRPr="003E7FF7" w:rsidRDefault="003E7FF7">
            <w:pPr>
              <w:rPr>
                <w:rFonts w:asciiTheme="minorHAnsi" w:hAnsiTheme="minorHAnsi" w:cstheme="minorHAnsi"/>
                <w:sz w:val="22"/>
                <w:szCs w:val="22"/>
              </w:rPr>
            </w:pPr>
          </w:p>
        </w:tc>
      </w:tr>
      <w:tr w:rsidR="003E7FF7" w:rsidRPr="003E7FF7" w14:paraId="1E4C5C5E" w14:textId="77777777" w:rsidTr="003E7FF7">
        <w:tc>
          <w:tcPr>
            <w:tcW w:w="9288" w:type="dxa"/>
            <w:gridSpan w:val="2"/>
            <w:tcBorders>
              <w:top w:val="single" w:sz="4" w:space="0" w:color="auto"/>
              <w:left w:val="single" w:sz="4" w:space="0" w:color="auto"/>
              <w:bottom w:val="single" w:sz="4" w:space="0" w:color="auto"/>
              <w:right w:val="single" w:sz="4" w:space="0" w:color="auto"/>
            </w:tcBorders>
          </w:tcPr>
          <w:p w14:paraId="2188F2AD"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Review question/objective:</w:t>
            </w:r>
          </w:p>
          <w:p w14:paraId="1DD29C9C"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Do lay health worker interventions in primary and community health care improve maternal and child health and the management of infectious diseases?</w:t>
            </w:r>
          </w:p>
          <w:p w14:paraId="33CEC445" w14:textId="77777777" w:rsidR="003E7FF7" w:rsidRPr="003E7FF7" w:rsidRDefault="003E7FF7">
            <w:pPr>
              <w:rPr>
                <w:rFonts w:asciiTheme="minorHAnsi" w:hAnsiTheme="minorHAnsi" w:cstheme="minorHAnsi"/>
                <w:sz w:val="22"/>
                <w:szCs w:val="22"/>
              </w:rPr>
            </w:pPr>
          </w:p>
        </w:tc>
      </w:tr>
      <w:tr w:rsidR="003E7FF7" w:rsidRPr="003E7FF7" w14:paraId="33DC2193" w14:textId="77777777" w:rsidTr="003E7FF7">
        <w:tc>
          <w:tcPr>
            <w:tcW w:w="3168" w:type="dxa"/>
            <w:tcBorders>
              <w:top w:val="single" w:sz="4" w:space="0" w:color="auto"/>
              <w:left w:val="single" w:sz="4" w:space="0" w:color="auto"/>
              <w:bottom w:val="single" w:sz="4" w:space="0" w:color="auto"/>
              <w:right w:val="single" w:sz="4" w:space="0" w:color="auto"/>
            </w:tcBorders>
          </w:tcPr>
          <w:p w14:paraId="728038B2"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Studies</w:t>
            </w:r>
          </w:p>
          <w:p w14:paraId="3C0BE77F" w14:textId="77777777" w:rsidR="003E7FF7" w:rsidRPr="003E7FF7" w:rsidRDefault="003E7FF7">
            <w:pPr>
              <w:rPr>
                <w:rFonts w:asciiTheme="minorHAnsi" w:hAnsiTheme="minorHAnsi" w:cstheme="minorHAnsi"/>
                <w:b/>
                <w:sz w:val="22"/>
                <w:szCs w:val="22"/>
              </w:rPr>
            </w:pPr>
          </w:p>
        </w:tc>
        <w:tc>
          <w:tcPr>
            <w:tcW w:w="6120" w:type="dxa"/>
            <w:tcBorders>
              <w:top w:val="single" w:sz="4" w:space="0" w:color="auto"/>
              <w:left w:val="single" w:sz="4" w:space="0" w:color="auto"/>
              <w:bottom w:val="single" w:sz="4" w:space="0" w:color="auto"/>
              <w:right w:val="single" w:sz="4" w:space="0" w:color="auto"/>
            </w:tcBorders>
            <w:hideMark/>
          </w:tcPr>
          <w:p w14:paraId="2FBCBD18"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lastRenderedPageBreak/>
              <w:t xml:space="preserve">Search date up to: April 2009 </w:t>
            </w:r>
          </w:p>
          <w:p w14:paraId="76AEFFE8"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lastRenderedPageBreak/>
              <w:t>Number of studies related to medicines use: 17</w:t>
            </w:r>
          </w:p>
          <w:p w14:paraId="329C5E58"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Study design: RCT</w:t>
            </w:r>
          </w:p>
        </w:tc>
      </w:tr>
      <w:tr w:rsidR="003E7FF7" w:rsidRPr="003E7FF7" w14:paraId="65225328"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1F00C272"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lastRenderedPageBreak/>
              <w:t>Participants</w:t>
            </w:r>
          </w:p>
        </w:tc>
        <w:tc>
          <w:tcPr>
            <w:tcW w:w="6120" w:type="dxa"/>
            <w:tcBorders>
              <w:top w:val="single" w:sz="4" w:space="0" w:color="auto"/>
              <w:left w:val="single" w:sz="4" w:space="0" w:color="auto"/>
              <w:bottom w:val="single" w:sz="4" w:space="0" w:color="auto"/>
              <w:right w:val="single" w:sz="4" w:space="0" w:color="auto"/>
            </w:tcBorders>
            <w:hideMark/>
          </w:tcPr>
          <w:p w14:paraId="7B30522C"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Patients: adults and children. </w:t>
            </w:r>
          </w:p>
          <w:p w14:paraId="07CD5C1F"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Carers: families and mothers of children. </w:t>
            </w:r>
          </w:p>
          <w:p w14:paraId="6C53C7BB"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Professionals: none.</w:t>
            </w:r>
          </w:p>
        </w:tc>
      </w:tr>
      <w:tr w:rsidR="003E7FF7" w:rsidRPr="003E7FF7" w14:paraId="58AE72B0"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70DD1A0B"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Setting</w:t>
            </w:r>
          </w:p>
        </w:tc>
        <w:tc>
          <w:tcPr>
            <w:tcW w:w="6120" w:type="dxa"/>
            <w:tcBorders>
              <w:top w:val="single" w:sz="4" w:space="0" w:color="auto"/>
              <w:left w:val="single" w:sz="4" w:space="0" w:color="auto"/>
              <w:bottom w:val="single" w:sz="4" w:space="0" w:color="auto"/>
              <w:right w:val="single" w:sz="4" w:space="0" w:color="auto"/>
            </w:tcBorders>
            <w:hideMark/>
          </w:tcPr>
          <w:p w14:paraId="6D3D0324"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Home, primary care, community</w:t>
            </w:r>
          </w:p>
        </w:tc>
      </w:tr>
      <w:tr w:rsidR="003E7FF7" w:rsidRPr="003E7FF7" w14:paraId="5AA95E73"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3772B875"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Interventions</w:t>
            </w:r>
          </w:p>
        </w:tc>
        <w:tc>
          <w:tcPr>
            <w:tcW w:w="6120" w:type="dxa"/>
            <w:tcBorders>
              <w:top w:val="single" w:sz="4" w:space="0" w:color="auto"/>
              <w:left w:val="single" w:sz="4" w:space="0" w:color="auto"/>
              <w:bottom w:val="single" w:sz="4" w:space="0" w:color="auto"/>
              <w:right w:val="single" w:sz="4" w:space="0" w:color="auto"/>
            </w:tcBorders>
          </w:tcPr>
          <w:p w14:paraId="471B3745"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LHW interventions; usual care; other adherence support</w:t>
            </w:r>
          </w:p>
          <w:p w14:paraId="7A2438F1" w14:textId="77777777" w:rsidR="003E7FF7" w:rsidRPr="003E7FF7" w:rsidRDefault="003E7FF7">
            <w:pPr>
              <w:rPr>
                <w:rFonts w:asciiTheme="minorHAnsi" w:hAnsiTheme="minorHAnsi" w:cstheme="minorHAnsi"/>
                <w:sz w:val="22"/>
                <w:szCs w:val="22"/>
              </w:rPr>
            </w:pPr>
          </w:p>
        </w:tc>
      </w:tr>
      <w:tr w:rsidR="003E7FF7" w:rsidRPr="003E7FF7" w14:paraId="17D8E150"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2E994702"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Maps to intervention taxonomy categories</w:t>
            </w:r>
          </w:p>
        </w:tc>
        <w:tc>
          <w:tcPr>
            <w:tcW w:w="6120" w:type="dxa"/>
            <w:tcBorders>
              <w:top w:val="single" w:sz="4" w:space="0" w:color="auto"/>
              <w:left w:val="single" w:sz="4" w:space="0" w:color="auto"/>
              <w:bottom w:val="single" w:sz="4" w:space="0" w:color="auto"/>
              <w:right w:val="single" w:sz="4" w:space="0" w:color="auto"/>
            </w:tcBorders>
            <w:hideMark/>
          </w:tcPr>
          <w:p w14:paraId="4945DA6A"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Improving quality, Minimising risks or harms, </w:t>
            </w:r>
            <w:proofErr w:type="gramStart"/>
            <w:r w:rsidRPr="003E7FF7">
              <w:rPr>
                <w:rFonts w:asciiTheme="minorHAnsi" w:hAnsiTheme="minorHAnsi" w:cstheme="minorHAnsi"/>
                <w:sz w:val="22"/>
                <w:szCs w:val="22"/>
              </w:rPr>
              <w:t>Providing</w:t>
            </w:r>
            <w:proofErr w:type="gramEnd"/>
            <w:r w:rsidRPr="003E7FF7">
              <w:rPr>
                <w:rFonts w:asciiTheme="minorHAnsi" w:hAnsiTheme="minorHAnsi" w:cstheme="minorHAnsi"/>
                <w:sz w:val="22"/>
                <w:szCs w:val="22"/>
              </w:rPr>
              <w:t xml:space="preserve"> information or education, Supporting behaviour change</w:t>
            </w:r>
          </w:p>
        </w:tc>
      </w:tr>
      <w:tr w:rsidR="003E7FF7" w:rsidRPr="003E7FF7" w14:paraId="291BE822"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76487481"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Outcomes</w:t>
            </w:r>
          </w:p>
        </w:tc>
        <w:tc>
          <w:tcPr>
            <w:tcW w:w="6120" w:type="dxa"/>
            <w:tcBorders>
              <w:top w:val="single" w:sz="4" w:space="0" w:color="auto"/>
              <w:left w:val="single" w:sz="4" w:space="0" w:color="auto"/>
              <w:bottom w:val="single" w:sz="4" w:space="0" w:color="auto"/>
              <w:right w:val="single" w:sz="4" w:space="0" w:color="auto"/>
            </w:tcBorders>
            <w:hideMark/>
          </w:tcPr>
          <w:p w14:paraId="54AA6CC7"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Health behavior, health status and wellbeing</w:t>
            </w:r>
          </w:p>
        </w:tc>
      </w:tr>
      <w:tr w:rsidR="003E7FF7" w:rsidRPr="003E7FF7" w14:paraId="5D195443"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2EA53206"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Quality of the review (AMSTAR)</w:t>
            </w:r>
          </w:p>
        </w:tc>
        <w:tc>
          <w:tcPr>
            <w:tcW w:w="6120" w:type="dxa"/>
            <w:tcBorders>
              <w:top w:val="single" w:sz="4" w:space="0" w:color="auto"/>
              <w:left w:val="single" w:sz="4" w:space="0" w:color="auto"/>
              <w:bottom w:val="single" w:sz="4" w:space="0" w:color="auto"/>
              <w:right w:val="single" w:sz="4" w:space="0" w:color="auto"/>
            </w:tcBorders>
            <w:hideMark/>
          </w:tcPr>
          <w:p w14:paraId="127CE992"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10 </w:t>
            </w:r>
          </w:p>
        </w:tc>
      </w:tr>
      <w:tr w:rsidR="003E7FF7" w:rsidRPr="003E7FF7" w14:paraId="0DD25392"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2FC28075"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Quality of the included studies</w:t>
            </w:r>
          </w:p>
        </w:tc>
        <w:tc>
          <w:tcPr>
            <w:tcW w:w="6120" w:type="dxa"/>
            <w:tcBorders>
              <w:top w:val="single" w:sz="4" w:space="0" w:color="auto"/>
              <w:left w:val="single" w:sz="4" w:space="0" w:color="auto"/>
              <w:bottom w:val="single" w:sz="4" w:space="0" w:color="auto"/>
              <w:right w:val="single" w:sz="4" w:space="0" w:color="auto"/>
            </w:tcBorders>
            <w:hideMark/>
          </w:tcPr>
          <w:p w14:paraId="53C6D47B"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The included studies were of low to moderate methodological quality, which may introduce bias.</w:t>
            </w:r>
          </w:p>
        </w:tc>
      </w:tr>
    </w:tbl>
    <w:p w14:paraId="58DCB632" w14:textId="77777777" w:rsidR="003E7FF7" w:rsidRPr="003E7FF7" w:rsidRDefault="003E7FF7" w:rsidP="003E7FF7">
      <w:pPr>
        <w:rPr>
          <w:rFonts w:asciiTheme="minorHAnsi" w:hAnsiTheme="minorHAnsi" w:cstheme="minorHAnsi"/>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3E7FF7" w:rsidRPr="003E7FF7" w14:paraId="589DC6C8" w14:textId="77777777" w:rsidTr="003E7FF7">
        <w:tc>
          <w:tcPr>
            <w:tcW w:w="9288" w:type="dxa"/>
            <w:gridSpan w:val="2"/>
            <w:tcBorders>
              <w:top w:val="single" w:sz="4" w:space="0" w:color="auto"/>
              <w:left w:val="single" w:sz="4" w:space="0" w:color="auto"/>
              <w:bottom w:val="single" w:sz="4" w:space="0" w:color="auto"/>
              <w:right w:val="single" w:sz="4" w:space="0" w:color="auto"/>
            </w:tcBorders>
            <w:shd w:val="clear" w:color="auto" w:fill="7BB7F9"/>
          </w:tcPr>
          <w:p w14:paraId="264671CF"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Liu 2008</w:t>
            </w:r>
          </w:p>
          <w:p w14:paraId="7788DD46" w14:textId="77777777" w:rsidR="003E7FF7" w:rsidRPr="003E7FF7" w:rsidRDefault="003E7FF7">
            <w:pPr>
              <w:rPr>
                <w:rFonts w:asciiTheme="minorHAnsi" w:hAnsiTheme="minorHAnsi" w:cstheme="minorHAnsi"/>
                <w:sz w:val="22"/>
                <w:szCs w:val="22"/>
              </w:rPr>
            </w:pPr>
          </w:p>
        </w:tc>
      </w:tr>
      <w:tr w:rsidR="003E7FF7" w:rsidRPr="003E7FF7" w14:paraId="18D5B710" w14:textId="77777777" w:rsidTr="003E7FF7">
        <w:tc>
          <w:tcPr>
            <w:tcW w:w="9288" w:type="dxa"/>
            <w:gridSpan w:val="2"/>
            <w:tcBorders>
              <w:top w:val="single" w:sz="4" w:space="0" w:color="auto"/>
              <w:left w:val="single" w:sz="4" w:space="0" w:color="auto"/>
              <w:bottom w:val="single" w:sz="4" w:space="0" w:color="auto"/>
              <w:right w:val="single" w:sz="4" w:space="0" w:color="auto"/>
            </w:tcBorders>
            <w:hideMark/>
          </w:tcPr>
          <w:p w14:paraId="37DFC657"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Review question/objective:</w:t>
            </w:r>
          </w:p>
          <w:p w14:paraId="1EC8CFB9"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Do reminder systems and late patient tracers improve treatment commencement, completion and cure rates in people being treated for active tuberculosis or receiving treatment prophylactically?</w:t>
            </w:r>
          </w:p>
        </w:tc>
      </w:tr>
      <w:tr w:rsidR="003E7FF7" w:rsidRPr="003E7FF7" w14:paraId="175C3CAD" w14:textId="77777777" w:rsidTr="003E7FF7">
        <w:tc>
          <w:tcPr>
            <w:tcW w:w="3168" w:type="dxa"/>
            <w:tcBorders>
              <w:top w:val="single" w:sz="4" w:space="0" w:color="auto"/>
              <w:left w:val="single" w:sz="4" w:space="0" w:color="auto"/>
              <w:bottom w:val="single" w:sz="4" w:space="0" w:color="auto"/>
              <w:right w:val="single" w:sz="4" w:space="0" w:color="auto"/>
            </w:tcBorders>
          </w:tcPr>
          <w:p w14:paraId="59DCA5E5"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Studies</w:t>
            </w:r>
          </w:p>
          <w:p w14:paraId="00D52E2B" w14:textId="77777777" w:rsidR="003E7FF7" w:rsidRPr="003E7FF7" w:rsidRDefault="003E7FF7">
            <w:pPr>
              <w:rPr>
                <w:rFonts w:asciiTheme="minorHAnsi" w:hAnsiTheme="minorHAnsi" w:cstheme="minorHAnsi"/>
                <w:b/>
                <w:sz w:val="22"/>
                <w:szCs w:val="22"/>
              </w:rPr>
            </w:pPr>
          </w:p>
        </w:tc>
        <w:tc>
          <w:tcPr>
            <w:tcW w:w="6120" w:type="dxa"/>
            <w:tcBorders>
              <w:top w:val="single" w:sz="4" w:space="0" w:color="auto"/>
              <w:left w:val="single" w:sz="4" w:space="0" w:color="auto"/>
              <w:bottom w:val="single" w:sz="4" w:space="0" w:color="auto"/>
              <w:right w:val="single" w:sz="4" w:space="0" w:color="auto"/>
            </w:tcBorders>
            <w:hideMark/>
          </w:tcPr>
          <w:p w14:paraId="0D58D149"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Search date up to: June 2008</w:t>
            </w:r>
          </w:p>
          <w:p w14:paraId="236190B3"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Number of studies related to medicines use: 8</w:t>
            </w:r>
          </w:p>
          <w:p w14:paraId="70F8E453"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Study design: RCT, CT</w:t>
            </w:r>
          </w:p>
        </w:tc>
      </w:tr>
      <w:tr w:rsidR="003E7FF7" w:rsidRPr="003E7FF7" w14:paraId="5DD66A43"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48908619"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Participants</w:t>
            </w:r>
          </w:p>
        </w:tc>
        <w:tc>
          <w:tcPr>
            <w:tcW w:w="6120" w:type="dxa"/>
            <w:tcBorders>
              <w:top w:val="single" w:sz="4" w:space="0" w:color="auto"/>
              <w:left w:val="single" w:sz="4" w:space="0" w:color="auto"/>
              <w:bottom w:val="single" w:sz="4" w:space="0" w:color="auto"/>
              <w:right w:val="single" w:sz="4" w:space="0" w:color="auto"/>
            </w:tcBorders>
            <w:hideMark/>
          </w:tcPr>
          <w:p w14:paraId="6B755155"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Patients: adults and children, undergoing treatment for active tuberculosis, tuberculosis diagnosis, tuberculosis chemoprophylaxis, and students participating in tuberculosis detection drives. </w:t>
            </w:r>
          </w:p>
          <w:p w14:paraId="0EBE2B6F"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Carers: parents and adults of children receiving tuberculosis prevention, </w:t>
            </w:r>
            <w:proofErr w:type="gramStart"/>
            <w:r w:rsidRPr="003E7FF7">
              <w:rPr>
                <w:rFonts w:asciiTheme="minorHAnsi" w:hAnsiTheme="minorHAnsi" w:cstheme="minorHAnsi"/>
                <w:sz w:val="22"/>
                <w:szCs w:val="22"/>
              </w:rPr>
              <w:t>treatment</w:t>
            </w:r>
            <w:proofErr w:type="gramEnd"/>
            <w:r w:rsidRPr="003E7FF7">
              <w:rPr>
                <w:rFonts w:asciiTheme="minorHAnsi" w:hAnsiTheme="minorHAnsi" w:cstheme="minorHAnsi"/>
                <w:sz w:val="22"/>
                <w:szCs w:val="22"/>
              </w:rPr>
              <w:t xml:space="preserve"> or diagnosis.</w:t>
            </w:r>
          </w:p>
          <w:p w14:paraId="3094F70D"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 Professionals: none.</w:t>
            </w:r>
          </w:p>
        </w:tc>
      </w:tr>
      <w:tr w:rsidR="003E7FF7" w:rsidRPr="003E7FF7" w14:paraId="3767E222"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05B7838E"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Setting</w:t>
            </w:r>
          </w:p>
        </w:tc>
        <w:tc>
          <w:tcPr>
            <w:tcW w:w="6120" w:type="dxa"/>
            <w:tcBorders>
              <w:top w:val="single" w:sz="4" w:space="0" w:color="auto"/>
              <w:left w:val="single" w:sz="4" w:space="0" w:color="auto"/>
              <w:bottom w:val="single" w:sz="4" w:space="0" w:color="auto"/>
              <w:right w:val="single" w:sz="4" w:space="0" w:color="auto"/>
            </w:tcBorders>
            <w:hideMark/>
          </w:tcPr>
          <w:p w14:paraId="6C3E91AF"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Primary care, outpatient, community, academic institution</w:t>
            </w:r>
          </w:p>
        </w:tc>
      </w:tr>
      <w:tr w:rsidR="003E7FF7" w:rsidRPr="003E7FF7" w14:paraId="435032CE"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275AFA0F"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Interventions</w:t>
            </w:r>
          </w:p>
        </w:tc>
        <w:tc>
          <w:tcPr>
            <w:tcW w:w="6120" w:type="dxa"/>
            <w:tcBorders>
              <w:top w:val="single" w:sz="4" w:space="0" w:color="auto"/>
              <w:left w:val="single" w:sz="4" w:space="0" w:color="auto"/>
              <w:bottom w:val="single" w:sz="4" w:space="0" w:color="auto"/>
              <w:right w:val="single" w:sz="4" w:space="0" w:color="auto"/>
            </w:tcBorders>
            <w:hideMark/>
          </w:tcPr>
          <w:p w14:paraId="6837E4C4"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Late patient tracer (home visit, reminder letter, home visit plus health education); reminder (automated telephone reminder, non-automated telephone reminder, reminder plus health education, postcard, take-home card, person-to-person home visit); no reminder; usual care; no late patient tracer</w:t>
            </w:r>
          </w:p>
        </w:tc>
      </w:tr>
      <w:tr w:rsidR="003E7FF7" w:rsidRPr="003E7FF7" w14:paraId="733CFB15"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76B9EF7C"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Maps to intervention taxonomy categories</w:t>
            </w:r>
          </w:p>
        </w:tc>
        <w:tc>
          <w:tcPr>
            <w:tcW w:w="6120" w:type="dxa"/>
            <w:tcBorders>
              <w:top w:val="single" w:sz="4" w:space="0" w:color="auto"/>
              <w:left w:val="single" w:sz="4" w:space="0" w:color="auto"/>
              <w:bottom w:val="single" w:sz="4" w:space="0" w:color="auto"/>
              <w:right w:val="single" w:sz="4" w:space="0" w:color="auto"/>
            </w:tcBorders>
            <w:hideMark/>
          </w:tcPr>
          <w:p w14:paraId="56256267"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Minimising risks or harms, </w:t>
            </w:r>
            <w:proofErr w:type="gramStart"/>
            <w:r w:rsidRPr="003E7FF7">
              <w:rPr>
                <w:rFonts w:asciiTheme="minorHAnsi" w:hAnsiTheme="minorHAnsi" w:cstheme="minorHAnsi"/>
                <w:sz w:val="22"/>
                <w:szCs w:val="22"/>
              </w:rPr>
              <w:t>Providing</w:t>
            </w:r>
            <w:proofErr w:type="gramEnd"/>
            <w:r w:rsidRPr="003E7FF7">
              <w:rPr>
                <w:rFonts w:asciiTheme="minorHAnsi" w:hAnsiTheme="minorHAnsi" w:cstheme="minorHAnsi"/>
                <w:sz w:val="22"/>
                <w:szCs w:val="22"/>
              </w:rPr>
              <w:t xml:space="preserve"> information or education, Supporting behaviour change</w:t>
            </w:r>
          </w:p>
        </w:tc>
      </w:tr>
      <w:tr w:rsidR="003E7FF7" w:rsidRPr="003E7FF7" w14:paraId="281ADC5F"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05794387"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Outcomes</w:t>
            </w:r>
          </w:p>
        </w:tc>
        <w:tc>
          <w:tcPr>
            <w:tcW w:w="6120" w:type="dxa"/>
            <w:tcBorders>
              <w:top w:val="single" w:sz="4" w:space="0" w:color="auto"/>
              <w:left w:val="single" w:sz="4" w:space="0" w:color="auto"/>
              <w:bottom w:val="single" w:sz="4" w:space="0" w:color="auto"/>
              <w:right w:val="single" w:sz="4" w:space="0" w:color="auto"/>
            </w:tcBorders>
            <w:hideMark/>
          </w:tcPr>
          <w:p w14:paraId="18203EEE"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Health behavior, health status and wellbeing</w:t>
            </w:r>
          </w:p>
        </w:tc>
      </w:tr>
      <w:tr w:rsidR="003E7FF7" w:rsidRPr="003E7FF7" w14:paraId="727B8ACE"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2984ECEC"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Quality of the review (AMSTAR)</w:t>
            </w:r>
          </w:p>
        </w:tc>
        <w:tc>
          <w:tcPr>
            <w:tcW w:w="6120" w:type="dxa"/>
            <w:tcBorders>
              <w:top w:val="single" w:sz="4" w:space="0" w:color="auto"/>
              <w:left w:val="single" w:sz="4" w:space="0" w:color="auto"/>
              <w:bottom w:val="single" w:sz="4" w:space="0" w:color="auto"/>
              <w:right w:val="single" w:sz="4" w:space="0" w:color="auto"/>
            </w:tcBorders>
            <w:hideMark/>
          </w:tcPr>
          <w:p w14:paraId="6B81ED5A"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9</w:t>
            </w:r>
          </w:p>
        </w:tc>
      </w:tr>
      <w:tr w:rsidR="003E7FF7" w:rsidRPr="003E7FF7" w14:paraId="7A6FC4D7"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0888FD72"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Quality of the included studies</w:t>
            </w:r>
          </w:p>
        </w:tc>
        <w:tc>
          <w:tcPr>
            <w:tcW w:w="6120" w:type="dxa"/>
            <w:tcBorders>
              <w:top w:val="single" w:sz="4" w:space="0" w:color="auto"/>
              <w:left w:val="single" w:sz="4" w:space="0" w:color="auto"/>
              <w:bottom w:val="single" w:sz="4" w:space="0" w:color="auto"/>
              <w:right w:val="single" w:sz="4" w:space="0" w:color="auto"/>
            </w:tcBorders>
            <w:hideMark/>
          </w:tcPr>
          <w:p w14:paraId="0A6FB497"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Results are based on a small number of studies for each comparison, and </w:t>
            </w:r>
            <w:proofErr w:type="gramStart"/>
            <w:r w:rsidRPr="003E7FF7">
              <w:rPr>
                <w:rFonts w:asciiTheme="minorHAnsi" w:hAnsiTheme="minorHAnsi" w:cstheme="minorHAnsi"/>
                <w:sz w:val="22"/>
                <w:szCs w:val="22"/>
              </w:rPr>
              <w:t>the majority of</w:t>
            </w:r>
            <w:proofErr w:type="gramEnd"/>
            <w:r w:rsidRPr="003E7FF7">
              <w:rPr>
                <w:rFonts w:asciiTheme="minorHAnsi" w:hAnsiTheme="minorHAnsi" w:cstheme="minorHAnsi"/>
                <w:sz w:val="22"/>
                <w:szCs w:val="22"/>
              </w:rPr>
              <w:t xml:space="preserve"> included studies have methodological limitations that may introduce bias (including unclear or inadequate sequence generation, allocation concealment, blinding and protection against contamination).</w:t>
            </w:r>
          </w:p>
        </w:tc>
      </w:tr>
    </w:tbl>
    <w:p w14:paraId="2CDF70F4" w14:textId="77777777" w:rsidR="003E7FF7" w:rsidRPr="003E7FF7" w:rsidRDefault="003E7FF7" w:rsidP="003E7FF7">
      <w:pPr>
        <w:rPr>
          <w:rFonts w:asciiTheme="minorHAnsi" w:hAnsiTheme="minorHAnsi" w:cstheme="minorHAns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3E7FF7" w:rsidRPr="003E7FF7" w14:paraId="7706E79A" w14:textId="77777777" w:rsidTr="003E7FF7">
        <w:tc>
          <w:tcPr>
            <w:tcW w:w="9288" w:type="dxa"/>
            <w:gridSpan w:val="2"/>
            <w:tcBorders>
              <w:top w:val="single" w:sz="4" w:space="0" w:color="auto"/>
              <w:left w:val="single" w:sz="4" w:space="0" w:color="auto"/>
              <w:bottom w:val="single" w:sz="4" w:space="0" w:color="auto"/>
              <w:right w:val="single" w:sz="4" w:space="0" w:color="auto"/>
            </w:tcBorders>
            <w:shd w:val="clear" w:color="auto" w:fill="7BB7F9"/>
          </w:tcPr>
          <w:p w14:paraId="12FD1C6E" w14:textId="77777777" w:rsidR="003E7FF7" w:rsidRPr="003E7FF7" w:rsidRDefault="003E7FF7">
            <w:pPr>
              <w:rPr>
                <w:rFonts w:asciiTheme="minorHAnsi" w:hAnsiTheme="minorHAnsi" w:cstheme="minorHAnsi"/>
                <w:b/>
                <w:bCs/>
                <w:sz w:val="22"/>
                <w:szCs w:val="22"/>
              </w:rPr>
            </w:pPr>
            <w:r w:rsidRPr="003E7FF7">
              <w:rPr>
                <w:rFonts w:asciiTheme="minorHAnsi" w:hAnsiTheme="minorHAnsi" w:cstheme="minorHAnsi"/>
                <w:b/>
                <w:bCs/>
                <w:sz w:val="22"/>
                <w:szCs w:val="22"/>
              </w:rPr>
              <w:t>Lummis 2006</w:t>
            </w:r>
          </w:p>
          <w:p w14:paraId="13386EFF" w14:textId="77777777" w:rsidR="003E7FF7" w:rsidRPr="003E7FF7" w:rsidRDefault="003E7FF7">
            <w:pPr>
              <w:rPr>
                <w:rFonts w:asciiTheme="minorHAnsi" w:hAnsiTheme="minorHAnsi" w:cstheme="minorHAnsi"/>
                <w:sz w:val="22"/>
                <w:szCs w:val="22"/>
              </w:rPr>
            </w:pPr>
          </w:p>
        </w:tc>
      </w:tr>
      <w:tr w:rsidR="003E7FF7" w:rsidRPr="003E7FF7" w14:paraId="6622582F" w14:textId="77777777" w:rsidTr="003E7FF7">
        <w:tc>
          <w:tcPr>
            <w:tcW w:w="9288" w:type="dxa"/>
            <w:gridSpan w:val="2"/>
            <w:tcBorders>
              <w:top w:val="single" w:sz="4" w:space="0" w:color="auto"/>
              <w:left w:val="single" w:sz="4" w:space="0" w:color="auto"/>
              <w:bottom w:val="single" w:sz="4" w:space="0" w:color="auto"/>
              <w:right w:val="single" w:sz="4" w:space="0" w:color="auto"/>
            </w:tcBorders>
            <w:hideMark/>
          </w:tcPr>
          <w:p w14:paraId="5EEFFD46"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Review question/objective:</w:t>
            </w:r>
          </w:p>
          <w:p w14:paraId="37D449DC"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Are there benefits, </w:t>
            </w:r>
            <w:proofErr w:type="gramStart"/>
            <w:r w:rsidRPr="003E7FF7">
              <w:rPr>
                <w:rFonts w:asciiTheme="minorHAnsi" w:hAnsiTheme="minorHAnsi" w:cstheme="minorHAnsi"/>
                <w:sz w:val="22"/>
                <w:szCs w:val="22"/>
              </w:rPr>
              <w:t>risks</w:t>
            </w:r>
            <w:proofErr w:type="gramEnd"/>
            <w:r w:rsidRPr="003E7FF7">
              <w:rPr>
                <w:rFonts w:asciiTheme="minorHAnsi" w:hAnsiTheme="minorHAnsi" w:cstheme="minorHAnsi"/>
                <w:sz w:val="22"/>
                <w:szCs w:val="22"/>
              </w:rPr>
              <w:t xml:space="preserve"> and other impacts when patients' own medicines (POMs) are used in hospital?</w:t>
            </w:r>
          </w:p>
        </w:tc>
      </w:tr>
      <w:tr w:rsidR="003E7FF7" w:rsidRPr="003E7FF7" w14:paraId="2585343A" w14:textId="77777777" w:rsidTr="003E7FF7">
        <w:tc>
          <w:tcPr>
            <w:tcW w:w="3168" w:type="dxa"/>
            <w:tcBorders>
              <w:top w:val="single" w:sz="4" w:space="0" w:color="auto"/>
              <w:left w:val="single" w:sz="4" w:space="0" w:color="auto"/>
              <w:bottom w:val="single" w:sz="4" w:space="0" w:color="auto"/>
              <w:right w:val="single" w:sz="4" w:space="0" w:color="auto"/>
            </w:tcBorders>
          </w:tcPr>
          <w:p w14:paraId="4E9DE60E"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lastRenderedPageBreak/>
              <w:t>Studies</w:t>
            </w:r>
          </w:p>
          <w:p w14:paraId="1A8F7EE8" w14:textId="77777777" w:rsidR="003E7FF7" w:rsidRPr="003E7FF7" w:rsidRDefault="003E7FF7">
            <w:pPr>
              <w:rPr>
                <w:rFonts w:asciiTheme="minorHAnsi" w:hAnsiTheme="minorHAnsi" w:cstheme="minorHAnsi"/>
                <w:b/>
                <w:sz w:val="22"/>
                <w:szCs w:val="22"/>
              </w:rPr>
            </w:pPr>
          </w:p>
        </w:tc>
        <w:tc>
          <w:tcPr>
            <w:tcW w:w="6120" w:type="dxa"/>
            <w:tcBorders>
              <w:top w:val="single" w:sz="4" w:space="0" w:color="auto"/>
              <w:left w:val="single" w:sz="4" w:space="0" w:color="auto"/>
              <w:bottom w:val="single" w:sz="4" w:space="0" w:color="auto"/>
              <w:right w:val="single" w:sz="4" w:space="0" w:color="auto"/>
            </w:tcBorders>
            <w:hideMark/>
          </w:tcPr>
          <w:p w14:paraId="0E043944"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Search date up to: From 1984 up to 2004</w:t>
            </w:r>
          </w:p>
          <w:p w14:paraId="531594E8"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Number of studies related to medicines use: 5</w:t>
            </w:r>
          </w:p>
          <w:p w14:paraId="7DFE72C0"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 xml:space="preserve">Study design: CT, BA </w:t>
            </w:r>
          </w:p>
        </w:tc>
      </w:tr>
      <w:tr w:rsidR="003E7FF7" w:rsidRPr="003E7FF7" w14:paraId="16EFE7DD"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02314DF2"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Participants</w:t>
            </w:r>
          </w:p>
        </w:tc>
        <w:tc>
          <w:tcPr>
            <w:tcW w:w="6120" w:type="dxa"/>
            <w:tcBorders>
              <w:top w:val="single" w:sz="4" w:space="0" w:color="auto"/>
              <w:left w:val="single" w:sz="4" w:space="0" w:color="auto"/>
              <w:bottom w:val="single" w:sz="4" w:space="0" w:color="auto"/>
              <w:right w:val="single" w:sz="4" w:space="0" w:color="auto"/>
            </w:tcBorders>
            <w:hideMark/>
          </w:tcPr>
          <w:p w14:paraId="3887EB38"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 xml:space="preserve">Patients: patients on hospital wards (acute medical, general medical and surgical, endocrine and diabetes medicine, vascular </w:t>
            </w:r>
            <w:proofErr w:type="gramStart"/>
            <w:r w:rsidRPr="003E7FF7">
              <w:rPr>
                <w:rFonts w:asciiTheme="minorHAnsi" w:hAnsiTheme="minorHAnsi" w:cstheme="minorHAnsi"/>
                <w:sz w:val="22"/>
                <w:szCs w:val="22"/>
              </w:rPr>
              <w:t>surgery</w:t>
            </w:r>
            <w:proofErr w:type="gramEnd"/>
            <w:r w:rsidRPr="003E7FF7">
              <w:rPr>
                <w:rFonts w:asciiTheme="minorHAnsi" w:hAnsiTheme="minorHAnsi" w:cstheme="minorHAnsi"/>
                <w:sz w:val="22"/>
                <w:szCs w:val="22"/>
              </w:rPr>
              <w:t xml:space="preserve"> and renal medicine). </w:t>
            </w:r>
          </w:p>
          <w:p w14:paraId="5157A6ED"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 xml:space="preserve">Carers: none. </w:t>
            </w:r>
          </w:p>
          <w:p w14:paraId="2AABABF0"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Professionals: ward pharmacists, discharge pharmacists, dispensary staff, nurses.</w:t>
            </w:r>
          </w:p>
        </w:tc>
      </w:tr>
      <w:tr w:rsidR="003E7FF7" w:rsidRPr="003E7FF7" w14:paraId="7EA93DA2"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0C9EBC51"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Setting</w:t>
            </w:r>
          </w:p>
        </w:tc>
        <w:tc>
          <w:tcPr>
            <w:tcW w:w="6120" w:type="dxa"/>
            <w:tcBorders>
              <w:top w:val="single" w:sz="4" w:space="0" w:color="auto"/>
              <w:left w:val="single" w:sz="4" w:space="0" w:color="auto"/>
              <w:bottom w:val="single" w:sz="4" w:space="0" w:color="auto"/>
              <w:right w:val="single" w:sz="4" w:space="0" w:color="auto"/>
            </w:tcBorders>
            <w:hideMark/>
          </w:tcPr>
          <w:p w14:paraId="40AB174A" w14:textId="77777777" w:rsidR="003E7FF7" w:rsidRPr="003E7FF7" w:rsidRDefault="003E7FF7">
            <w:pPr>
              <w:pStyle w:val="NormalWeb"/>
              <w:rPr>
                <w:rFonts w:asciiTheme="minorHAnsi" w:hAnsiTheme="minorHAnsi" w:cstheme="minorHAnsi"/>
                <w:sz w:val="22"/>
                <w:szCs w:val="22"/>
              </w:rPr>
            </w:pPr>
            <w:r w:rsidRPr="003E7FF7">
              <w:rPr>
                <w:rFonts w:asciiTheme="minorHAnsi" w:hAnsiTheme="minorHAnsi" w:cstheme="minorHAnsi"/>
                <w:sz w:val="22"/>
                <w:szCs w:val="22"/>
              </w:rPr>
              <w:t>Hospital</w:t>
            </w:r>
          </w:p>
        </w:tc>
      </w:tr>
      <w:tr w:rsidR="003E7FF7" w:rsidRPr="003E7FF7" w14:paraId="3C1A17D6"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3DAE6231"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Interventions</w:t>
            </w:r>
          </w:p>
        </w:tc>
        <w:tc>
          <w:tcPr>
            <w:tcW w:w="6120" w:type="dxa"/>
            <w:tcBorders>
              <w:top w:val="single" w:sz="4" w:space="0" w:color="auto"/>
              <w:left w:val="single" w:sz="4" w:space="0" w:color="auto"/>
              <w:bottom w:val="single" w:sz="4" w:space="0" w:color="auto"/>
              <w:right w:val="single" w:sz="4" w:space="0" w:color="auto"/>
            </w:tcBorders>
            <w:hideMark/>
          </w:tcPr>
          <w:p w14:paraId="65F9D2D5"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Using patients' own medicines (POM) that have been prescribed and dispensed in the community and brought to hospital; pharmacists assessing POMs use; POM use; control</w:t>
            </w:r>
          </w:p>
        </w:tc>
      </w:tr>
      <w:tr w:rsidR="003E7FF7" w:rsidRPr="003E7FF7" w14:paraId="05034F04"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50113A24"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Maps to intervention taxonomy categories</w:t>
            </w:r>
          </w:p>
        </w:tc>
        <w:tc>
          <w:tcPr>
            <w:tcW w:w="6120" w:type="dxa"/>
            <w:tcBorders>
              <w:top w:val="single" w:sz="4" w:space="0" w:color="auto"/>
              <w:left w:val="single" w:sz="4" w:space="0" w:color="auto"/>
              <w:bottom w:val="single" w:sz="4" w:space="0" w:color="auto"/>
              <w:right w:val="single" w:sz="4" w:space="0" w:color="auto"/>
            </w:tcBorders>
            <w:hideMark/>
          </w:tcPr>
          <w:p w14:paraId="3FF06945"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Support, Minimising </w:t>
            </w:r>
            <w:proofErr w:type="gramStart"/>
            <w:r w:rsidRPr="003E7FF7">
              <w:rPr>
                <w:rFonts w:asciiTheme="minorHAnsi" w:hAnsiTheme="minorHAnsi" w:cstheme="minorHAnsi"/>
                <w:sz w:val="22"/>
                <w:szCs w:val="22"/>
              </w:rPr>
              <w:t>risks</w:t>
            </w:r>
            <w:proofErr w:type="gramEnd"/>
            <w:r w:rsidRPr="003E7FF7">
              <w:rPr>
                <w:rFonts w:asciiTheme="minorHAnsi" w:hAnsiTheme="minorHAnsi" w:cstheme="minorHAnsi"/>
                <w:sz w:val="22"/>
                <w:szCs w:val="22"/>
              </w:rPr>
              <w:t xml:space="preserve"> or harms, Improving quality</w:t>
            </w:r>
          </w:p>
        </w:tc>
      </w:tr>
      <w:tr w:rsidR="003E7FF7" w:rsidRPr="003E7FF7" w14:paraId="0926568E"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6AFB02D9"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Outcomes</w:t>
            </w:r>
          </w:p>
        </w:tc>
        <w:tc>
          <w:tcPr>
            <w:tcW w:w="6120" w:type="dxa"/>
            <w:tcBorders>
              <w:top w:val="single" w:sz="4" w:space="0" w:color="auto"/>
              <w:left w:val="single" w:sz="4" w:space="0" w:color="auto"/>
              <w:bottom w:val="single" w:sz="4" w:space="0" w:color="auto"/>
              <w:right w:val="single" w:sz="4" w:space="0" w:color="auto"/>
            </w:tcBorders>
            <w:vAlign w:val="center"/>
            <w:hideMark/>
          </w:tcPr>
          <w:p w14:paraId="3AA93A17" w14:textId="77777777" w:rsidR="003E7FF7" w:rsidRPr="003E7FF7" w:rsidRDefault="003E7FF7">
            <w:pPr>
              <w:pStyle w:val="NormalWeb"/>
              <w:rPr>
                <w:rFonts w:asciiTheme="minorHAnsi" w:hAnsiTheme="minorHAnsi" w:cstheme="minorHAnsi"/>
                <w:sz w:val="22"/>
                <w:szCs w:val="22"/>
              </w:rPr>
            </w:pPr>
            <w:r w:rsidRPr="003E7FF7">
              <w:rPr>
                <w:rFonts w:asciiTheme="minorHAnsi" w:hAnsiTheme="minorHAnsi" w:cstheme="minorHAnsi"/>
                <w:sz w:val="22"/>
                <w:szCs w:val="22"/>
              </w:rPr>
              <w:t>Health status and wellbeing, adverse events, system benefits</w:t>
            </w:r>
          </w:p>
        </w:tc>
      </w:tr>
      <w:tr w:rsidR="003E7FF7" w:rsidRPr="003E7FF7" w14:paraId="28522DE5"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1ED34308"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Quality of the review (AMSTAR)</w:t>
            </w:r>
          </w:p>
        </w:tc>
        <w:tc>
          <w:tcPr>
            <w:tcW w:w="6120" w:type="dxa"/>
            <w:tcBorders>
              <w:top w:val="single" w:sz="4" w:space="0" w:color="auto"/>
              <w:left w:val="single" w:sz="4" w:space="0" w:color="auto"/>
              <w:bottom w:val="single" w:sz="4" w:space="0" w:color="auto"/>
              <w:right w:val="single" w:sz="4" w:space="0" w:color="auto"/>
            </w:tcBorders>
            <w:hideMark/>
          </w:tcPr>
          <w:p w14:paraId="29BF3B49"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5</w:t>
            </w:r>
          </w:p>
        </w:tc>
      </w:tr>
      <w:tr w:rsidR="003E7FF7" w:rsidRPr="003E7FF7" w14:paraId="7AD04B5F"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73B783E1"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Quality of the included studies</w:t>
            </w:r>
          </w:p>
        </w:tc>
        <w:tc>
          <w:tcPr>
            <w:tcW w:w="6120" w:type="dxa"/>
            <w:tcBorders>
              <w:top w:val="single" w:sz="4" w:space="0" w:color="auto"/>
              <w:left w:val="single" w:sz="4" w:space="0" w:color="auto"/>
              <w:bottom w:val="single" w:sz="4" w:space="0" w:color="auto"/>
              <w:right w:val="single" w:sz="4" w:space="0" w:color="auto"/>
            </w:tcBorders>
            <w:hideMark/>
          </w:tcPr>
          <w:p w14:paraId="624B38D6"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Results should be interpreted with caution due to small numbers of studies assessing relevant outcomes and comparisons. There were also serious limitations of study design that introduce the risk of bias: none were RCTs; only 1 included study was quasi-</w:t>
            </w:r>
            <w:proofErr w:type="gramStart"/>
            <w:r w:rsidRPr="003E7FF7">
              <w:rPr>
                <w:rFonts w:asciiTheme="minorHAnsi" w:hAnsiTheme="minorHAnsi" w:cstheme="minorHAnsi"/>
                <w:sz w:val="22"/>
                <w:szCs w:val="22"/>
              </w:rPr>
              <w:t>randomised</w:t>
            </w:r>
            <w:proofErr w:type="gramEnd"/>
            <w:r w:rsidRPr="003E7FF7">
              <w:rPr>
                <w:rFonts w:asciiTheme="minorHAnsi" w:hAnsiTheme="minorHAnsi" w:cstheme="minorHAnsi"/>
                <w:sz w:val="22"/>
                <w:szCs w:val="22"/>
              </w:rPr>
              <w:t xml:space="preserve"> and the remainder were observational studies which are prone to bias.</w:t>
            </w:r>
          </w:p>
        </w:tc>
      </w:tr>
    </w:tbl>
    <w:p w14:paraId="23E86F5A" w14:textId="77777777" w:rsidR="003E7FF7" w:rsidRPr="003E7FF7" w:rsidRDefault="003E7FF7" w:rsidP="003E7FF7">
      <w:pPr>
        <w:rPr>
          <w:rFonts w:asciiTheme="minorHAnsi" w:hAnsiTheme="minorHAnsi" w:cstheme="minorHAns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3E7FF7" w:rsidRPr="003E7FF7" w14:paraId="7290C07F" w14:textId="77777777" w:rsidTr="003E7FF7">
        <w:tc>
          <w:tcPr>
            <w:tcW w:w="9288" w:type="dxa"/>
            <w:gridSpan w:val="2"/>
            <w:tcBorders>
              <w:top w:val="single" w:sz="4" w:space="0" w:color="auto"/>
              <w:left w:val="single" w:sz="4" w:space="0" w:color="auto"/>
              <w:bottom w:val="single" w:sz="4" w:space="0" w:color="auto"/>
              <w:right w:val="single" w:sz="4" w:space="0" w:color="auto"/>
            </w:tcBorders>
            <w:shd w:val="clear" w:color="auto" w:fill="7BB7F9"/>
          </w:tcPr>
          <w:p w14:paraId="2704A2A5"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Lutge 2012</w:t>
            </w:r>
          </w:p>
          <w:p w14:paraId="77E04A56" w14:textId="77777777" w:rsidR="003E7FF7" w:rsidRPr="003E7FF7" w:rsidRDefault="003E7FF7">
            <w:pPr>
              <w:rPr>
                <w:rFonts w:asciiTheme="minorHAnsi" w:hAnsiTheme="minorHAnsi" w:cstheme="minorHAnsi"/>
                <w:sz w:val="22"/>
                <w:szCs w:val="22"/>
              </w:rPr>
            </w:pPr>
          </w:p>
        </w:tc>
      </w:tr>
      <w:tr w:rsidR="003E7FF7" w:rsidRPr="003E7FF7" w14:paraId="56D4C334" w14:textId="77777777" w:rsidTr="003E7FF7">
        <w:tc>
          <w:tcPr>
            <w:tcW w:w="9288" w:type="dxa"/>
            <w:gridSpan w:val="2"/>
            <w:tcBorders>
              <w:top w:val="single" w:sz="4" w:space="0" w:color="auto"/>
              <w:left w:val="single" w:sz="4" w:space="0" w:color="auto"/>
              <w:bottom w:val="single" w:sz="4" w:space="0" w:color="auto"/>
              <w:right w:val="single" w:sz="4" w:space="0" w:color="auto"/>
            </w:tcBorders>
            <w:hideMark/>
          </w:tcPr>
          <w:p w14:paraId="3635C0B3"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Review question/objective:</w:t>
            </w:r>
          </w:p>
          <w:p w14:paraId="472E508B"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Do material incentives improve management of tuberculosis (TB) treatment?</w:t>
            </w:r>
          </w:p>
        </w:tc>
      </w:tr>
      <w:tr w:rsidR="003E7FF7" w:rsidRPr="003E7FF7" w14:paraId="2C3248AF" w14:textId="77777777" w:rsidTr="003E7FF7">
        <w:tc>
          <w:tcPr>
            <w:tcW w:w="3168" w:type="dxa"/>
            <w:tcBorders>
              <w:top w:val="single" w:sz="4" w:space="0" w:color="auto"/>
              <w:left w:val="single" w:sz="4" w:space="0" w:color="auto"/>
              <w:bottom w:val="single" w:sz="4" w:space="0" w:color="auto"/>
              <w:right w:val="single" w:sz="4" w:space="0" w:color="auto"/>
            </w:tcBorders>
          </w:tcPr>
          <w:p w14:paraId="3B519282"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Studies</w:t>
            </w:r>
          </w:p>
          <w:p w14:paraId="436E5F4A" w14:textId="77777777" w:rsidR="003E7FF7" w:rsidRPr="003E7FF7" w:rsidRDefault="003E7FF7">
            <w:pPr>
              <w:rPr>
                <w:rFonts w:asciiTheme="minorHAnsi" w:hAnsiTheme="minorHAnsi" w:cstheme="minorHAnsi"/>
                <w:b/>
                <w:sz w:val="22"/>
                <w:szCs w:val="22"/>
              </w:rPr>
            </w:pPr>
          </w:p>
        </w:tc>
        <w:tc>
          <w:tcPr>
            <w:tcW w:w="6120" w:type="dxa"/>
            <w:tcBorders>
              <w:top w:val="single" w:sz="4" w:space="0" w:color="auto"/>
              <w:left w:val="single" w:sz="4" w:space="0" w:color="auto"/>
              <w:bottom w:val="single" w:sz="4" w:space="0" w:color="auto"/>
              <w:right w:val="single" w:sz="4" w:space="0" w:color="auto"/>
            </w:tcBorders>
            <w:hideMark/>
          </w:tcPr>
          <w:p w14:paraId="7C4A8075"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Search date up to: June 2011</w:t>
            </w:r>
          </w:p>
          <w:p w14:paraId="512EFBE5"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 xml:space="preserve">Number of studies related to medicines use: 9 </w:t>
            </w:r>
          </w:p>
          <w:p w14:paraId="12824F8B"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 xml:space="preserve">Study design: RCT  </w:t>
            </w:r>
          </w:p>
        </w:tc>
      </w:tr>
      <w:tr w:rsidR="003E7FF7" w:rsidRPr="003E7FF7" w14:paraId="3A833D67" w14:textId="77777777" w:rsidTr="003E7FF7">
        <w:trPr>
          <w:trHeight w:val="1098"/>
        </w:trPr>
        <w:tc>
          <w:tcPr>
            <w:tcW w:w="3168" w:type="dxa"/>
            <w:tcBorders>
              <w:top w:val="single" w:sz="4" w:space="0" w:color="auto"/>
              <w:left w:val="single" w:sz="4" w:space="0" w:color="auto"/>
              <w:bottom w:val="single" w:sz="4" w:space="0" w:color="auto"/>
              <w:right w:val="single" w:sz="4" w:space="0" w:color="auto"/>
            </w:tcBorders>
            <w:hideMark/>
          </w:tcPr>
          <w:p w14:paraId="201B3C77"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Participants</w:t>
            </w:r>
          </w:p>
        </w:tc>
        <w:tc>
          <w:tcPr>
            <w:tcW w:w="6120" w:type="dxa"/>
            <w:tcBorders>
              <w:top w:val="single" w:sz="4" w:space="0" w:color="auto"/>
              <w:left w:val="single" w:sz="4" w:space="0" w:color="auto"/>
              <w:bottom w:val="single" w:sz="4" w:space="0" w:color="auto"/>
              <w:right w:val="single" w:sz="4" w:space="0" w:color="auto"/>
            </w:tcBorders>
            <w:hideMark/>
          </w:tcPr>
          <w:p w14:paraId="4FEB615E"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Patients: adolescents or adults requiring tuberculosis prophylaxis or treatment or undergoing diagnostic testing (tuberclin test).  </w:t>
            </w:r>
          </w:p>
          <w:p w14:paraId="14033F93"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Carers: none.  </w:t>
            </w:r>
          </w:p>
          <w:p w14:paraId="5BAA9782"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Professionals: none.</w:t>
            </w:r>
          </w:p>
        </w:tc>
      </w:tr>
      <w:tr w:rsidR="003E7FF7" w:rsidRPr="003E7FF7" w14:paraId="2D5D3807"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57D776D4"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Setting</w:t>
            </w:r>
          </w:p>
        </w:tc>
        <w:tc>
          <w:tcPr>
            <w:tcW w:w="6120" w:type="dxa"/>
            <w:tcBorders>
              <w:top w:val="single" w:sz="4" w:space="0" w:color="auto"/>
              <w:left w:val="single" w:sz="4" w:space="0" w:color="auto"/>
              <w:bottom w:val="single" w:sz="4" w:space="0" w:color="auto"/>
              <w:right w:val="single" w:sz="4" w:space="0" w:color="auto"/>
            </w:tcBorders>
            <w:hideMark/>
          </w:tcPr>
          <w:p w14:paraId="7FF677C2"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Community, primary care, private organisation</w:t>
            </w:r>
          </w:p>
        </w:tc>
      </w:tr>
      <w:tr w:rsidR="003E7FF7" w:rsidRPr="003E7FF7" w14:paraId="6F7FF954"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6C3B2368"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Interventions</w:t>
            </w:r>
          </w:p>
        </w:tc>
        <w:tc>
          <w:tcPr>
            <w:tcW w:w="6120" w:type="dxa"/>
            <w:tcBorders>
              <w:top w:val="single" w:sz="4" w:space="0" w:color="auto"/>
              <w:left w:val="single" w:sz="4" w:space="0" w:color="auto"/>
              <w:bottom w:val="single" w:sz="4" w:space="0" w:color="auto"/>
              <w:right w:val="single" w:sz="4" w:space="0" w:color="auto"/>
            </w:tcBorders>
            <w:hideMark/>
          </w:tcPr>
          <w:p w14:paraId="33CA35D5"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Material incentives (</w:t>
            </w:r>
            <w:proofErr w:type="gramStart"/>
            <w:r w:rsidRPr="003E7FF7">
              <w:rPr>
                <w:rFonts w:asciiTheme="minorHAnsi" w:hAnsiTheme="minorHAnsi" w:cstheme="minorHAnsi"/>
                <w:sz w:val="22"/>
                <w:szCs w:val="22"/>
              </w:rPr>
              <w:t>e.g.</w:t>
            </w:r>
            <w:proofErr w:type="gramEnd"/>
            <w:r w:rsidRPr="003E7FF7">
              <w:rPr>
                <w:rFonts w:asciiTheme="minorHAnsi" w:hAnsiTheme="minorHAnsi" w:cstheme="minorHAnsi"/>
                <w:sz w:val="22"/>
                <w:szCs w:val="22"/>
              </w:rPr>
              <w:t xml:space="preserve"> cash payments, vouchers); immediate incentives; delayed incentives; nutritional advice; education; counseling; usual care</w:t>
            </w:r>
          </w:p>
        </w:tc>
      </w:tr>
      <w:tr w:rsidR="003E7FF7" w:rsidRPr="003E7FF7" w14:paraId="1170F790"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1B8CFA43"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Maps to intervention taxonomy categories</w:t>
            </w:r>
          </w:p>
        </w:tc>
        <w:tc>
          <w:tcPr>
            <w:tcW w:w="6120" w:type="dxa"/>
            <w:tcBorders>
              <w:top w:val="single" w:sz="4" w:space="0" w:color="auto"/>
              <w:left w:val="single" w:sz="4" w:space="0" w:color="auto"/>
              <w:bottom w:val="single" w:sz="4" w:space="0" w:color="auto"/>
              <w:right w:val="single" w:sz="4" w:space="0" w:color="auto"/>
            </w:tcBorders>
            <w:hideMark/>
          </w:tcPr>
          <w:p w14:paraId="0A69A1CD"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Minimising risks or harms, Supporting behaviour change</w:t>
            </w:r>
          </w:p>
        </w:tc>
      </w:tr>
      <w:tr w:rsidR="003E7FF7" w:rsidRPr="003E7FF7" w14:paraId="4AC9B7E3"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35D60ABB"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Outcomes</w:t>
            </w:r>
          </w:p>
        </w:tc>
        <w:tc>
          <w:tcPr>
            <w:tcW w:w="6120" w:type="dxa"/>
            <w:tcBorders>
              <w:top w:val="single" w:sz="4" w:space="0" w:color="auto"/>
              <w:left w:val="single" w:sz="4" w:space="0" w:color="auto"/>
              <w:bottom w:val="single" w:sz="4" w:space="0" w:color="auto"/>
              <w:right w:val="single" w:sz="4" w:space="0" w:color="auto"/>
            </w:tcBorders>
            <w:hideMark/>
          </w:tcPr>
          <w:p w14:paraId="6F668358"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Health behaviour</w:t>
            </w:r>
          </w:p>
        </w:tc>
      </w:tr>
      <w:tr w:rsidR="003E7FF7" w:rsidRPr="003E7FF7" w14:paraId="7672FFFC"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37A04F1D"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Quality of the review (AMSTAR)</w:t>
            </w:r>
          </w:p>
        </w:tc>
        <w:tc>
          <w:tcPr>
            <w:tcW w:w="6120" w:type="dxa"/>
            <w:tcBorders>
              <w:top w:val="single" w:sz="4" w:space="0" w:color="auto"/>
              <w:left w:val="single" w:sz="4" w:space="0" w:color="auto"/>
              <w:bottom w:val="single" w:sz="4" w:space="0" w:color="auto"/>
              <w:right w:val="single" w:sz="4" w:space="0" w:color="auto"/>
            </w:tcBorders>
            <w:hideMark/>
          </w:tcPr>
          <w:p w14:paraId="1C07E899"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11</w:t>
            </w:r>
          </w:p>
        </w:tc>
      </w:tr>
      <w:tr w:rsidR="003E7FF7" w:rsidRPr="003E7FF7" w14:paraId="29145EF1"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34D34E8C"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Quality of the included studies</w:t>
            </w:r>
          </w:p>
        </w:tc>
        <w:tc>
          <w:tcPr>
            <w:tcW w:w="6120" w:type="dxa"/>
            <w:tcBorders>
              <w:top w:val="single" w:sz="4" w:space="0" w:color="auto"/>
              <w:left w:val="single" w:sz="4" w:space="0" w:color="auto"/>
              <w:bottom w:val="single" w:sz="4" w:space="0" w:color="auto"/>
              <w:right w:val="single" w:sz="4" w:space="0" w:color="auto"/>
            </w:tcBorders>
            <w:hideMark/>
          </w:tcPr>
          <w:p w14:paraId="29792F32"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A major limitation was the difficulty in generalising study findings; most studies were conducted with specific highly vulnerable populations (</w:t>
            </w:r>
            <w:proofErr w:type="gramStart"/>
            <w:r w:rsidRPr="003E7FF7">
              <w:rPr>
                <w:rFonts w:asciiTheme="minorHAnsi" w:hAnsiTheme="minorHAnsi" w:cstheme="minorHAnsi"/>
                <w:sz w:val="22"/>
                <w:szCs w:val="22"/>
              </w:rPr>
              <w:t>e.g.</w:t>
            </w:r>
            <w:proofErr w:type="gramEnd"/>
            <w:r w:rsidRPr="003E7FF7">
              <w:rPr>
                <w:rFonts w:asciiTheme="minorHAnsi" w:hAnsiTheme="minorHAnsi" w:cstheme="minorHAnsi"/>
                <w:sz w:val="22"/>
                <w:szCs w:val="22"/>
              </w:rPr>
              <w:t xml:space="preserve"> homeless males) for whom the relationship to incentives may be different to that for the general population. The quality of the evidence was also generally low to very low, with specific methodological limitations predisposing the results to bias.</w:t>
            </w:r>
          </w:p>
        </w:tc>
      </w:tr>
    </w:tbl>
    <w:p w14:paraId="0D8B0BDC" w14:textId="77777777" w:rsidR="003E7FF7" w:rsidRPr="003E7FF7" w:rsidRDefault="003E7FF7" w:rsidP="003E7FF7">
      <w:pPr>
        <w:rPr>
          <w:rFonts w:asciiTheme="minorHAnsi" w:hAnsiTheme="minorHAnsi" w:cstheme="minorHAns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3E7FF7" w:rsidRPr="003E7FF7" w14:paraId="2E859F1B" w14:textId="77777777" w:rsidTr="003E7FF7">
        <w:tc>
          <w:tcPr>
            <w:tcW w:w="9288" w:type="dxa"/>
            <w:gridSpan w:val="2"/>
            <w:tcBorders>
              <w:top w:val="single" w:sz="4" w:space="0" w:color="auto"/>
              <w:left w:val="single" w:sz="4" w:space="0" w:color="auto"/>
              <w:bottom w:val="single" w:sz="4" w:space="0" w:color="auto"/>
              <w:right w:val="single" w:sz="4" w:space="0" w:color="auto"/>
            </w:tcBorders>
            <w:shd w:val="clear" w:color="auto" w:fill="7BB7F9"/>
          </w:tcPr>
          <w:p w14:paraId="2A52B544"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lastRenderedPageBreak/>
              <w:t>Machado 2007b</w:t>
            </w:r>
          </w:p>
          <w:p w14:paraId="4200A9F9" w14:textId="77777777" w:rsidR="003E7FF7" w:rsidRPr="003E7FF7" w:rsidRDefault="003E7FF7">
            <w:pPr>
              <w:rPr>
                <w:rFonts w:asciiTheme="minorHAnsi" w:hAnsiTheme="minorHAnsi" w:cstheme="minorHAnsi"/>
                <w:sz w:val="22"/>
                <w:szCs w:val="22"/>
              </w:rPr>
            </w:pPr>
          </w:p>
        </w:tc>
      </w:tr>
      <w:tr w:rsidR="003E7FF7" w:rsidRPr="003E7FF7" w14:paraId="7A4682DD" w14:textId="77777777" w:rsidTr="003E7FF7">
        <w:tc>
          <w:tcPr>
            <w:tcW w:w="9288" w:type="dxa"/>
            <w:gridSpan w:val="2"/>
            <w:tcBorders>
              <w:top w:val="single" w:sz="4" w:space="0" w:color="auto"/>
              <w:left w:val="single" w:sz="4" w:space="0" w:color="auto"/>
              <w:bottom w:val="single" w:sz="4" w:space="0" w:color="auto"/>
              <w:right w:val="single" w:sz="4" w:space="0" w:color="auto"/>
            </w:tcBorders>
            <w:hideMark/>
          </w:tcPr>
          <w:p w14:paraId="5735ACFE"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Review question/objective:</w:t>
            </w:r>
          </w:p>
          <w:p w14:paraId="413A727A"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Do pharmacists' interventions improve outcomes for patients with hypertension?</w:t>
            </w:r>
          </w:p>
        </w:tc>
      </w:tr>
      <w:tr w:rsidR="003E7FF7" w:rsidRPr="003E7FF7" w14:paraId="5E65F41C" w14:textId="77777777" w:rsidTr="003E7FF7">
        <w:tc>
          <w:tcPr>
            <w:tcW w:w="3168" w:type="dxa"/>
            <w:tcBorders>
              <w:top w:val="single" w:sz="4" w:space="0" w:color="auto"/>
              <w:left w:val="single" w:sz="4" w:space="0" w:color="auto"/>
              <w:bottom w:val="single" w:sz="4" w:space="0" w:color="auto"/>
              <w:right w:val="single" w:sz="4" w:space="0" w:color="auto"/>
            </w:tcBorders>
          </w:tcPr>
          <w:p w14:paraId="7E176299"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Studies</w:t>
            </w:r>
          </w:p>
          <w:p w14:paraId="622E93C5" w14:textId="77777777" w:rsidR="003E7FF7" w:rsidRPr="003E7FF7" w:rsidRDefault="003E7FF7">
            <w:pPr>
              <w:rPr>
                <w:rFonts w:asciiTheme="minorHAnsi" w:hAnsiTheme="minorHAnsi" w:cstheme="minorHAnsi"/>
                <w:b/>
                <w:sz w:val="22"/>
                <w:szCs w:val="22"/>
              </w:rPr>
            </w:pPr>
          </w:p>
        </w:tc>
        <w:tc>
          <w:tcPr>
            <w:tcW w:w="6120" w:type="dxa"/>
            <w:tcBorders>
              <w:top w:val="single" w:sz="4" w:space="0" w:color="auto"/>
              <w:left w:val="single" w:sz="4" w:space="0" w:color="auto"/>
              <w:bottom w:val="single" w:sz="4" w:space="0" w:color="auto"/>
              <w:right w:val="single" w:sz="4" w:space="0" w:color="auto"/>
            </w:tcBorders>
            <w:hideMark/>
          </w:tcPr>
          <w:p w14:paraId="2FE7E713"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Search date up to: December 2006</w:t>
            </w:r>
          </w:p>
          <w:p w14:paraId="6E989D11"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Number of studies related to medicines use: 28</w:t>
            </w:r>
          </w:p>
          <w:p w14:paraId="6FCE74DB"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Study design:  RCT, CT, BA, Other</w:t>
            </w:r>
          </w:p>
        </w:tc>
      </w:tr>
      <w:tr w:rsidR="003E7FF7" w:rsidRPr="003E7FF7" w14:paraId="7D9FA5D4"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0852CE6F"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Participants</w:t>
            </w:r>
          </w:p>
        </w:tc>
        <w:tc>
          <w:tcPr>
            <w:tcW w:w="6120" w:type="dxa"/>
            <w:tcBorders>
              <w:top w:val="single" w:sz="4" w:space="0" w:color="auto"/>
              <w:left w:val="single" w:sz="4" w:space="0" w:color="auto"/>
              <w:bottom w:val="single" w:sz="4" w:space="0" w:color="auto"/>
              <w:right w:val="single" w:sz="4" w:space="0" w:color="auto"/>
            </w:tcBorders>
            <w:hideMark/>
          </w:tcPr>
          <w:p w14:paraId="6BC64041"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Patients: adults with hypertension. </w:t>
            </w:r>
          </w:p>
          <w:p w14:paraId="2F9BE5D7"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Carers: none. </w:t>
            </w:r>
          </w:p>
          <w:p w14:paraId="0ACD360F"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Professionals: none.</w:t>
            </w:r>
          </w:p>
        </w:tc>
      </w:tr>
      <w:tr w:rsidR="003E7FF7" w:rsidRPr="003E7FF7" w14:paraId="1B0980C0"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70A9A1AF"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Setting</w:t>
            </w:r>
          </w:p>
        </w:tc>
        <w:tc>
          <w:tcPr>
            <w:tcW w:w="6120" w:type="dxa"/>
            <w:tcBorders>
              <w:top w:val="single" w:sz="4" w:space="0" w:color="auto"/>
              <w:left w:val="single" w:sz="4" w:space="0" w:color="auto"/>
              <w:bottom w:val="single" w:sz="4" w:space="0" w:color="auto"/>
              <w:right w:val="single" w:sz="4" w:space="0" w:color="auto"/>
            </w:tcBorders>
            <w:hideMark/>
          </w:tcPr>
          <w:p w14:paraId="36ACB787"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Hospital, community, primary care, pharmacy, private organisation</w:t>
            </w:r>
          </w:p>
        </w:tc>
      </w:tr>
      <w:tr w:rsidR="003E7FF7" w:rsidRPr="003E7FF7" w14:paraId="6AD4520E"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569CFCE5"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Interventions</w:t>
            </w:r>
          </w:p>
        </w:tc>
        <w:tc>
          <w:tcPr>
            <w:tcW w:w="6120" w:type="dxa"/>
            <w:tcBorders>
              <w:top w:val="single" w:sz="4" w:space="0" w:color="auto"/>
              <w:left w:val="single" w:sz="4" w:space="0" w:color="auto"/>
              <w:bottom w:val="single" w:sz="4" w:space="0" w:color="auto"/>
              <w:right w:val="single" w:sz="4" w:space="0" w:color="auto"/>
            </w:tcBorders>
            <w:hideMark/>
          </w:tcPr>
          <w:p w14:paraId="5F9ED167"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Pharmacist interventions; control</w:t>
            </w:r>
          </w:p>
        </w:tc>
      </w:tr>
      <w:tr w:rsidR="003E7FF7" w:rsidRPr="003E7FF7" w14:paraId="5C0A9050"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6E5CC3AA"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Maps to intervention taxonomy categories</w:t>
            </w:r>
          </w:p>
        </w:tc>
        <w:tc>
          <w:tcPr>
            <w:tcW w:w="6120" w:type="dxa"/>
            <w:tcBorders>
              <w:top w:val="single" w:sz="4" w:space="0" w:color="auto"/>
              <w:left w:val="single" w:sz="4" w:space="0" w:color="auto"/>
              <w:bottom w:val="single" w:sz="4" w:space="0" w:color="auto"/>
              <w:right w:val="single" w:sz="4" w:space="0" w:color="auto"/>
            </w:tcBorders>
          </w:tcPr>
          <w:p w14:paraId="77CB5634"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Providing information or education, Supporting behaviour change</w:t>
            </w:r>
          </w:p>
          <w:p w14:paraId="4EB6F610" w14:textId="77777777" w:rsidR="003E7FF7" w:rsidRPr="003E7FF7" w:rsidRDefault="003E7FF7">
            <w:pPr>
              <w:rPr>
                <w:rFonts w:asciiTheme="minorHAnsi" w:hAnsiTheme="minorHAnsi" w:cstheme="minorHAnsi"/>
                <w:sz w:val="22"/>
                <w:szCs w:val="22"/>
              </w:rPr>
            </w:pPr>
          </w:p>
        </w:tc>
      </w:tr>
      <w:tr w:rsidR="003E7FF7" w:rsidRPr="003E7FF7" w14:paraId="672203C4"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1C4F385D"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Outcomes</w:t>
            </w:r>
          </w:p>
        </w:tc>
        <w:tc>
          <w:tcPr>
            <w:tcW w:w="6120" w:type="dxa"/>
            <w:tcBorders>
              <w:top w:val="single" w:sz="4" w:space="0" w:color="auto"/>
              <w:left w:val="single" w:sz="4" w:space="0" w:color="auto"/>
              <w:bottom w:val="single" w:sz="4" w:space="0" w:color="auto"/>
              <w:right w:val="single" w:sz="4" w:space="0" w:color="auto"/>
            </w:tcBorders>
            <w:hideMark/>
          </w:tcPr>
          <w:p w14:paraId="2631FF75"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Health behaviour, health status and wellbeing, knowledge and understanding</w:t>
            </w:r>
          </w:p>
        </w:tc>
      </w:tr>
      <w:tr w:rsidR="003E7FF7" w:rsidRPr="003E7FF7" w14:paraId="30498210"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1EF7755C"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Quality of the review (AMSTAR)</w:t>
            </w:r>
          </w:p>
        </w:tc>
        <w:tc>
          <w:tcPr>
            <w:tcW w:w="6120" w:type="dxa"/>
            <w:tcBorders>
              <w:top w:val="single" w:sz="4" w:space="0" w:color="auto"/>
              <w:left w:val="single" w:sz="4" w:space="0" w:color="auto"/>
              <w:bottom w:val="single" w:sz="4" w:space="0" w:color="auto"/>
              <w:right w:val="single" w:sz="4" w:space="0" w:color="auto"/>
            </w:tcBorders>
            <w:hideMark/>
          </w:tcPr>
          <w:p w14:paraId="165E0744"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8</w:t>
            </w:r>
          </w:p>
        </w:tc>
      </w:tr>
      <w:tr w:rsidR="003E7FF7" w:rsidRPr="003E7FF7" w14:paraId="30814A99"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0F0F68CC"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Quality of the included studies</w:t>
            </w:r>
          </w:p>
        </w:tc>
        <w:tc>
          <w:tcPr>
            <w:tcW w:w="6120" w:type="dxa"/>
            <w:tcBorders>
              <w:top w:val="single" w:sz="4" w:space="0" w:color="auto"/>
              <w:left w:val="single" w:sz="4" w:space="0" w:color="auto"/>
              <w:bottom w:val="single" w:sz="4" w:space="0" w:color="auto"/>
              <w:right w:val="single" w:sz="4" w:space="0" w:color="auto"/>
            </w:tcBorders>
            <w:hideMark/>
          </w:tcPr>
          <w:p w14:paraId="5D340A70"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Results were presented in the review as ‘sensitive,’ defined as a clinically important (10 mmHg systolic or 5mmHg diastolic change) and statistically significant change; or as 'non-sensitive' (if failing to meet both criteria). Included studies were of fair methodological quality, but with lack of blinding and randomisation common limitations that may introduce bias.  </w:t>
            </w:r>
          </w:p>
        </w:tc>
      </w:tr>
    </w:tbl>
    <w:p w14:paraId="6B17963D" w14:textId="77777777" w:rsidR="003E7FF7" w:rsidRPr="003E7FF7" w:rsidRDefault="003E7FF7" w:rsidP="003E7FF7">
      <w:pPr>
        <w:rPr>
          <w:rFonts w:asciiTheme="minorHAnsi" w:hAnsiTheme="minorHAnsi" w:cstheme="minorHAns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3E7FF7" w:rsidRPr="003E7FF7" w14:paraId="51B9768B" w14:textId="77777777" w:rsidTr="003E7FF7">
        <w:tc>
          <w:tcPr>
            <w:tcW w:w="9288" w:type="dxa"/>
            <w:gridSpan w:val="2"/>
            <w:tcBorders>
              <w:top w:val="single" w:sz="4" w:space="0" w:color="auto"/>
              <w:left w:val="single" w:sz="4" w:space="0" w:color="auto"/>
              <w:bottom w:val="single" w:sz="4" w:space="0" w:color="auto"/>
              <w:right w:val="single" w:sz="4" w:space="0" w:color="auto"/>
            </w:tcBorders>
            <w:shd w:val="clear" w:color="auto" w:fill="7BB7F9"/>
          </w:tcPr>
          <w:p w14:paraId="02EB8705"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Machado 2007a</w:t>
            </w:r>
          </w:p>
          <w:p w14:paraId="20A76AD0" w14:textId="77777777" w:rsidR="003E7FF7" w:rsidRPr="003E7FF7" w:rsidRDefault="003E7FF7">
            <w:pPr>
              <w:rPr>
                <w:rFonts w:asciiTheme="minorHAnsi" w:hAnsiTheme="minorHAnsi" w:cstheme="minorHAnsi"/>
                <w:sz w:val="22"/>
                <w:szCs w:val="22"/>
              </w:rPr>
            </w:pPr>
          </w:p>
        </w:tc>
      </w:tr>
      <w:tr w:rsidR="003E7FF7" w:rsidRPr="003E7FF7" w14:paraId="26D8D76D" w14:textId="77777777" w:rsidTr="003E7FF7">
        <w:tc>
          <w:tcPr>
            <w:tcW w:w="9288" w:type="dxa"/>
            <w:gridSpan w:val="2"/>
            <w:tcBorders>
              <w:top w:val="single" w:sz="4" w:space="0" w:color="auto"/>
              <w:left w:val="single" w:sz="4" w:space="0" w:color="auto"/>
              <w:bottom w:val="single" w:sz="4" w:space="0" w:color="auto"/>
              <w:right w:val="single" w:sz="4" w:space="0" w:color="auto"/>
            </w:tcBorders>
            <w:hideMark/>
          </w:tcPr>
          <w:p w14:paraId="5305A031"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Review question/objective:</w:t>
            </w:r>
          </w:p>
          <w:p w14:paraId="19DF4EA5"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Do pharmacists' interventions improve outcomes for patients with diabetes?</w:t>
            </w:r>
          </w:p>
        </w:tc>
      </w:tr>
      <w:tr w:rsidR="003E7FF7" w:rsidRPr="003E7FF7" w14:paraId="3F0636AD" w14:textId="77777777" w:rsidTr="003E7FF7">
        <w:tc>
          <w:tcPr>
            <w:tcW w:w="3168" w:type="dxa"/>
            <w:tcBorders>
              <w:top w:val="single" w:sz="4" w:space="0" w:color="auto"/>
              <w:left w:val="single" w:sz="4" w:space="0" w:color="auto"/>
              <w:bottom w:val="single" w:sz="4" w:space="0" w:color="auto"/>
              <w:right w:val="single" w:sz="4" w:space="0" w:color="auto"/>
            </w:tcBorders>
          </w:tcPr>
          <w:p w14:paraId="67CD2F03"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Studies</w:t>
            </w:r>
          </w:p>
          <w:p w14:paraId="45916BB1" w14:textId="77777777" w:rsidR="003E7FF7" w:rsidRPr="003E7FF7" w:rsidRDefault="003E7FF7">
            <w:pPr>
              <w:rPr>
                <w:rFonts w:asciiTheme="minorHAnsi" w:hAnsiTheme="minorHAnsi" w:cstheme="minorHAnsi"/>
                <w:b/>
                <w:sz w:val="22"/>
                <w:szCs w:val="22"/>
              </w:rPr>
            </w:pPr>
          </w:p>
        </w:tc>
        <w:tc>
          <w:tcPr>
            <w:tcW w:w="6120" w:type="dxa"/>
            <w:tcBorders>
              <w:top w:val="single" w:sz="4" w:space="0" w:color="auto"/>
              <w:left w:val="single" w:sz="4" w:space="0" w:color="auto"/>
              <w:bottom w:val="single" w:sz="4" w:space="0" w:color="auto"/>
              <w:right w:val="single" w:sz="4" w:space="0" w:color="auto"/>
            </w:tcBorders>
            <w:hideMark/>
          </w:tcPr>
          <w:p w14:paraId="76DD4AD3"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Search date up to: December 2006</w:t>
            </w:r>
          </w:p>
          <w:p w14:paraId="228C8594"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Number of studies related to medicines use:  36</w:t>
            </w:r>
          </w:p>
          <w:p w14:paraId="03ED3B3D"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Study design:  RCT, CT, BA, Other</w:t>
            </w:r>
          </w:p>
        </w:tc>
      </w:tr>
      <w:tr w:rsidR="003E7FF7" w:rsidRPr="003E7FF7" w14:paraId="7ABF62D5"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6C6C686E"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Participants</w:t>
            </w:r>
          </w:p>
        </w:tc>
        <w:tc>
          <w:tcPr>
            <w:tcW w:w="6120" w:type="dxa"/>
            <w:tcBorders>
              <w:top w:val="single" w:sz="4" w:space="0" w:color="auto"/>
              <w:left w:val="single" w:sz="4" w:space="0" w:color="auto"/>
              <w:bottom w:val="single" w:sz="4" w:space="0" w:color="auto"/>
              <w:right w:val="single" w:sz="4" w:space="0" w:color="auto"/>
            </w:tcBorders>
            <w:hideMark/>
          </w:tcPr>
          <w:p w14:paraId="15EF3F25"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Patients: adults with diabetes (type 1 and/or 2) prescribed medicine. </w:t>
            </w:r>
          </w:p>
          <w:p w14:paraId="16563999"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Carers: none. </w:t>
            </w:r>
          </w:p>
          <w:p w14:paraId="04EC5D2E"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Professionals: none.</w:t>
            </w:r>
          </w:p>
        </w:tc>
      </w:tr>
      <w:tr w:rsidR="003E7FF7" w:rsidRPr="003E7FF7" w14:paraId="62F685FF"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1B3F7D44"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Setting</w:t>
            </w:r>
          </w:p>
        </w:tc>
        <w:tc>
          <w:tcPr>
            <w:tcW w:w="6120" w:type="dxa"/>
            <w:tcBorders>
              <w:top w:val="single" w:sz="4" w:space="0" w:color="auto"/>
              <w:left w:val="single" w:sz="4" w:space="0" w:color="auto"/>
              <w:bottom w:val="single" w:sz="4" w:space="0" w:color="auto"/>
              <w:right w:val="single" w:sz="4" w:space="0" w:color="auto"/>
            </w:tcBorders>
            <w:hideMark/>
          </w:tcPr>
          <w:p w14:paraId="6DB56527"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Hospital, outpatient, community, primary care, pharmacy, private organisation</w:t>
            </w:r>
          </w:p>
        </w:tc>
      </w:tr>
      <w:tr w:rsidR="003E7FF7" w:rsidRPr="003E7FF7" w14:paraId="55BFDD1D"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267F7928"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Interventions</w:t>
            </w:r>
          </w:p>
        </w:tc>
        <w:tc>
          <w:tcPr>
            <w:tcW w:w="6120" w:type="dxa"/>
            <w:tcBorders>
              <w:top w:val="single" w:sz="4" w:space="0" w:color="auto"/>
              <w:left w:val="single" w:sz="4" w:space="0" w:color="auto"/>
              <w:bottom w:val="single" w:sz="4" w:space="0" w:color="auto"/>
              <w:right w:val="single" w:sz="4" w:space="0" w:color="auto"/>
            </w:tcBorders>
            <w:hideMark/>
          </w:tcPr>
          <w:p w14:paraId="0357AE21"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Pharmacist interventions; control</w:t>
            </w:r>
          </w:p>
        </w:tc>
      </w:tr>
      <w:tr w:rsidR="003E7FF7" w:rsidRPr="003E7FF7" w14:paraId="3775DDF8"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3C92730F"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Maps to intervention taxonomy categories</w:t>
            </w:r>
          </w:p>
        </w:tc>
        <w:tc>
          <w:tcPr>
            <w:tcW w:w="6120" w:type="dxa"/>
            <w:tcBorders>
              <w:top w:val="single" w:sz="4" w:space="0" w:color="auto"/>
              <w:left w:val="single" w:sz="4" w:space="0" w:color="auto"/>
              <w:bottom w:val="single" w:sz="4" w:space="0" w:color="auto"/>
              <w:right w:val="single" w:sz="4" w:space="0" w:color="auto"/>
            </w:tcBorders>
          </w:tcPr>
          <w:p w14:paraId="5954D1E7"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Providing information or education, Supporting behaviour change</w:t>
            </w:r>
          </w:p>
          <w:p w14:paraId="26056163" w14:textId="77777777" w:rsidR="003E7FF7" w:rsidRPr="003E7FF7" w:rsidRDefault="003E7FF7">
            <w:pPr>
              <w:rPr>
                <w:rFonts w:asciiTheme="minorHAnsi" w:hAnsiTheme="minorHAnsi" w:cstheme="minorHAnsi"/>
                <w:sz w:val="22"/>
                <w:szCs w:val="22"/>
              </w:rPr>
            </w:pPr>
          </w:p>
        </w:tc>
      </w:tr>
      <w:tr w:rsidR="003E7FF7" w:rsidRPr="003E7FF7" w14:paraId="553FC37A"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3FD1461D"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Outcomes</w:t>
            </w:r>
          </w:p>
        </w:tc>
        <w:tc>
          <w:tcPr>
            <w:tcW w:w="6120" w:type="dxa"/>
            <w:tcBorders>
              <w:top w:val="single" w:sz="4" w:space="0" w:color="auto"/>
              <w:left w:val="single" w:sz="4" w:space="0" w:color="auto"/>
              <w:bottom w:val="single" w:sz="4" w:space="0" w:color="auto"/>
              <w:right w:val="single" w:sz="4" w:space="0" w:color="auto"/>
            </w:tcBorders>
            <w:hideMark/>
          </w:tcPr>
          <w:p w14:paraId="5A7BAA43"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Health behaviour, health status and wellbeing, knowledge and understanding</w:t>
            </w:r>
          </w:p>
        </w:tc>
      </w:tr>
      <w:tr w:rsidR="003E7FF7" w:rsidRPr="003E7FF7" w14:paraId="63B7E9C7"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0A3AF1D2"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Quality of the review (AMSTAR)</w:t>
            </w:r>
          </w:p>
        </w:tc>
        <w:tc>
          <w:tcPr>
            <w:tcW w:w="6120" w:type="dxa"/>
            <w:tcBorders>
              <w:top w:val="single" w:sz="4" w:space="0" w:color="auto"/>
              <w:left w:val="single" w:sz="4" w:space="0" w:color="auto"/>
              <w:bottom w:val="single" w:sz="4" w:space="0" w:color="auto"/>
              <w:right w:val="single" w:sz="4" w:space="0" w:color="auto"/>
            </w:tcBorders>
            <w:hideMark/>
          </w:tcPr>
          <w:p w14:paraId="125BB83E"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7</w:t>
            </w:r>
          </w:p>
        </w:tc>
      </w:tr>
      <w:tr w:rsidR="003E7FF7" w:rsidRPr="003E7FF7" w14:paraId="30A71F22" w14:textId="77777777" w:rsidTr="003E7FF7">
        <w:trPr>
          <w:trHeight w:val="261"/>
        </w:trPr>
        <w:tc>
          <w:tcPr>
            <w:tcW w:w="3168" w:type="dxa"/>
            <w:tcBorders>
              <w:top w:val="single" w:sz="4" w:space="0" w:color="auto"/>
              <w:left w:val="single" w:sz="4" w:space="0" w:color="auto"/>
              <w:bottom w:val="single" w:sz="4" w:space="0" w:color="auto"/>
              <w:right w:val="single" w:sz="4" w:space="0" w:color="auto"/>
            </w:tcBorders>
            <w:hideMark/>
          </w:tcPr>
          <w:p w14:paraId="21906D88"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Quality of the included studies</w:t>
            </w:r>
          </w:p>
        </w:tc>
        <w:tc>
          <w:tcPr>
            <w:tcW w:w="6120" w:type="dxa"/>
            <w:tcBorders>
              <w:top w:val="single" w:sz="4" w:space="0" w:color="auto"/>
              <w:left w:val="single" w:sz="4" w:space="0" w:color="auto"/>
              <w:bottom w:val="single" w:sz="4" w:space="0" w:color="auto"/>
              <w:right w:val="single" w:sz="4" w:space="0" w:color="auto"/>
            </w:tcBorders>
            <w:hideMark/>
          </w:tcPr>
          <w:p w14:paraId="3CC6C602"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Results were presented in the review as ‘sensitive,’ defined as a change of more than 10% and statistically significant; or as 'non-sensitive' (if failing to meet both criteria). Included studies were of fair methodological quality, but with lack of blinding and randomisation common limitations that may introduce bias. </w:t>
            </w:r>
            <w:proofErr w:type="gramStart"/>
            <w:r w:rsidRPr="003E7FF7">
              <w:rPr>
                <w:rFonts w:asciiTheme="minorHAnsi" w:hAnsiTheme="minorHAnsi" w:cstheme="minorHAnsi"/>
                <w:sz w:val="22"/>
                <w:szCs w:val="22"/>
              </w:rPr>
              <w:t>Typically</w:t>
            </w:r>
            <w:proofErr w:type="gramEnd"/>
            <w:r w:rsidRPr="003E7FF7">
              <w:rPr>
                <w:rFonts w:asciiTheme="minorHAnsi" w:hAnsiTheme="minorHAnsi" w:cstheme="minorHAnsi"/>
                <w:sz w:val="22"/>
                <w:szCs w:val="22"/>
              </w:rPr>
              <w:t xml:space="preserve"> adherence and adverse events were not reported by the included studies.</w:t>
            </w:r>
          </w:p>
        </w:tc>
      </w:tr>
    </w:tbl>
    <w:p w14:paraId="16621E1E" w14:textId="77777777" w:rsidR="003E7FF7" w:rsidRPr="003E7FF7" w:rsidRDefault="003E7FF7" w:rsidP="003E7FF7">
      <w:pPr>
        <w:rPr>
          <w:rFonts w:asciiTheme="minorHAnsi" w:hAnsiTheme="minorHAnsi" w:cstheme="minorHAns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3E7FF7" w:rsidRPr="003E7FF7" w14:paraId="2B390F1B" w14:textId="77777777" w:rsidTr="003E7FF7">
        <w:tc>
          <w:tcPr>
            <w:tcW w:w="9288" w:type="dxa"/>
            <w:gridSpan w:val="2"/>
            <w:tcBorders>
              <w:top w:val="single" w:sz="4" w:space="0" w:color="auto"/>
              <w:left w:val="single" w:sz="4" w:space="0" w:color="auto"/>
              <w:bottom w:val="single" w:sz="4" w:space="0" w:color="auto"/>
              <w:right w:val="single" w:sz="4" w:space="0" w:color="auto"/>
            </w:tcBorders>
            <w:shd w:val="clear" w:color="auto" w:fill="7BB7F9"/>
          </w:tcPr>
          <w:p w14:paraId="4D2A124E"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Machado 2008</w:t>
            </w:r>
          </w:p>
          <w:p w14:paraId="620D1705" w14:textId="77777777" w:rsidR="003E7FF7" w:rsidRPr="003E7FF7" w:rsidRDefault="003E7FF7">
            <w:pPr>
              <w:rPr>
                <w:rFonts w:asciiTheme="minorHAnsi" w:hAnsiTheme="minorHAnsi" w:cstheme="minorHAnsi"/>
                <w:sz w:val="22"/>
                <w:szCs w:val="22"/>
              </w:rPr>
            </w:pPr>
          </w:p>
        </w:tc>
      </w:tr>
      <w:tr w:rsidR="003E7FF7" w:rsidRPr="003E7FF7" w14:paraId="401FDA75" w14:textId="77777777" w:rsidTr="003E7FF7">
        <w:tc>
          <w:tcPr>
            <w:tcW w:w="9288" w:type="dxa"/>
            <w:gridSpan w:val="2"/>
            <w:tcBorders>
              <w:top w:val="single" w:sz="4" w:space="0" w:color="auto"/>
              <w:left w:val="single" w:sz="4" w:space="0" w:color="auto"/>
              <w:bottom w:val="single" w:sz="4" w:space="0" w:color="auto"/>
              <w:right w:val="single" w:sz="4" w:space="0" w:color="auto"/>
            </w:tcBorders>
            <w:hideMark/>
          </w:tcPr>
          <w:p w14:paraId="4705550D"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Review question/objective:</w:t>
            </w:r>
          </w:p>
          <w:p w14:paraId="329CB02F"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Do pharmacists' interventions improve outcomes for patients with hyperlipidemia?</w:t>
            </w:r>
          </w:p>
        </w:tc>
      </w:tr>
      <w:tr w:rsidR="003E7FF7" w:rsidRPr="003E7FF7" w14:paraId="520B524F" w14:textId="77777777" w:rsidTr="003E7FF7">
        <w:tc>
          <w:tcPr>
            <w:tcW w:w="3168" w:type="dxa"/>
            <w:tcBorders>
              <w:top w:val="single" w:sz="4" w:space="0" w:color="auto"/>
              <w:left w:val="single" w:sz="4" w:space="0" w:color="auto"/>
              <w:bottom w:val="single" w:sz="4" w:space="0" w:color="auto"/>
              <w:right w:val="single" w:sz="4" w:space="0" w:color="auto"/>
            </w:tcBorders>
          </w:tcPr>
          <w:p w14:paraId="210C9D1D"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Studies</w:t>
            </w:r>
          </w:p>
          <w:p w14:paraId="7BF41682" w14:textId="77777777" w:rsidR="003E7FF7" w:rsidRPr="003E7FF7" w:rsidRDefault="003E7FF7">
            <w:pPr>
              <w:rPr>
                <w:rFonts w:asciiTheme="minorHAnsi" w:hAnsiTheme="minorHAnsi" w:cstheme="minorHAnsi"/>
                <w:b/>
                <w:sz w:val="22"/>
                <w:szCs w:val="22"/>
              </w:rPr>
            </w:pPr>
          </w:p>
        </w:tc>
        <w:tc>
          <w:tcPr>
            <w:tcW w:w="6120" w:type="dxa"/>
            <w:tcBorders>
              <w:top w:val="single" w:sz="4" w:space="0" w:color="auto"/>
              <w:left w:val="single" w:sz="4" w:space="0" w:color="auto"/>
              <w:bottom w:val="single" w:sz="4" w:space="0" w:color="auto"/>
              <w:right w:val="single" w:sz="4" w:space="0" w:color="auto"/>
            </w:tcBorders>
            <w:hideMark/>
          </w:tcPr>
          <w:p w14:paraId="5E10632C"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Search date up to: August 2007</w:t>
            </w:r>
          </w:p>
          <w:p w14:paraId="35B98932"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Number of studies related to medicines use: 23</w:t>
            </w:r>
          </w:p>
          <w:p w14:paraId="29D10075"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Study design: RCT, CT, BA, Other</w:t>
            </w:r>
          </w:p>
        </w:tc>
      </w:tr>
      <w:tr w:rsidR="003E7FF7" w:rsidRPr="003E7FF7" w14:paraId="5872B27E"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17617752"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Participants</w:t>
            </w:r>
          </w:p>
        </w:tc>
        <w:tc>
          <w:tcPr>
            <w:tcW w:w="6120" w:type="dxa"/>
            <w:tcBorders>
              <w:top w:val="single" w:sz="4" w:space="0" w:color="auto"/>
              <w:left w:val="single" w:sz="4" w:space="0" w:color="auto"/>
              <w:bottom w:val="single" w:sz="4" w:space="0" w:color="auto"/>
              <w:right w:val="single" w:sz="4" w:space="0" w:color="auto"/>
            </w:tcBorders>
            <w:hideMark/>
          </w:tcPr>
          <w:p w14:paraId="112B375E"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Patients: adults with hyperlipidemia. </w:t>
            </w:r>
          </w:p>
          <w:p w14:paraId="41F7DBED"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Carers: none. </w:t>
            </w:r>
          </w:p>
          <w:p w14:paraId="5CBCF793"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Professionals: none.</w:t>
            </w:r>
          </w:p>
        </w:tc>
      </w:tr>
      <w:tr w:rsidR="003E7FF7" w:rsidRPr="003E7FF7" w14:paraId="1D1DC509"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433681C9"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Setting</w:t>
            </w:r>
          </w:p>
        </w:tc>
        <w:tc>
          <w:tcPr>
            <w:tcW w:w="6120" w:type="dxa"/>
            <w:tcBorders>
              <w:top w:val="single" w:sz="4" w:space="0" w:color="auto"/>
              <w:left w:val="single" w:sz="4" w:space="0" w:color="auto"/>
              <w:bottom w:val="single" w:sz="4" w:space="0" w:color="auto"/>
              <w:right w:val="single" w:sz="4" w:space="0" w:color="auto"/>
            </w:tcBorders>
            <w:hideMark/>
          </w:tcPr>
          <w:p w14:paraId="1D1DD915"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Hospital, outpatient, community, primary care, pharmacy, home</w:t>
            </w:r>
          </w:p>
        </w:tc>
      </w:tr>
      <w:tr w:rsidR="003E7FF7" w:rsidRPr="003E7FF7" w14:paraId="4D3F982C"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1A1CABE9"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Interventions</w:t>
            </w:r>
          </w:p>
        </w:tc>
        <w:tc>
          <w:tcPr>
            <w:tcW w:w="6120" w:type="dxa"/>
            <w:tcBorders>
              <w:top w:val="single" w:sz="4" w:space="0" w:color="auto"/>
              <w:left w:val="single" w:sz="4" w:space="0" w:color="auto"/>
              <w:bottom w:val="single" w:sz="4" w:space="0" w:color="auto"/>
              <w:right w:val="single" w:sz="4" w:space="0" w:color="auto"/>
            </w:tcBorders>
            <w:hideMark/>
          </w:tcPr>
          <w:p w14:paraId="58FBC19D"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Pharmacist interventions; control</w:t>
            </w:r>
          </w:p>
        </w:tc>
      </w:tr>
      <w:tr w:rsidR="003E7FF7" w:rsidRPr="003E7FF7" w14:paraId="7F567D16"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1BBDBEA8"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Maps to intervention taxonomy categories</w:t>
            </w:r>
          </w:p>
        </w:tc>
        <w:tc>
          <w:tcPr>
            <w:tcW w:w="6120" w:type="dxa"/>
            <w:tcBorders>
              <w:top w:val="single" w:sz="4" w:space="0" w:color="auto"/>
              <w:left w:val="single" w:sz="4" w:space="0" w:color="auto"/>
              <w:bottom w:val="single" w:sz="4" w:space="0" w:color="auto"/>
              <w:right w:val="single" w:sz="4" w:space="0" w:color="auto"/>
            </w:tcBorders>
          </w:tcPr>
          <w:p w14:paraId="5947F15F"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Providing information or education, Supporting behaviour change</w:t>
            </w:r>
          </w:p>
          <w:p w14:paraId="3803A826" w14:textId="77777777" w:rsidR="003E7FF7" w:rsidRPr="003E7FF7" w:rsidRDefault="003E7FF7">
            <w:pPr>
              <w:rPr>
                <w:rFonts w:asciiTheme="minorHAnsi" w:hAnsiTheme="minorHAnsi" w:cstheme="minorHAnsi"/>
                <w:sz w:val="22"/>
                <w:szCs w:val="22"/>
              </w:rPr>
            </w:pPr>
          </w:p>
        </w:tc>
      </w:tr>
      <w:tr w:rsidR="003E7FF7" w:rsidRPr="003E7FF7" w14:paraId="027E98AA"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3409B98B"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Outcomes</w:t>
            </w:r>
          </w:p>
        </w:tc>
        <w:tc>
          <w:tcPr>
            <w:tcW w:w="6120" w:type="dxa"/>
            <w:tcBorders>
              <w:top w:val="single" w:sz="4" w:space="0" w:color="auto"/>
              <w:left w:val="single" w:sz="4" w:space="0" w:color="auto"/>
              <w:bottom w:val="single" w:sz="4" w:space="0" w:color="auto"/>
              <w:right w:val="single" w:sz="4" w:space="0" w:color="auto"/>
            </w:tcBorders>
            <w:hideMark/>
          </w:tcPr>
          <w:p w14:paraId="741FC968"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Health behaviour, health status and wellbeing</w:t>
            </w:r>
          </w:p>
        </w:tc>
      </w:tr>
      <w:tr w:rsidR="003E7FF7" w:rsidRPr="003E7FF7" w14:paraId="7331833D"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4DB36B3A"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Quality of the review (AMSTAR)</w:t>
            </w:r>
          </w:p>
        </w:tc>
        <w:tc>
          <w:tcPr>
            <w:tcW w:w="6120" w:type="dxa"/>
            <w:tcBorders>
              <w:top w:val="single" w:sz="4" w:space="0" w:color="auto"/>
              <w:left w:val="single" w:sz="4" w:space="0" w:color="auto"/>
              <w:bottom w:val="single" w:sz="4" w:space="0" w:color="auto"/>
              <w:right w:val="single" w:sz="4" w:space="0" w:color="auto"/>
            </w:tcBorders>
            <w:hideMark/>
          </w:tcPr>
          <w:p w14:paraId="7725761F"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8</w:t>
            </w:r>
          </w:p>
        </w:tc>
      </w:tr>
      <w:tr w:rsidR="003E7FF7" w:rsidRPr="003E7FF7" w14:paraId="2A0CB430"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4D849E4A"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Quality of the included studies</w:t>
            </w:r>
          </w:p>
        </w:tc>
        <w:tc>
          <w:tcPr>
            <w:tcW w:w="6120" w:type="dxa"/>
            <w:tcBorders>
              <w:top w:val="single" w:sz="4" w:space="0" w:color="auto"/>
              <w:left w:val="single" w:sz="4" w:space="0" w:color="auto"/>
              <w:bottom w:val="single" w:sz="4" w:space="0" w:color="auto"/>
              <w:right w:val="single" w:sz="4" w:space="0" w:color="auto"/>
            </w:tcBorders>
            <w:hideMark/>
          </w:tcPr>
          <w:p w14:paraId="73B962B5"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Results were presented in the review as ‘sensitive,’ defined as a clinically important (change was more than 10%) and statistically significant; or as ‘non-sensitive’ (if failing to meet both criteria). Included studies were of generally good methodological quality, but a minority of studies did not adequately randomise </w:t>
            </w:r>
            <w:proofErr w:type="gramStart"/>
            <w:r w:rsidRPr="003E7FF7">
              <w:rPr>
                <w:rFonts w:asciiTheme="minorHAnsi" w:hAnsiTheme="minorHAnsi" w:cstheme="minorHAnsi"/>
                <w:sz w:val="22"/>
                <w:szCs w:val="22"/>
              </w:rPr>
              <w:t>participants</w:t>
            </w:r>
            <w:proofErr w:type="gramEnd"/>
            <w:r w:rsidRPr="003E7FF7">
              <w:rPr>
                <w:rFonts w:asciiTheme="minorHAnsi" w:hAnsiTheme="minorHAnsi" w:cstheme="minorHAnsi"/>
                <w:sz w:val="22"/>
                <w:szCs w:val="22"/>
              </w:rPr>
              <w:t xml:space="preserve"> and this may introduce bias.</w:t>
            </w:r>
          </w:p>
        </w:tc>
      </w:tr>
    </w:tbl>
    <w:p w14:paraId="446967C9" w14:textId="77777777" w:rsidR="003E7FF7" w:rsidRPr="003E7FF7" w:rsidRDefault="003E7FF7" w:rsidP="003E7FF7">
      <w:pPr>
        <w:rPr>
          <w:rFonts w:asciiTheme="minorHAnsi" w:hAnsiTheme="minorHAnsi" w:cstheme="minorHAnsi"/>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3E7FF7" w:rsidRPr="003E7FF7" w14:paraId="4CE18BB6" w14:textId="77777777" w:rsidTr="003E7FF7">
        <w:tc>
          <w:tcPr>
            <w:tcW w:w="9288" w:type="dxa"/>
            <w:gridSpan w:val="2"/>
            <w:tcBorders>
              <w:top w:val="single" w:sz="4" w:space="0" w:color="auto"/>
              <w:left w:val="single" w:sz="4" w:space="0" w:color="auto"/>
              <w:bottom w:val="single" w:sz="4" w:space="0" w:color="auto"/>
              <w:right w:val="single" w:sz="4" w:space="0" w:color="auto"/>
            </w:tcBorders>
            <w:shd w:val="clear" w:color="auto" w:fill="7BB7F9"/>
          </w:tcPr>
          <w:p w14:paraId="1ABF5566" w14:textId="77777777" w:rsidR="003E7FF7" w:rsidRPr="003E7FF7" w:rsidRDefault="003E7FF7">
            <w:pPr>
              <w:rPr>
                <w:rFonts w:asciiTheme="minorHAnsi" w:hAnsiTheme="minorHAnsi" w:cstheme="minorHAnsi"/>
                <w:b/>
                <w:bCs/>
                <w:sz w:val="22"/>
                <w:szCs w:val="22"/>
              </w:rPr>
            </w:pPr>
            <w:r w:rsidRPr="003E7FF7">
              <w:rPr>
                <w:rFonts w:asciiTheme="minorHAnsi" w:hAnsiTheme="minorHAnsi" w:cstheme="minorHAnsi"/>
                <w:b/>
                <w:bCs/>
                <w:sz w:val="22"/>
                <w:szCs w:val="22"/>
              </w:rPr>
              <w:t>Maglione 2002</w:t>
            </w:r>
          </w:p>
          <w:p w14:paraId="393BF98E" w14:textId="77777777" w:rsidR="003E7FF7" w:rsidRPr="003E7FF7" w:rsidRDefault="003E7FF7">
            <w:pPr>
              <w:rPr>
                <w:rFonts w:asciiTheme="minorHAnsi" w:hAnsiTheme="minorHAnsi" w:cstheme="minorHAnsi"/>
                <w:sz w:val="22"/>
                <w:szCs w:val="22"/>
              </w:rPr>
            </w:pPr>
          </w:p>
        </w:tc>
      </w:tr>
      <w:tr w:rsidR="003E7FF7" w:rsidRPr="003E7FF7" w14:paraId="545086BC" w14:textId="77777777" w:rsidTr="003E7FF7">
        <w:tc>
          <w:tcPr>
            <w:tcW w:w="9288" w:type="dxa"/>
            <w:gridSpan w:val="2"/>
            <w:tcBorders>
              <w:top w:val="single" w:sz="4" w:space="0" w:color="auto"/>
              <w:left w:val="single" w:sz="4" w:space="0" w:color="auto"/>
              <w:bottom w:val="single" w:sz="4" w:space="0" w:color="auto"/>
              <w:right w:val="single" w:sz="4" w:space="0" w:color="auto"/>
            </w:tcBorders>
            <w:hideMark/>
          </w:tcPr>
          <w:p w14:paraId="03B997C4"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Review question/objective:</w:t>
            </w:r>
          </w:p>
          <w:p w14:paraId="01FFFB18"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Do mass mailings increase the uptake of influenza immunisation among people receiving Medicare?</w:t>
            </w:r>
          </w:p>
        </w:tc>
      </w:tr>
      <w:tr w:rsidR="003E7FF7" w:rsidRPr="003E7FF7" w14:paraId="221F8E33" w14:textId="77777777" w:rsidTr="003E7FF7">
        <w:tc>
          <w:tcPr>
            <w:tcW w:w="3168" w:type="dxa"/>
            <w:tcBorders>
              <w:top w:val="single" w:sz="4" w:space="0" w:color="auto"/>
              <w:left w:val="single" w:sz="4" w:space="0" w:color="auto"/>
              <w:bottom w:val="single" w:sz="4" w:space="0" w:color="auto"/>
              <w:right w:val="single" w:sz="4" w:space="0" w:color="auto"/>
            </w:tcBorders>
          </w:tcPr>
          <w:p w14:paraId="304DAAEC"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Studies</w:t>
            </w:r>
          </w:p>
          <w:p w14:paraId="2EA2FB4C" w14:textId="77777777" w:rsidR="003E7FF7" w:rsidRPr="003E7FF7" w:rsidRDefault="003E7FF7">
            <w:pPr>
              <w:rPr>
                <w:rFonts w:asciiTheme="minorHAnsi" w:hAnsiTheme="minorHAnsi" w:cstheme="minorHAnsi"/>
                <w:b/>
                <w:sz w:val="22"/>
                <w:szCs w:val="22"/>
              </w:rPr>
            </w:pPr>
          </w:p>
        </w:tc>
        <w:tc>
          <w:tcPr>
            <w:tcW w:w="6120" w:type="dxa"/>
            <w:tcBorders>
              <w:top w:val="single" w:sz="4" w:space="0" w:color="auto"/>
              <w:left w:val="single" w:sz="4" w:space="0" w:color="auto"/>
              <w:bottom w:val="single" w:sz="4" w:space="0" w:color="auto"/>
              <w:right w:val="single" w:sz="4" w:space="0" w:color="auto"/>
            </w:tcBorders>
            <w:hideMark/>
          </w:tcPr>
          <w:p w14:paraId="3D8F6B1A"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Search date up to: Early 1999</w:t>
            </w:r>
          </w:p>
          <w:p w14:paraId="420C8BC7"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Number of studies related to medicines use: 5</w:t>
            </w:r>
          </w:p>
          <w:p w14:paraId="765B2822"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Study design:  RCT, CT</w:t>
            </w:r>
          </w:p>
        </w:tc>
      </w:tr>
      <w:tr w:rsidR="003E7FF7" w:rsidRPr="003E7FF7" w14:paraId="20739298"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2F9EF918"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Participants</w:t>
            </w:r>
          </w:p>
        </w:tc>
        <w:tc>
          <w:tcPr>
            <w:tcW w:w="6120" w:type="dxa"/>
            <w:tcBorders>
              <w:top w:val="single" w:sz="4" w:space="0" w:color="auto"/>
              <w:left w:val="single" w:sz="4" w:space="0" w:color="auto"/>
              <w:bottom w:val="single" w:sz="4" w:space="0" w:color="auto"/>
              <w:right w:val="single" w:sz="4" w:space="0" w:color="auto"/>
            </w:tcBorders>
            <w:hideMark/>
          </w:tcPr>
          <w:p w14:paraId="00C6DAE6"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 xml:space="preserve">Patients: adult Medicare beneficiaries eligible for influenza vaccination. </w:t>
            </w:r>
          </w:p>
          <w:p w14:paraId="67C8607A"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 xml:space="preserve">Carers: unclear. </w:t>
            </w:r>
          </w:p>
          <w:p w14:paraId="0D2A07A2"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Professionals: none.</w:t>
            </w:r>
          </w:p>
        </w:tc>
      </w:tr>
      <w:tr w:rsidR="003E7FF7" w:rsidRPr="003E7FF7" w14:paraId="5497EA21"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0CCB824D"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Setting</w:t>
            </w:r>
          </w:p>
        </w:tc>
        <w:tc>
          <w:tcPr>
            <w:tcW w:w="6120" w:type="dxa"/>
            <w:tcBorders>
              <w:top w:val="single" w:sz="4" w:space="0" w:color="auto"/>
              <w:left w:val="single" w:sz="4" w:space="0" w:color="auto"/>
              <w:bottom w:val="single" w:sz="4" w:space="0" w:color="auto"/>
              <w:right w:val="single" w:sz="4" w:space="0" w:color="auto"/>
            </w:tcBorders>
            <w:hideMark/>
          </w:tcPr>
          <w:p w14:paraId="76527679" w14:textId="77777777" w:rsidR="003E7FF7" w:rsidRPr="003E7FF7" w:rsidRDefault="003E7FF7">
            <w:pPr>
              <w:pStyle w:val="NormalWeb"/>
              <w:rPr>
                <w:rFonts w:asciiTheme="minorHAnsi" w:hAnsiTheme="minorHAnsi" w:cstheme="minorHAnsi"/>
                <w:sz w:val="22"/>
                <w:szCs w:val="22"/>
              </w:rPr>
            </w:pPr>
            <w:r w:rsidRPr="003E7FF7">
              <w:rPr>
                <w:rFonts w:asciiTheme="minorHAnsi" w:hAnsiTheme="minorHAnsi" w:cstheme="minorHAnsi"/>
                <w:sz w:val="22"/>
                <w:szCs w:val="22"/>
              </w:rPr>
              <w:t>Not specified</w:t>
            </w:r>
          </w:p>
        </w:tc>
      </w:tr>
      <w:tr w:rsidR="003E7FF7" w:rsidRPr="003E7FF7" w14:paraId="6FB292AD"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62FDDCA9"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Interventions</w:t>
            </w:r>
          </w:p>
        </w:tc>
        <w:tc>
          <w:tcPr>
            <w:tcW w:w="6120" w:type="dxa"/>
            <w:tcBorders>
              <w:top w:val="single" w:sz="4" w:space="0" w:color="auto"/>
              <w:left w:val="single" w:sz="4" w:space="0" w:color="auto"/>
              <w:bottom w:val="single" w:sz="4" w:space="0" w:color="auto"/>
              <w:right w:val="single" w:sz="4" w:space="0" w:color="auto"/>
            </w:tcBorders>
            <w:hideMark/>
          </w:tcPr>
          <w:p w14:paraId="40073615"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Mass mailings (personalised or form letters, postcards and/or brochures); control</w:t>
            </w:r>
          </w:p>
        </w:tc>
      </w:tr>
      <w:tr w:rsidR="003E7FF7" w:rsidRPr="003E7FF7" w14:paraId="1EB0B17D"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30B1E8E4"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Maps to intervention taxonomy categories</w:t>
            </w:r>
          </w:p>
        </w:tc>
        <w:tc>
          <w:tcPr>
            <w:tcW w:w="6120" w:type="dxa"/>
            <w:tcBorders>
              <w:top w:val="single" w:sz="4" w:space="0" w:color="auto"/>
              <w:left w:val="single" w:sz="4" w:space="0" w:color="auto"/>
              <w:bottom w:val="single" w:sz="4" w:space="0" w:color="auto"/>
              <w:right w:val="single" w:sz="4" w:space="0" w:color="auto"/>
            </w:tcBorders>
            <w:hideMark/>
          </w:tcPr>
          <w:p w14:paraId="344037FD"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Providing information or education, Supporting behaviour change, Minimising </w:t>
            </w:r>
            <w:proofErr w:type="gramStart"/>
            <w:r w:rsidRPr="003E7FF7">
              <w:rPr>
                <w:rFonts w:asciiTheme="minorHAnsi" w:hAnsiTheme="minorHAnsi" w:cstheme="minorHAnsi"/>
                <w:sz w:val="22"/>
                <w:szCs w:val="22"/>
              </w:rPr>
              <w:t>risks</w:t>
            </w:r>
            <w:proofErr w:type="gramEnd"/>
            <w:r w:rsidRPr="003E7FF7">
              <w:rPr>
                <w:rFonts w:asciiTheme="minorHAnsi" w:hAnsiTheme="minorHAnsi" w:cstheme="minorHAnsi"/>
                <w:sz w:val="22"/>
                <w:szCs w:val="22"/>
              </w:rPr>
              <w:t xml:space="preserve"> or harms</w:t>
            </w:r>
          </w:p>
        </w:tc>
      </w:tr>
      <w:tr w:rsidR="003E7FF7" w:rsidRPr="003E7FF7" w14:paraId="75238175"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7B95D44F"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Outcomes</w:t>
            </w:r>
          </w:p>
        </w:tc>
        <w:tc>
          <w:tcPr>
            <w:tcW w:w="6120" w:type="dxa"/>
            <w:tcBorders>
              <w:top w:val="single" w:sz="4" w:space="0" w:color="auto"/>
              <w:left w:val="single" w:sz="4" w:space="0" w:color="auto"/>
              <w:bottom w:val="single" w:sz="4" w:space="0" w:color="auto"/>
              <w:right w:val="single" w:sz="4" w:space="0" w:color="auto"/>
            </w:tcBorders>
            <w:hideMark/>
          </w:tcPr>
          <w:p w14:paraId="3DFEDAFA"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Health behaviour</w:t>
            </w:r>
          </w:p>
        </w:tc>
      </w:tr>
      <w:tr w:rsidR="003E7FF7" w:rsidRPr="003E7FF7" w14:paraId="467E8D79"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6E2A6122"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Quality of the review (AMSTAR)</w:t>
            </w:r>
          </w:p>
        </w:tc>
        <w:tc>
          <w:tcPr>
            <w:tcW w:w="6120" w:type="dxa"/>
            <w:tcBorders>
              <w:top w:val="single" w:sz="4" w:space="0" w:color="auto"/>
              <w:left w:val="single" w:sz="4" w:space="0" w:color="auto"/>
              <w:bottom w:val="single" w:sz="4" w:space="0" w:color="auto"/>
              <w:right w:val="single" w:sz="4" w:space="0" w:color="auto"/>
            </w:tcBorders>
            <w:hideMark/>
          </w:tcPr>
          <w:p w14:paraId="6ADD4A76"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5</w:t>
            </w:r>
          </w:p>
        </w:tc>
      </w:tr>
      <w:tr w:rsidR="003E7FF7" w:rsidRPr="003E7FF7" w14:paraId="51C9811C"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0006377F"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Quality of the included studies</w:t>
            </w:r>
          </w:p>
        </w:tc>
        <w:tc>
          <w:tcPr>
            <w:tcW w:w="6120" w:type="dxa"/>
            <w:tcBorders>
              <w:top w:val="single" w:sz="4" w:space="0" w:color="auto"/>
              <w:left w:val="single" w:sz="4" w:space="0" w:color="auto"/>
              <w:bottom w:val="single" w:sz="4" w:space="0" w:color="auto"/>
              <w:right w:val="single" w:sz="4" w:space="0" w:color="auto"/>
            </w:tcBorders>
            <w:hideMark/>
          </w:tcPr>
          <w:p w14:paraId="098BC321"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The quality and number of studies in the review were limited. No further details were provided and so risk of bias is unclear.</w:t>
            </w:r>
          </w:p>
        </w:tc>
      </w:tr>
    </w:tbl>
    <w:p w14:paraId="3A6AF88A" w14:textId="77777777" w:rsidR="003E7FF7" w:rsidRPr="003E7FF7" w:rsidRDefault="003E7FF7" w:rsidP="003E7FF7">
      <w:pPr>
        <w:rPr>
          <w:rFonts w:asciiTheme="minorHAnsi" w:hAnsiTheme="minorHAnsi" w:cstheme="minorHAnsi"/>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3E7FF7" w:rsidRPr="003E7FF7" w14:paraId="61BD7435" w14:textId="77777777" w:rsidTr="003E7FF7">
        <w:tc>
          <w:tcPr>
            <w:tcW w:w="9288" w:type="dxa"/>
            <w:gridSpan w:val="2"/>
            <w:tcBorders>
              <w:top w:val="single" w:sz="4" w:space="0" w:color="auto"/>
              <w:left w:val="single" w:sz="4" w:space="0" w:color="auto"/>
              <w:bottom w:val="single" w:sz="4" w:space="0" w:color="auto"/>
              <w:right w:val="single" w:sz="4" w:space="0" w:color="auto"/>
            </w:tcBorders>
            <w:shd w:val="clear" w:color="auto" w:fill="7BB7F9"/>
          </w:tcPr>
          <w:p w14:paraId="34CDA6F1"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Mahtani 2011</w:t>
            </w:r>
          </w:p>
          <w:p w14:paraId="508A391A" w14:textId="77777777" w:rsidR="003E7FF7" w:rsidRPr="003E7FF7" w:rsidRDefault="003E7FF7">
            <w:pPr>
              <w:rPr>
                <w:rFonts w:asciiTheme="minorHAnsi" w:hAnsiTheme="minorHAnsi" w:cstheme="minorHAnsi"/>
                <w:sz w:val="22"/>
                <w:szCs w:val="22"/>
              </w:rPr>
            </w:pPr>
          </w:p>
        </w:tc>
      </w:tr>
      <w:tr w:rsidR="003E7FF7" w:rsidRPr="003E7FF7" w14:paraId="029838D4" w14:textId="77777777" w:rsidTr="003E7FF7">
        <w:tc>
          <w:tcPr>
            <w:tcW w:w="9288" w:type="dxa"/>
            <w:gridSpan w:val="2"/>
            <w:tcBorders>
              <w:top w:val="single" w:sz="4" w:space="0" w:color="auto"/>
              <w:left w:val="single" w:sz="4" w:space="0" w:color="auto"/>
              <w:bottom w:val="single" w:sz="4" w:space="0" w:color="auto"/>
              <w:right w:val="single" w:sz="4" w:space="0" w:color="auto"/>
            </w:tcBorders>
            <w:hideMark/>
          </w:tcPr>
          <w:p w14:paraId="3C200652"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Review question/objective:</w:t>
            </w:r>
          </w:p>
          <w:p w14:paraId="339F554D"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What are the effects of reminder packaging aids to enhance patient adherence to self-administered medicines taken for one month or more?</w:t>
            </w:r>
          </w:p>
        </w:tc>
      </w:tr>
      <w:tr w:rsidR="003E7FF7" w:rsidRPr="003E7FF7" w14:paraId="2C36D619" w14:textId="77777777" w:rsidTr="003E7FF7">
        <w:tc>
          <w:tcPr>
            <w:tcW w:w="3168" w:type="dxa"/>
            <w:tcBorders>
              <w:top w:val="single" w:sz="4" w:space="0" w:color="auto"/>
              <w:left w:val="single" w:sz="4" w:space="0" w:color="auto"/>
              <w:bottom w:val="single" w:sz="4" w:space="0" w:color="auto"/>
              <w:right w:val="single" w:sz="4" w:space="0" w:color="auto"/>
            </w:tcBorders>
          </w:tcPr>
          <w:p w14:paraId="24C8C5EE"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lastRenderedPageBreak/>
              <w:t>Studies</w:t>
            </w:r>
          </w:p>
          <w:p w14:paraId="455DF5AF" w14:textId="77777777" w:rsidR="003E7FF7" w:rsidRPr="003E7FF7" w:rsidRDefault="003E7FF7">
            <w:pPr>
              <w:rPr>
                <w:rFonts w:asciiTheme="minorHAnsi" w:hAnsiTheme="minorHAnsi" w:cstheme="minorHAnsi"/>
                <w:b/>
                <w:sz w:val="22"/>
                <w:szCs w:val="22"/>
              </w:rPr>
            </w:pPr>
          </w:p>
        </w:tc>
        <w:tc>
          <w:tcPr>
            <w:tcW w:w="6120" w:type="dxa"/>
            <w:tcBorders>
              <w:top w:val="single" w:sz="4" w:space="0" w:color="auto"/>
              <w:left w:val="single" w:sz="4" w:space="0" w:color="auto"/>
              <w:bottom w:val="single" w:sz="4" w:space="0" w:color="auto"/>
              <w:right w:val="single" w:sz="4" w:space="0" w:color="auto"/>
            </w:tcBorders>
            <w:hideMark/>
          </w:tcPr>
          <w:p w14:paraId="40A70A39"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 xml:space="preserve">Search date up to: September 2010 </w:t>
            </w:r>
          </w:p>
          <w:p w14:paraId="634009C4"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 xml:space="preserve">Number of studies related to medicines use: 12 </w:t>
            </w:r>
          </w:p>
          <w:p w14:paraId="2AC394F9"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Study design: RCT</w:t>
            </w:r>
          </w:p>
        </w:tc>
      </w:tr>
      <w:tr w:rsidR="003E7FF7" w:rsidRPr="003E7FF7" w14:paraId="0DD7F696"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4EC0350E"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Participants</w:t>
            </w:r>
          </w:p>
        </w:tc>
        <w:tc>
          <w:tcPr>
            <w:tcW w:w="6120" w:type="dxa"/>
            <w:tcBorders>
              <w:top w:val="single" w:sz="4" w:space="0" w:color="auto"/>
              <w:left w:val="single" w:sz="4" w:space="0" w:color="auto"/>
              <w:bottom w:val="single" w:sz="4" w:space="0" w:color="auto"/>
              <w:right w:val="single" w:sz="4" w:space="0" w:color="auto"/>
            </w:tcBorders>
            <w:hideMark/>
          </w:tcPr>
          <w:p w14:paraId="3EC027DD"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Patients: adults with hypertension, type II diabetes, chronic mental illness; </w:t>
            </w:r>
            <w:proofErr w:type="gramStart"/>
            <w:r w:rsidRPr="003E7FF7">
              <w:rPr>
                <w:rFonts w:asciiTheme="minorHAnsi" w:hAnsiTheme="minorHAnsi" w:cstheme="minorHAnsi"/>
                <w:sz w:val="22"/>
                <w:szCs w:val="22"/>
              </w:rPr>
              <w:t>African-Americans</w:t>
            </w:r>
            <w:proofErr w:type="gramEnd"/>
            <w:r w:rsidRPr="003E7FF7">
              <w:rPr>
                <w:rFonts w:asciiTheme="minorHAnsi" w:hAnsiTheme="minorHAnsi" w:cstheme="minorHAnsi"/>
                <w:sz w:val="22"/>
                <w:szCs w:val="22"/>
              </w:rPr>
              <w:t xml:space="preserve"> with low literacy skills and chronic medical conditions; elderly with variety of illnesses, grass pollen-induced allergic rhinoconjunctivitis (with or without asthma), healthy adults. Self-administered medicine for at least one month, at least 80% follow-up, direct observation of therapy by health professional excluded. </w:t>
            </w:r>
          </w:p>
          <w:p w14:paraId="6CC61197"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Carers: administration by carer included. </w:t>
            </w:r>
          </w:p>
          <w:p w14:paraId="059DB290"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Professionals: none.</w:t>
            </w:r>
          </w:p>
        </w:tc>
      </w:tr>
      <w:tr w:rsidR="003E7FF7" w:rsidRPr="003E7FF7" w14:paraId="64DCD185"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311B9BC7"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Setting</w:t>
            </w:r>
          </w:p>
        </w:tc>
        <w:tc>
          <w:tcPr>
            <w:tcW w:w="6120" w:type="dxa"/>
            <w:tcBorders>
              <w:top w:val="single" w:sz="4" w:space="0" w:color="auto"/>
              <w:left w:val="single" w:sz="4" w:space="0" w:color="auto"/>
              <w:bottom w:val="single" w:sz="4" w:space="0" w:color="auto"/>
              <w:right w:val="single" w:sz="4" w:space="0" w:color="auto"/>
            </w:tcBorders>
            <w:hideMark/>
          </w:tcPr>
          <w:p w14:paraId="0B33FF7B"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Community, academic institution, outpatient</w:t>
            </w:r>
          </w:p>
        </w:tc>
      </w:tr>
      <w:tr w:rsidR="003E7FF7" w:rsidRPr="003E7FF7" w14:paraId="557FCEDB"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065ED23B"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Interventions</w:t>
            </w:r>
          </w:p>
        </w:tc>
        <w:tc>
          <w:tcPr>
            <w:tcW w:w="6120" w:type="dxa"/>
            <w:tcBorders>
              <w:top w:val="single" w:sz="4" w:space="0" w:color="auto"/>
              <w:left w:val="single" w:sz="4" w:space="0" w:color="auto"/>
              <w:bottom w:val="single" w:sz="4" w:space="0" w:color="auto"/>
              <w:right w:val="single" w:sz="4" w:space="0" w:color="auto"/>
            </w:tcBorders>
            <w:hideMark/>
          </w:tcPr>
          <w:p w14:paraId="7EB3DF05"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Reminder packaging, usual care</w:t>
            </w:r>
          </w:p>
        </w:tc>
      </w:tr>
      <w:tr w:rsidR="003E7FF7" w:rsidRPr="003E7FF7" w14:paraId="4ACAC55C"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232F9422"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Maps to intervention taxonomy categories</w:t>
            </w:r>
          </w:p>
        </w:tc>
        <w:tc>
          <w:tcPr>
            <w:tcW w:w="6120" w:type="dxa"/>
            <w:tcBorders>
              <w:top w:val="single" w:sz="4" w:space="0" w:color="auto"/>
              <w:left w:val="single" w:sz="4" w:space="0" w:color="auto"/>
              <w:bottom w:val="single" w:sz="4" w:space="0" w:color="auto"/>
              <w:right w:val="single" w:sz="4" w:space="0" w:color="auto"/>
            </w:tcBorders>
          </w:tcPr>
          <w:p w14:paraId="73529764"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Supporting behaviour change</w:t>
            </w:r>
          </w:p>
          <w:p w14:paraId="4286DCA0" w14:textId="77777777" w:rsidR="003E7FF7" w:rsidRPr="003E7FF7" w:rsidRDefault="003E7FF7">
            <w:pPr>
              <w:rPr>
                <w:rFonts w:asciiTheme="minorHAnsi" w:hAnsiTheme="minorHAnsi" w:cstheme="minorHAnsi"/>
                <w:sz w:val="22"/>
                <w:szCs w:val="22"/>
              </w:rPr>
            </w:pPr>
          </w:p>
        </w:tc>
      </w:tr>
      <w:tr w:rsidR="003E7FF7" w:rsidRPr="003E7FF7" w14:paraId="6C278205"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60022F17"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Outcomes</w:t>
            </w:r>
          </w:p>
        </w:tc>
        <w:tc>
          <w:tcPr>
            <w:tcW w:w="6120" w:type="dxa"/>
            <w:tcBorders>
              <w:top w:val="single" w:sz="4" w:space="0" w:color="auto"/>
              <w:left w:val="single" w:sz="4" w:space="0" w:color="auto"/>
              <w:bottom w:val="single" w:sz="4" w:space="0" w:color="auto"/>
              <w:right w:val="single" w:sz="4" w:space="0" w:color="auto"/>
            </w:tcBorders>
            <w:hideMark/>
          </w:tcPr>
          <w:p w14:paraId="4ED568EF"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Health behaviour, health status and wellbeing, consumer evaluation of care, system benefits</w:t>
            </w:r>
          </w:p>
        </w:tc>
      </w:tr>
      <w:tr w:rsidR="003E7FF7" w:rsidRPr="003E7FF7" w14:paraId="62C4625B"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42B3FAEB"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Quality of the review (AMSTAR)</w:t>
            </w:r>
          </w:p>
        </w:tc>
        <w:tc>
          <w:tcPr>
            <w:tcW w:w="6120" w:type="dxa"/>
            <w:tcBorders>
              <w:top w:val="single" w:sz="4" w:space="0" w:color="auto"/>
              <w:left w:val="single" w:sz="4" w:space="0" w:color="auto"/>
              <w:bottom w:val="single" w:sz="4" w:space="0" w:color="auto"/>
              <w:right w:val="single" w:sz="4" w:space="0" w:color="auto"/>
            </w:tcBorders>
            <w:hideMark/>
          </w:tcPr>
          <w:p w14:paraId="0DADE204"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10</w:t>
            </w:r>
          </w:p>
        </w:tc>
      </w:tr>
      <w:tr w:rsidR="003E7FF7" w:rsidRPr="003E7FF7" w14:paraId="696811E1"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22FE3206"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Quality of the included studies</w:t>
            </w:r>
          </w:p>
        </w:tc>
        <w:tc>
          <w:tcPr>
            <w:tcW w:w="6120" w:type="dxa"/>
            <w:tcBorders>
              <w:top w:val="single" w:sz="4" w:space="0" w:color="auto"/>
              <w:left w:val="single" w:sz="4" w:space="0" w:color="auto"/>
              <w:bottom w:val="single" w:sz="4" w:space="0" w:color="auto"/>
              <w:right w:val="single" w:sz="4" w:space="0" w:color="auto"/>
            </w:tcBorders>
            <w:hideMark/>
          </w:tcPr>
          <w:p w14:paraId="0CD1D86A" w14:textId="77777777" w:rsidR="003E7FF7" w:rsidRPr="003E7FF7" w:rsidRDefault="003E7FF7">
            <w:pPr>
              <w:rPr>
                <w:rFonts w:asciiTheme="minorHAnsi" w:hAnsiTheme="minorHAnsi" w:cstheme="minorHAnsi"/>
                <w:sz w:val="22"/>
                <w:szCs w:val="22"/>
              </w:rPr>
            </w:pPr>
            <w:proofErr w:type="gramStart"/>
            <w:r w:rsidRPr="003E7FF7">
              <w:rPr>
                <w:rFonts w:asciiTheme="minorHAnsi" w:hAnsiTheme="minorHAnsi" w:cstheme="minorHAnsi"/>
                <w:sz w:val="22"/>
                <w:szCs w:val="22"/>
              </w:rPr>
              <w:t>The majority of</w:t>
            </w:r>
            <w:proofErr w:type="gramEnd"/>
            <w:r w:rsidRPr="003E7FF7">
              <w:rPr>
                <w:rFonts w:asciiTheme="minorHAnsi" w:hAnsiTheme="minorHAnsi" w:cstheme="minorHAnsi"/>
                <w:sz w:val="22"/>
                <w:szCs w:val="22"/>
              </w:rPr>
              <w:t xml:space="preserve"> the studies in this review were of low quality and are therefore at high risk of bias. Potential sources of bias included unclear adequacy of randomisation and allocation concealment methods in </w:t>
            </w:r>
            <w:proofErr w:type="gramStart"/>
            <w:r w:rsidRPr="003E7FF7">
              <w:rPr>
                <w:rFonts w:asciiTheme="minorHAnsi" w:hAnsiTheme="minorHAnsi" w:cstheme="minorHAnsi"/>
                <w:sz w:val="22"/>
                <w:szCs w:val="22"/>
              </w:rPr>
              <w:t>the majority of</w:t>
            </w:r>
            <w:proofErr w:type="gramEnd"/>
            <w:r w:rsidRPr="003E7FF7">
              <w:rPr>
                <w:rFonts w:asciiTheme="minorHAnsi" w:hAnsiTheme="minorHAnsi" w:cstheme="minorHAnsi"/>
                <w:sz w:val="22"/>
                <w:szCs w:val="22"/>
              </w:rPr>
              <w:t xml:space="preserve"> studies. Conclusions about effects of different types of reminder packages could not be made. There were also few studies focusing on the elderly.</w:t>
            </w:r>
          </w:p>
        </w:tc>
      </w:tr>
    </w:tbl>
    <w:p w14:paraId="5882C77E" w14:textId="77777777" w:rsidR="003E7FF7" w:rsidRPr="003E7FF7" w:rsidRDefault="003E7FF7" w:rsidP="003E7FF7">
      <w:pPr>
        <w:rPr>
          <w:rFonts w:asciiTheme="minorHAnsi" w:hAnsiTheme="minorHAnsi" w:cstheme="minorHAnsi"/>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3E7FF7" w:rsidRPr="003E7FF7" w14:paraId="4213DC9F" w14:textId="77777777" w:rsidTr="003E7FF7">
        <w:tc>
          <w:tcPr>
            <w:tcW w:w="9288" w:type="dxa"/>
            <w:gridSpan w:val="2"/>
            <w:tcBorders>
              <w:top w:val="single" w:sz="4" w:space="0" w:color="auto"/>
              <w:left w:val="single" w:sz="4" w:space="0" w:color="auto"/>
              <w:bottom w:val="single" w:sz="4" w:space="0" w:color="auto"/>
              <w:right w:val="single" w:sz="4" w:space="0" w:color="auto"/>
            </w:tcBorders>
            <w:shd w:val="clear" w:color="auto" w:fill="7BB7F9"/>
          </w:tcPr>
          <w:p w14:paraId="2C2C160D" w14:textId="77777777" w:rsidR="003E7FF7" w:rsidRPr="003E7FF7" w:rsidRDefault="003E7FF7">
            <w:pPr>
              <w:rPr>
                <w:rFonts w:asciiTheme="minorHAnsi" w:hAnsiTheme="minorHAnsi" w:cstheme="minorHAnsi"/>
                <w:b/>
                <w:bCs/>
                <w:sz w:val="22"/>
                <w:szCs w:val="22"/>
              </w:rPr>
            </w:pPr>
            <w:r w:rsidRPr="003E7FF7">
              <w:rPr>
                <w:rFonts w:asciiTheme="minorHAnsi" w:hAnsiTheme="minorHAnsi" w:cstheme="minorHAnsi"/>
                <w:b/>
                <w:bCs/>
                <w:sz w:val="22"/>
                <w:szCs w:val="22"/>
              </w:rPr>
              <w:t>Maio 2005</w:t>
            </w:r>
          </w:p>
          <w:p w14:paraId="3256AC11" w14:textId="77777777" w:rsidR="003E7FF7" w:rsidRPr="003E7FF7" w:rsidRDefault="003E7FF7">
            <w:pPr>
              <w:rPr>
                <w:rFonts w:asciiTheme="minorHAnsi" w:hAnsiTheme="minorHAnsi" w:cstheme="minorHAnsi"/>
                <w:sz w:val="22"/>
                <w:szCs w:val="22"/>
              </w:rPr>
            </w:pPr>
          </w:p>
        </w:tc>
      </w:tr>
      <w:tr w:rsidR="003E7FF7" w:rsidRPr="003E7FF7" w14:paraId="34F93715" w14:textId="77777777" w:rsidTr="003E7FF7">
        <w:tc>
          <w:tcPr>
            <w:tcW w:w="9288" w:type="dxa"/>
            <w:gridSpan w:val="2"/>
            <w:tcBorders>
              <w:top w:val="single" w:sz="4" w:space="0" w:color="auto"/>
              <w:left w:val="single" w:sz="4" w:space="0" w:color="auto"/>
              <w:bottom w:val="single" w:sz="4" w:space="0" w:color="auto"/>
              <w:right w:val="single" w:sz="4" w:space="0" w:color="auto"/>
            </w:tcBorders>
            <w:hideMark/>
          </w:tcPr>
          <w:p w14:paraId="0F038E71"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Review question/objective:</w:t>
            </w:r>
          </w:p>
          <w:p w14:paraId="167C2DE4"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What is the impact of pharmacy utilisation management measures (PUM) on the care of seniors?</w:t>
            </w:r>
          </w:p>
        </w:tc>
      </w:tr>
      <w:tr w:rsidR="003E7FF7" w:rsidRPr="003E7FF7" w14:paraId="47608E79" w14:textId="77777777" w:rsidTr="003E7FF7">
        <w:tc>
          <w:tcPr>
            <w:tcW w:w="3168" w:type="dxa"/>
            <w:tcBorders>
              <w:top w:val="single" w:sz="4" w:space="0" w:color="auto"/>
              <w:left w:val="single" w:sz="4" w:space="0" w:color="auto"/>
              <w:bottom w:val="single" w:sz="4" w:space="0" w:color="auto"/>
              <w:right w:val="single" w:sz="4" w:space="0" w:color="auto"/>
            </w:tcBorders>
          </w:tcPr>
          <w:p w14:paraId="57C2DD65"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Studies</w:t>
            </w:r>
          </w:p>
          <w:p w14:paraId="69B45171" w14:textId="77777777" w:rsidR="003E7FF7" w:rsidRPr="003E7FF7" w:rsidRDefault="003E7FF7">
            <w:pPr>
              <w:rPr>
                <w:rFonts w:asciiTheme="minorHAnsi" w:hAnsiTheme="minorHAnsi" w:cstheme="minorHAnsi"/>
                <w:b/>
                <w:sz w:val="22"/>
                <w:szCs w:val="22"/>
              </w:rPr>
            </w:pPr>
          </w:p>
        </w:tc>
        <w:tc>
          <w:tcPr>
            <w:tcW w:w="6120" w:type="dxa"/>
            <w:tcBorders>
              <w:top w:val="single" w:sz="4" w:space="0" w:color="auto"/>
              <w:left w:val="single" w:sz="4" w:space="0" w:color="auto"/>
              <w:bottom w:val="single" w:sz="4" w:space="0" w:color="auto"/>
              <w:right w:val="single" w:sz="4" w:space="0" w:color="auto"/>
            </w:tcBorders>
            <w:hideMark/>
          </w:tcPr>
          <w:p w14:paraId="45A54F84"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Search date up to: May 2003</w:t>
            </w:r>
          </w:p>
          <w:p w14:paraId="71E85145"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Number of studies related to medicines use: 18</w:t>
            </w:r>
          </w:p>
          <w:p w14:paraId="7882A77E"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Study design: RCT, other</w:t>
            </w:r>
          </w:p>
        </w:tc>
      </w:tr>
      <w:tr w:rsidR="003E7FF7" w:rsidRPr="003E7FF7" w14:paraId="53D021F2"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5E46A1FB"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Participants</w:t>
            </w:r>
          </w:p>
        </w:tc>
        <w:tc>
          <w:tcPr>
            <w:tcW w:w="6120" w:type="dxa"/>
            <w:tcBorders>
              <w:top w:val="single" w:sz="4" w:space="0" w:color="auto"/>
              <w:left w:val="single" w:sz="4" w:space="0" w:color="auto"/>
              <w:bottom w:val="single" w:sz="4" w:space="0" w:color="auto"/>
              <w:right w:val="single" w:sz="4" w:space="0" w:color="auto"/>
            </w:tcBorders>
            <w:hideMark/>
          </w:tcPr>
          <w:p w14:paraId="56C0F4D9"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 xml:space="preserve">Patients: people older than 60 years (or mean &gt; 60). </w:t>
            </w:r>
          </w:p>
          <w:p w14:paraId="437DFA6E"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 xml:space="preserve">Carers: none. </w:t>
            </w:r>
          </w:p>
          <w:p w14:paraId="52FD2062"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Professionals: none. </w:t>
            </w:r>
          </w:p>
        </w:tc>
      </w:tr>
      <w:tr w:rsidR="003E7FF7" w:rsidRPr="003E7FF7" w14:paraId="43F1FE9B"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72B332A7"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Setting</w:t>
            </w:r>
          </w:p>
        </w:tc>
        <w:tc>
          <w:tcPr>
            <w:tcW w:w="6120" w:type="dxa"/>
            <w:tcBorders>
              <w:top w:val="single" w:sz="4" w:space="0" w:color="auto"/>
              <w:left w:val="single" w:sz="4" w:space="0" w:color="auto"/>
              <w:bottom w:val="single" w:sz="4" w:space="0" w:color="auto"/>
              <w:right w:val="single" w:sz="4" w:space="0" w:color="auto"/>
            </w:tcBorders>
            <w:hideMark/>
          </w:tcPr>
          <w:p w14:paraId="5FAB2687" w14:textId="77777777" w:rsidR="003E7FF7" w:rsidRPr="003E7FF7" w:rsidRDefault="003E7FF7">
            <w:pPr>
              <w:pStyle w:val="NormalWeb"/>
              <w:rPr>
                <w:rFonts w:asciiTheme="minorHAnsi" w:hAnsiTheme="minorHAnsi" w:cstheme="minorHAnsi"/>
                <w:sz w:val="22"/>
                <w:szCs w:val="22"/>
              </w:rPr>
            </w:pPr>
            <w:r w:rsidRPr="003E7FF7">
              <w:rPr>
                <w:rFonts w:asciiTheme="minorHAnsi" w:hAnsiTheme="minorHAnsi" w:cstheme="minorHAnsi"/>
                <w:sz w:val="22"/>
                <w:szCs w:val="22"/>
              </w:rPr>
              <w:t>Community, pharmacy, outpatient</w:t>
            </w:r>
          </w:p>
        </w:tc>
      </w:tr>
      <w:tr w:rsidR="003E7FF7" w:rsidRPr="003E7FF7" w14:paraId="7FB92509"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35C159EC"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Interventions</w:t>
            </w:r>
          </w:p>
        </w:tc>
        <w:tc>
          <w:tcPr>
            <w:tcW w:w="6120" w:type="dxa"/>
            <w:tcBorders>
              <w:top w:val="single" w:sz="4" w:space="0" w:color="auto"/>
              <w:left w:val="single" w:sz="4" w:space="0" w:color="auto"/>
              <w:bottom w:val="single" w:sz="4" w:space="0" w:color="auto"/>
              <w:right w:val="single" w:sz="4" w:space="0" w:color="auto"/>
            </w:tcBorders>
            <w:hideMark/>
          </w:tcPr>
          <w:p w14:paraId="55A395DD"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Drug benefit cap; copayment, coinsurance, deductibles; prior authorisation; closed formulary; therapeutic substitution; generic substitution; incented formulary</w:t>
            </w:r>
          </w:p>
        </w:tc>
      </w:tr>
      <w:tr w:rsidR="003E7FF7" w:rsidRPr="003E7FF7" w14:paraId="32346969"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7CCEBDBB"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Maps to intervention taxonomy categories</w:t>
            </w:r>
          </w:p>
        </w:tc>
        <w:tc>
          <w:tcPr>
            <w:tcW w:w="6120" w:type="dxa"/>
            <w:tcBorders>
              <w:top w:val="single" w:sz="4" w:space="0" w:color="auto"/>
              <w:left w:val="single" w:sz="4" w:space="0" w:color="auto"/>
              <w:bottom w:val="single" w:sz="4" w:space="0" w:color="auto"/>
              <w:right w:val="single" w:sz="4" w:space="0" w:color="auto"/>
            </w:tcBorders>
            <w:hideMark/>
          </w:tcPr>
          <w:p w14:paraId="2251ABB1"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Improving quality </w:t>
            </w:r>
          </w:p>
        </w:tc>
      </w:tr>
      <w:tr w:rsidR="003E7FF7" w:rsidRPr="003E7FF7" w14:paraId="12C0FC81"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1FBCBF42"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Outcomes</w:t>
            </w:r>
          </w:p>
        </w:tc>
        <w:tc>
          <w:tcPr>
            <w:tcW w:w="6120" w:type="dxa"/>
            <w:tcBorders>
              <w:top w:val="single" w:sz="4" w:space="0" w:color="auto"/>
              <w:left w:val="single" w:sz="4" w:space="0" w:color="auto"/>
              <w:bottom w:val="single" w:sz="4" w:space="0" w:color="auto"/>
              <w:right w:val="single" w:sz="4" w:space="0" w:color="auto"/>
            </w:tcBorders>
            <w:hideMark/>
          </w:tcPr>
          <w:p w14:paraId="2701FFD9"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Health behaviour, health status and wellbeing, adverse events, system benefits</w:t>
            </w:r>
          </w:p>
        </w:tc>
      </w:tr>
      <w:tr w:rsidR="003E7FF7" w:rsidRPr="003E7FF7" w14:paraId="0A7305F9"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10A39E15"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Quality of the review (AMSTAR)</w:t>
            </w:r>
          </w:p>
        </w:tc>
        <w:tc>
          <w:tcPr>
            <w:tcW w:w="6120" w:type="dxa"/>
            <w:tcBorders>
              <w:top w:val="single" w:sz="4" w:space="0" w:color="auto"/>
              <w:left w:val="single" w:sz="4" w:space="0" w:color="auto"/>
              <w:bottom w:val="single" w:sz="4" w:space="0" w:color="auto"/>
              <w:right w:val="single" w:sz="4" w:space="0" w:color="auto"/>
            </w:tcBorders>
            <w:hideMark/>
          </w:tcPr>
          <w:p w14:paraId="6FF44E76"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6</w:t>
            </w:r>
          </w:p>
        </w:tc>
      </w:tr>
      <w:tr w:rsidR="003E7FF7" w:rsidRPr="003E7FF7" w14:paraId="0212916E"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79B8D3BB"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Quality of the included studies</w:t>
            </w:r>
          </w:p>
        </w:tc>
        <w:tc>
          <w:tcPr>
            <w:tcW w:w="6120" w:type="dxa"/>
            <w:tcBorders>
              <w:top w:val="single" w:sz="4" w:space="0" w:color="auto"/>
              <w:left w:val="single" w:sz="4" w:space="0" w:color="auto"/>
              <w:bottom w:val="single" w:sz="4" w:space="0" w:color="auto"/>
              <w:right w:val="single" w:sz="4" w:space="0" w:color="auto"/>
            </w:tcBorders>
            <w:hideMark/>
          </w:tcPr>
          <w:p w14:paraId="429FA891"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Overall, the number of included studies was small. Trial methodological quality was generally inadequately reported, and where reported trials lacked rigorous study design. It is therefore difficult to assess the impacts of interventions conclusively or to draw valid conclusions.</w:t>
            </w:r>
          </w:p>
        </w:tc>
      </w:tr>
    </w:tbl>
    <w:p w14:paraId="1D61D8C5" w14:textId="77777777" w:rsidR="003E7FF7" w:rsidRPr="003E7FF7" w:rsidRDefault="003E7FF7" w:rsidP="003E7FF7">
      <w:pPr>
        <w:rPr>
          <w:rFonts w:asciiTheme="minorHAnsi" w:hAnsiTheme="minorHAnsi" w:cstheme="minorHAnsi"/>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3E7FF7" w:rsidRPr="003E7FF7" w14:paraId="2F752826" w14:textId="77777777" w:rsidTr="003E7FF7">
        <w:tc>
          <w:tcPr>
            <w:tcW w:w="9288" w:type="dxa"/>
            <w:gridSpan w:val="2"/>
            <w:tcBorders>
              <w:top w:val="single" w:sz="4" w:space="0" w:color="auto"/>
              <w:left w:val="single" w:sz="4" w:space="0" w:color="auto"/>
              <w:bottom w:val="single" w:sz="4" w:space="0" w:color="auto"/>
              <w:right w:val="single" w:sz="4" w:space="0" w:color="auto"/>
            </w:tcBorders>
            <w:shd w:val="clear" w:color="auto" w:fill="7BB7F9"/>
          </w:tcPr>
          <w:p w14:paraId="4DC5ACB3"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lastRenderedPageBreak/>
              <w:t>Mbuba 2008</w:t>
            </w:r>
          </w:p>
          <w:p w14:paraId="337F232C" w14:textId="77777777" w:rsidR="003E7FF7" w:rsidRPr="003E7FF7" w:rsidRDefault="003E7FF7">
            <w:pPr>
              <w:rPr>
                <w:rFonts w:asciiTheme="minorHAnsi" w:hAnsiTheme="minorHAnsi" w:cstheme="minorHAnsi"/>
                <w:sz w:val="22"/>
                <w:szCs w:val="22"/>
              </w:rPr>
            </w:pPr>
          </w:p>
        </w:tc>
      </w:tr>
      <w:tr w:rsidR="003E7FF7" w:rsidRPr="003E7FF7" w14:paraId="37960DE6" w14:textId="77777777" w:rsidTr="003E7FF7">
        <w:tc>
          <w:tcPr>
            <w:tcW w:w="9288" w:type="dxa"/>
            <w:gridSpan w:val="2"/>
            <w:tcBorders>
              <w:top w:val="single" w:sz="4" w:space="0" w:color="auto"/>
              <w:left w:val="single" w:sz="4" w:space="0" w:color="auto"/>
              <w:bottom w:val="single" w:sz="4" w:space="0" w:color="auto"/>
              <w:right w:val="single" w:sz="4" w:space="0" w:color="auto"/>
            </w:tcBorders>
            <w:hideMark/>
          </w:tcPr>
          <w:p w14:paraId="3C92197D"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Review question/objective:</w:t>
            </w:r>
          </w:p>
          <w:p w14:paraId="4BE8A887"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Do interventions to improve treatment for epilepsy in developing countries improve health and other outcomes?</w:t>
            </w:r>
          </w:p>
        </w:tc>
      </w:tr>
      <w:tr w:rsidR="003E7FF7" w:rsidRPr="003E7FF7" w14:paraId="02275B94" w14:textId="77777777" w:rsidTr="003E7FF7">
        <w:tc>
          <w:tcPr>
            <w:tcW w:w="3168" w:type="dxa"/>
            <w:tcBorders>
              <w:top w:val="single" w:sz="4" w:space="0" w:color="auto"/>
              <w:left w:val="single" w:sz="4" w:space="0" w:color="auto"/>
              <w:bottom w:val="single" w:sz="4" w:space="0" w:color="auto"/>
              <w:right w:val="single" w:sz="4" w:space="0" w:color="auto"/>
            </w:tcBorders>
          </w:tcPr>
          <w:p w14:paraId="129FF5A4"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Studies</w:t>
            </w:r>
          </w:p>
          <w:p w14:paraId="1D9F5A30" w14:textId="77777777" w:rsidR="003E7FF7" w:rsidRPr="003E7FF7" w:rsidRDefault="003E7FF7">
            <w:pPr>
              <w:rPr>
                <w:rFonts w:asciiTheme="minorHAnsi" w:hAnsiTheme="minorHAnsi" w:cstheme="minorHAnsi"/>
                <w:b/>
                <w:sz w:val="22"/>
                <w:szCs w:val="22"/>
              </w:rPr>
            </w:pPr>
          </w:p>
        </w:tc>
        <w:tc>
          <w:tcPr>
            <w:tcW w:w="6120" w:type="dxa"/>
            <w:tcBorders>
              <w:top w:val="single" w:sz="4" w:space="0" w:color="auto"/>
              <w:left w:val="single" w:sz="4" w:space="0" w:color="auto"/>
              <w:bottom w:val="single" w:sz="4" w:space="0" w:color="auto"/>
              <w:right w:val="single" w:sz="4" w:space="0" w:color="auto"/>
            </w:tcBorders>
            <w:hideMark/>
          </w:tcPr>
          <w:p w14:paraId="0553B377"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Search date up to: June 2007</w:t>
            </w:r>
          </w:p>
          <w:p w14:paraId="77188F67"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Number of studies related to medicines use: 27</w:t>
            </w:r>
          </w:p>
          <w:p w14:paraId="044264F2"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Study design: BA</w:t>
            </w:r>
          </w:p>
        </w:tc>
      </w:tr>
      <w:tr w:rsidR="003E7FF7" w:rsidRPr="003E7FF7" w14:paraId="2DCBA0CF"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3AF0F111"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Participants</w:t>
            </w:r>
          </w:p>
        </w:tc>
        <w:tc>
          <w:tcPr>
            <w:tcW w:w="6120" w:type="dxa"/>
            <w:tcBorders>
              <w:top w:val="single" w:sz="4" w:space="0" w:color="auto"/>
              <w:left w:val="single" w:sz="4" w:space="0" w:color="auto"/>
              <w:bottom w:val="single" w:sz="4" w:space="0" w:color="auto"/>
              <w:right w:val="single" w:sz="4" w:space="0" w:color="auto"/>
            </w:tcBorders>
            <w:hideMark/>
          </w:tcPr>
          <w:p w14:paraId="485CEAC6"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Patients: adults and children with epilepsy. </w:t>
            </w:r>
          </w:p>
          <w:p w14:paraId="2FA7975B"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Carers: none. </w:t>
            </w:r>
          </w:p>
          <w:p w14:paraId="4B664757"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Professionals: health care workers (primary health care nurses, environmental health technicians, district medical officers, neurologists, state health administrators).</w:t>
            </w:r>
          </w:p>
        </w:tc>
      </w:tr>
      <w:tr w:rsidR="003E7FF7" w:rsidRPr="003E7FF7" w14:paraId="2325AF00"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77E4F49F"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Setting</w:t>
            </w:r>
          </w:p>
        </w:tc>
        <w:tc>
          <w:tcPr>
            <w:tcW w:w="6120" w:type="dxa"/>
            <w:tcBorders>
              <w:top w:val="single" w:sz="4" w:space="0" w:color="auto"/>
              <w:left w:val="single" w:sz="4" w:space="0" w:color="auto"/>
              <w:bottom w:val="single" w:sz="4" w:space="0" w:color="auto"/>
              <w:right w:val="single" w:sz="4" w:space="0" w:color="auto"/>
            </w:tcBorders>
            <w:hideMark/>
          </w:tcPr>
          <w:p w14:paraId="25896648"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Community</w:t>
            </w:r>
          </w:p>
        </w:tc>
      </w:tr>
      <w:tr w:rsidR="003E7FF7" w:rsidRPr="003E7FF7" w14:paraId="1E39658C"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77B75A7B"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Interventions</w:t>
            </w:r>
          </w:p>
        </w:tc>
        <w:tc>
          <w:tcPr>
            <w:tcW w:w="6120" w:type="dxa"/>
            <w:tcBorders>
              <w:top w:val="single" w:sz="4" w:space="0" w:color="auto"/>
              <w:left w:val="single" w:sz="4" w:space="0" w:color="auto"/>
              <w:bottom w:val="single" w:sz="4" w:space="0" w:color="auto"/>
              <w:right w:val="single" w:sz="4" w:space="0" w:color="auto"/>
            </w:tcBorders>
            <w:hideMark/>
          </w:tcPr>
          <w:p w14:paraId="50170576"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Health care worker education; patient education; AED provision; usual care</w:t>
            </w:r>
          </w:p>
        </w:tc>
      </w:tr>
      <w:tr w:rsidR="003E7FF7" w:rsidRPr="003E7FF7" w14:paraId="00A34AEC"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1AF971FF"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Maps to intervention taxonomy categories</w:t>
            </w:r>
          </w:p>
        </w:tc>
        <w:tc>
          <w:tcPr>
            <w:tcW w:w="6120" w:type="dxa"/>
            <w:tcBorders>
              <w:top w:val="single" w:sz="4" w:space="0" w:color="auto"/>
              <w:left w:val="single" w:sz="4" w:space="0" w:color="auto"/>
              <w:bottom w:val="single" w:sz="4" w:space="0" w:color="auto"/>
              <w:right w:val="single" w:sz="4" w:space="0" w:color="auto"/>
            </w:tcBorders>
          </w:tcPr>
          <w:p w14:paraId="6E96F7B6"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Improving quality, Providing information or education </w:t>
            </w:r>
          </w:p>
          <w:p w14:paraId="30A9E42C" w14:textId="77777777" w:rsidR="003E7FF7" w:rsidRPr="003E7FF7" w:rsidRDefault="003E7FF7">
            <w:pPr>
              <w:rPr>
                <w:rFonts w:asciiTheme="minorHAnsi" w:hAnsiTheme="minorHAnsi" w:cstheme="minorHAnsi"/>
                <w:sz w:val="22"/>
                <w:szCs w:val="22"/>
              </w:rPr>
            </w:pPr>
          </w:p>
        </w:tc>
      </w:tr>
      <w:tr w:rsidR="003E7FF7" w:rsidRPr="003E7FF7" w14:paraId="3918CA03"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137DF888"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Outcomes</w:t>
            </w:r>
          </w:p>
        </w:tc>
        <w:tc>
          <w:tcPr>
            <w:tcW w:w="6120" w:type="dxa"/>
            <w:tcBorders>
              <w:top w:val="single" w:sz="4" w:space="0" w:color="auto"/>
              <w:left w:val="single" w:sz="4" w:space="0" w:color="auto"/>
              <w:bottom w:val="single" w:sz="4" w:space="0" w:color="auto"/>
              <w:right w:val="single" w:sz="4" w:space="0" w:color="auto"/>
            </w:tcBorders>
            <w:hideMark/>
          </w:tcPr>
          <w:p w14:paraId="62B4471B"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Health behaviour, health status and wellbeing, adverse events, knowledge and understanding</w:t>
            </w:r>
          </w:p>
        </w:tc>
      </w:tr>
      <w:tr w:rsidR="003E7FF7" w:rsidRPr="003E7FF7" w14:paraId="03C1368A"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070AA62B"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Quality of the review (AMSTAR)</w:t>
            </w:r>
          </w:p>
        </w:tc>
        <w:tc>
          <w:tcPr>
            <w:tcW w:w="6120" w:type="dxa"/>
            <w:tcBorders>
              <w:top w:val="single" w:sz="4" w:space="0" w:color="auto"/>
              <w:left w:val="single" w:sz="4" w:space="0" w:color="auto"/>
              <w:bottom w:val="single" w:sz="4" w:space="0" w:color="auto"/>
              <w:right w:val="single" w:sz="4" w:space="0" w:color="auto"/>
            </w:tcBorders>
            <w:hideMark/>
          </w:tcPr>
          <w:p w14:paraId="3E956144"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5</w:t>
            </w:r>
          </w:p>
        </w:tc>
      </w:tr>
      <w:tr w:rsidR="003E7FF7" w:rsidRPr="003E7FF7" w14:paraId="77BE1B49"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2655EE87"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Quality of the included studies</w:t>
            </w:r>
          </w:p>
        </w:tc>
        <w:tc>
          <w:tcPr>
            <w:tcW w:w="6120" w:type="dxa"/>
            <w:tcBorders>
              <w:top w:val="single" w:sz="4" w:space="0" w:color="auto"/>
              <w:left w:val="single" w:sz="4" w:space="0" w:color="auto"/>
              <w:bottom w:val="single" w:sz="4" w:space="0" w:color="auto"/>
              <w:right w:val="single" w:sz="4" w:space="0" w:color="auto"/>
            </w:tcBorders>
            <w:hideMark/>
          </w:tcPr>
          <w:p w14:paraId="49AC72D4"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Provision of AEDs may improve </w:t>
            </w:r>
            <w:proofErr w:type="gramStart"/>
            <w:r w:rsidRPr="003E7FF7">
              <w:rPr>
                <w:rFonts w:asciiTheme="minorHAnsi" w:hAnsiTheme="minorHAnsi" w:cstheme="minorHAnsi"/>
                <w:sz w:val="22"/>
                <w:szCs w:val="22"/>
              </w:rPr>
              <w:t>clinical</w:t>
            </w:r>
            <w:proofErr w:type="gramEnd"/>
            <w:r w:rsidRPr="003E7FF7">
              <w:rPr>
                <w:rFonts w:asciiTheme="minorHAnsi" w:hAnsiTheme="minorHAnsi" w:cstheme="minorHAnsi"/>
                <w:sz w:val="22"/>
                <w:szCs w:val="22"/>
              </w:rPr>
              <w:t xml:space="preserve"> and medicines use outcomes but are based on studies without control groups. Effects of interventions on other outcomes are unclear. Studies were of generally poor design for assessing intervention effectiveness and this may introduce bias, and follow-up was typically short so applicability to longer-term outcomes is unknown.</w:t>
            </w:r>
          </w:p>
        </w:tc>
      </w:tr>
    </w:tbl>
    <w:p w14:paraId="5329AB6A" w14:textId="77777777" w:rsidR="003E7FF7" w:rsidRPr="003E7FF7" w:rsidRDefault="003E7FF7" w:rsidP="003E7FF7">
      <w:pPr>
        <w:rPr>
          <w:rFonts w:asciiTheme="minorHAnsi" w:hAnsiTheme="minorHAnsi" w:cstheme="minorHAnsi"/>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3E7FF7" w:rsidRPr="003E7FF7" w14:paraId="47789B44" w14:textId="77777777" w:rsidTr="003E7FF7">
        <w:tc>
          <w:tcPr>
            <w:tcW w:w="9288" w:type="dxa"/>
            <w:gridSpan w:val="2"/>
            <w:tcBorders>
              <w:top w:val="single" w:sz="4" w:space="0" w:color="auto"/>
              <w:left w:val="single" w:sz="4" w:space="0" w:color="auto"/>
              <w:bottom w:val="single" w:sz="4" w:space="0" w:color="auto"/>
              <w:right w:val="single" w:sz="4" w:space="0" w:color="auto"/>
            </w:tcBorders>
            <w:shd w:val="clear" w:color="auto" w:fill="7BB7F9"/>
          </w:tcPr>
          <w:p w14:paraId="00A1F0EE" w14:textId="77777777" w:rsidR="003E7FF7" w:rsidRPr="003E7FF7" w:rsidRDefault="003E7FF7">
            <w:pPr>
              <w:autoSpaceDE w:val="0"/>
              <w:autoSpaceDN w:val="0"/>
              <w:adjustRightInd w:val="0"/>
              <w:rPr>
                <w:rFonts w:asciiTheme="minorHAnsi" w:hAnsiTheme="minorHAnsi" w:cstheme="minorHAnsi"/>
                <w:b/>
                <w:bCs/>
                <w:sz w:val="22"/>
                <w:szCs w:val="22"/>
              </w:rPr>
            </w:pPr>
            <w:r w:rsidRPr="003E7FF7">
              <w:rPr>
                <w:rFonts w:asciiTheme="minorHAnsi" w:hAnsiTheme="minorHAnsi" w:cstheme="minorHAnsi"/>
                <w:b/>
                <w:bCs/>
                <w:sz w:val="22"/>
                <w:szCs w:val="22"/>
              </w:rPr>
              <w:t>McIntosh 2006</w:t>
            </w:r>
          </w:p>
          <w:p w14:paraId="5FA491C2" w14:textId="77777777" w:rsidR="003E7FF7" w:rsidRPr="003E7FF7" w:rsidRDefault="003E7FF7">
            <w:pPr>
              <w:rPr>
                <w:rFonts w:asciiTheme="minorHAnsi" w:hAnsiTheme="minorHAnsi" w:cstheme="minorHAnsi"/>
                <w:sz w:val="22"/>
                <w:szCs w:val="22"/>
              </w:rPr>
            </w:pPr>
          </w:p>
        </w:tc>
      </w:tr>
      <w:tr w:rsidR="003E7FF7" w:rsidRPr="003E7FF7" w14:paraId="5AE7F0B9" w14:textId="77777777" w:rsidTr="003E7FF7">
        <w:tc>
          <w:tcPr>
            <w:tcW w:w="9288" w:type="dxa"/>
            <w:gridSpan w:val="2"/>
            <w:tcBorders>
              <w:top w:val="single" w:sz="4" w:space="0" w:color="auto"/>
              <w:left w:val="single" w:sz="4" w:space="0" w:color="auto"/>
              <w:bottom w:val="single" w:sz="4" w:space="0" w:color="auto"/>
              <w:right w:val="single" w:sz="4" w:space="0" w:color="auto"/>
            </w:tcBorders>
            <w:hideMark/>
          </w:tcPr>
          <w:p w14:paraId="78E95232"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Review question/objective:</w:t>
            </w:r>
          </w:p>
          <w:p w14:paraId="2A0347D8" w14:textId="77777777" w:rsidR="003E7FF7" w:rsidRPr="003E7FF7" w:rsidRDefault="003E7FF7">
            <w:pPr>
              <w:autoSpaceDE w:val="0"/>
              <w:autoSpaceDN w:val="0"/>
              <w:adjustRightInd w:val="0"/>
              <w:rPr>
                <w:rFonts w:asciiTheme="minorHAnsi" w:hAnsiTheme="minorHAnsi" w:cstheme="minorHAnsi"/>
                <w:sz w:val="22"/>
                <w:szCs w:val="22"/>
              </w:rPr>
            </w:pPr>
            <w:r w:rsidRPr="003E7FF7">
              <w:rPr>
                <w:rFonts w:asciiTheme="minorHAnsi" w:hAnsiTheme="minorHAnsi" w:cstheme="minorHAnsi"/>
                <w:sz w:val="22"/>
                <w:szCs w:val="22"/>
              </w:rPr>
              <w:t xml:space="preserve">Does compliance therapy improve adherence to antipsychotic medication, </w:t>
            </w:r>
            <w:proofErr w:type="gramStart"/>
            <w:r w:rsidRPr="003E7FF7">
              <w:rPr>
                <w:rFonts w:asciiTheme="minorHAnsi" w:hAnsiTheme="minorHAnsi" w:cstheme="minorHAnsi"/>
                <w:sz w:val="22"/>
                <w:szCs w:val="22"/>
              </w:rPr>
              <w:t>symptoms</w:t>
            </w:r>
            <w:proofErr w:type="gramEnd"/>
            <w:r w:rsidRPr="003E7FF7">
              <w:rPr>
                <w:rFonts w:asciiTheme="minorHAnsi" w:hAnsiTheme="minorHAnsi" w:cstheme="minorHAnsi"/>
                <w:sz w:val="22"/>
                <w:szCs w:val="22"/>
              </w:rPr>
              <w:t xml:space="preserve"> or quality of life for people with schizophrenia?</w:t>
            </w:r>
          </w:p>
        </w:tc>
      </w:tr>
      <w:tr w:rsidR="003E7FF7" w:rsidRPr="003E7FF7" w14:paraId="7F1C64A7" w14:textId="77777777" w:rsidTr="003E7FF7">
        <w:tc>
          <w:tcPr>
            <w:tcW w:w="3168" w:type="dxa"/>
            <w:tcBorders>
              <w:top w:val="single" w:sz="4" w:space="0" w:color="auto"/>
              <w:left w:val="single" w:sz="4" w:space="0" w:color="auto"/>
              <w:bottom w:val="single" w:sz="4" w:space="0" w:color="auto"/>
              <w:right w:val="single" w:sz="4" w:space="0" w:color="auto"/>
            </w:tcBorders>
          </w:tcPr>
          <w:p w14:paraId="0F0ADF72"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Studies</w:t>
            </w:r>
          </w:p>
          <w:p w14:paraId="2F2AE405" w14:textId="77777777" w:rsidR="003E7FF7" w:rsidRPr="003E7FF7" w:rsidRDefault="003E7FF7">
            <w:pPr>
              <w:rPr>
                <w:rFonts w:asciiTheme="minorHAnsi" w:hAnsiTheme="minorHAnsi" w:cstheme="minorHAnsi"/>
                <w:b/>
                <w:sz w:val="22"/>
                <w:szCs w:val="22"/>
              </w:rPr>
            </w:pPr>
          </w:p>
        </w:tc>
        <w:tc>
          <w:tcPr>
            <w:tcW w:w="6120" w:type="dxa"/>
            <w:tcBorders>
              <w:top w:val="single" w:sz="4" w:space="0" w:color="auto"/>
              <w:left w:val="single" w:sz="4" w:space="0" w:color="auto"/>
              <w:bottom w:val="single" w:sz="4" w:space="0" w:color="auto"/>
              <w:right w:val="single" w:sz="4" w:space="0" w:color="auto"/>
            </w:tcBorders>
            <w:hideMark/>
          </w:tcPr>
          <w:p w14:paraId="1B7A51DC"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Search date up to: June 2005</w:t>
            </w:r>
          </w:p>
          <w:p w14:paraId="3EA327AF"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Number of studies related to medicines use: 1</w:t>
            </w:r>
          </w:p>
          <w:p w14:paraId="14363859"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Study design: RCT</w:t>
            </w:r>
          </w:p>
        </w:tc>
      </w:tr>
      <w:tr w:rsidR="003E7FF7" w:rsidRPr="003E7FF7" w14:paraId="199FBDDA"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7F4E4EF4"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Participants</w:t>
            </w:r>
          </w:p>
        </w:tc>
        <w:tc>
          <w:tcPr>
            <w:tcW w:w="6120" w:type="dxa"/>
            <w:tcBorders>
              <w:top w:val="single" w:sz="4" w:space="0" w:color="auto"/>
              <w:left w:val="single" w:sz="4" w:space="0" w:color="auto"/>
              <w:bottom w:val="single" w:sz="4" w:space="0" w:color="auto"/>
              <w:right w:val="single" w:sz="4" w:space="0" w:color="auto"/>
            </w:tcBorders>
            <w:hideMark/>
          </w:tcPr>
          <w:p w14:paraId="7A37E33E" w14:textId="77777777" w:rsidR="003E7FF7" w:rsidRPr="003E7FF7" w:rsidRDefault="003E7FF7">
            <w:pPr>
              <w:autoSpaceDE w:val="0"/>
              <w:autoSpaceDN w:val="0"/>
              <w:adjustRightInd w:val="0"/>
              <w:rPr>
                <w:rFonts w:asciiTheme="minorHAnsi" w:hAnsiTheme="minorHAnsi" w:cstheme="minorHAnsi"/>
                <w:sz w:val="22"/>
                <w:szCs w:val="22"/>
              </w:rPr>
            </w:pPr>
            <w:r w:rsidRPr="003E7FF7">
              <w:rPr>
                <w:rFonts w:asciiTheme="minorHAnsi" w:hAnsiTheme="minorHAnsi" w:cstheme="minorHAnsi"/>
                <w:sz w:val="22"/>
                <w:szCs w:val="22"/>
              </w:rPr>
              <w:t xml:space="preserve">Patients: English-speaking adults with a diagnosis of schizophrenia. </w:t>
            </w:r>
          </w:p>
          <w:p w14:paraId="4D15C46C" w14:textId="77777777" w:rsidR="003E7FF7" w:rsidRPr="003E7FF7" w:rsidRDefault="003E7FF7">
            <w:pPr>
              <w:autoSpaceDE w:val="0"/>
              <w:autoSpaceDN w:val="0"/>
              <w:adjustRightInd w:val="0"/>
              <w:rPr>
                <w:rFonts w:asciiTheme="minorHAnsi" w:hAnsiTheme="minorHAnsi" w:cstheme="minorHAnsi"/>
                <w:sz w:val="22"/>
                <w:szCs w:val="22"/>
              </w:rPr>
            </w:pPr>
            <w:r w:rsidRPr="003E7FF7">
              <w:rPr>
                <w:rFonts w:asciiTheme="minorHAnsi" w:hAnsiTheme="minorHAnsi" w:cstheme="minorHAnsi"/>
                <w:sz w:val="22"/>
                <w:szCs w:val="22"/>
              </w:rPr>
              <w:t xml:space="preserve">Carers: none. </w:t>
            </w:r>
          </w:p>
          <w:p w14:paraId="571D49A9" w14:textId="77777777" w:rsidR="003E7FF7" w:rsidRPr="003E7FF7" w:rsidRDefault="003E7FF7">
            <w:pPr>
              <w:autoSpaceDE w:val="0"/>
              <w:autoSpaceDN w:val="0"/>
              <w:adjustRightInd w:val="0"/>
              <w:rPr>
                <w:rFonts w:asciiTheme="minorHAnsi" w:hAnsiTheme="minorHAnsi" w:cstheme="minorHAnsi"/>
                <w:sz w:val="22"/>
                <w:szCs w:val="22"/>
              </w:rPr>
            </w:pPr>
            <w:r w:rsidRPr="003E7FF7">
              <w:rPr>
                <w:rFonts w:asciiTheme="minorHAnsi" w:hAnsiTheme="minorHAnsi" w:cstheme="minorHAnsi"/>
                <w:sz w:val="22"/>
                <w:szCs w:val="22"/>
              </w:rPr>
              <w:t>Professionals: none</w:t>
            </w:r>
          </w:p>
        </w:tc>
      </w:tr>
      <w:tr w:rsidR="003E7FF7" w:rsidRPr="003E7FF7" w14:paraId="50332633"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2043056D"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Setting</w:t>
            </w:r>
          </w:p>
        </w:tc>
        <w:tc>
          <w:tcPr>
            <w:tcW w:w="6120" w:type="dxa"/>
            <w:tcBorders>
              <w:top w:val="single" w:sz="4" w:space="0" w:color="auto"/>
              <w:left w:val="single" w:sz="4" w:space="0" w:color="auto"/>
              <w:bottom w:val="single" w:sz="4" w:space="0" w:color="auto"/>
              <w:right w:val="single" w:sz="4" w:space="0" w:color="auto"/>
            </w:tcBorders>
            <w:hideMark/>
          </w:tcPr>
          <w:p w14:paraId="4633E709" w14:textId="77777777" w:rsidR="003E7FF7" w:rsidRPr="003E7FF7" w:rsidRDefault="003E7FF7">
            <w:pPr>
              <w:pStyle w:val="NormalWeb"/>
              <w:rPr>
                <w:rFonts w:asciiTheme="minorHAnsi" w:hAnsiTheme="minorHAnsi" w:cstheme="minorHAnsi"/>
                <w:sz w:val="22"/>
                <w:szCs w:val="22"/>
              </w:rPr>
            </w:pPr>
            <w:r w:rsidRPr="003E7FF7">
              <w:rPr>
                <w:rFonts w:asciiTheme="minorHAnsi" w:hAnsiTheme="minorHAnsi" w:cstheme="minorHAnsi"/>
                <w:sz w:val="22"/>
                <w:szCs w:val="22"/>
              </w:rPr>
              <w:t>Primary care, hospital</w:t>
            </w:r>
          </w:p>
        </w:tc>
      </w:tr>
      <w:tr w:rsidR="003E7FF7" w:rsidRPr="003E7FF7" w14:paraId="5BF8880B"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554D5BE0"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Interventions</w:t>
            </w:r>
          </w:p>
        </w:tc>
        <w:tc>
          <w:tcPr>
            <w:tcW w:w="6120" w:type="dxa"/>
            <w:tcBorders>
              <w:top w:val="single" w:sz="4" w:space="0" w:color="auto"/>
              <w:left w:val="single" w:sz="4" w:space="0" w:color="auto"/>
              <w:bottom w:val="single" w:sz="4" w:space="0" w:color="auto"/>
              <w:right w:val="single" w:sz="4" w:space="0" w:color="auto"/>
            </w:tcBorders>
            <w:hideMark/>
          </w:tcPr>
          <w:p w14:paraId="13CA890E" w14:textId="77777777" w:rsidR="003E7FF7" w:rsidRPr="003E7FF7" w:rsidRDefault="003E7FF7">
            <w:pPr>
              <w:autoSpaceDE w:val="0"/>
              <w:autoSpaceDN w:val="0"/>
              <w:adjustRightInd w:val="0"/>
              <w:rPr>
                <w:rFonts w:asciiTheme="minorHAnsi" w:hAnsiTheme="minorHAnsi" w:cstheme="minorHAnsi"/>
                <w:sz w:val="22"/>
                <w:szCs w:val="22"/>
              </w:rPr>
            </w:pPr>
            <w:r w:rsidRPr="003E7FF7">
              <w:rPr>
                <w:rFonts w:asciiTheme="minorHAnsi" w:hAnsiTheme="minorHAnsi" w:cstheme="minorHAnsi"/>
                <w:sz w:val="22"/>
                <w:szCs w:val="22"/>
              </w:rPr>
              <w:t xml:space="preserve">Compliance therapy using aspects of motivational interviewing, cognitive therapy, cognitive behavioural </w:t>
            </w:r>
            <w:proofErr w:type="gramStart"/>
            <w:r w:rsidRPr="003E7FF7">
              <w:rPr>
                <w:rFonts w:asciiTheme="minorHAnsi" w:hAnsiTheme="minorHAnsi" w:cstheme="minorHAnsi"/>
                <w:sz w:val="22"/>
                <w:szCs w:val="22"/>
              </w:rPr>
              <w:t>techniques</w:t>
            </w:r>
            <w:proofErr w:type="gramEnd"/>
            <w:r w:rsidRPr="003E7FF7">
              <w:rPr>
                <w:rFonts w:asciiTheme="minorHAnsi" w:hAnsiTheme="minorHAnsi" w:cstheme="minorHAnsi"/>
                <w:sz w:val="22"/>
                <w:szCs w:val="22"/>
              </w:rPr>
              <w:t xml:space="preserve"> and psychoeducation to explore with the patient their medical history and the benefits and limitations of antipsychotic treatment; non-specific counselling</w:t>
            </w:r>
          </w:p>
        </w:tc>
      </w:tr>
      <w:tr w:rsidR="003E7FF7" w:rsidRPr="003E7FF7" w14:paraId="69093D65"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68880368"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Maps to intervention taxonomy categories</w:t>
            </w:r>
          </w:p>
        </w:tc>
        <w:tc>
          <w:tcPr>
            <w:tcW w:w="6120" w:type="dxa"/>
            <w:tcBorders>
              <w:top w:val="single" w:sz="4" w:space="0" w:color="auto"/>
              <w:left w:val="single" w:sz="4" w:space="0" w:color="auto"/>
              <w:bottom w:val="single" w:sz="4" w:space="0" w:color="auto"/>
              <w:right w:val="single" w:sz="4" w:space="0" w:color="auto"/>
            </w:tcBorders>
          </w:tcPr>
          <w:p w14:paraId="44F79ED2" w14:textId="77777777" w:rsidR="003E7FF7" w:rsidRPr="003E7FF7" w:rsidRDefault="003E7FF7">
            <w:pPr>
              <w:autoSpaceDE w:val="0"/>
              <w:autoSpaceDN w:val="0"/>
              <w:adjustRightInd w:val="0"/>
              <w:rPr>
                <w:rFonts w:asciiTheme="minorHAnsi" w:hAnsiTheme="minorHAnsi" w:cstheme="minorHAnsi"/>
                <w:sz w:val="22"/>
                <w:szCs w:val="22"/>
              </w:rPr>
            </w:pPr>
            <w:r w:rsidRPr="003E7FF7">
              <w:rPr>
                <w:rFonts w:asciiTheme="minorHAnsi" w:hAnsiTheme="minorHAnsi" w:cstheme="minorHAnsi"/>
                <w:sz w:val="22"/>
                <w:szCs w:val="22"/>
              </w:rPr>
              <w:t>Facilitating communication and/or decision making, Supporting behaviour change, Support</w:t>
            </w:r>
          </w:p>
          <w:p w14:paraId="6A94C9A9" w14:textId="77777777" w:rsidR="003E7FF7" w:rsidRPr="003E7FF7" w:rsidRDefault="003E7FF7">
            <w:pPr>
              <w:rPr>
                <w:rFonts w:asciiTheme="minorHAnsi" w:hAnsiTheme="minorHAnsi" w:cstheme="minorHAnsi"/>
                <w:sz w:val="22"/>
                <w:szCs w:val="22"/>
              </w:rPr>
            </w:pPr>
          </w:p>
        </w:tc>
      </w:tr>
      <w:tr w:rsidR="003E7FF7" w:rsidRPr="003E7FF7" w14:paraId="3578C4FC"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22854634"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lastRenderedPageBreak/>
              <w:t>Outcomes</w:t>
            </w:r>
          </w:p>
        </w:tc>
        <w:tc>
          <w:tcPr>
            <w:tcW w:w="6120" w:type="dxa"/>
            <w:tcBorders>
              <w:top w:val="single" w:sz="4" w:space="0" w:color="auto"/>
              <w:left w:val="single" w:sz="4" w:space="0" w:color="auto"/>
              <w:bottom w:val="single" w:sz="4" w:space="0" w:color="auto"/>
              <w:right w:val="single" w:sz="4" w:space="0" w:color="auto"/>
            </w:tcBorders>
            <w:hideMark/>
          </w:tcPr>
          <w:p w14:paraId="6DE2EBB1" w14:textId="77777777" w:rsidR="003E7FF7" w:rsidRPr="003E7FF7" w:rsidRDefault="003E7FF7">
            <w:pPr>
              <w:autoSpaceDE w:val="0"/>
              <w:autoSpaceDN w:val="0"/>
              <w:adjustRightInd w:val="0"/>
              <w:rPr>
                <w:rFonts w:asciiTheme="minorHAnsi" w:hAnsiTheme="minorHAnsi" w:cstheme="minorHAnsi"/>
                <w:sz w:val="22"/>
                <w:szCs w:val="22"/>
              </w:rPr>
            </w:pPr>
            <w:r w:rsidRPr="003E7FF7">
              <w:rPr>
                <w:rFonts w:asciiTheme="minorHAnsi" w:hAnsiTheme="minorHAnsi" w:cstheme="minorHAnsi"/>
                <w:sz w:val="22"/>
                <w:szCs w:val="22"/>
              </w:rPr>
              <w:t>Health behaviour, health status and well being, adverse events, system benefits</w:t>
            </w:r>
          </w:p>
        </w:tc>
      </w:tr>
      <w:tr w:rsidR="003E7FF7" w:rsidRPr="003E7FF7" w14:paraId="610FF102"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7529CFBC"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Quality of the review (AMSTAR)</w:t>
            </w:r>
          </w:p>
        </w:tc>
        <w:tc>
          <w:tcPr>
            <w:tcW w:w="6120" w:type="dxa"/>
            <w:tcBorders>
              <w:top w:val="single" w:sz="4" w:space="0" w:color="auto"/>
              <w:left w:val="single" w:sz="4" w:space="0" w:color="auto"/>
              <w:bottom w:val="single" w:sz="4" w:space="0" w:color="auto"/>
              <w:right w:val="single" w:sz="4" w:space="0" w:color="auto"/>
            </w:tcBorders>
            <w:hideMark/>
          </w:tcPr>
          <w:p w14:paraId="6013577B"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10</w:t>
            </w:r>
          </w:p>
        </w:tc>
      </w:tr>
      <w:tr w:rsidR="003E7FF7" w:rsidRPr="003E7FF7" w14:paraId="2FAF6784"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3B9DC613"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Quality of the included studies</w:t>
            </w:r>
          </w:p>
        </w:tc>
        <w:tc>
          <w:tcPr>
            <w:tcW w:w="6120" w:type="dxa"/>
            <w:tcBorders>
              <w:top w:val="single" w:sz="4" w:space="0" w:color="auto"/>
              <w:left w:val="single" w:sz="4" w:space="0" w:color="auto"/>
              <w:bottom w:val="single" w:sz="4" w:space="0" w:color="auto"/>
              <w:right w:val="single" w:sz="4" w:space="0" w:color="auto"/>
            </w:tcBorders>
            <w:hideMark/>
          </w:tcPr>
          <w:p w14:paraId="2EC49368" w14:textId="77777777" w:rsidR="003E7FF7" w:rsidRPr="003E7FF7" w:rsidRDefault="003E7FF7">
            <w:pPr>
              <w:autoSpaceDE w:val="0"/>
              <w:autoSpaceDN w:val="0"/>
              <w:adjustRightInd w:val="0"/>
              <w:rPr>
                <w:rFonts w:asciiTheme="minorHAnsi" w:hAnsiTheme="minorHAnsi" w:cstheme="minorHAnsi"/>
                <w:sz w:val="22"/>
                <w:szCs w:val="22"/>
              </w:rPr>
            </w:pPr>
            <w:r w:rsidRPr="003E7FF7">
              <w:rPr>
                <w:rFonts w:asciiTheme="minorHAnsi" w:hAnsiTheme="minorHAnsi" w:cstheme="minorHAnsi"/>
                <w:sz w:val="22"/>
                <w:szCs w:val="22"/>
              </w:rPr>
              <w:t xml:space="preserve">Results are based on a single small study. This study was at moderate risk of bias: it was rated as poor on randomisation and allocation concealment; blinding of outcome assessment was </w:t>
            </w:r>
            <w:proofErr w:type="gramStart"/>
            <w:r w:rsidRPr="003E7FF7">
              <w:rPr>
                <w:rFonts w:asciiTheme="minorHAnsi" w:hAnsiTheme="minorHAnsi" w:cstheme="minorHAnsi"/>
                <w:sz w:val="22"/>
                <w:szCs w:val="22"/>
              </w:rPr>
              <w:t>unclear;</w:t>
            </w:r>
            <w:proofErr w:type="gramEnd"/>
          </w:p>
          <w:p w14:paraId="4657C1B7" w14:textId="77777777" w:rsidR="003E7FF7" w:rsidRPr="003E7FF7" w:rsidRDefault="003E7FF7">
            <w:pPr>
              <w:autoSpaceDE w:val="0"/>
              <w:autoSpaceDN w:val="0"/>
              <w:adjustRightInd w:val="0"/>
              <w:rPr>
                <w:rFonts w:asciiTheme="minorHAnsi" w:hAnsiTheme="minorHAnsi" w:cstheme="minorHAnsi"/>
                <w:sz w:val="22"/>
                <w:szCs w:val="22"/>
              </w:rPr>
            </w:pPr>
            <w:r w:rsidRPr="003E7FF7">
              <w:rPr>
                <w:rFonts w:asciiTheme="minorHAnsi" w:hAnsiTheme="minorHAnsi" w:cstheme="minorHAnsi"/>
                <w:sz w:val="22"/>
                <w:szCs w:val="22"/>
              </w:rPr>
              <w:t>reasons for dropouts were not given, although all participants were accounted for; and it was unclear whether analysis was based on intention-to-treat principles for all reported outcomes.</w:t>
            </w:r>
          </w:p>
        </w:tc>
      </w:tr>
    </w:tbl>
    <w:p w14:paraId="77230B37" w14:textId="77777777" w:rsidR="003E7FF7" w:rsidRPr="003E7FF7" w:rsidRDefault="003E7FF7" w:rsidP="003E7FF7">
      <w:pPr>
        <w:rPr>
          <w:rFonts w:asciiTheme="minorHAnsi" w:hAnsiTheme="minorHAnsi" w:cstheme="minorHAnsi"/>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3E7FF7" w:rsidRPr="003E7FF7" w14:paraId="55EC5F2D" w14:textId="77777777" w:rsidTr="003E7FF7">
        <w:tc>
          <w:tcPr>
            <w:tcW w:w="9288" w:type="dxa"/>
            <w:gridSpan w:val="2"/>
            <w:tcBorders>
              <w:top w:val="single" w:sz="4" w:space="0" w:color="auto"/>
              <w:left w:val="single" w:sz="4" w:space="0" w:color="auto"/>
              <w:bottom w:val="single" w:sz="4" w:space="0" w:color="auto"/>
              <w:right w:val="single" w:sz="4" w:space="0" w:color="auto"/>
            </w:tcBorders>
            <w:shd w:val="clear" w:color="auto" w:fill="7BB7F9"/>
          </w:tcPr>
          <w:p w14:paraId="16723C23"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Misso 2010</w:t>
            </w:r>
          </w:p>
          <w:p w14:paraId="3779C7A2" w14:textId="77777777" w:rsidR="003E7FF7" w:rsidRPr="003E7FF7" w:rsidRDefault="003E7FF7">
            <w:pPr>
              <w:rPr>
                <w:rFonts w:asciiTheme="minorHAnsi" w:hAnsiTheme="minorHAnsi" w:cstheme="minorHAnsi"/>
                <w:sz w:val="22"/>
                <w:szCs w:val="22"/>
              </w:rPr>
            </w:pPr>
          </w:p>
        </w:tc>
      </w:tr>
      <w:tr w:rsidR="003E7FF7" w:rsidRPr="003E7FF7" w14:paraId="20084C33" w14:textId="77777777" w:rsidTr="003E7FF7">
        <w:tc>
          <w:tcPr>
            <w:tcW w:w="9288" w:type="dxa"/>
            <w:gridSpan w:val="2"/>
            <w:tcBorders>
              <w:top w:val="single" w:sz="4" w:space="0" w:color="auto"/>
              <w:left w:val="single" w:sz="4" w:space="0" w:color="auto"/>
              <w:bottom w:val="single" w:sz="4" w:space="0" w:color="auto"/>
              <w:right w:val="single" w:sz="4" w:space="0" w:color="auto"/>
            </w:tcBorders>
            <w:hideMark/>
          </w:tcPr>
          <w:p w14:paraId="680C2C91"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Review question/objective:</w:t>
            </w:r>
          </w:p>
          <w:p w14:paraId="3616B41B"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Do continuous subcutaneous insulin infusion (CSII) improve outcomes for patients with type 1 diabetes, compared to multiple insulin injections (MI)?</w:t>
            </w:r>
          </w:p>
        </w:tc>
      </w:tr>
      <w:tr w:rsidR="003E7FF7" w:rsidRPr="003E7FF7" w14:paraId="5E0B58CD" w14:textId="77777777" w:rsidTr="003E7FF7">
        <w:tc>
          <w:tcPr>
            <w:tcW w:w="3168" w:type="dxa"/>
            <w:tcBorders>
              <w:top w:val="single" w:sz="4" w:space="0" w:color="auto"/>
              <w:left w:val="single" w:sz="4" w:space="0" w:color="auto"/>
              <w:bottom w:val="single" w:sz="4" w:space="0" w:color="auto"/>
              <w:right w:val="single" w:sz="4" w:space="0" w:color="auto"/>
            </w:tcBorders>
          </w:tcPr>
          <w:p w14:paraId="795FF294"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Studies</w:t>
            </w:r>
          </w:p>
          <w:p w14:paraId="70E9FE7D" w14:textId="77777777" w:rsidR="003E7FF7" w:rsidRPr="003E7FF7" w:rsidRDefault="003E7FF7">
            <w:pPr>
              <w:rPr>
                <w:rFonts w:asciiTheme="minorHAnsi" w:hAnsiTheme="minorHAnsi" w:cstheme="minorHAnsi"/>
                <w:b/>
                <w:sz w:val="22"/>
                <w:szCs w:val="22"/>
              </w:rPr>
            </w:pPr>
          </w:p>
        </w:tc>
        <w:tc>
          <w:tcPr>
            <w:tcW w:w="6120" w:type="dxa"/>
            <w:tcBorders>
              <w:top w:val="single" w:sz="4" w:space="0" w:color="auto"/>
              <w:left w:val="single" w:sz="4" w:space="0" w:color="auto"/>
              <w:bottom w:val="single" w:sz="4" w:space="0" w:color="auto"/>
              <w:right w:val="single" w:sz="4" w:space="0" w:color="auto"/>
            </w:tcBorders>
            <w:hideMark/>
          </w:tcPr>
          <w:p w14:paraId="5BD502CF"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Search date up to: July 2009</w:t>
            </w:r>
          </w:p>
          <w:p w14:paraId="15D9B3B7"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 xml:space="preserve">Number of studies related to medicines use: 23 </w:t>
            </w:r>
          </w:p>
          <w:p w14:paraId="5BD03843"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Study design: RCT</w:t>
            </w:r>
          </w:p>
        </w:tc>
      </w:tr>
      <w:tr w:rsidR="003E7FF7" w:rsidRPr="003E7FF7" w14:paraId="3A16B3BE"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745A90FA"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Participants</w:t>
            </w:r>
          </w:p>
        </w:tc>
        <w:tc>
          <w:tcPr>
            <w:tcW w:w="6120" w:type="dxa"/>
            <w:tcBorders>
              <w:top w:val="single" w:sz="4" w:space="0" w:color="auto"/>
              <w:left w:val="single" w:sz="4" w:space="0" w:color="auto"/>
              <w:bottom w:val="single" w:sz="4" w:space="0" w:color="auto"/>
              <w:right w:val="single" w:sz="4" w:space="0" w:color="auto"/>
            </w:tcBorders>
            <w:hideMark/>
          </w:tcPr>
          <w:p w14:paraId="5178C539"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Patients: adults and children with type 1 diabetes taking insulin treatment; one study included only pregnant females, the rest excluded them. </w:t>
            </w:r>
          </w:p>
          <w:p w14:paraId="21330608"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Carers: none. </w:t>
            </w:r>
          </w:p>
          <w:p w14:paraId="3D7B3114"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Professionals: none.</w:t>
            </w:r>
          </w:p>
        </w:tc>
      </w:tr>
      <w:tr w:rsidR="003E7FF7" w:rsidRPr="003E7FF7" w14:paraId="2EE59708"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13FA53F2"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Setting</w:t>
            </w:r>
          </w:p>
        </w:tc>
        <w:tc>
          <w:tcPr>
            <w:tcW w:w="6120" w:type="dxa"/>
            <w:tcBorders>
              <w:top w:val="single" w:sz="4" w:space="0" w:color="auto"/>
              <w:left w:val="single" w:sz="4" w:space="0" w:color="auto"/>
              <w:bottom w:val="single" w:sz="4" w:space="0" w:color="auto"/>
              <w:right w:val="single" w:sz="4" w:space="0" w:color="auto"/>
            </w:tcBorders>
            <w:hideMark/>
          </w:tcPr>
          <w:p w14:paraId="05732F2D"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Outpatient, hospital, primary care</w:t>
            </w:r>
          </w:p>
        </w:tc>
      </w:tr>
      <w:tr w:rsidR="003E7FF7" w:rsidRPr="003E7FF7" w14:paraId="0FC6CCFF"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38DFE4E6"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Interventions</w:t>
            </w:r>
          </w:p>
        </w:tc>
        <w:tc>
          <w:tcPr>
            <w:tcW w:w="6120" w:type="dxa"/>
            <w:tcBorders>
              <w:top w:val="single" w:sz="4" w:space="0" w:color="auto"/>
              <w:left w:val="single" w:sz="4" w:space="0" w:color="auto"/>
              <w:bottom w:val="single" w:sz="4" w:space="0" w:color="auto"/>
              <w:right w:val="single" w:sz="4" w:space="0" w:color="auto"/>
            </w:tcBorders>
            <w:hideMark/>
          </w:tcPr>
          <w:p w14:paraId="005D20FA"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Continuous subcutaneous insulin infusion (CSII); multiple insulin injections (MI)</w:t>
            </w:r>
          </w:p>
        </w:tc>
      </w:tr>
      <w:tr w:rsidR="003E7FF7" w:rsidRPr="003E7FF7" w14:paraId="1460DC89"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58B312A0"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Maps to intervention taxonomy categories</w:t>
            </w:r>
          </w:p>
        </w:tc>
        <w:tc>
          <w:tcPr>
            <w:tcW w:w="6120" w:type="dxa"/>
            <w:tcBorders>
              <w:top w:val="single" w:sz="4" w:space="0" w:color="auto"/>
              <w:left w:val="single" w:sz="4" w:space="0" w:color="auto"/>
              <w:bottom w:val="single" w:sz="4" w:space="0" w:color="auto"/>
              <w:right w:val="single" w:sz="4" w:space="0" w:color="auto"/>
            </w:tcBorders>
          </w:tcPr>
          <w:p w14:paraId="68DE70FA"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Supporting behaviour change, Minimising </w:t>
            </w:r>
            <w:proofErr w:type="gramStart"/>
            <w:r w:rsidRPr="003E7FF7">
              <w:rPr>
                <w:rFonts w:asciiTheme="minorHAnsi" w:hAnsiTheme="minorHAnsi" w:cstheme="minorHAnsi"/>
                <w:sz w:val="22"/>
                <w:szCs w:val="22"/>
              </w:rPr>
              <w:t>risks</w:t>
            </w:r>
            <w:proofErr w:type="gramEnd"/>
            <w:r w:rsidRPr="003E7FF7">
              <w:rPr>
                <w:rFonts w:asciiTheme="minorHAnsi" w:hAnsiTheme="minorHAnsi" w:cstheme="minorHAnsi"/>
                <w:sz w:val="22"/>
                <w:szCs w:val="22"/>
              </w:rPr>
              <w:t xml:space="preserve"> or harms</w:t>
            </w:r>
          </w:p>
          <w:p w14:paraId="38A1059B" w14:textId="77777777" w:rsidR="003E7FF7" w:rsidRPr="003E7FF7" w:rsidRDefault="003E7FF7">
            <w:pPr>
              <w:rPr>
                <w:rFonts w:asciiTheme="minorHAnsi" w:hAnsiTheme="minorHAnsi" w:cstheme="minorHAnsi"/>
                <w:sz w:val="22"/>
                <w:szCs w:val="22"/>
              </w:rPr>
            </w:pPr>
          </w:p>
        </w:tc>
      </w:tr>
      <w:tr w:rsidR="003E7FF7" w:rsidRPr="003E7FF7" w14:paraId="1A215E07"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62F92359"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Outcomes</w:t>
            </w:r>
          </w:p>
        </w:tc>
        <w:tc>
          <w:tcPr>
            <w:tcW w:w="6120" w:type="dxa"/>
            <w:tcBorders>
              <w:top w:val="single" w:sz="4" w:space="0" w:color="auto"/>
              <w:left w:val="single" w:sz="4" w:space="0" w:color="auto"/>
              <w:bottom w:val="single" w:sz="4" w:space="0" w:color="auto"/>
              <w:right w:val="single" w:sz="4" w:space="0" w:color="auto"/>
            </w:tcBorders>
            <w:hideMark/>
          </w:tcPr>
          <w:p w14:paraId="0ACDF449"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Health behaviour, health status and wellbeing, adverse events</w:t>
            </w:r>
          </w:p>
        </w:tc>
      </w:tr>
      <w:tr w:rsidR="003E7FF7" w:rsidRPr="003E7FF7" w14:paraId="6DE3F731"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0D20ED4A"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Quality of the review (AMSTAR)</w:t>
            </w:r>
          </w:p>
        </w:tc>
        <w:tc>
          <w:tcPr>
            <w:tcW w:w="6120" w:type="dxa"/>
            <w:tcBorders>
              <w:top w:val="single" w:sz="4" w:space="0" w:color="auto"/>
              <w:left w:val="single" w:sz="4" w:space="0" w:color="auto"/>
              <w:bottom w:val="single" w:sz="4" w:space="0" w:color="auto"/>
              <w:right w:val="single" w:sz="4" w:space="0" w:color="auto"/>
            </w:tcBorders>
            <w:hideMark/>
          </w:tcPr>
          <w:p w14:paraId="433BF2F2"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10</w:t>
            </w:r>
          </w:p>
        </w:tc>
      </w:tr>
      <w:tr w:rsidR="003E7FF7" w:rsidRPr="003E7FF7" w14:paraId="38E4CD6E"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5D8F055D"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Quality of the included studies</w:t>
            </w:r>
          </w:p>
        </w:tc>
        <w:tc>
          <w:tcPr>
            <w:tcW w:w="6120" w:type="dxa"/>
            <w:tcBorders>
              <w:top w:val="single" w:sz="4" w:space="0" w:color="auto"/>
              <w:left w:val="single" w:sz="4" w:space="0" w:color="auto"/>
              <w:bottom w:val="single" w:sz="4" w:space="0" w:color="auto"/>
              <w:right w:val="single" w:sz="4" w:space="0" w:color="auto"/>
            </w:tcBorders>
            <w:hideMark/>
          </w:tcPr>
          <w:p w14:paraId="52CDB6A6" w14:textId="77777777" w:rsidR="003E7FF7" w:rsidRPr="003E7FF7" w:rsidRDefault="003E7FF7">
            <w:pPr>
              <w:rPr>
                <w:rFonts w:asciiTheme="minorHAnsi" w:hAnsiTheme="minorHAnsi" w:cstheme="minorHAnsi"/>
                <w:sz w:val="22"/>
                <w:szCs w:val="22"/>
              </w:rPr>
            </w:pPr>
            <w:proofErr w:type="gramStart"/>
            <w:r w:rsidRPr="003E7FF7">
              <w:rPr>
                <w:rFonts w:asciiTheme="minorHAnsi" w:hAnsiTheme="minorHAnsi" w:cstheme="minorHAnsi"/>
                <w:sz w:val="22"/>
                <w:szCs w:val="22"/>
              </w:rPr>
              <w:t>The majority of</w:t>
            </w:r>
            <w:proofErr w:type="gramEnd"/>
            <w:r w:rsidRPr="003E7FF7">
              <w:rPr>
                <w:rFonts w:asciiTheme="minorHAnsi" w:hAnsiTheme="minorHAnsi" w:cstheme="minorHAnsi"/>
                <w:sz w:val="22"/>
                <w:szCs w:val="22"/>
              </w:rPr>
              <w:t xml:space="preserve"> the included studies had small sample sizes and there was considerable heterogeneity in the outcomes, therefore pooled effect estimates need to be interpreted with caution. The quality of the included studies was also often unclear, which means that results may be predisposed to an unknown level of bias.</w:t>
            </w:r>
          </w:p>
        </w:tc>
      </w:tr>
    </w:tbl>
    <w:p w14:paraId="3CA9C79B" w14:textId="77777777" w:rsidR="003E7FF7" w:rsidRPr="003E7FF7" w:rsidRDefault="003E7FF7" w:rsidP="003E7FF7">
      <w:pPr>
        <w:rPr>
          <w:rFonts w:asciiTheme="minorHAnsi" w:hAnsiTheme="minorHAnsi" w:cstheme="minorHAnsi"/>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3E7FF7" w:rsidRPr="003E7FF7" w14:paraId="01675A25" w14:textId="77777777" w:rsidTr="003E7FF7">
        <w:tc>
          <w:tcPr>
            <w:tcW w:w="9288" w:type="dxa"/>
            <w:gridSpan w:val="2"/>
            <w:tcBorders>
              <w:top w:val="single" w:sz="4" w:space="0" w:color="auto"/>
              <w:left w:val="single" w:sz="4" w:space="0" w:color="auto"/>
              <w:bottom w:val="single" w:sz="4" w:space="0" w:color="auto"/>
              <w:right w:val="single" w:sz="4" w:space="0" w:color="auto"/>
            </w:tcBorders>
            <w:shd w:val="clear" w:color="auto" w:fill="7BB7F9"/>
          </w:tcPr>
          <w:p w14:paraId="585B6C8F"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Molife 2009</w:t>
            </w:r>
          </w:p>
          <w:p w14:paraId="46608F54" w14:textId="77777777" w:rsidR="003E7FF7" w:rsidRPr="003E7FF7" w:rsidRDefault="003E7FF7">
            <w:pPr>
              <w:rPr>
                <w:rFonts w:asciiTheme="minorHAnsi" w:hAnsiTheme="minorHAnsi" w:cstheme="minorHAnsi"/>
                <w:sz w:val="22"/>
                <w:szCs w:val="22"/>
              </w:rPr>
            </w:pPr>
          </w:p>
        </w:tc>
      </w:tr>
      <w:tr w:rsidR="003E7FF7" w:rsidRPr="003E7FF7" w14:paraId="3527C6FA" w14:textId="77777777" w:rsidTr="003E7FF7">
        <w:tc>
          <w:tcPr>
            <w:tcW w:w="9288" w:type="dxa"/>
            <w:gridSpan w:val="2"/>
            <w:tcBorders>
              <w:top w:val="single" w:sz="4" w:space="0" w:color="auto"/>
              <w:left w:val="single" w:sz="4" w:space="0" w:color="auto"/>
              <w:bottom w:val="single" w:sz="4" w:space="0" w:color="auto"/>
              <w:right w:val="single" w:sz="4" w:space="0" w:color="auto"/>
            </w:tcBorders>
            <w:hideMark/>
          </w:tcPr>
          <w:p w14:paraId="74F9DBA2"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b/>
                <w:sz w:val="22"/>
                <w:szCs w:val="22"/>
              </w:rPr>
              <w:t>Review question/objective:</w:t>
            </w:r>
          </w:p>
          <w:p w14:paraId="306BDDC6"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Do insulin pen devices result in better patient outcomes compared to conventional vial and syringe for diabetes management?</w:t>
            </w:r>
          </w:p>
        </w:tc>
      </w:tr>
      <w:tr w:rsidR="003E7FF7" w:rsidRPr="003E7FF7" w14:paraId="1CA1396C" w14:textId="77777777" w:rsidTr="003E7FF7">
        <w:tc>
          <w:tcPr>
            <w:tcW w:w="3168" w:type="dxa"/>
            <w:tcBorders>
              <w:top w:val="single" w:sz="4" w:space="0" w:color="auto"/>
              <w:left w:val="single" w:sz="4" w:space="0" w:color="auto"/>
              <w:bottom w:val="single" w:sz="4" w:space="0" w:color="auto"/>
              <w:right w:val="single" w:sz="4" w:space="0" w:color="auto"/>
            </w:tcBorders>
          </w:tcPr>
          <w:p w14:paraId="52093AB0"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Studies</w:t>
            </w:r>
          </w:p>
          <w:p w14:paraId="471D51EC" w14:textId="77777777" w:rsidR="003E7FF7" w:rsidRPr="003E7FF7" w:rsidRDefault="003E7FF7">
            <w:pPr>
              <w:rPr>
                <w:rFonts w:asciiTheme="minorHAnsi" w:hAnsiTheme="minorHAnsi" w:cstheme="minorHAnsi"/>
                <w:b/>
                <w:sz w:val="22"/>
                <w:szCs w:val="22"/>
              </w:rPr>
            </w:pPr>
          </w:p>
        </w:tc>
        <w:tc>
          <w:tcPr>
            <w:tcW w:w="6120" w:type="dxa"/>
            <w:tcBorders>
              <w:top w:val="single" w:sz="4" w:space="0" w:color="auto"/>
              <w:left w:val="single" w:sz="4" w:space="0" w:color="auto"/>
              <w:bottom w:val="single" w:sz="4" w:space="0" w:color="auto"/>
              <w:right w:val="single" w:sz="4" w:space="0" w:color="auto"/>
            </w:tcBorders>
            <w:hideMark/>
          </w:tcPr>
          <w:p w14:paraId="4ADC985C"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Search date: January 1980 to February 2009</w:t>
            </w:r>
          </w:p>
          <w:p w14:paraId="0BCDE228"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Number of studies related to medicines use: 38</w:t>
            </w:r>
          </w:p>
          <w:p w14:paraId="7469DF1C"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Study design: RCT, CT, BA</w:t>
            </w:r>
          </w:p>
        </w:tc>
      </w:tr>
      <w:tr w:rsidR="003E7FF7" w:rsidRPr="003E7FF7" w14:paraId="353FD359"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7024AEA3"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Participants</w:t>
            </w:r>
          </w:p>
        </w:tc>
        <w:tc>
          <w:tcPr>
            <w:tcW w:w="6120" w:type="dxa"/>
            <w:tcBorders>
              <w:top w:val="single" w:sz="4" w:space="0" w:color="auto"/>
              <w:left w:val="single" w:sz="4" w:space="0" w:color="auto"/>
              <w:bottom w:val="single" w:sz="4" w:space="0" w:color="auto"/>
              <w:right w:val="single" w:sz="4" w:space="0" w:color="auto"/>
            </w:tcBorders>
            <w:hideMark/>
          </w:tcPr>
          <w:p w14:paraId="4A4C8B37"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Patients: adults and children with Type 1 and/ or Type 2 diabetes who require insulin. </w:t>
            </w:r>
          </w:p>
          <w:p w14:paraId="75859B50"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Carers: not described. </w:t>
            </w:r>
          </w:p>
          <w:p w14:paraId="21A44034"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Professionals: none.</w:t>
            </w:r>
          </w:p>
        </w:tc>
      </w:tr>
      <w:tr w:rsidR="003E7FF7" w:rsidRPr="003E7FF7" w14:paraId="18171C4A"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6C9BC99B"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Setting</w:t>
            </w:r>
          </w:p>
        </w:tc>
        <w:tc>
          <w:tcPr>
            <w:tcW w:w="6120" w:type="dxa"/>
            <w:tcBorders>
              <w:top w:val="single" w:sz="4" w:space="0" w:color="auto"/>
              <w:left w:val="single" w:sz="4" w:space="0" w:color="auto"/>
              <w:bottom w:val="single" w:sz="4" w:space="0" w:color="auto"/>
              <w:right w:val="single" w:sz="4" w:space="0" w:color="auto"/>
            </w:tcBorders>
            <w:hideMark/>
          </w:tcPr>
          <w:p w14:paraId="2F923C11"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Not described</w:t>
            </w:r>
          </w:p>
        </w:tc>
      </w:tr>
      <w:tr w:rsidR="003E7FF7" w:rsidRPr="003E7FF7" w14:paraId="1A8D7AE1"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49A4FAA1"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lastRenderedPageBreak/>
              <w:t>Interventions</w:t>
            </w:r>
          </w:p>
        </w:tc>
        <w:tc>
          <w:tcPr>
            <w:tcW w:w="6120" w:type="dxa"/>
            <w:tcBorders>
              <w:top w:val="single" w:sz="4" w:space="0" w:color="auto"/>
              <w:left w:val="single" w:sz="4" w:space="0" w:color="auto"/>
              <w:bottom w:val="single" w:sz="4" w:space="0" w:color="auto"/>
              <w:right w:val="single" w:sz="4" w:space="0" w:color="auto"/>
            </w:tcBorders>
            <w:hideMark/>
          </w:tcPr>
          <w:p w14:paraId="592FD1B9"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Insulin pen device; vial and syringe</w:t>
            </w:r>
          </w:p>
        </w:tc>
      </w:tr>
      <w:tr w:rsidR="003E7FF7" w:rsidRPr="003E7FF7" w14:paraId="1A84A009"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40AFC6F4"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Maps to intervention taxonomy categories</w:t>
            </w:r>
          </w:p>
        </w:tc>
        <w:tc>
          <w:tcPr>
            <w:tcW w:w="6120" w:type="dxa"/>
            <w:tcBorders>
              <w:top w:val="single" w:sz="4" w:space="0" w:color="auto"/>
              <w:left w:val="single" w:sz="4" w:space="0" w:color="auto"/>
              <w:bottom w:val="single" w:sz="4" w:space="0" w:color="auto"/>
              <w:right w:val="single" w:sz="4" w:space="0" w:color="auto"/>
            </w:tcBorders>
          </w:tcPr>
          <w:p w14:paraId="327067D7"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Supporting behaviour change</w:t>
            </w:r>
          </w:p>
          <w:p w14:paraId="1D4C7DD9" w14:textId="77777777" w:rsidR="003E7FF7" w:rsidRPr="003E7FF7" w:rsidRDefault="003E7FF7">
            <w:pPr>
              <w:rPr>
                <w:rFonts w:asciiTheme="minorHAnsi" w:hAnsiTheme="minorHAnsi" w:cstheme="minorHAnsi"/>
                <w:sz w:val="22"/>
                <w:szCs w:val="22"/>
              </w:rPr>
            </w:pPr>
          </w:p>
        </w:tc>
      </w:tr>
      <w:tr w:rsidR="003E7FF7" w:rsidRPr="003E7FF7" w14:paraId="68D5C6B2"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6CFC4791"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Outcomes</w:t>
            </w:r>
          </w:p>
        </w:tc>
        <w:tc>
          <w:tcPr>
            <w:tcW w:w="6120" w:type="dxa"/>
            <w:tcBorders>
              <w:top w:val="single" w:sz="4" w:space="0" w:color="auto"/>
              <w:left w:val="single" w:sz="4" w:space="0" w:color="auto"/>
              <w:bottom w:val="single" w:sz="4" w:space="0" w:color="auto"/>
              <w:right w:val="single" w:sz="4" w:space="0" w:color="auto"/>
            </w:tcBorders>
            <w:hideMark/>
          </w:tcPr>
          <w:p w14:paraId="25527EC3"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Health status and wellbeing, adverse events, consumer evaluation of care</w:t>
            </w:r>
          </w:p>
        </w:tc>
      </w:tr>
      <w:tr w:rsidR="003E7FF7" w:rsidRPr="003E7FF7" w14:paraId="1B81366A"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6C347BEB"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Quality of the review (AMSTAR)</w:t>
            </w:r>
          </w:p>
        </w:tc>
        <w:tc>
          <w:tcPr>
            <w:tcW w:w="6120" w:type="dxa"/>
            <w:tcBorders>
              <w:top w:val="single" w:sz="4" w:space="0" w:color="auto"/>
              <w:left w:val="single" w:sz="4" w:space="0" w:color="auto"/>
              <w:bottom w:val="single" w:sz="4" w:space="0" w:color="auto"/>
              <w:right w:val="single" w:sz="4" w:space="0" w:color="auto"/>
            </w:tcBorders>
            <w:hideMark/>
          </w:tcPr>
          <w:p w14:paraId="3482DDBC"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6</w:t>
            </w:r>
          </w:p>
        </w:tc>
      </w:tr>
      <w:tr w:rsidR="003E7FF7" w:rsidRPr="003E7FF7" w14:paraId="0300BC60"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47112E10"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Quality of the included studies</w:t>
            </w:r>
          </w:p>
        </w:tc>
        <w:tc>
          <w:tcPr>
            <w:tcW w:w="6120" w:type="dxa"/>
            <w:tcBorders>
              <w:top w:val="single" w:sz="4" w:space="0" w:color="auto"/>
              <w:left w:val="single" w:sz="4" w:space="0" w:color="auto"/>
              <w:bottom w:val="single" w:sz="4" w:space="0" w:color="auto"/>
              <w:right w:val="single" w:sz="4" w:space="0" w:color="auto"/>
            </w:tcBorders>
            <w:hideMark/>
          </w:tcPr>
          <w:p w14:paraId="7921066F"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The statistical significance of the findings was not reported, and neither was methodological quality of the included studies, therefore the studies have unknown limitations that may predispose them to bias.</w:t>
            </w:r>
          </w:p>
        </w:tc>
      </w:tr>
    </w:tbl>
    <w:p w14:paraId="4E475FA7" w14:textId="77777777" w:rsidR="003E7FF7" w:rsidRPr="003E7FF7" w:rsidRDefault="003E7FF7" w:rsidP="003E7FF7">
      <w:pPr>
        <w:rPr>
          <w:rFonts w:asciiTheme="minorHAnsi" w:hAnsiTheme="minorHAnsi" w:cstheme="minorHAnsi"/>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3E7FF7" w:rsidRPr="003E7FF7" w14:paraId="774DA85A" w14:textId="77777777" w:rsidTr="003E7FF7">
        <w:tc>
          <w:tcPr>
            <w:tcW w:w="9288" w:type="dxa"/>
            <w:gridSpan w:val="2"/>
            <w:tcBorders>
              <w:top w:val="single" w:sz="4" w:space="0" w:color="auto"/>
              <w:left w:val="single" w:sz="4" w:space="0" w:color="auto"/>
              <w:bottom w:val="single" w:sz="4" w:space="0" w:color="auto"/>
              <w:right w:val="single" w:sz="4" w:space="0" w:color="auto"/>
            </w:tcBorders>
            <w:shd w:val="clear" w:color="auto" w:fill="7BB7F9"/>
          </w:tcPr>
          <w:p w14:paraId="232D6D07"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Mollon 2009</w:t>
            </w:r>
          </w:p>
          <w:p w14:paraId="20BC6A7B" w14:textId="77777777" w:rsidR="003E7FF7" w:rsidRPr="003E7FF7" w:rsidRDefault="003E7FF7">
            <w:pPr>
              <w:rPr>
                <w:rFonts w:asciiTheme="minorHAnsi" w:hAnsiTheme="minorHAnsi" w:cstheme="minorHAnsi"/>
                <w:b/>
                <w:sz w:val="22"/>
                <w:szCs w:val="22"/>
              </w:rPr>
            </w:pPr>
          </w:p>
        </w:tc>
      </w:tr>
      <w:tr w:rsidR="003E7FF7" w:rsidRPr="003E7FF7" w14:paraId="4573C392" w14:textId="77777777" w:rsidTr="003E7FF7">
        <w:tc>
          <w:tcPr>
            <w:tcW w:w="9288" w:type="dxa"/>
            <w:gridSpan w:val="2"/>
            <w:tcBorders>
              <w:top w:val="single" w:sz="4" w:space="0" w:color="auto"/>
              <w:left w:val="single" w:sz="4" w:space="0" w:color="auto"/>
              <w:bottom w:val="single" w:sz="4" w:space="0" w:color="auto"/>
              <w:right w:val="single" w:sz="4" w:space="0" w:color="auto"/>
            </w:tcBorders>
            <w:hideMark/>
          </w:tcPr>
          <w:p w14:paraId="79408352"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Review question/objective:</w:t>
            </w:r>
          </w:p>
          <w:p w14:paraId="3AFAE018"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Do prescribing computer decision support systems improve provider behaviour and patient outcomes? </w:t>
            </w:r>
          </w:p>
        </w:tc>
      </w:tr>
      <w:tr w:rsidR="003E7FF7" w:rsidRPr="003E7FF7" w14:paraId="3F4BA952" w14:textId="77777777" w:rsidTr="003E7FF7">
        <w:tc>
          <w:tcPr>
            <w:tcW w:w="3168" w:type="dxa"/>
            <w:tcBorders>
              <w:top w:val="single" w:sz="4" w:space="0" w:color="auto"/>
              <w:left w:val="single" w:sz="4" w:space="0" w:color="auto"/>
              <w:bottom w:val="single" w:sz="4" w:space="0" w:color="auto"/>
              <w:right w:val="single" w:sz="4" w:space="0" w:color="auto"/>
            </w:tcBorders>
          </w:tcPr>
          <w:p w14:paraId="0522A37D"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Studies</w:t>
            </w:r>
          </w:p>
          <w:p w14:paraId="1CE6B805" w14:textId="77777777" w:rsidR="003E7FF7" w:rsidRPr="003E7FF7" w:rsidRDefault="003E7FF7">
            <w:pPr>
              <w:rPr>
                <w:rFonts w:asciiTheme="minorHAnsi" w:hAnsiTheme="minorHAnsi" w:cstheme="minorHAnsi"/>
                <w:b/>
                <w:sz w:val="22"/>
                <w:szCs w:val="22"/>
              </w:rPr>
            </w:pPr>
          </w:p>
        </w:tc>
        <w:tc>
          <w:tcPr>
            <w:tcW w:w="6120" w:type="dxa"/>
            <w:tcBorders>
              <w:top w:val="single" w:sz="4" w:space="0" w:color="auto"/>
              <w:left w:val="single" w:sz="4" w:space="0" w:color="auto"/>
              <w:bottom w:val="single" w:sz="4" w:space="0" w:color="auto"/>
              <w:right w:val="single" w:sz="4" w:space="0" w:color="auto"/>
            </w:tcBorders>
            <w:hideMark/>
          </w:tcPr>
          <w:p w14:paraId="5A2E67D7"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Search date up to: June 2008</w:t>
            </w:r>
          </w:p>
          <w:p w14:paraId="41527CA5"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Number of studies related to medicines use: 41</w:t>
            </w:r>
          </w:p>
          <w:p w14:paraId="1484A21B"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Study design: RCT</w:t>
            </w:r>
          </w:p>
        </w:tc>
      </w:tr>
      <w:tr w:rsidR="003E7FF7" w:rsidRPr="003E7FF7" w14:paraId="39046791"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54AB7B84"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Participants</w:t>
            </w:r>
          </w:p>
        </w:tc>
        <w:tc>
          <w:tcPr>
            <w:tcW w:w="6120" w:type="dxa"/>
            <w:tcBorders>
              <w:top w:val="single" w:sz="4" w:space="0" w:color="auto"/>
              <w:left w:val="single" w:sz="4" w:space="0" w:color="auto"/>
              <w:bottom w:val="single" w:sz="4" w:space="0" w:color="auto"/>
              <w:right w:val="single" w:sz="4" w:space="0" w:color="auto"/>
            </w:tcBorders>
            <w:hideMark/>
          </w:tcPr>
          <w:p w14:paraId="51AE50CB"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Patients: adults and children requiring prescriptions. </w:t>
            </w:r>
          </w:p>
          <w:p w14:paraId="275E4D6B"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Carer: none. </w:t>
            </w:r>
          </w:p>
          <w:p w14:paraId="67CCDB42"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Professionals: physicians, pharmacists, or practices, care units or health centres.</w:t>
            </w:r>
          </w:p>
        </w:tc>
      </w:tr>
      <w:tr w:rsidR="003E7FF7" w:rsidRPr="003E7FF7" w14:paraId="04F4DC39"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7905F16D"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Setting</w:t>
            </w:r>
          </w:p>
        </w:tc>
        <w:tc>
          <w:tcPr>
            <w:tcW w:w="6120" w:type="dxa"/>
            <w:tcBorders>
              <w:top w:val="single" w:sz="4" w:space="0" w:color="auto"/>
              <w:left w:val="single" w:sz="4" w:space="0" w:color="auto"/>
              <w:bottom w:val="single" w:sz="4" w:space="0" w:color="auto"/>
              <w:right w:val="single" w:sz="4" w:space="0" w:color="auto"/>
            </w:tcBorders>
            <w:hideMark/>
          </w:tcPr>
          <w:p w14:paraId="740BD4EF"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Hospital, outpatient, community, primary care, pharmacy</w:t>
            </w:r>
          </w:p>
        </w:tc>
      </w:tr>
      <w:tr w:rsidR="003E7FF7" w:rsidRPr="003E7FF7" w14:paraId="490C5A18"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40B132E0"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Interventions</w:t>
            </w:r>
          </w:p>
        </w:tc>
        <w:tc>
          <w:tcPr>
            <w:tcW w:w="6120" w:type="dxa"/>
            <w:tcBorders>
              <w:top w:val="single" w:sz="4" w:space="0" w:color="auto"/>
              <w:left w:val="single" w:sz="4" w:space="0" w:color="auto"/>
              <w:bottom w:val="single" w:sz="4" w:space="0" w:color="auto"/>
              <w:right w:val="single" w:sz="4" w:space="0" w:color="auto"/>
            </w:tcBorders>
            <w:hideMark/>
          </w:tcPr>
          <w:p w14:paraId="68F98FBE"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Prescribing computer decision support system (CDSS); control</w:t>
            </w:r>
          </w:p>
        </w:tc>
      </w:tr>
      <w:tr w:rsidR="003E7FF7" w:rsidRPr="003E7FF7" w14:paraId="45A2D7BD"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79E91E09"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Maps to intervention taxonomy categories</w:t>
            </w:r>
          </w:p>
        </w:tc>
        <w:tc>
          <w:tcPr>
            <w:tcW w:w="6120" w:type="dxa"/>
            <w:tcBorders>
              <w:top w:val="single" w:sz="4" w:space="0" w:color="auto"/>
              <w:left w:val="single" w:sz="4" w:space="0" w:color="auto"/>
              <w:bottom w:val="single" w:sz="4" w:space="0" w:color="auto"/>
              <w:right w:val="single" w:sz="4" w:space="0" w:color="auto"/>
            </w:tcBorders>
            <w:hideMark/>
          </w:tcPr>
          <w:p w14:paraId="7F323EDE"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Supporting behaviour change, Minimising </w:t>
            </w:r>
            <w:proofErr w:type="gramStart"/>
            <w:r w:rsidRPr="003E7FF7">
              <w:rPr>
                <w:rFonts w:asciiTheme="minorHAnsi" w:hAnsiTheme="minorHAnsi" w:cstheme="minorHAnsi"/>
                <w:sz w:val="22"/>
                <w:szCs w:val="22"/>
              </w:rPr>
              <w:t>risks</w:t>
            </w:r>
            <w:proofErr w:type="gramEnd"/>
            <w:r w:rsidRPr="003E7FF7">
              <w:rPr>
                <w:rFonts w:asciiTheme="minorHAnsi" w:hAnsiTheme="minorHAnsi" w:cstheme="minorHAnsi"/>
                <w:sz w:val="22"/>
                <w:szCs w:val="22"/>
              </w:rPr>
              <w:t xml:space="preserve"> or harms, Providing information or education</w:t>
            </w:r>
          </w:p>
        </w:tc>
      </w:tr>
      <w:tr w:rsidR="003E7FF7" w:rsidRPr="003E7FF7" w14:paraId="700FCE9F"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133B48B3"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Outcomes</w:t>
            </w:r>
          </w:p>
        </w:tc>
        <w:tc>
          <w:tcPr>
            <w:tcW w:w="6120" w:type="dxa"/>
            <w:tcBorders>
              <w:top w:val="single" w:sz="4" w:space="0" w:color="auto"/>
              <w:left w:val="single" w:sz="4" w:space="0" w:color="auto"/>
              <w:bottom w:val="single" w:sz="4" w:space="0" w:color="auto"/>
              <w:right w:val="single" w:sz="4" w:space="0" w:color="auto"/>
            </w:tcBorders>
            <w:hideMark/>
          </w:tcPr>
          <w:p w14:paraId="6460C91A"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Health status and wellbeing, system benefits, </w:t>
            </w:r>
            <w:proofErr w:type="gramStart"/>
            <w:r w:rsidRPr="003E7FF7">
              <w:rPr>
                <w:rFonts w:asciiTheme="minorHAnsi" w:hAnsiTheme="minorHAnsi" w:cstheme="minorHAnsi"/>
                <w:sz w:val="22"/>
                <w:szCs w:val="22"/>
              </w:rPr>
              <w:t>consultation</w:t>
            </w:r>
            <w:proofErr w:type="gramEnd"/>
            <w:r w:rsidRPr="003E7FF7">
              <w:rPr>
                <w:rFonts w:asciiTheme="minorHAnsi" w:hAnsiTheme="minorHAnsi" w:cstheme="minorHAnsi"/>
                <w:sz w:val="22"/>
                <w:szCs w:val="22"/>
              </w:rPr>
              <w:t xml:space="preserve"> and communication by provider</w:t>
            </w:r>
          </w:p>
        </w:tc>
      </w:tr>
      <w:tr w:rsidR="003E7FF7" w:rsidRPr="003E7FF7" w14:paraId="53235502"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2976A459"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Quality of the review (AMSTAR)</w:t>
            </w:r>
          </w:p>
        </w:tc>
        <w:tc>
          <w:tcPr>
            <w:tcW w:w="6120" w:type="dxa"/>
            <w:tcBorders>
              <w:top w:val="single" w:sz="4" w:space="0" w:color="auto"/>
              <w:left w:val="single" w:sz="4" w:space="0" w:color="auto"/>
              <w:bottom w:val="single" w:sz="4" w:space="0" w:color="auto"/>
              <w:right w:val="single" w:sz="4" w:space="0" w:color="auto"/>
            </w:tcBorders>
            <w:hideMark/>
          </w:tcPr>
          <w:p w14:paraId="478BA41A"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5</w:t>
            </w:r>
          </w:p>
        </w:tc>
      </w:tr>
      <w:tr w:rsidR="003E7FF7" w:rsidRPr="003E7FF7" w14:paraId="6BF518B0"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0D810638"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Quality of the included studies</w:t>
            </w:r>
          </w:p>
        </w:tc>
        <w:tc>
          <w:tcPr>
            <w:tcW w:w="6120" w:type="dxa"/>
            <w:tcBorders>
              <w:top w:val="single" w:sz="4" w:space="0" w:color="auto"/>
              <w:left w:val="single" w:sz="4" w:space="0" w:color="auto"/>
              <w:bottom w:val="single" w:sz="4" w:space="0" w:color="auto"/>
              <w:right w:val="single" w:sz="4" w:space="0" w:color="auto"/>
            </w:tcBorders>
            <w:hideMark/>
          </w:tcPr>
          <w:p w14:paraId="29D859AD"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Included studies were of generally good quality. There insufficient information about the significance of results reported within the review to draw conclusions. There was considerable heterogeneity between the settings, diseases, CDSS interventions, and participants of included studies, and the results should be interpreted carefully. </w:t>
            </w:r>
          </w:p>
        </w:tc>
      </w:tr>
    </w:tbl>
    <w:p w14:paraId="34C105C9" w14:textId="77777777" w:rsidR="003E7FF7" w:rsidRPr="003E7FF7" w:rsidRDefault="003E7FF7" w:rsidP="003E7FF7">
      <w:pPr>
        <w:rPr>
          <w:rFonts w:asciiTheme="minorHAnsi" w:hAnsiTheme="minorHAnsi" w:cstheme="minorHAnsi"/>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3E7FF7" w:rsidRPr="003E7FF7" w14:paraId="02FEE690" w14:textId="77777777" w:rsidTr="003E7FF7">
        <w:tc>
          <w:tcPr>
            <w:tcW w:w="9288" w:type="dxa"/>
            <w:gridSpan w:val="2"/>
            <w:tcBorders>
              <w:top w:val="single" w:sz="4" w:space="0" w:color="auto"/>
              <w:left w:val="single" w:sz="4" w:space="0" w:color="auto"/>
              <w:bottom w:val="single" w:sz="4" w:space="0" w:color="auto"/>
              <w:right w:val="single" w:sz="4" w:space="0" w:color="auto"/>
            </w:tcBorders>
            <w:shd w:val="clear" w:color="auto" w:fill="7BB7F9"/>
          </w:tcPr>
          <w:p w14:paraId="6C07AE95" w14:textId="77777777" w:rsidR="003E7FF7" w:rsidRPr="003E7FF7" w:rsidRDefault="003E7FF7">
            <w:pPr>
              <w:rPr>
                <w:rFonts w:asciiTheme="minorHAnsi" w:hAnsiTheme="minorHAnsi" w:cstheme="minorHAnsi"/>
                <w:b/>
                <w:bCs/>
                <w:sz w:val="22"/>
                <w:szCs w:val="22"/>
              </w:rPr>
            </w:pPr>
            <w:r w:rsidRPr="003E7FF7">
              <w:rPr>
                <w:rFonts w:asciiTheme="minorHAnsi" w:hAnsiTheme="minorHAnsi" w:cstheme="minorHAnsi"/>
                <w:b/>
                <w:bCs/>
                <w:sz w:val="22"/>
                <w:szCs w:val="22"/>
              </w:rPr>
              <w:t>Morrison 2001</w:t>
            </w:r>
          </w:p>
          <w:p w14:paraId="7DC17DAA" w14:textId="77777777" w:rsidR="003E7FF7" w:rsidRPr="003E7FF7" w:rsidRDefault="003E7FF7">
            <w:pPr>
              <w:rPr>
                <w:rFonts w:asciiTheme="minorHAnsi" w:hAnsiTheme="minorHAnsi" w:cstheme="minorHAnsi"/>
                <w:sz w:val="22"/>
                <w:szCs w:val="22"/>
              </w:rPr>
            </w:pPr>
          </w:p>
        </w:tc>
      </w:tr>
      <w:tr w:rsidR="003E7FF7" w:rsidRPr="003E7FF7" w14:paraId="2BCF6506" w14:textId="77777777" w:rsidTr="003E7FF7">
        <w:tc>
          <w:tcPr>
            <w:tcW w:w="9288" w:type="dxa"/>
            <w:gridSpan w:val="2"/>
            <w:tcBorders>
              <w:top w:val="single" w:sz="4" w:space="0" w:color="auto"/>
              <w:left w:val="single" w:sz="4" w:space="0" w:color="auto"/>
              <w:bottom w:val="single" w:sz="4" w:space="0" w:color="auto"/>
              <w:right w:val="single" w:sz="4" w:space="0" w:color="auto"/>
            </w:tcBorders>
            <w:hideMark/>
          </w:tcPr>
          <w:p w14:paraId="07DFC2E9"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Review question/objective:</w:t>
            </w:r>
          </w:p>
          <w:p w14:paraId="2E4518A6"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Do services provided by pharmacists improve patient outcomes in ambulatory care settings?</w:t>
            </w:r>
          </w:p>
        </w:tc>
      </w:tr>
      <w:tr w:rsidR="003E7FF7" w:rsidRPr="003E7FF7" w14:paraId="412D3B46" w14:textId="77777777" w:rsidTr="003E7FF7">
        <w:tc>
          <w:tcPr>
            <w:tcW w:w="3168" w:type="dxa"/>
            <w:tcBorders>
              <w:top w:val="single" w:sz="4" w:space="0" w:color="auto"/>
              <w:left w:val="single" w:sz="4" w:space="0" w:color="auto"/>
              <w:bottom w:val="single" w:sz="4" w:space="0" w:color="auto"/>
              <w:right w:val="single" w:sz="4" w:space="0" w:color="auto"/>
            </w:tcBorders>
          </w:tcPr>
          <w:p w14:paraId="4E6361C5"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Studies</w:t>
            </w:r>
          </w:p>
          <w:p w14:paraId="55AAA8CE" w14:textId="77777777" w:rsidR="003E7FF7" w:rsidRPr="003E7FF7" w:rsidRDefault="003E7FF7">
            <w:pPr>
              <w:rPr>
                <w:rFonts w:asciiTheme="minorHAnsi" w:hAnsiTheme="minorHAnsi" w:cstheme="minorHAnsi"/>
                <w:b/>
                <w:sz w:val="22"/>
                <w:szCs w:val="22"/>
              </w:rPr>
            </w:pPr>
          </w:p>
        </w:tc>
        <w:tc>
          <w:tcPr>
            <w:tcW w:w="6120" w:type="dxa"/>
            <w:tcBorders>
              <w:top w:val="single" w:sz="4" w:space="0" w:color="auto"/>
              <w:left w:val="single" w:sz="4" w:space="0" w:color="auto"/>
              <w:bottom w:val="single" w:sz="4" w:space="0" w:color="auto"/>
              <w:right w:val="single" w:sz="4" w:space="0" w:color="auto"/>
            </w:tcBorders>
            <w:hideMark/>
          </w:tcPr>
          <w:p w14:paraId="0F1ACE17"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Search date up to: May 1999</w:t>
            </w:r>
          </w:p>
          <w:p w14:paraId="12610760"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Number of studies related to medicines use: 32</w:t>
            </w:r>
          </w:p>
          <w:p w14:paraId="2F649823"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Study design: RCT, CCT</w:t>
            </w:r>
          </w:p>
        </w:tc>
      </w:tr>
      <w:tr w:rsidR="003E7FF7" w:rsidRPr="003E7FF7" w14:paraId="66D00C64"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7F47CDFC"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Participants</w:t>
            </w:r>
          </w:p>
        </w:tc>
        <w:tc>
          <w:tcPr>
            <w:tcW w:w="6120" w:type="dxa"/>
            <w:tcBorders>
              <w:top w:val="single" w:sz="4" w:space="0" w:color="auto"/>
              <w:left w:val="single" w:sz="4" w:space="0" w:color="auto"/>
              <w:bottom w:val="single" w:sz="4" w:space="0" w:color="auto"/>
              <w:right w:val="single" w:sz="4" w:space="0" w:color="auto"/>
            </w:tcBorders>
            <w:hideMark/>
          </w:tcPr>
          <w:p w14:paraId="00B6296C"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Patients: patients requiring pharmacist services.</w:t>
            </w:r>
          </w:p>
          <w:p w14:paraId="675FC4DC"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 xml:space="preserve">Carers: none. </w:t>
            </w:r>
          </w:p>
          <w:p w14:paraId="601027B4"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Professionals: physicians of patients requiring pharmacist services. </w:t>
            </w:r>
          </w:p>
        </w:tc>
      </w:tr>
      <w:tr w:rsidR="003E7FF7" w:rsidRPr="003E7FF7" w14:paraId="14D38114"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567836A9"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Setting</w:t>
            </w:r>
          </w:p>
        </w:tc>
        <w:tc>
          <w:tcPr>
            <w:tcW w:w="6120" w:type="dxa"/>
            <w:tcBorders>
              <w:top w:val="single" w:sz="4" w:space="0" w:color="auto"/>
              <w:left w:val="single" w:sz="4" w:space="0" w:color="auto"/>
              <w:bottom w:val="single" w:sz="4" w:space="0" w:color="auto"/>
              <w:right w:val="single" w:sz="4" w:space="0" w:color="auto"/>
            </w:tcBorders>
            <w:hideMark/>
          </w:tcPr>
          <w:p w14:paraId="5CD5E588" w14:textId="77777777" w:rsidR="003E7FF7" w:rsidRPr="003E7FF7" w:rsidRDefault="003E7FF7">
            <w:pPr>
              <w:pStyle w:val="NormalWeb"/>
              <w:rPr>
                <w:rFonts w:asciiTheme="minorHAnsi" w:hAnsiTheme="minorHAnsi" w:cstheme="minorHAnsi"/>
                <w:sz w:val="22"/>
                <w:szCs w:val="22"/>
              </w:rPr>
            </w:pPr>
            <w:r w:rsidRPr="003E7FF7">
              <w:rPr>
                <w:rFonts w:asciiTheme="minorHAnsi" w:hAnsiTheme="minorHAnsi" w:cstheme="minorHAnsi"/>
                <w:sz w:val="22"/>
                <w:szCs w:val="22"/>
              </w:rPr>
              <w:t>Outpatient, primary care, hospital, home, pharmacy, community </w:t>
            </w:r>
          </w:p>
        </w:tc>
      </w:tr>
      <w:tr w:rsidR="003E7FF7" w:rsidRPr="003E7FF7" w14:paraId="2BABA934"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110B9A9C"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lastRenderedPageBreak/>
              <w:t>Interventions</w:t>
            </w:r>
          </w:p>
        </w:tc>
        <w:tc>
          <w:tcPr>
            <w:tcW w:w="6120" w:type="dxa"/>
            <w:tcBorders>
              <w:top w:val="single" w:sz="4" w:space="0" w:color="auto"/>
              <w:left w:val="single" w:sz="4" w:space="0" w:color="auto"/>
              <w:bottom w:val="single" w:sz="4" w:space="0" w:color="auto"/>
              <w:right w:val="single" w:sz="4" w:space="0" w:color="auto"/>
            </w:tcBorders>
            <w:hideMark/>
          </w:tcPr>
          <w:p w14:paraId="05370AF2"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Pharmacist counselling of patients; pharmacist counselling of physicians; pharmacist counselling of patients and physicians; pharmacist provided patient care; usual care</w:t>
            </w:r>
          </w:p>
        </w:tc>
      </w:tr>
      <w:tr w:rsidR="003E7FF7" w:rsidRPr="003E7FF7" w14:paraId="15AF7557"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7386E7B6"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Maps to intervention taxonomy categories</w:t>
            </w:r>
          </w:p>
        </w:tc>
        <w:tc>
          <w:tcPr>
            <w:tcW w:w="6120" w:type="dxa"/>
            <w:tcBorders>
              <w:top w:val="single" w:sz="4" w:space="0" w:color="auto"/>
              <w:left w:val="single" w:sz="4" w:space="0" w:color="auto"/>
              <w:bottom w:val="single" w:sz="4" w:space="0" w:color="auto"/>
              <w:right w:val="single" w:sz="4" w:space="0" w:color="auto"/>
            </w:tcBorders>
            <w:hideMark/>
          </w:tcPr>
          <w:p w14:paraId="19741752"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Providing information or education, </w:t>
            </w:r>
            <w:proofErr w:type="gramStart"/>
            <w:r w:rsidRPr="003E7FF7">
              <w:rPr>
                <w:rFonts w:asciiTheme="minorHAnsi" w:hAnsiTheme="minorHAnsi" w:cstheme="minorHAnsi"/>
                <w:sz w:val="22"/>
                <w:szCs w:val="22"/>
              </w:rPr>
              <w:t>Acquiring</w:t>
            </w:r>
            <w:proofErr w:type="gramEnd"/>
            <w:r w:rsidRPr="003E7FF7">
              <w:rPr>
                <w:rFonts w:asciiTheme="minorHAnsi" w:hAnsiTheme="minorHAnsi" w:cstheme="minorHAnsi"/>
                <w:sz w:val="22"/>
                <w:szCs w:val="22"/>
              </w:rPr>
              <w:t xml:space="preserve"> skills and competencies, Supporting behaviour change</w:t>
            </w:r>
          </w:p>
        </w:tc>
      </w:tr>
      <w:tr w:rsidR="003E7FF7" w:rsidRPr="003E7FF7" w14:paraId="2F44A39A"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07354833"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Outcomes</w:t>
            </w:r>
          </w:p>
        </w:tc>
        <w:tc>
          <w:tcPr>
            <w:tcW w:w="6120" w:type="dxa"/>
            <w:tcBorders>
              <w:top w:val="single" w:sz="4" w:space="0" w:color="auto"/>
              <w:left w:val="single" w:sz="4" w:space="0" w:color="auto"/>
              <w:bottom w:val="single" w:sz="4" w:space="0" w:color="auto"/>
              <w:right w:val="single" w:sz="4" w:space="0" w:color="auto"/>
            </w:tcBorders>
            <w:hideMark/>
          </w:tcPr>
          <w:p w14:paraId="221F8BD8"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Health behaviour, knowledge and understanding, health status and wellbeing, adverse events</w:t>
            </w:r>
          </w:p>
        </w:tc>
      </w:tr>
      <w:tr w:rsidR="003E7FF7" w:rsidRPr="003E7FF7" w14:paraId="587122F7"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77452561"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Quality of the review (AMSTAR)</w:t>
            </w:r>
          </w:p>
        </w:tc>
        <w:tc>
          <w:tcPr>
            <w:tcW w:w="6120" w:type="dxa"/>
            <w:tcBorders>
              <w:top w:val="single" w:sz="4" w:space="0" w:color="auto"/>
              <w:left w:val="single" w:sz="4" w:space="0" w:color="auto"/>
              <w:bottom w:val="single" w:sz="4" w:space="0" w:color="auto"/>
              <w:right w:val="single" w:sz="4" w:space="0" w:color="auto"/>
            </w:tcBorders>
            <w:hideMark/>
          </w:tcPr>
          <w:p w14:paraId="32B803A8"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4</w:t>
            </w:r>
          </w:p>
        </w:tc>
      </w:tr>
      <w:tr w:rsidR="003E7FF7" w:rsidRPr="003E7FF7" w14:paraId="62CB56BE"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07573CE5"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Quality of the included studies</w:t>
            </w:r>
          </w:p>
        </w:tc>
        <w:tc>
          <w:tcPr>
            <w:tcW w:w="6120" w:type="dxa"/>
            <w:tcBorders>
              <w:top w:val="single" w:sz="4" w:space="0" w:color="auto"/>
              <w:left w:val="single" w:sz="4" w:space="0" w:color="auto"/>
              <w:bottom w:val="single" w:sz="4" w:space="0" w:color="auto"/>
              <w:right w:val="single" w:sz="4" w:space="0" w:color="auto"/>
            </w:tcBorders>
            <w:hideMark/>
          </w:tcPr>
          <w:p w14:paraId="38C7C488" w14:textId="77777777" w:rsidR="003E7FF7" w:rsidRPr="003E7FF7" w:rsidRDefault="003E7FF7">
            <w:pPr>
              <w:pStyle w:val="NormalWeb"/>
              <w:rPr>
                <w:rFonts w:asciiTheme="minorHAnsi" w:hAnsiTheme="minorHAnsi" w:cstheme="minorHAnsi"/>
                <w:sz w:val="22"/>
                <w:szCs w:val="22"/>
              </w:rPr>
            </w:pPr>
            <w:r w:rsidRPr="003E7FF7">
              <w:rPr>
                <w:rFonts w:asciiTheme="minorHAnsi" w:hAnsiTheme="minorHAnsi" w:cstheme="minorHAnsi"/>
                <w:sz w:val="22"/>
                <w:szCs w:val="22"/>
              </w:rPr>
              <w:t>Conclusions are limited by the small number of studies reporting several outcomes. Methodological quality of included studies overall was fair, however many had methodological limitations that may introduce bias: the majority (26/32 trials) were randomised; but observers were blinded in the minority of trials (8/32) and subjects were blinded in only 2/32 trials.</w:t>
            </w:r>
          </w:p>
        </w:tc>
      </w:tr>
    </w:tbl>
    <w:p w14:paraId="2DCB9FD9" w14:textId="77777777" w:rsidR="003E7FF7" w:rsidRPr="003E7FF7" w:rsidRDefault="003E7FF7" w:rsidP="003E7FF7">
      <w:pPr>
        <w:rPr>
          <w:rFonts w:asciiTheme="minorHAnsi" w:hAnsiTheme="minorHAnsi" w:cstheme="minorHAnsi"/>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3E7FF7" w:rsidRPr="003E7FF7" w14:paraId="1A19608C" w14:textId="77777777" w:rsidTr="003E7FF7">
        <w:tc>
          <w:tcPr>
            <w:tcW w:w="9288" w:type="dxa"/>
            <w:gridSpan w:val="2"/>
            <w:tcBorders>
              <w:top w:val="single" w:sz="4" w:space="0" w:color="auto"/>
              <w:left w:val="single" w:sz="4" w:space="0" w:color="auto"/>
              <w:bottom w:val="single" w:sz="4" w:space="0" w:color="auto"/>
              <w:right w:val="single" w:sz="4" w:space="0" w:color="auto"/>
            </w:tcBorders>
            <w:shd w:val="clear" w:color="auto" w:fill="7BB7F9"/>
          </w:tcPr>
          <w:p w14:paraId="77C02617" w14:textId="77777777" w:rsidR="003E7FF7" w:rsidRPr="003E7FF7" w:rsidRDefault="003E7FF7">
            <w:pPr>
              <w:autoSpaceDE w:val="0"/>
              <w:autoSpaceDN w:val="0"/>
              <w:adjustRightInd w:val="0"/>
              <w:rPr>
                <w:rFonts w:asciiTheme="minorHAnsi" w:hAnsiTheme="minorHAnsi" w:cstheme="minorHAnsi"/>
                <w:b/>
                <w:bCs/>
                <w:sz w:val="22"/>
                <w:szCs w:val="22"/>
              </w:rPr>
            </w:pPr>
            <w:r w:rsidRPr="003E7FF7">
              <w:rPr>
                <w:rFonts w:asciiTheme="minorHAnsi" w:hAnsiTheme="minorHAnsi" w:cstheme="minorHAnsi"/>
                <w:b/>
                <w:bCs/>
                <w:sz w:val="22"/>
                <w:szCs w:val="22"/>
              </w:rPr>
              <w:t>Nicolson 2009</w:t>
            </w:r>
          </w:p>
          <w:p w14:paraId="21822D87" w14:textId="77777777" w:rsidR="003E7FF7" w:rsidRPr="003E7FF7" w:rsidRDefault="003E7FF7">
            <w:pPr>
              <w:rPr>
                <w:rFonts w:asciiTheme="minorHAnsi" w:hAnsiTheme="minorHAnsi" w:cstheme="minorHAnsi"/>
                <w:sz w:val="22"/>
                <w:szCs w:val="22"/>
              </w:rPr>
            </w:pPr>
          </w:p>
        </w:tc>
      </w:tr>
      <w:tr w:rsidR="003E7FF7" w:rsidRPr="003E7FF7" w14:paraId="14BB2CED" w14:textId="77777777" w:rsidTr="003E7FF7">
        <w:tc>
          <w:tcPr>
            <w:tcW w:w="9288" w:type="dxa"/>
            <w:gridSpan w:val="2"/>
            <w:tcBorders>
              <w:top w:val="single" w:sz="4" w:space="0" w:color="auto"/>
              <w:left w:val="single" w:sz="4" w:space="0" w:color="auto"/>
              <w:bottom w:val="single" w:sz="4" w:space="0" w:color="auto"/>
              <w:right w:val="single" w:sz="4" w:space="0" w:color="auto"/>
            </w:tcBorders>
            <w:hideMark/>
          </w:tcPr>
          <w:p w14:paraId="5A999FCB"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Review question/objective:</w:t>
            </w:r>
          </w:p>
          <w:p w14:paraId="52940CC8" w14:textId="77777777" w:rsidR="003E7FF7" w:rsidRPr="003E7FF7" w:rsidRDefault="003E7FF7">
            <w:pPr>
              <w:autoSpaceDE w:val="0"/>
              <w:autoSpaceDN w:val="0"/>
              <w:adjustRightInd w:val="0"/>
              <w:rPr>
                <w:rFonts w:asciiTheme="minorHAnsi" w:hAnsiTheme="minorHAnsi" w:cstheme="minorHAnsi"/>
                <w:sz w:val="22"/>
                <w:szCs w:val="22"/>
              </w:rPr>
            </w:pPr>
            <w:r w:rsidRPr="003E7FF7">
              <w:rPr>
                <w:rFonts w:asciiTheme="minorHAnsi" w:hAnsiTheme="minorHAnsi" w:cstheme="minorHAnsi"/>
                <w:sz w:val="22"/>
                <w:szCs w:val="22"/>
              </w:rPr>
              <w:t>Does providing written information about individual prescription or over-the-counter medicines improve patient outcomes?</w:t>
            </w:r>
          </w:p>
        </w:tc>
      </w:tr>
      <w:tr w:rsidR="003E7FF7" w:rsidRPr="003E7FF7" w14:paraId="7972492A" w14:textId="77777777" w:rsidTr="003E7FF7">
        <w:tc>
          <w:tcPr>
            <w:tcW w:w="3168" w:type="dxa"/>
            <w:tcBorders>
              <w:top w:val="single" w:sz="4" w:space="0" w:color="auto"/>
              <w:left w:val="single" w:sz="4" w:space="0" w:color="auto"/>
              <w:bottom w:val="single" w:sz="4" w:space="0" w:color="auto"/>
              <w:right w:val="single" w:sz="4" w:space="0" w:color="auto"/>
            </w:tcBorders>
          </w:tcPr>
          <w:p w14:paraId="6BB73286"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Studies</w:t>
            </w:r>
          </w:p>
          <w:p w14:paraId="6E1A21E2" w14:textId="77777777" w:rsidR="003E7FF7" w:rsidRPr="003E7FF7" w:rsidRDefault="003E7FF7">
            <w:pPr>
              <w:rPr>
                <w:rFonts w:asciiTheme="minorHAnsi" w:hAnsiTheme="minorHAnsi" w:cstheme="minorHAnsi"/>
                <w:b/>
                <w:sz w:val="22"/>
                <w:szCs w:val="22"/>
              </w:rPr>
            </w:pPr>
          </w:p>
        </w:tc>
        <w:tc>
          <w:tcPr>
            <w:tcW w:w="6120" w:type="dxa"/>
            <w:tcBorders>
              <w:top w:val="single" w:sz="4" w:space="0" w:color="auto"/>
              <w:left w:val="single" w:sz="4" w:space="0" w:color="auto"/>
              <w:bottom w:val="single" w:sz="4" w:space="0" w:color="auto"/>
              <w:right w:val="single" w:sz="4" w:space="0" w:color="auto"/>
            </w:tcBorders>
            <w:hideMark/>
          </w:tcPr>
          <w:p w14:paraId="7B92C7D2"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Search date up to: June 2007</w:t>
            </w:r>
          </w:p>
          <w:p w14:paraId="4908B2B5"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Number of studies related to medicines use: 25</w:t>
            </w:r>
          </w:p>
          <w:p w14:paraId="6DBCA77D"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Study design: RCT</w:t>
            </w:r>
          </w:p>
        </w:tc>
      </w:tr>
      <w:tr w:rsidR="003E7FF7" w:rsidRPr="003E7FF7" w14:paraId="680ED1FD"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306DB9AF"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Participants</w:t>
            </w:r>
          </w:p>
        </w:tc>
        <w:tc>
          <w:tcPr>
            <w:tcW w:w="6120" w:type="dxa"/>
            <w:tcBorders>
              <w:top w:val="single" w:sz="4" w:space="0" w:color="auto"/>
              <w:left w:val="single" w:sz="4" w:space="0" w:color="auto"/>
              <w:bottom w:val="single" w:sz="4" w:space="0" w:color="auto"/>
              <w:right w:val="single" w:sz="4" w:space="0" w:color="auto"/>
            </w:tcBorders>
            <w:hideMark/>
          </w:tcPr>
          <w:p w14:paraId="7C7937ED" w14:textId="77777777" w:rsidR="003E7FF7" w:rsidRPr="003E7FF7" w:rsidRDefault="003E7FF7">
            <w:pPr>
              <w:autoSpaceDE w:val="0"/>
              <w:autoSpaceDN w:val="0"/>
              <w:adjustRightInd w:val="0"/>
              <w:rPr>
                <w:rFonts w:asciiTheme="minorHAnsi" w:hAnsiTheme="minorHAnsi" w:cstheme="minorHAnsi"/>
                <w:sz w:val="22"/>
                <w:szCs w:val="22"/>
              </w:rPr>
            </w:pPr>
            <w:r w:rsidRPr="003E7FF7">
              <w:rPr>
                <w:rFonts w:asciiTheme="minorHAnsi" w:hAnsiTheme="minorHAnsi" w:cstheme="minorHAnsi"/>
                <w:sz w:val="22"/>
                <w:szCs w:val="22"/>
              </w:rPr>
              <w:t>Patients: individuals of any age currently taking medicines (prescribed or over the counter</w:t>
            </w:r>
          </w:p>
          <w:p w14:paraId="516378A1" w14:textId="77777777" w:rsidR="003E7FF7" w:rsidRPr="003E7FF7" w:rsidRDefault="003E7FF7">
            <w:pPr>
              <w:autoSpaceDE w:val="0"/>
              <w:autoSpaceDN w:val="0"/>
              <w:adjustRightInd w:val="0"/>
              <w:rPr>
                <w:rFonts w:asciiTheme="minorHAnsi" w:hAnsiTheme="minorHAnsi" w:cstheme="minorHAnsi"/>
                <w:sz w:val="22"/>
                <w:szCs w:val="22"/>
              </w:rPr>
            </w:pPr>
            <w:r w:rsidRPr="003E7FF7">
              <w:rPr>
                <w:rFonts w:asciiTheme="minorHAnsi" w:hAnsiTheme="minorHAnsi" w:cstheme="minorHAnsi"/>
                <w:sz w:val="22"/>
                <w:szCs w:val="22"/>
              </w:rPr>
              <w:t xml:space="preserve">medicines). </w:t>
            </w:r>
          </w:p>
          <w:p w14:paraId="7017AA4D" w14:textId="77777777" w:rsidR="003E7FF7" w:rsidRPr="003E7FF7" w:rsidRDefault="003E7FF7">
            <w:pPr>
              <w:autoSpaceDE w:val="0"/>
              <w:autoSpaceDN w:val="0"/>
              <w:adjustRightInd w:val="0"/>
              <w:rPr>
                <w:rFonts w:asciiTheme="minorHAnsi" w:hAnsiTheme="minorHAnsi" w:cstheme="minorHAnsi"/>
                <w:sz w:val="22"/>
                <w:szCs w:val="22"/>
              </w:rPr>
            </w:pPr>
            <w:r w:rsidRPr="003E7FF7">
              <w:rPr>
                <w:rFonts w:asciiTheme="minorHAnsi" w:hAnsiTheme="minorHAnsi" w:cstheme="minorHAnsi"/>
                <w:sz w:val="22"/>
                <w:szCs w:val="22"/>
              </w:rPr>
              <w:t xml:space="preserve">Carers: none. </w:t>
            </w:r>
          </w:p>
          <w:p w14:paraId="56ED48CD" w14:textId="77777777" w:rsidR="003E7FF7" w:rsidRPr="003E7FF7" w:rsidRDefault="003E7FF7">
            <w:pPr>
              <w:autoSpaceDE w:val="0"/>
              <w:autoSpaceDN w:val="0"/>
              <w:adjustRightInd w:val="0"/>
              <w:rPr>
                <w:rFonts w:asciiTheme="minorHAnsi" w:hAnsiTheme="minorHAnsi" w:cstheme="minorHAnsi"/>
                <w:sz w:val="22"/>
                <w:szCs w:val="22"/>
              </w:rPr>
            </w:pPr>
            <w:r w:rsidRPr="003E7FF7">
              <w:rPr>
                <w:rFonts w:asciiTheme="minorHAnsi" w:hAnsiTheme="minorHAnsi" w:cstheme="minorHAnsi"/>
                <w:sz w:val="22"/>
                <w:szCs w:val="22"/>
              </w:rPr>
              <w:t>Providers: none.</w:t>
            </w:r>
          </w:p>
        </w:tc>
      </w:tr>
      <w:tr w:rsidR="003E7FF7" w:rsidRPr="003E7FF7" w14:paraId="42285F3D"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1B9AB7DF"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Setting</w:t>
            </w:r>
          </w:p>
        </w:tc>
        <w:tc>
          <w:tcPr>
            <w:tcW w:w="6120" w:type="dxa"/>
            <w:tcBorders>
              <w:top w:val="single" w:sz="4" w:space="0" w:color="auto"/>
              <w:left w:val="single" w:sz="4" w:space="0" w:color="auto"/>
              <w:bottom w:val="single" w:sz="4" w:space="0" w:color="auto"/>
              <w:right w:val="single" w:sz="4" w:space="0" w:color="auto"/>
            </w:tcBorders>
            <w:hideMark/>
          </w:tcPr>
          <w:p w14:paraId="198C9B23" w14:textId="77777777" w:rsidR="003E7FF7" w:rsidRPr="003E7FF7" w:rsidRDefault="003E7FF7">
            <w:pPr>
              <w:pStyle w:val="NormalWeb"/>
              <w:rPr>
                <w:rFonts w:asciiTheme="minorHAnsi" w:hAnsiTheme="minorHAnsi" w:cstheme="minorHAnsi"/>
                <w:sz w:val="22"/>
                <w:szCs w:val="22"/>
              </w:rPr>
            </w:pPr>
            <w:r w:rsidRPr="003E7FF7">
              <w:rPr>
                <w:rFonts w:asciiTheme="minorHAnsi" w:hAnsiTheme="minorHAnsi" w:cstheme="minorHAnsi"/>
                <w:sz w:val="22"/>
                <w:szCs w:val="22"/>
              </w:rPr>
              <w:t>Hospital, outpatient, community, long term care, primary care</w:t>
            </w:r>
          </w:p>
        </w:tc>
      </w:tr>
      <w:tr w:rsidR="003E7FF7" w:rsidRPr="003E7FF7" w14:paraId="45D16ADE"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21DA729D"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Interventions</w:t>
            </w:r>
          </w:p>
        </w:tc>
        <w:tc>
          <w:tcPr>
            <w:tcW w:w="6120" w:type="dxa"/>
            <w:tcBorders>
              <w:top w:val="single" w:sz="4" w:space="0" w:color="auto"/>
              <w:left w:val="single" w:sz="4" w:space="0" w:color="auto"/>
              <w:bottom w:val="single" w:sz="4" w:space="0" w:color="auto"/>
              <w:right w:val="single" w:sz="4" w:space="0" w:color="auto"/>
            </w:tcBorders>
            <w:hideMark/>
          </w:tcPr>
          <w:p w14:paraId="546BC780" w14:textId="77777777" w:rsidR="003E7FF7" w:rsidRPr="003E7FF7" w:rsidRDefault="003E7FF7">
            <w:pPr>
              <w:autoSpaceDE w:val="0"/>
              <w:autoSpaceDN w:val="0"/>
              <w:adjustRightInd w:val="0"/>
              <w:rPr>
                <w:rFonts w:asciiTheme="minorHAnsi" w:hAnsiTheme="minorHAnsi" w:cstheme="minorHAnsi"/>
                <w:sz w:val="22"/>
                <w:szCs w:val="22"/>
              </w:rPr>
            </w:pPr>
            <w:r w:rsidRPr="003E7FF7">
              <w:rPr>
                <w:rFonts w:asciiTheme="minorHAnsi" w:hAnsiTheme="minorHAnsi" w:cstheme="minorHAnsi"/>
                <w:sz w:val="22"/>
                <w:szCs w:val="22"/>
              </w:rPr>
              <w:t>Written medicines information; written medicines information in different formats; no written medicines information</w:t>
            </w:r>
          </w:p>
        </w:tc>
      </w:tr>
      <w:tr w:rsidR="003E7FF7" w:rsidRPr="003E7FF7" w14:paraId="38698397"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0DFD99AC"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Maps to intervention taxonomy categories</w:t>
            </w:r>
          </w:p>
        </w:tc>
        <w:tc>
          <w:tcPr>
            <w:tcW w:w="6120" w:type="dxa"/>
            <w:tcBorders>
              <w:top w:val="single" w:sz="4" w:space="0" w:color="auto"/>
              <w:left w:val="single" w:sz="4" w:space="0" w:color="auto"/>
              <w:bottom w:val="single" w:sz="4" w:space="0" w:color="auto"/>
              <w:right w:val="single" w:sz="4" w:space="0" w:color="auto"/>
            </w:tcBorders>
          </w:tcPr>
          <w:p w14:paraId="54FD18DA" w14:textId="77777777" w:rsidR="003E7FF7" w:rsidRPr="003E7FF7" w:rsidRDefault="003E7FF7">
            <w:pPr>
              <w:autoSpaceDE w:val="0"/>
              <w:autoSpaceDN w:val="0"/>
              <w:adjustRightInd w:val="0"/>
              <w:rPr>
                <w:rFonts w:asciiTheme="minorHAnsi" w:hAnsiTheme="minorHAnsi" w:cstheme="minorHAnsi"/>
                <w:sz w:val="22"/>
                <w:szCs w:val="22"/>
              </w:rPr>
            </w:pPr>
            <w:r w:rsidRPr="003E7FF7">
              <w:rPr>
                <w:rFonts w:asciiTheme="minorHAnsi" w:hAnsiTheme="minorHAnsi" w:cstheme="minorHAnsi"/>
                <w:sz w:val="22"/>
                <w:szCs w:val="22"/>
              </w:rPr>
              <w:t>Providing information or education, Supporting behaviour change</w:t>
            </w:r>
          </w:p>
          <w:p w14:paraId="0CAF33F9" w14:textId="77777777" w:rsidR="003E7FF7" w:rsidRPr="003E7FF7" w:rsidRDefault="003E7FF7">
            <w:pPr>
              <w:rPr>
                <w:rFonts w:asciiTheme="minorHAnsi" w:hAnsiTheme="minorHAnsi" w:cstheme="minorHAnsi"/>
                <w:sz w:val="22"/>
                <w:szCs w:val="22"/>
              </w:rPr>
            </w:pPr>
          </w:p>
        </w:tc>
      </w:tr>
      <w:tr w:rsidR="003E7FF7" w:rsidRPr="003E7FF7" w14:paraId="588DF665"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42EA112C"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Outcomes</w:t>
            </w:r>
          </w:p>
        </w:tc>
        <w:tc>
          <w:tcPr>
            <w:tcW w:w="6120" w:type="dxa"/>
            <w:tcBorders>
              <w:top w:val="single" w:sz="4" w:space="0" w:color="auto"/>
              <w:left w:val="single" w:sz="4" w:space="0" w:color="auto"/>
              <w:bottom w:val="single" w:sz="4" w:space="0" w:color="auto"/>
              <w:right w:val="single" w:sz="4" w:space="0" w:color="auto"/>
            </w:tcBorders>
            <w:hideMark/>
          </w:tcPr>
          <w:p w14:paraId="28A18C3E" w14:textId="77777777" w:rsidR="003E7FF7" w:rsidRPr="003E7FF7" w:rsidRDefault="003E7FF7">
            <w:pPr>
              <w:autoSpaceDE w:val="0"/>
              <w:autoSpaceDN w:val="0"/>
              <w:adjustRightInd w:val="0"/>
              <w:rPr>
                <w:rFonts w:asciiTheme="minorHAnsi" w:hAnsiTheme="minorHAnsi" w:cstheme="minorHAnsi"/>
                <w:sz w:val="22"/>
                <w:szCs w:val="22"/>
              </w:rPr>
            </w:pPr>
            <w:r w:rsidRPr="003E7FF7">
              <w:rPr>
                <w:rFonts w:asciiTheme="minorHAnsi" w:hAnsiTheme="minorHAnsi" w:cstheme="minorHAnsi"/>
                <w:sz w:val="22"/>
                <w:szCs w:val="22"/>
              </w:rPr>
              <w:t>Knowledge and understanding, consumer evaluation of care, health behaviour, consumer involvement in care process</w:t>
            </w:r>
          </w:p>
        </w:tc>
      </w:tr>
      <w:tr w:rsidR="003E7FF7" w:rsidRPr="003E7FF7" w14:paraId="733D3A72"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593272A8"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Quality of the review (AMSTAR)</w:t>
            </w:r>
          </w:p>
        </w:tc>
        <w:tc>
          <w:tcPr>
            <w:tcW w:w="6120" w:type="dxa"/>
            <w:tcBorders>
              <w:top w:val="single" w:sz="4" w:space="0" w:color="auto"/>
              <w:left w:val="single" w:sz="4" w:space="0" w:color="auto"/>
              <w:bottom w:val="single" w:sz="4" w:space="0" w:color="auto"/>
              <w:right w:val="single" w:sz="4" w:space="0" w:color="auto"/>
            </w:tcBorders>
            <w:hideMark/>
          </w:tcPr>
          <w:p w14:paraId="7F657B6E"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9</w:t>
            </w:r>
          </w:p>
        </w:tc>
      </w:tr>
      <w:tr w:rsidR="003E7FF7" w:rsidRPr="003E7FF7" w14:paraId="75A0CB5A"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0EF821A0"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Quality of the included studies</w:t>
            </w:r>
          </w:p>
        </w:tc>
        <w:tc>
          <w:tcPr>
            <w:tcW w:w="6120" w:type="dxa"/>
            <w:tcBorders>
              <w:top w:val="single" w:sz="4" w:space="0" w:color="auto"/>
              <w:left w:val="single" w:sz="4" w:space="0" w:color="auto"/>
              <w:bottom w:val="single" w:sz="4" w:space="0" w:color="auto"/>
              <w:right w:val="single" w:sz="4" w:space="0" w:color="auto"/>
            </w:tcBorders>
            <w:hideMark/>
          </w:tcPr>
          <w:p w14:paraId="602EB47D" w14:textId="77777777" w:rsidR="003E7FF7" w:rsidRPr="003E7FF7" w:rsidRDefault="003E7FF7">
            <w:pPr>
              <w:autoSpaceDE w:val="0"/>
              <w:autoSpaceDN w:val="0"/>
              <w:adjustRightInd w:val="0"/>
              <w:rPr>
                <w:rFonts w:asciiTheme="minorHAnsi" w:hAnsiTheme="minorHAnsi" w:cstheme="minorHAnsi"/>
                <w:sz w:val="22"/>
                <w:szCs w:val="22"/>
              </w:rPr>
            </w:pPr>
            <w:r w:rsidRPr="003E7FF7">
              <w:rPr>
                <w:rFonts w:asciiTheme="minorHAnsi" w:hAnsiTheme="minorHAnsi" w:cstheme="minorHAnsi"/>
                <w:sz w:val="22"/>
                <w:szCs w:val="22"/>
              </w:rPr>
              <w:t>For many comparisons, there were only single small studies contributing to results. Included trials were of generally poor quality which may introduce bias: 10 trials reported adequate randomisation, but 15 trials failed to report this or rated it as unclear; 8 trials reported allocation</w:t>
            </w:r>
          </w:p>
          <w:p w14:paraId="7ACF168B" w14:textId="77777777" w:rsidR="003E7FF7" w:rsidRPr="003E7FF7" w:rsidRDefault="003E7FF7">
            <w:pPr>
              <w:autoSpaceDE w:val="0"/>
              <w:autoSpaceDN w:val="0"/>
              <w:adjustRightInd w:val="0"/>
              <w:rPr>
                <w:rFonts w:asciiTheme="minorHAnsi" w:hAnsiTheme="minorHAnsi" w:cstheme="minorHAnsi"/>
                <w:sz w:val="22"/>
                <w:szCs w:val="22"/>
              </w:rPr>
            </w:pPr>
            <w:r w:rsidRPr="003E7FF7">
              <w:rPr>
                <w:rFonts w:asciiTheme="minorHAnsi" w:hAnsiTheme="minorHAnsi" w:cstheme="minorHAnsi"/>
                <w:sz w:val="22"/>
                <w:szCs w:val="22"/>
              </w:rPr>
              <w:t>concealment but this was rated as adequate in only 5 and unclear in the remaining trials; 10 trials adequately blinded outcome assessors, and in 2 this was inadequate. Loss to follow up was variable, ranging from 0 to 68% (mean loss to follow-up in the 22 trials reporting it was 16%). Withdrawals in the 11 trials reporting it was also variable, ranging from 0 to 37% (mean withdrawal was 12%).</w:t>
            </w:r>
          </w:p>
        </w:tc>
      </w:tr>
    </w:tbl>
    <w:p w14:paraId="34A63B73" w14:textId="77777777" w:rsidR="003E7FF7" w:rsidRPr="003E7FF7" w:rsidRDefault="003E7FF7" w:rsidP="003E7FF7">
      <w:pPr>
        <w:rPr>
          <w:rFonts w:asciiTheme="minorHAnsi" w:hAnsiTheme="minorHAnsi" w:cstheme="minorHAnsi"/>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3E7FF7" w:rsidRPr="003E7FF7" w14:paraId="3D469FC4" w14:textId="77777777" w:rsidTr="003E7FF7">
        <w:tc>
          <w:tcPr>
            <w:tcW w:w="9288" w:type="dxa"/>
            <w:gridSpan w:val="2"/>
            <w:tcBorders>
              <w:top w:val="single" w:sz="4" w:space="0" w:color="auto"/>
              <w:left w:val="single" w:sz="4" w:space="0" w:color="auto"/>
              <w:bottom w:val="single" w:sz="4" w:space="0" w:color="auto"/>
              <w:right w:val="single" w:sz="4" w:space="0" w:color="auto"/>
            </w:tcBorders>
            <w:shd w:val="clear" w:color="auto" w:fill="7BB7F9"/>
          </w:tcPr>
          <w:p w14:paraId="68437913"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Nishtala 2008</w:t>
            </w:r>
          </w:p>
          <w:p w14:paraId="7F88C6FC" w14:textId="77777777" w:rsidR="003E7FF7" w:rsidRPr="003E7FF7" w:rsidRDefault="003E7FF7">
            <w:pPr>
              <w:rPr>
                <w:rFonts w:asciiTheme="minorHAnsi" w:hAnsiTheme="minorHAnsi" w:cstheme="minorHAnsi"/>
                <w:sz w:val="22"/>
                <w:szCs w:val="22"/>
              </w:rPr>
            </w:pPr>
          </w:p>
        </w:tc>
      </w:tr>
      <w:tr w:rsidR="003E7FF7" w:rsidRPr="003E7FF7" w14:paraId="1B67ED94" w14:textId="77777777" w:rsidTr="003E7FF7">
        <w:tc>
          <w:tcPr>
            <w:tcW w:w="9288" w:type="dxa"/>
            <w:gridSpan w:val="2"/>
            <w:tcBorders>
              <w:top w:val="single" w:sz="4" w:space="0" w:color="auto"/>
              <w:left w:val="single" w:sz="4" w:space="0" w:color="auto"/>
              <w:bottom w:val="single" w:sz="4" w:space="0" w:color="auto"/>
              <w:right w:val="single" w:sz="4" w:space="0" w:color="auto"/>
            </w:tcBorders>
            <w:hideMark/>
          </w:tcPr>
          <w:p w14:paraId="596C0389"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lastRenderedPageBreak/>
              <w:t>Review question/objective:</w:t>
            </w:r>
          </w:p>
          <w:p w14:paraId="1FD076BD"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Do educational interventions and/ or medicines review improve psychotropic drug use in older adults in long-term care facilities?</w:t>
            </w:r>
          </w:p>
        </w:tc>
      </w:tr>
      <w:tr w:rsidR="003E7FF7" w:rsidRPr="003E7FF7" w14:paraId="4406A367" w14:textId="77777777" w:rsidTr="003E7FF7">
        <w:tc>
          <w:tcPr>
            <w:tcW w:w="3168" w:type="dxa"/>
            <w:tcBorders>
              <w:top w:val="single" w:sz="4" w:space="0" w:color="auto"/>
              <w:left w:val="single" w:sz="4" w:space="0" w:color="auto"/>
              <w:bottom w:val="single" w:sz="4" w:space="0" w:color="auto"/>
              <w:right w:val="single" w:sz="4" w:space="0" w:color="auto"/>
            </w:tcBorders>
          </w:tcPr>
          <w:p w14:paraId="7D121417"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Studies</w:t>
            </w:r>
          </w:p>
          <w:p w14:paraId="3999A194" w14:textId="77777777" w:rsidR="003E7FF7" w:rsidRPr="003E7FF7" w:rsidRDefault="003E7FF7">
            <w:pPr>
              <w:rPr>
                <w:rFonts w:asciiTheme="minorHAnsi" w:hAnsiTheme="minorHAnsi" w:cstheme="minorHAnsi"/>
                <w:b/>
                <w:sz w:val="22"/>
                <w:szCs w:val="22"/>
              </w:rPr>
            </w:pPr>
          </w:p>
        </w:tc>
        <w:tc>
          <w:tcPr>
            <w:tcW w:w="6120" w:type="dxa"/>
            <w:tcBorders>
              <w:top w:val="single" w:sz="4" w:space="0" w:color="auto"/>
              <w:left w:val="single" w:sz="4" w:space="0" w:color="auto"/>
              <w:bottom w:val="single" w:sz="4" w:space="0" w:color="auto"/>
              <w:right w:val="single" w:sz="4" w:space="0" w:color="auto"/>
            </w:tcBorders>
            <w:hideMark/>
          </w:tcPr>
          <w:p w14:paraId="55D881E8"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Search date up to: April 2007</w:t>
            </w:r>
          </w:p>
          <w:p w14:paraId="6DFC84A2"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Number of studies related to medicines use: 11</w:t>
            </w:r>
          </w:p>
          <w:p w14:paraId="0B793583"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Study design: RCT, CT.</w:t>
            </w:r>
          </w:p>
        </w:tc>
      </w:tr>
      <w:tr w:rsidR="003E7FF7" w:rsidRPr="003E7FF7" w14:paraId="5551E417"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4DB784D4"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Participants</w:t>
            </w:r>
          </w:p>
        </w:tc>
        <w:tc>
          <w:tcPr>
            <w:tcW w:w="6120" w:type="dxa"/>
            <w:tcBorders>
              <w:top w:val="single" w:sz="4" w:space="0" w:color="auto"/>
              <w:left w:val="single" w:sz="4" w:space="0" w:color="auto"/>
              <w:bottom w:val="single" w:sz="4" w:space="0" w:color="auto"/>
              <w:right w:val="single" w:sz="4" w:space="0" w:color="auto"/>
            </w:tcBorders>
            <w:hideMark/>
          </w:tcPr>
          <w:p w14:paraId="146F8DC3"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Patients: elderly adults (mean ≥ 65 years), in long term care facilities. </w:t>
            </w:r>
          </w:p>
          <w:p w14:paraId="169E3607"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Carers: none. </w:t>
            </w:r>
          </w:p>
          <w:p w14:paraId="4E8B6942"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Professionals: physicians, </w:t>
            </w:r>
            <w:proofErr w:type="gramStart"/>
            <w:r w:rsidRPr="003E7FF7">
              <w:rPr>
                <w:rFonts w:asciiTheme="minorHAnsi" w:hAnsiTheme="minorHAnsi" w:cstheme="minorHAnsi"/>
                <w:sz w:val="22"/>
                <w:szCs w:val="22"/>
              </w:rPr>
              <w:t>nurses</w:t>
            </w:r>
            <w:proofErr w:type="gramEnd"/>
            <w:r w:rsidRPr="003E7FF7">
              <w:rPr>
                <w:rFonts w:asciiTheme="minorHAnsi" w:hAnsiTheme="minorHAnsi" w:cstheme="minorHAnsi"/>
                <w:sz w:val="22"/>
                <w:szCs w:val="22"/>
              </w:rPr>
              <w:t xml:space="preserve"> pharmacists and psychologists.</w:t>
            </w:r>
          </w:p>
        </w:tc>
      </w:tr>
      <w:tr w:rsidR="003E7FF7" w:rsidRPr="003E7FF7" w14:paraId="704E4520"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41A81B66"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Setting</w:t>
            </w:r>
          </w:p>
        </w:tc>
        <w:tc>
          <w:tcPr>
            <w:tcW w:w="6120" w:type="dxa"/>
            <w:tcBorders>
              <w:top w:val="single" w:sz="4" w:space="0" w:color="auto"/>
              <w:left w:val="single" w:sz="4" w:space="0" w:color="auto"/>
              <w:bottom w:val="single" w:sz="4" w:space="0" w:color="auto"/>
              <w:right w:val="single" w:sz="4" w:space="0" w:color="auto"/>
            </w:tcBorders>
            <w:hideMark/>
          </w:tcPr>
          <w:p w14:paraId="692FF81C"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Long term care</w:t>
            </w:r>
          </w:p>
        </w:tc>
      </w:tr>
      <w:tr w:rsidR="003E7FF7" w:rsidRPr="003E7FF7" w14:paraId="1811C149"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05BEDF9B"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Interventions</w:t>
            </w:r>
          </w:p>
        </w:tc>
        <w:tc>
          <w:tcPr>
            <w:tcW w:w="6120" w:type="dxa"/>
            <w:tcBorders>
              <w:top w:val="single" w:sz="4" w:space="0" w:color="auto"/>
              <w:left w:val="single" w:sz="4" w:space="0" w:color="auto"/>
              <w:bottom w:val="single" w:sz="4" w:space="0" w:color="auto"/>
              <w:right w:val="single" w:sz="4" w:space="0" w:color="auto"/>
            </w:tcBorders>
            <w:hideMark/>
          </w:tcPr>
          <w:p w14:paraId="0694DDE8"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Pharmacist medicines review and/or healthcare worker education; health care worker education; usual care</w:t>
            </w:r>
          </w:p>
        </w:tc>
      </w:tr>
      <w:tr w:rsidR="003E7FF7" w:rsidRPr="003E7FF7" w14:paraId="3C19C0CF"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7C30C33D"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Maps to intervention taxonomy categories</w:t>
            </w:r>
          </w:p>
        </w:tc>
        <w:tc>
          <w:tcPr>
            <w:tcW w:w="6120" w:type="dxa"/>
            <w:tcBorders>
              <w:top w:val="single" w:sz="4" w:space="0" w:color="auto"/>
              <w:left w:val="single" w:sz="4" w:space="0" w:color="auto"/>
              <w:bottom w:val="single" w:sz="4" w:space="0" w:color="auto"/>
              <w:right w:val="single" w:sz="4" w:space="0" w:color="auto"/>
            </w:tcBorders>
            <w:hideMark/>
          </w:tcPr>
          <w:p w14:paraId="75BF046D"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Providing information or education, Supporting behaviour change, Minimising </w:t>
            </w:r>
            <w:proofErr w:type="gramStart"/>
            <w:r w:rsidRPr="003E7FF7">
              <w:rPr>
                <w:rFonts w:asciiTheme="minorHAnsi" w:hAnsiTheme="minorHAnsi" w:cstheme="minorHAnsi"/>
                <w:sz w:val="22"/>
                <w:szCs w:val="22"/>
              </w:rPr>
              <w:t>risks</w:t>
            </w:r>
            <w:proofErr w:type="gramEnd"/>
            <w:r w:rsidRPr="003E7FF7">
              <w:rPr>
                <w:rFonts w:asciiTheme="minorHAnsi" w:hAnsiTheme="minorHAnsi" w:cstheme="minorHAnsi"/>
                <w:sz w:val="22"/>
                <w:szCs w:val="22"/>
              </w:rPr>
              <w:t xml:space="preserve"> or harms</w:t>
            </w:r>
          </w:p>
        </w:tc>
      </w:tr>
      <w:tr w:rsidR="003E7FF7" w:rsidRPr="003E7FF7" w14:paraId="7ACE2629"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43069EBD"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Outcomes</w:t>
            </w:r>
          </w:p>
        </w:tc>
        <w:tc>
          <w:tcPr>
            <w:tcW w:w="6120" w:type="dxa"/>
            <w:tcBorders>
              <w:top w:val="single" w:sz="4" w:space="0" w:color="auto"/>
              <w:left w:val="single" w:sz="4" w:space="0" w:color="auto"/>
              <w:bottom w:val="single" w:sz="4" w:space="0" w:color="auto"/>
              <w:right w:val="single" w:sz="4" w:space="0" w:color="auto"/>
            </w:tcBorders>
            <w:hideMark/>
          </w:tcPr>
          <w:p w14:paraId="700494D2"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Health behaviour, health status and wellbeing</w:t>
            </w:r>
          </w:p>
        </w:tc>
      </w:tr>
      <w:tr w:rsidR="003E7FF7" w:rsidRPr="003E7FF7" w14:paraId="36C4C766"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519AE60F"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Quality of the review (AMSTAR)</w:t>
            </w:r>
          </w:p>
        </w:tc>
        <w:tc>
          <w:tcPr>
            <w:tcW w:w="6120" w:type="dxa"/>
            <w:tcBorders>
              <w:top w:val="single" w:sz="4" w:space="0" w:color="auto"/>
              <w:left w:val="single" w:sz="4" w:space="0" w:color="auto"/>
              <w:bottom w:val="single" w:sz="4" w:space="0" w:color="auto"/>
              <w:right w:val="single" w:sz="4" w:space="0" w:color="auto"/>
            </w:tcBorders>
            <w:hideMark/>
          </w:tcPr>
          <w:p w14:paraId="3E78AE55"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4</w:t>
            </w:r>
          </w:p>
        </w:tc>
      </w:tr>
      <w:tr w:rsidR="003E7FF7" w:rsidRPr="003E7FF7" w14:paraId="1972BCCD"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362269B3"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Quality of the included studies</w:t>
            </w:r>
          </w:p>
        </w:tc>
        <w:tc>
          <w:tcPr>
            <w:tcW w:w="6120" w:type="dxa"/>
            <w:tcBorders>
              <w:top w:val="single" w:sz="4" w:space="0" w:color="auto"/>
              <w:left w:val="single" w:sz="4" w:space="0" w:color="auto"/>
              <w:bottom w:val="single" w:sz="4" w:space="0" w:color="auto"/>
              <w:right w:val="single" w:sz="4" w:space="0" w:color="auto"/>
            </w:tcBorders>
            <w:hideMark/>
          </w:tcPr>
          <w:p w14:paraId="613DC31B"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Reported results are typically based on relatively few studies, and as methodological quality of included studies was not assessed, results need to be interpreted with caution as there are unknown potential sources of bias. </w:t>
            </w:r>
          </w:p>
        </w:tc>
      </w:tr>
    </w:tbl>
    <w:p w14:paraId="61C1BDB7" w14:textId="77777777" w:rsidR="003E7FF7" w:rsidRPr="003E7FF7" w:rsidRDefault="003E7FF7" w:rsidP="003E7FF7">
      <w:pPr>
        <w:rPr>
          <w:rFonts w:asciiTheme="minorHAnsi" w:hAnsiTheme="minorHAnsi" w:cstheme="minorHAnsi"/>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3E7FF7" w:rsidRPr="003E7FF7" w14:paraId="15E8CAF6" w14:textId="77777777" w:rsidTr="003E7FF7">
        <w:tc>
          <w:tcPr>
            <w:tcW w:w="9288" w:type="dxa"/>
            <w:gridSpan w:val="2"/>
            <w:tcBorders>
              <w:top w:val="single" w:sz="4" w:space="0" w:color="auto"/>
              <w:left w:val="single" w:sz="4" w:space="0" w:color="auto"/>
              <w:bottom w:val="single" w:sz="4" w:space="0" w:color="auto"/>
              <w:right w:val="single" w:sz="4" w:space="0" w:color="auto"/>
            </w:tcBorders>
            <w:shd w:val="clear" w:color="auto" w:fill="7BB7F9"/>
          </w:tcPr>
          <w:p w14:paraId="60980CFD"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 xml:space="preserve">Nkansah 2010 </w:t>
            </w:r>
          </w:p>
          <w:p w14:paraId="44373B3F" w14:textId="77777777" w:rsidR="003E7FF7" w:rsidRPr="003E7FF7" w:rsidRDefault="003E7FF7">
            <w:pPr>
              <w:rPr>
                <w:rFonts w:asciiTheme="minorHAnsi" w:hAnsiTheme="minorHAnsi" w:cstheme="minorHAnsi"/>
                <w:sz w:val="22"/>
                <w:szCs w:val="22"/>
              </w:rPr>
            </w:pPr>
          </w:p>
        </w:tc>
      </w:tr>
      <w:tr w:rsidR="003E7FF7" w:rsidRPr="003E7FF7" w14:paraId="57B03ADE" w14:textId="77777777" w:rsidTr="003E7FF7">
        <w:tc>
          <w:tcPr>
            <w:tcW w:w="9288" w:type="dxa"/>
            <w:gridSpan w:val="2"/>
            <w:tcBorders>
              <w:top w:val="single" w:sz="4" w:space="0" w:color="auto"/>
              <w:left w:val="single" w:sz="4" w:space="0" w:color="auto"/>
              <w:bottom w:val="single" w:sz="4" w:space="0" w:color="auto"/>
              <w:right w:val="single" w:sz="4" w:space="0" w:color="auto"/>
            </w:tcBorders>
            <w:hideMark/>
          </w:tcPr>
          <w:p w14:paraId="1EBF0880"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Review question/objective:</w:t>
            </w:r>
          </w:p>
          <w:p w14:paraId="21B5D4C5"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Does expanding the role of outpatient pharmacists improve patient outcomes and management of medicines?</w:t>
            </w:r>
          </w:p>
        </w:tc>
      </w:tr>
      <w:tr w:rsidR="003E7FF7" w:rsidRPr="003E7FF7" w14:paraId="76FF29D6" w14:textId="77777777" w:rsidTr="003E7FF7">
        <w:tc>
          <w:tcPr>
            <w:tcW w:w="3168" w:type="dxa"/>
            <w:tcBorders>
              <w:top w:val="single" w:sz="4" w:space="0" w:color="auto"/>
              <w:left w:val="single" w:sz="4" w:space="0" w:color="auto"/>
              <w:bottom w:val="single" w:sz="4" w:space="0" w:color="auto"/>
              <w:right w:val="single" w:sz="4" w:space="0" w:color="auto"/>
            </w:tcBorders>
          </w:tcPr>
          <w:p w14:paraId="1ECF446C"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Studies</w:t>
            </w:r>
          </w:p>
          <w:p w14:paraId="10809AAF" w14:textId="77777777" w:rsidR="003E7FF7" w:rsidRPr="003E7FF7" w:rsidRDefault="003E7FF7">
            <w:pPr>
              <w:rPr>
                <w:rFonts w:asciiTheme="minorHAnsi" w:hAnsiTheme="minorHAnsi" w:cstheme="minorHAnsi"/>
                <w:b/>
                <w:sz w:val="22"/>
                <w:szCs w:val="22"/>
              </w:rPr>
            </w:pPr>
          </w:p>
        </w:tc>
        <w:tc>
          <w:tcPr>
            <w:tcW w:w="6120" w:type="dxa"/>
            <w:tcBorders>
              <w:top w:val="single" w:sz="4" w:space="0" w:color="auto"/>
              <w:left w:val="single" w:sz="4" w:space="0" w:color="auto"/>
              <w:bottom w:val="single" w:sz="4" w:space="0" w:color="auto"/>
              <w:right w:val="single" w:sz="4" w:space="0" w:color="auto"/>
            </w:tcBorders>
            <w:hideMark/>
          </w:tcPr>
          <w:p w14:paraId="30BAEEF0"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 xml:space="preserve">Search date up to: March 2007 </w:t>
            </w:r>
          </w:p>
          <w:p w14:paraId="0E6D2BFB"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 xml:space="preserve">Number of studies related to medicines use: 43 </w:t>
            </w:r>
          </w:p>
          <w:p w14:paraId="0D3CF7E8"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 xml:space="preserve">Study design: RCT </w:t>
            </w:r>
          </w:p>
        </w:tc>
      </w:tr>
      <w:tr w:rsidR="003E7FF7" w:rsidRPr="003E7FF7" w14:paraId="0E83A105"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35F4FD8A"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Participants</w:t>
            </w:r>
          </w:p>
        </w:tc>
        <w:tc>
          <w:tcPr>
            <w:tcW w:w="6120" w:type="dxa"/>
            <w:tcBorders>
              <w:top w:val="single" w:sz="4" w:space="0" w:color="auto"/>
              <w:left w:val="single" w:sz="4" w:space="0" w:color="auto"/>
              <w:bottom w:val="single" w:sz="4" w:space="0" w:color="auto"/>
              <w:right w:val="single" w:sz="4" w:space="0" w:color="auto"/>
            </w:tcBorders>
            <w:hideMark/>
          </w:tcPr>
          <w:p w14:paraId="12AF6849"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Patients: adults and children receiving medicines and including those with asthma, COPD, depression, diabetes, heart failure, hyperlipedemia, hypertension, home care patients, patients with repeat prescriptions, patients on warfarin or those at high risk for medicines problems. </w:t>
            </w:r>
          </w:p>
          <w:p w14:paraId="6E406121"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Carers: none. </w:t>
            </w:r>
          </w:p>
          <w:p w14:paraId="36DB1A10"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Professionals: physicians, not specified.</w:t>
            </w:r>
          </w:p>
        </w:tc>
      </w:tr>
      <w:tr w:rsidR="003E7FF7" w:rsidRPr="003E7FF7" w14:paraId="66019EEC"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6AC5020C"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Setting</w:t>
            </w:r>
          </w:p>
        </w:tc>
        <w:tc>
          <w:tcPr>
            <w:tcW w:w="6120" w:type="dxa"/>
            <w:tcBorders>
              <w:top w:val="single" w:sz="4" w:space="0" w:color="auto"/>
              <w:left w:val="single" w:sz="4" w:space="0" w:color="auto"/>
              <w:bottom w:val="single" w:sz="4" w:space="0" w:color="auto"/>
              <w:right w:val="single" w:sz="4" w:space="0" w:color="auto"/>
            </w:tcBorders>
            <w:hideMark/>
          </w:tcPr>
          <w:p w14:paraId="22EC8045"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Outpatient, pharmacy, academic institution, primary care, private organisation, home</w:t>
            </w:r>
          </w:p>
        </w:tc>
      </w:tr>
      <w:tr w:rsidR="003E7FF7" w:rsidRPr="003E7FF7" w14:paraId="3E17BF78"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673AA4FD"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Interventions</w:t>
            </w:r>
          </w:p>
        </w:tc>
        <w:tc>
          <w:tcPr>
            <w:tcW w:w="6120" w:type="dxa"/>
            <w:tcBorders>
              <w:top w:val="single" w:sz="4" w:space="0" w:color="auto"/>
              <w:left w:val="single" w:sz="4" w:space="0" w:color="auto"/>
              <w:bottom w:val="single" w:sz="4" w:space="0" w:color="auto"/>
              <w:right w:val="single" w:sz="4" w:space="0" w:color="auto"/>
            </w:tcBorders>
            <w:hideMark/>
          </w:tcPr>
          <w:p w14:paraId="4FD87545"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Pharmacist services targeted at patients; pharmacist services targeted at professionals; services delivered by other professionals (physician); usual care.</w:t>
            </w:r>
          </w:p>
        </w:tc>
      </w:tr>
      <w:tr w:rsidR="003E7FF7" w:rsidRPr="003E7FF7" w14:paraId="66CDA9D4"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30192B8C"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Maps to intervention taxonomy categories</w:t>
            </w:r>
          </w:p>
        </w:tc>
        <w:tc>
          <w:tcPr>
            <w:tcW w:w="6120" w:type="dxa"/>
            <w:tcBorders>
              <w:top w:val="single" w:sz="4" w:space="0" w:color="auto"/>
              <w:left w:val="single" w:sz="4" w:space="0" w:color="auto"/>
              <w:bottom w:val="single" w:sz="4" w:space="0" w:color="auto"/>
              <w:right w:val="single" w:sz="4" w:space="0" w:color="auto"/>
            </w:tcBorders>
            <w:hideMark/>
          </w:tcPr>
          <w:p w14:paraId="50A8623D"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Improving quality, </w:t>
            </w:r>
            <w:proofErr w:type="gramStart"/>
            <w:r w:rsidRPr="003E7FF7">
              <w:rPr>
                <w:rFonts w:asciiTheme="minorHAnsi" w:hAnsiTheme="minorHAnsi" w:cstheme="minorHAnsi"/>
                <w:sz w:val="22"/>
                <w:szCs w:val="22"/>
              </w:rPr>
              <w:t>Providing</w:t>
            </w:r>
            <w:proofErr w:type="gramEnd"/>
            <w:r w:rsidRPr="003E7FF7">
              <w:rPr>
                <w:rFonts w:asciiTheme="minorHAnsi" w:hAnsiTheme="minorHAnsi" w:cstheme="minorHAnsi"/>
                <w:sz w:val="22"/>
                <w:szCs w:val="22"/>
              </w:rPr>
              <w:t xml:space="preserve"> information or education, Supporting behaviour change</w:t>
            </w:r>
          </w:p>
        </w:tc>
      </w:tr>
      <w:tr w:rsidR="003E7FF7" w:rsidRPr="003E7FF7" w14:paraId="4FE3C3EF"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7AF92AE4"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Outcomes</w:t>
            </w:r>
          </w:p>
        </w:tc>
        <w:tc>
          <w:tcPr>
            <w:tcW w:w="6120" w:type="dxa"/>
            <w:tcBorders>
              <w:top w:val="single" w:sz="4" w:space="0" w:color="auto"/>
              <w:left w:val="single" w:sz="4" w:space="0" w:color="auto"/>
              <w:bottom w:val="single" w:sz="4" w:space="0" w:color="auto"/>
              <w:right w:val="single" w:sz="4" w:space="0" w:color="auto"/>
            </w:tcBorders>
            <w:hideMark/>
          </w:tcPr>
          <w:p w14:paraId="43EF56DA"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Health behaviour, adverse events, health status and wellbeing</w:t>
            </w:r>
          </w:p>
        </w:tc>
      </w:tr>
      <w:tr w:rsidR="003E7FF7" w:rsidRPr="003E7FF7" w14:paraId="29FDD549"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6FE08063"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Quality of the review (AMSTAR)</w:t>
            </w:r>
          </w:p>
        </w:tc>
        <w:tc>
          <w:tcPr>
            <w:tcW w:w="6120" w:type="dxa"/>
            <w:tcBorders>
              <w:top w:val="single" w:sz="4" w:space="0" w:color="auto"/>
              <w:left w:val="single" w:sz="4" w:space="0" w:color="auto"/>
              <w:bottom w:val="single" w:sz="4" w:space="0" w:color="auto"/>
              <w:right w:val="single" w:sz="4" w:space="0" w:color="auto"/>
            </w:tcBorders>
            <w:hideMark/>
          </w:tcPr>
          <w:p w14:paraId="12AA4AA2"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9</w:t>
            </w:r>
          </w:p>
        </w:tc>
      </w:tr>
      <w:tr w:rsidR="003E7FF7" w:rsidRPr="003E7FF7" w14:paraId="4F7AB62E"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09EC2059"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Quality of the included studies</w:t>
            </w:r>
          </w:p>
        </w:tc>
        <w:tc>
          <w:tcPr>
            <w:tcW w:w="6120" w:type="dxa"/>
            <w:tcBorders>
              <w:top w:val="single" w:sz="4" w:space="0" w:color="auto"/>
              <w:left w:val="single" w:sz="4" w:space="0" w:color="auto"/>
              <w:bottom w:val="single" w:sz="4" w:space="0" w:color="auto"/>
              <w:right w:val="single" w:sz="4" w:space="0" w:color="auto"/>
            </w:tcBorders>
            <w:hideMark/>
          </w:tcPr>
          <w:p w14:paraId="42A1AD1B" w14:textId="77777777" w:rsidR="003E7FF7" w:rsidRPr="003E7FF7" w:rsidRDefault="003E7FF7">
            <w:pPr>
              <w:rPr>
                <w:rFonts w:asciiTheme="minorHAnsi" w:hAnsiTheme="minorHAnsi" w:cstheme="minorHAnsi"/>
                <w:sz w:val="22"/>
                <w:szCs w:val="22"/>
              </w:rPr>
            </w:pPr>
            <w:proofErr w:type="gramStart"/>
            <w:r w:rsidRPr="003E7FF7">
              <w:rPr>
                <w:rFonts w:asciiTheme="minorHAnsi" w:hAnsiTheme="minorHAnsi" w:cstheme="minorHAnsi"/>
                <w:sz w:val="22"/>
                <w:szCs w:val="22"/>
              </w:rPr>
              <w:t>The majority of</w:t>
            </w:r>
            <w:proofErr w:type="gramEnd"/>
            <w:r w:rsidRPr="003E7FF7">
              <w:rPr>
                <w:rFonts w:asciiTheme="minorHAnsi" w:hAnsiTheme="minorHAnsi" w:cstheme="minorHAnsi"/>
                <w:sz w:val="22"/>
                <w:szCs w:val="22"/>
              </w:rPr>
              <w:t xml:space="preserve"> results were based on single or a small number of studies, and included studies were generally of moderate methodological quality which may introduce bias.</w:t>
            </w:r>
          </w:p>
        </w:tc>
      </w:tr>
    </w:tbl>
    <w:p w14:paraId="31ABE697" w14:textId="77777777" w:rsidR="003E7FF7" w:rsidRPr="003E7FF7" w:rsidRDefault="003E7FF7" w:rsidP="003E7FF7">
      <w:pPr>
        <w:rPr>
          <w:rFonts w:asciiTheme="minorHAnsi" w:hAnsiTheme="minorHAnsi" w:cstheme="minorHAnsi"/>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3E7FF7" w:rsidRPr="003E7FF7" w14:paraId="30FFAD87" w14:textId="77777777" w:rsidTr="003E7FF7">
        <w:tc>
          <w:tcPr>
            <w:tcW w:w="9288" w:type="dxa"/>
            <w:gridSpan w:val="2"/>
            <w:tcBorders>
              <w:top w:val="single" w:sz="4" w:space="0" w:color="auto"/>
              <w:left w:val="single" w:sz="4" w:space="0" w:color="auto"/>
              <w:bottom w:val="single" w:sz="4" w:space="0" w:color="auto"/>
              <w:right w:val="single" w:sz="4" w:space="0" w:color="auto"/>
            </w:tcBorders>
            <w:shd w:val="clear" w:color="auto" w:fill="7BB7F9"/>
          </w:tcPr>
          <w:p w14:paraId="2ABA0D91"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lastRenderedPageBreak/>
              <w:t>Odegard 2007</w:t>
            </w:r>
          </w:p>
          <w:p w14:paraId="3EA73DEE" w14:textId="77777777" w:rsidR="003E7FF7" w:rsidRPr="003E7FF7" w:rsidRDefault="003E7FF7">
            <w:pPr>
              <w:rPr>
                <w:rFonts w:asciiTheme="minorHAnsi" w:hAnsiTheme="minorHAnsi" w:cstheme="minorHAnsi"/>
                <w:sz w:val="22"/>
                <w:szCs w:val="22"/>
              </w:rPr>
            </w:pPr>
          </w:p>
        </w:tc>
      </w:tr>
      <w:tr w:rsidR="003E7FF7" w:rsidRPr="003E7FF7" w14:paraId="06EBB6B7" w14:textId="77777777" w:rsidTr="003E7FF7">
        <w:tc>
          <w:tcPr>
            <w:tcW w:w="9288" w:type="dxa"/>
            <w:gridSpan w:val="2"/>
            <w:tcBorders>
              <w:top w:val="single" w:sz="4" w:space="0" w:color="auto"/>
              <w:left w:val="single" w:sz="4" w:space="0" w:color="auto"/>
              <w:bottom w:val="single" w:sz="4" w:space="0" w:color="auto"/>
              <w:right w:val="single" w:sz="4" w:space="0" w:color="auto"/>
            </w:tcBorders>
            <w:hideMark/>
          </w:tcPr>
          <w:p w14:paraId="5BB0D441"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Review question/objective:</w:t>
            </w:r>
          </w:p>
          <w:p w14:paraId="29CBB501"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What are the effects of interventions to improve medicines adherence in type 1 and type 2 diabetes mellitus?</w:t>
            </w:r>
          </w:p>
        </w:tc>
      </w:tr>
      <w:tr w:rsidR="003E7FF7" w:rsidRPr="003E7FF7" w14:paraId="667E10B3" w14:textId="77777777" w:rsidTr="003E7FF7">
        <w:tc>
          <w:tcPr>
            <w:tcW w:w="3168" w:type="dxa"/>
            <w:tcBorders>
              <w:top w:val="single" w:sz="4" w:space="0" w:color="auto"/>
              <w:left w:val="single" w:sz="4" w:space="0" w:color="auto"/>
              <w:bottom w:val="single" w:sz="4" w:space="0" w:color="auto"/>
              <w:right w:val="single" w:sz="4" w:space="0" w:color="auto"/>
            </w:tcBorders>
          </w:tcPr>
          <w:p w14:paraId="1BCD4BAC"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Studies</w:t>
            </w:r>
          </w:p>
          <w:p w14:paraId="2DDCBA03" w14:textId="77777777" w:rsidR="003E7FF7" w:rsidRPr="003E7FF7" w:rsidRDefault="003E7FF7">
            <w:pPr>
              <w:rPr>
                <w:rFonts w:asciiTheme="minorHAnsi" w:hAnsiTheme="minorHAnsi" w:cstheme="minorHAnsi"/>
                <w:b/>
                <w:sz w:val="22"/>
                <w:szCs w:val="22"/>
              </w:rPr>
            </w:pPr>
          </w:p>
        </w:tc>
        <w:tc>
          <w:tcPr>
            <w:tcW w:w="6120" w:type="dxa"/>
            <w:tcBorders>
              <w:top w:val="single" w:sz="4" w:space="0" w:color="auto"/>
              <w:left w:val="single" w:sz="4" w:space="0" w:color="auto"/>
              <w:bottom w:val="single" w:sz="4" w:space="0" w:color="auto"/>
              <w:right w:val="single" w:sz="4" w:space="0" w:color="auto"/>
            </w:tcBorders>
            <w:hideMark/>
          </w:tcPr>
          <w:p w14:paraId="07D8C53B"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Search date up to: May 2007</w:t>
            </w:r>
          </w:p>
          <w:p w14:paraId="22132E7E"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Number of studies related to medicines use: 7</w:t>
            </w:r>
          </w:p>
          <w:p w14:paraId="54EB6B3E"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Study design: RCT, other</w:t>
            </w:r>
          </w:p>
        </w:tc>
      </w:tr>
      <w:tr w:rsidR="003E7FF7" w:rsidRPr="003E7FF7" w14:paraId="07CDE374"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0D538171"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Participants</w:t>
            </w:r>
          </w:p>
        </w:tc>
        <w:tc>
          <w:tcPr>
            <w:tcW w:w="6120" w:type="dxa"/>
            <w:tcBorders>
              <w:top w:val="single" w:sz="4" w:space="0" w:color="auto"/>
              <w:left w:val="single" w:sz="4" w:space="0" w:color="auto"/>
              <w:bottom w:val="single" w:sz="4" w:space="0" w:color="auto"/>
              <w:right w:val="single" w:sz="4" w:space="0" w:color="auto"/>
            </w:tcBorders>
            <w:hideMark/>
          </w:tcPr>
          <w:p w14:paraId="57997A6E"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Patients: adolescents (aged 13 to 17 years) and older adults, including veterans (mean age range 52 to 69 years) with type 1 or type 2 diabetes mellitus. </w:t>
            </w:r>
          </w:p>
          <w:p w14:paraId="35FAB883"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Carers: none. </w:t>
            </w:r>
          </w:p>
          <w:p w14:paraId="6E85384D"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Professionals: none.</w:t>
            </w:r>
          </w:p>
        </w:tc>
      </w:tr>
      <w:tr w:rsidR="003E7FF7" w:rsidRPr="003E7FF7" w14:paraId="150E21EE"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009B87D3"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Setting</w:t>
            </w:r>
          </w:p>
        </w:tc>
        <w:tc>
          <w:tcPr>
            <w:tcW w:w="6120" w:type="dxa"/>
            <w:tcBorders>
              <w:top w:val="single" w:sz="4" w:space="0" w:color="auto"/>
              <w:left w:val="single" w:sz="4" w:space="0" w:color="auto"/>
              <w:bottom w:val="single" w:sz="4" w:space="0" w:color="auto"/>
              <w:right w:val="single" w:sz="4" w:space="0" w:color="auto"/>
            </w:tcBorders>
            <w:hideMark/>
          </w:tcPr>
          <w:p w14:paraId="69B66358"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Primary care, home, pharmacy</w:t>
            </w:r>
          </w:p>
        </w:tc>
      </w:tr>
      <w:tr w:rsidR="003E7FF7" w:rsidRPr="003E7FF7" w14:paraId="2889BA8A"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5A38692C"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Interventions</w:t>
            </w:r>
          </w:p>
        </w:tc>
        <w:tc>
          <w:tcPr>
            <w:tcW w:w="6120" w:type="dxa"/>
            <w:tcBorders>
              <w:top w:val="single" w:sz="4" w:space="0" w:color="auto"/>
              <w:left w:val="single" w:sz="4" w:space="0" w:color="auto"/>
              <w:bottom w:val="single" w:sz="4" w:space="0" w:color="auto"/>
              <w:right w:val="single" w:sz="4" w:space="0" w:color="auto"/>
            </w:tcBorders>
            <w:hideMark/>
          </w:tcPr>
          <w:p w14:paraId="4127A24A"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Pharmacological education and/or medicines review by pharmacist; reminder; unit-dose packaging; reminder plus unit-dose packaging; cue-dose training; counselling (psychotherapy or counselling); weekly telephone follow-up by nurse educator; standard care; control</w:t>
            </w:r>
          </w:p>
        </w:tc>
      </w:tr>
      <w:tr w:rsidR="003E7FF7" w:rsidRPr="003E7FF7" w14:paraId="41560D6B"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46C608D0"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Maps to intervention taxonomy categories</w:t>
            </w:r>
          </w:p>
        </w:tc>
        <w:tc>
          <w:tcPr>
            <w:tcW w:w="6120" w:type="dxa"/>
            <w:tcBorders>
              <w:top w:val="single" w:sz="4" w:space="0" w:color="auto"/>
              <w:left w:val="single" w:sz="4" w:space="0" w:color="auto"/>
              <w:bottom w:val="single" w:sz="4" w:space="0" w:color="auto"/>
              <w:right w:val="single" w:sz="4" w:space="0" w:color="auto"/>
            </w:tcBorders>
            <w:hideMark/>
          </w:tcPr>
          <w:p w14:paraId="364CF4BF"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Improving quality, </w:t>
            </w:r>
            <w:proofErr w:type="gramStart"/>
            <w:r w:rsidRPr="003E7FF7">
              <w:rPr>
                <w:rFonts w:asciiTheme="minorHAnsi" w:hAnsiTheme="minorHAnsi" w:cstheme="minorHAnsi"/>
                <w:sz w:val="22"/>
                <w:szCs w:val="22"/>
              </w:rPr>
              <w:t>Providing</w:t>
            </w:r>
            <w:proofErr w:type="gramEnd"/>
            <w:r w:rsidRPr="003E7FF7">
              <w:rPr>
                <w:rFonts w:asciiTheme="minorHAnsi" w:hAnsiTheme="minorHAnsi" w:cstheme="minorHAnsi"/>
                <w:sz w:val="22"/>
                <w:szCs w:val="22"/>
              </w:rPr>
              <w:t xml:space="preserve"> information or education, Support, Supporting behaviour change</w:t>
            </w:r>
          </w:p>
        </w:tc>
      </w:tr>
      <w:tr w:rsidR="003E7FF7" w:rsidRPr="003E7FF7" w14:paraId="7A9902F2"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1D4D8708"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Outcomes</w:t>
            </w:r>
          </w:p>
        </w:tc>
        <w:tc>
          <w:tcPr>
            <w:tcW w:w="6120" w:type="dxa"/>
            <w:tcBorders>
              <w:top w:val="single" w:sz="4" w:space="0" w:color="auto"/>
              <w:left w:val="single" w:sz="4" w:space="0" w:color="auto"/>
              <w:bottom w:val="single" w:sz="4" w:space="0" w:color="auto"/>
              <w:right w:val="single" w:sz="4" w:space="0" w:color="auto"/>
            </w:tcBorders>
            <w:hideMark/>
          </w:tcPr>
          <w:p w14:paraId="42420A7C"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Health behaviour, health status and wellbeing, system benefits</w:t>
            </w:r>
          </w:p>
        </w:tc>
      </w:tr>
      <w:tr w:rsidR="003E7FF7" w:rsidRPr="003E7FF7" w14:paraId="7A02A251"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5B12FE31"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Quality of the review (AMSTAR)</w:t>
            </w:r>
          </w:p>
        </w:tc>
        <w:tc>
          <w:tcPr>
            <w:tcW w:w="6120" w:type="dxa"/>
            <w:tcBorders>
              <w:top w:val="single" w:sz="4" w:space="0" w:color="auto"/>
              <w:left w:val="single" w:sz="4" w:space="0" w:color="auto"/>
              <w:bottom w:val="single" w:sz="4" w:space="0" w:color="auto"/>
              <w:right w:val="single" w:sz="4" w:space="0" w:color="auto"/>
            </w:tcBorders>
            <w:hideMark/>
          </w:tcPr>
          <w:p w14:paraId="02AE7672"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4</w:t>
            </w:r>
          </w:p>
        </w:tc>
      </w:tr>
      <w:tr w:rsidR="003E7FF7" w:rsidRPr="003E7FF7" w14:paraId="42CBF9FB"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5219F264"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Quality of the included studies</w:t>
            </w:r>
          </w:p>
        </w:tc>
        <w:tc>
          <w:tcPr>
            <w:tcW w:w="6120" w:type="dxa"/>
            <w:tcBorders>
              <w:top w:val="single" w:sz="4" w:space="0" w:color="auto"/>
              <w:left w:val="single" w:sz="4" w:space="0" w:color="auto"/>
              <w:bottom w:val="single" w:sz="4" w:space="0" w:color="auto"/>
              <w:right w:val="single" w:sz="4" w:space="0" w:color="auto"/>
            </w:tcBorders>
            <w:hideMark/>
          </w:tcPr>
          <w:p w14:paraId="4874C590"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Most outcomes and comparisons were reported in only a small number of studies, and all had methodological limitations than may introduce bias.</w:t>
            </w:r>
          </w:p>
        </w:tc>
      </w:tr>
    </w:tbl>
    <w:p w14:paraId="2641F5C4" w14:textId="77777777" w:rsidR="003E7FF7" w:rsidRPr="003E7FF7" w:rsidRDefault="003E7FF7" w:rsidP="003E7FF7">
      <w:pPr>
        <w:rPr>
          <w:rFonts w:asciiTheme="minorHAnsi" w:hAnsiTheme="minorHAnsi" w:cstheme="minorHAnsi"/>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3E7FF7" w:rsidRPr="003E7FF7" w14:paraId="138E4214" w14:textId="77777777" w:rsidTr="003E7FF7">
        <w:tc>
          <w:tcPr>
            <w:tcW w:w="9288" w:type="dxa"/>
            <w:gridSpan w:val="2"/>
            <w:tcBorders>
              <w:top w:val="single" w:sz="4" w:space="0" w:color="auto"/>
              <w:left w:val="single" w:sz="4" w:space="0" w:color="auto"/>
              <w:bottom w:val="single" w:sz="4" w:space="0" w:color="auto"/>
              <w:right w:val="single" w:sz="4" w:space="0" w:color="auto"/>
            </w:tcBorders>
            <w:shd w:val="clear" w:color="auto" w:fill="7BB7F9"/>
          </w:tcPr>
          <w:p w14:paraId="4B7E230A" w14:textId="77777777" w:rsidR="003E7FF7" w:rsidRPr="003E7FF7" w:rsidRDefault="003E7FF7">
            <w:pPr>
              <w:rPr>
                <w:rFonts w:asciiTheme="minorHAnsi" w:hAnsiTheme="minorHAnsi" w:cstheme="minorHAnsi"/>
                <w:b/>
                <w:bCs/>
                <w:sz w:val="22"/>
                <w:szCs w:val="22"/>
              </w:rPr>
            </w:pPr>
            <w:r w:rsidRPr="003E7FF7">
              <w:rPr>
                <w:rFonts w:asciiTheme="minorHAnsi" w:hAnsiTheme="minorHAnsi" w:cstheme="minorHAnsi"/>
                <w:b/>
                <w:bCs/>
                <w:sz w:val="22"/>
                <w:szCs w:val="22"/>
              </w:rPr>
              <w:t>Olthoff 2005</w:t>
            </w:r>
          </w:p>
          <w:p w14:paraId="4113115F" w14:textId="77777777" w:rsidR="003E7FF7" w:rsidRPr="003E7FF7" w:rsidRDefault="003E7FF7">
            <w:pPr>
              <w:rPr>
                <w:rFonts w:asciiTheme="minorHAnsi" w:hAnsiTheme="minorHAnsi" w:cstheme="minorHAnsi"/>
                <w:sz w:val="22"/>
                <w:szCs w:val="22"/>
              </w:rPr>
            </w:pPr>
          </w:p>
        </w:tc>
      </w:tr>
      <w:tr w:rsidR="003E7FF7" w:rsidRPr="003E7FF7" w14:paraId="5FAF88E9" w14:textId="77777777" w:rsidTr="003E7FF7">
        <w:tc>
          <w:tcPr>
            <w:tcW w:w="9288" w:type="dxa"/>
            <w:gridSpan w:val="2"/>
            <w:tcBorders>
              <w:top w:val="single" w:sz="4" w:space="0" w:color="auto"/>
              <w:left w:val="single" w:sz="4" w:space="0" w:color="auto"/>
              <w:bottom w:val="single" w:sz="4" w:space="0" w:color="auto"/>
              <w:right w:val="single" w:sz="4" w:space="0" w:color="auto"/>
            </w:tcBorders>
            <w:hideMark/>
          </w:tcPr>
          <w:p w14:paraId="5389C791"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Review question/objective:</w:t>
            </w:r>
          </w:p>
          <w:p w14:paraId="67B9D865"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What are the effects of interventions to help patients adhere to medicines for glaucoma?</w:t>
            </w:r>
          </w:p>
        </w:tc>
      </w:tr>
      <w:tr w:rsidR="003E7FF7" w:rsidRPr="003E7FF7" w14:paraId="46A463D1" w14:textId="77777777" w:rsidTr="003E7FF7">
        <w:tc>
          <w:tcPr>
            <w:tcW w:w="3168" w:type="dxa"/>
            <w:tcBorders>
              <w:top w:val="single" w:sz="4" w:space="0" w:color="auto"/>
              <w:left w:val="single" w:sz="4" w:space="0" w:color="auto"/>
              <w:bottom w:val="single" w:sz="4" w:space="0" w:color="auto"/>
              <w:right w:val="single" w:sz="4" w:space="0" w:color="auto"/>
            </w:tcBorders>
          </w:tcPr>
          <w:p w14:paraId="6C2433E6"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Studies</w:t>
            </w:r>
          </w:p>
          <w:p w14:paraId="43E7F5EA" w14:textId="77777777" w:rsidR="003E7FF7" w:rsidRPr="003E7FF7" w:rsidRDefault="003E7FF7">
            <w:pPr>
              <w:rPr>
                <w:rFonts w:asciiTheme="minorHAnsi" w:hAnsiTheme="minorHAnsi" w:cstheme="minorHAnsi"/>
                <w:b/>
                <w:sz w:val="22"/>
                <w:szCs w:val="22"/>
              </w:rPr>
            </w:pPr>
          </w:p>
        </w:tc>
        <w:tc>
          <w:tcPr>
            <w:tcW w:w="6120" w:type="dxa"/>
            <w:tcBorders>
              <w:top w:val="single" w:sz="4" w:space="0" w:color="auto"/>
              <w:left w:val="single" w:sz="4" w:space="0" w:color="auto"/>
              <w:bottom w:val="single" w:sz="4" w:space="0" w:color="auto"/>
              <w:right w:val="single" w:sz="4" w:space="0" w:color="auto"/>
            </w:tcBorders>
            <w:hideMark/>
          </w:tcPr>
          <w:p w14:paraId="34D1F97C"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Search date up to: February 2004</w:t>
            </w:r>
          </w:p>
          <w:p w14:paraId="765CDDF7"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 xml:space="preserve">Number of studies related to medicines use: 4 </w:t>
            </w:r>
          </w:p>
          <w:p w14:paraId="63BC375A"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Study design: RCT, ITS, CBA</w:t>
            </w:r>
          </w:p>
        </w:tc>
      </w:tr>
      <w:tr w:rsidR="003E7FF7" w:rsidRPr="003E7FF7" w14:paraId="24F1D203"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2B9626E3"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Participants</w:t>
            </w:r>
          </w:p>
        </w:tc>
        <w:tc>
          <w:tcPr>
            <w:tcW w:w="6120" w:type="dxa"/>
            <w:tcBorders>
              <w:top w:val="single" w:sz="4" w:space="0" w:color="auto"/>
              <w:left w:val="single" w:sz="4" w:space="0" w:color="auto"/>
              <w:bottom w:val="single" w:sz="4" w:space="0" w:color="auto"/>
              <w:right w:val="single" w:sz="4" w:space="0" w:color="auto"/>
            </w:tcBorders>
            <w:hideMark/>
          </w:tcPr>
          <w:p w14:paraId="3A5EA3C3"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 xml:space="preserve">Patients: people with raised intraocular pressure or glaucoma. </w:t>
            </w:r>
          </w:p>
          <w:p w14:paraId="5BBD4CC0"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 xml:space="preserve">Carers: none. </w:t>
            </w:r>
          </w:p>
          <w:p w14:paraId="08364496"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Professionals: none.</w:t>
            </w:r>
          </w:p>
        </w:tc>
      </w:tr>
      <w:tr w:rsidR="003E7FF7" w:rsidRPr="003E7FF7" w14:paraId="2859AA42"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6C12744F"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Setting</w:t>
            </w:r>
          </w:p>
        </w:tc>
        <w:tc>
          <w:tcPr>
            <w:tcW w:w="6120" w:type="dxa"/>
            <w:tcBorders>
              <w:top w:val="single" w:sz="4" w:space="0" w:color="auto"/>
              <w:left w:val="single" w:sz="4" w:space="0" w:color="auto"/>
              <w:bottom w:val="single" w:sz="4" w:space="0" w:color="auto"/>
              <w:right w:val="single" w:sz="4" w:space="0" w:color="auto"/>
            </w:tcBorders>
            <w:hideMark/>
          </w:tcPr>
          <w:p w14:paraId="1B04F5E2" w14:textId="77777777" w:rsidR="003E7FF7" w:rsidRPr="003E7FF7" w:rsidRDefault="003E7FF7">
            <w:pPr>
              <w:pStyle w:val="NormalWeb"/>
              <w:rPr>
                <w:rFonts w:asciiTheme="minorHAnsi" w:hAnsiTheme="minorHAnsi" w:cstheme="minorHAnsi"/>
                <w:sz w:val="22"/>
                <w:szCs w:val="22"/>
              </w:rPr>
            </w:pPr>
            <w:r w:rsidRPr="003E7FF7">
              <w:rPr>
                <w:rFonts w:asciiTheme="minorHAnsi" w:hAnsiTheme="minorHAnsi" w:cstheme="minorHAnsi"/>
                <w:sz w:val="22"/>
                <w:szCs w:val="22"/>
              </w:rPr>
              <w:t>Not specified</w:t>
            </w:r>
          </w:p>
        </w:tc>
      </w:tr>
      <w:tr w:rsidR="003E7FF7" w:rsidRPr="003E7FF7" w14:paraId="6C9FB890"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12E56093"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Interventions</w:t>
            </w:r>
          </w:p>
        </w:tc>
        <w:tc>
          <w:tcPr>
            <w:tcW w:w="6120" w:type="dxa"/>
            <w:tcBorders>
              <w:top w:val="single" w:sz="4" w:space="0" w:color="auto"/>
              <w:left w:val="single" w:sz="4" w:space="0" w:color="auto"/>
              <w:bottom w:val="single" w:sz="4" w:space="0" w:color="auto"/>
              <w:right w:val="single" w:sz="4" w:space="0" w:color="auto"/>
            </w:tcBorders>
            <w:hideMark/>
          </w:tcPr>
          <w:p w14:paraId="04B69C88"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Compliance aid (medicines alarm or memory aid); counselling and memory aid; education and tailoring of medicines routine; counselling only; no intervention</w:t>
            </w:r>
          </w:p>
        </w:tc>
      </w:tr>
      <w:tr w:rsidR="003E7FF7" w:rsidRPr="003E7FF7" w14:paraId="682EA960"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46785E21"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Maps to intervention taxonomy categories</w:t>
            </w:r>
          </w:p>
        </w:tc>
        <w:tc>
          <w:tcPr>
            <w:tcW w:w="6120" w:type="dxa"/>
            <w:tcBorders>
              <w:top w:val="single" w:sz="4" w:space="0" w:color="auto"/>
              <w:left w:val="single" w:sz="4" w:space="0" w:color="auto"/>
              <w:bottom w:val="single" w:sz="4" w:space="0" w:color="auto"/>
              <w:right w:val="single" w:sz="4" w:space="0" w:color="auto"/>
            </w:tcBorders>
            <w:hideMark/>
          </w:tcPr>
          <w:p w14:paraId="12BFEE89"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Providing information or education, Supporting behaviour change</w:t>
            </w:r>
          </w:p>
        </w:tc>
      </w:tr>
      <w:tr w:rsidR="003E7FF7" w:rsidRPr="003E7FF7" w14:paraId="0A30048B"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6124BD23"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Outcomes</w:t>
            </w:r>
          </w:p>
        </w:tc>
        <w:tc>
          <w:tcPr>
            <w:tcW w:w="6120" w:type="dxa"/>
            <w:tcBorders>
              <w:top w:val="single" w:sz="4" w:space="0" w:color="auto"/>
              <w:left w:val="single" w:sz="4" w:space="0" w:color="auto"/>
              <w:bottom w:val="single" w:sz="4" w:space="0" w:color="auto"/>
              <w:right w:val="single" w:sz="4" w:space="0" w:color="auto"/>
            </w:tcBorders>
            <w:hideMark/>
          </w:tcPr>
          <w:p w14:paraId="5978CBD1"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Health behaviour</w:t>
            </w:r>
          </w:p>
        </w:tc>
      </w:tr>
      <w:tr w:rsidR="003E7FF7" w:rsidRPr="003E7FF7" w14:paraId="169DB742"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6F2B0662"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Quality of the review (AMSTAR)</w:t>
            </w:r>
          </w:p>
        </w:tc>
        <w:tc>
          <w:tcPr>
            <w:tcW w:w="6120" w:type="dxa"/>
            <w:tcBorders>
              <w:top w:val="single" w:sz="4" w:space="0" w:color="auto"/>
              <w:left w:val="single" w:sz="4" w:space="0" w:color="auto"/>
              <w:bottom w:val="single" w:sz="4" w:space="0" w:color="auto"/>
              <w:right w:val="single" w:sz="4" w:space="0" w:color="auto"/>
            </w:tcBorders>
            <w:hideMark/>
          </w:tcPr>
          <w:p w14:paraId="60A0DF27"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7</w:t>
            </w:r>
          </w:p>
        </w:tc>
      </w:tr>
      <w:tr w:rsidR="003E7FF7" w:rsidRPr="003E7FF7" w14:paraId="2842BAB9"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3B8C1B85"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Quality of the included studies</w:t>
            </w:r>
          </w:p>
        </w:tc>
        <w:tc>
          <w:tcPr>
            <w:tcW w:w="6120" w:type="dxa"/>
            <w:tcBorders>
              <w:top w:val="single" w:sz="4" w:space="0" w:color="auto"/>
              <w:left w:val="single" w:sz="4" w:space="0" w:color="auto"/>
              <w:bottom w:val="single" w:sz="4" w:space="0" w:color="auto"/>
              <w:right w:val="single" w:sz="4" w:space="0" w:color="auto"/>
            </w:tcBorders>
            <w:hideMark/>
          </w:tcPr>
          <w:p w14:paraId="09088E2B"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Of the 4 included intervention studies, only 1 study was rated as good quality (with 2 rated as moderate and 1 poor), and this may introduce bias.</w:t>
            </w:r>
          </w:p>
        </w:tc>
      </w:tr>
    </w:tbl>
    <w:p w14:paraId="23022067" w14:textId="77777777" w:rsidR="003E7FF7" w:rsidRPr="003E7FF7" w:rsidRDefault="003E7FF7" w:rsidP="003E7FF7">
      <w:pPr>
        <w:rPr>
          <w:rFonts w:asciiTheme="minorHAnsi" w:hAnsiTheme="minorHAnsi" w:cstheme="minorHAnsi"/>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3E7FF7" w:rsidRPr="003E7FF7" w14:paraId="7E91E842" w14:textId="77777777" w:rsidTr="003E7FF7">
        <w:tc>
          <w:tcPr>
            <w:tcW w:w="9288" w:type="dxa"/>
            <w:gridSpan w:val="2"/>
            <w:tcBorders>
              <w:top w:val="single" w:sz="4" w:space="0" w:color="auto"/>
              <w:left w:val="single" w:sz="4" w:space="0" w:color="auto"/>
              <w:bottom w:val="single" w:sz="4" w:space="0" w:color="auto"/>
              <w:right w:val="single" w:sz="4" w:space="0" w:color="auto"/>
            </w:tcBorders>
            <w:shd w:val="clear" w:color="auto" w:fill="7BB7F9"/>
          </w:tcPr>
          <w:p w14:paraId="23A1D70D" w14:textId="77777777" w:rsidR="003E7FF7" w:rsidRPr="003E7FF7" w:rsidRDefault="003E7FF7">
            <w:pPr>
              <w:rPr>
                <w:rFonts w:asciiTheme="minorHAnsi" w:hAnsiTheme="minorHAnsi" w:cstheme="minorHAnsi"/>
                <w:b/>
                <w:bCs/>
                <w:sz w:val="22"/>
                <w:szCs w:val="22"/>
              </w:rPr>
            </w:pPr>
            <w:r w:rsidRPr="003E7FF7">
              <w:rPr>
                <w:rFonts w:asciiTheme="minorHAnsi" w:hAnsiTheme="minorHAnsi" w:cstheme="minorHAnsi"/>
                <w:b/>
                <w:bCs/>
                <w:sz w:val="22"/>
                <w:szCs w:val="22"/>
              </w:rPr>
              <w:t>Orton 2005</w:t>
            </w:r>
          </w:p>
          <w:p w14:paraId="12C3DA14" w14:textId="77777777" w:rsidR="003E7FF7" w:rsidRPr="003E7FF7" w:rsidRDefault="003E7FF7">
            <w:pPr>
              <w:rPr>
                <w:rFonts w:asciiTheme="minorHAnsi" w:hAnsiTheme="minorHAnsi" w:cstheme="minorHAnsi"/>
                <w:sz w:val="22"/>
                <w:szCs w:val="22"/>
              </w:rPr>
            </w:pPr>
          </w:p>
        </w:tc>
      </w:tr>
      <w:tr w:rsidR="003E7FF7" w:rsidRPr="003E7FF7" w14:paraId="555ABCB6" w14:textId="77777777" w:rsidTr="003E7FF7">
        <w:tc>
          <w:tcPr>
            <w:tcW w:w="9288" w:type="dxa"/>
            <w:gridSpan w:val="2"/>
            <w:tcBorders>
              <w:top w:val="single" w:sz="4" w:space="0" w:color="auto"/>
              <w:left w:val="single" w:sz="4" w:space="0" w:color="auto"/>
              <w:bottom w:val="single" w:sz="4" w:space="0" w:color="auto"/>
              <w:right w:val="single" w:sz="4" w:space="0" w:color="auto"/>
            </w:tcBorders>
            <w:hideMark/>
          </w:tcPr>
          <w:p w14:paraId="3E88389E"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lastRenderedPageBreak/>
              <w:t>Review question/objective:</w:t>
            </w:r>
          </w:p>
          <w:p w14:paraId="0AF0DCFE"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What are the effects of unit-dose packaged treatment on cure and treatment adherence for people with uncomplicated malaria?</w:t>
            </w:r>
          </w:p>
        </w:tc>
      </w:tr>
      <w:tr w:rsidR="003E7FF7" w:rsidRPr="003E7FF7" w14:paraId="2C400CB8" w14:textId="77777777" w:rsidTr="003E7FF7">
        <w:tc>
          <w:tcPr>
            <w:tcW w:w="3168" w:type="dxa"/>
            <w:tcBorders>
              <w:top w:val="single" w:sz="4" w:space="0" w:color="auto"/>
              <w:left w:val="single" w:sz="4" w:space="0" w:color="auto"/>
              <w:bottom w:val="single" w:sz="4" w:space="0" w:color="auto"/>
              <w:right w:val="single" w:sz="4" w:space="0" w:color="auto"/>
            </w:tcBorders>
          </w:tcPr>
          <w:p w14:paraId="1506740D"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Studies</w:t>
            </w:r>
          </w:p>
          <w:p w14:paraId="339ED9B6" w14:textId="77777777" w:rsidR="003E7FF7" w:rsidRPr="003E7FF7" w:rsidRDefault="003E7FF7">
            <w:pPr>
              <w:rPr>
                <w:rFonts w:asciiTheme="minorHAnsi" w:hAnsiTheme="minorHAnsi" w:cstheme="minorHAnsi"/>
                <w:b/>
                <w:sz w:val="22"/>
                <w:szCs w:val="22"/>
              </w:rPr>
            </w:pPr>
          </w:p>
        </w:tc>
        <w:tc>
          <w:tcPr>
            <w:tcW w:w="6120" w:type="dxa"/>
            <w:tcBorders>
              <w:top w:val="single" w:sz="4" w:space="0" w:color="auto"/>
              <w:left w:val="single" w:sz="4" w:space="0" w:color="auto"/>
              <w:bottom w:val="single" w:sz="4" w:space="0" w:color="auto"/>
              <w:right w:val="single" w:sz="4" w:space="0" w:color="auto"/>
            </w:tcBorders>
            <w:hideMark/>
          </w:tcPr>
          <w:p w14:paraId="7012DD6D"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Search date up to: November 2004</w:t>
            </w:r>
          </w:p>
          <w:p w14:paraId="1EC59549"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Number of studies related to medicines use: 4</w:t>
            </w:r>
          </w:p>
          <w:p w14:paraId="1CFCE092"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Study design: RCT, CT</w:t>
            </w:r>
          </w:p>
        </w:tc>
      </w:tr>
      <w:tr w:rsidR="003E7FF7" w:rsidRPr="003E7FF7" w14:paraId="5AE38DDC"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3034B3DB"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Participants</w:t>
            </w:r>
          </w:p>
        </w:tc>
        <w:tc>
          <w:tcPr>
            <w:tcW w:w="6120" w:type="dxa"/>
            <w:tcBorders>
              <w:top w:val="single" w:sz="4" w:space="0" w:color="auto"/>
              <w:left w:val="single" w:sz="4" w:space="0" w:color="auto"/>
              <w:bottom w:val="single" w:sz="4" w:space="0" w:color="auto"/>
              <w:right w:val="single" w:sz="4" w:space="0" w:color="auto"/>
            </w:tcBorders>
            <w:hideMark/>
          </w:tcPr>
          <w:p w14:paraId="70E49732"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 xml:space="preserve">Patients: people with uncomplicated malaria. </w:t>
            </w:r>
          </w:p>
          <w:p w14:paraId="0C8953AD"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 xml:space="preserve">Carers: parents. </w:t>
            </w:r>
          </w:p>
          <w:p w14:paraId="0B5BC6BA"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Professionals: none.</w:t>
            </w:r>
          </w:p>
        </w:tc>
      </w:tr>
      <w:tr w:rsidR="003E7FF7" w:rsidRPr="003E7FF7" w14:paraId="7A4DB381"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66C604EA"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Setting</w:t>
            </w:r>
          </w:p>
        </w:tc>
        <w:tc>
          <w:tcPr>
            <w:tcW w:w="6120" w:type="dxa"/>
            <w:tcBorders>
              <w:top w:val="single" w:sz="4" w:space="0" w:color="auto"/>
              <w:left w:val="single" w:sz="4" w:space="0" w:color="auto"/>
              <w:bottom w:val="single" w:sz="4" w:space="0" w:color="auto"/>
              <w:right w:val="single" w:sz="4" w:space="0" w:color="auto"/>
            </w:tcBorders>
            <w:hideMark/>
          </w:tcPr>
          <w:p w14:paraId="55B77699" w14:textId="77777777" w:rsidR="003E7FF7" w:rsidRPr="003E7FF7" w:rsidRDefault="003E7FF7">
            <w:pPr>
              <w:pStyle w:val="NormalWeb"/>
              <w:rPr>
                <w:rFonts w:asciiTheme="minorHAnsi" w:hAnsiTheme="minorHAnsi" w:cstheme="minorHAnsi"/>
                <w:sz w:val="22"/>
                <w:szCs w:val="22"/>
              </w:rPr>
            </w:pPr>
            <w:r w:rsidRPr="003E7FF7">
              <w:rPr>
                <w:rFonts w:asciiTheme="minorHAnsi" w:hAnsiTheme="minorHAnsi" w:cstheme="minorHAnsi"/>
                <w:sz w:val="22"/>
                <w:szCs w:val="22"/>
              </w:rPr>
              <w:t>Primary care, community, home</w:t>
            </w:r>
          </w:p>
        </w:tc>
      </w:tr>
      <w:tr w:rsidR="003E7FF7" w:rsidRPr="003E7FF7" w14:paraId="37027C92"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11EC5999"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Interventions</w:t>
            </w:r>
          </w:p>
        </w:tc>
        <w:tc>
          <w:tcPr>
            <w:tcW w:w="6120" w:type="dxa"/>
            <w:tcBorders>
              <w:top w:val="single" w:sz="4" w:space="0" w:color="auto"/>
              <w:left w:val="single" w:sz="4" w:space="0" w:color="auto"/>
              <w:bottom w:val="single" w:sz="4" w:space="0" w:color="auto"/>
              <w:right w:val="single" w:sz="4" w:space="0" w:color="auto"/>
            </w:tcBorders>
            <w:hideMark/>
          </w:tcPr>
          <w:p w14:paraId="3335EE44"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Unit-dose packaged medicines: labelled and boxed blister packs or labelled and sectioned polythene bags; usual care</w:t>
            </w:r>
          </w:p>
        </w:tc>
      </w:tr>
      <w:tr w:rsidR="003E7FF7" w:rsidRPr="003E7FF7" w14:paraId="256ABB92"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7571CD05"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Maps to intervention taxonomy categories</w:t>
            </w:r>
          </w:p>
        </w:tc>
        <w:tc>
          <w:tcPr>
            <w:tcW w:w="6120" w:type="dxa"/>
            <w:tcBorders>
              <w:top w:val="single" w:sz="4" w:space="0" w:color="auto"/>
              <w:left w:val="single" w:sz="4" w:space="0" w:color="auto"/>
              <w:bottom w:val="single" w:sz="4" w:space="0" w:color="auto"/>
              <w:right w:val="single" w:sz="4" w:space="0" w:color="auto"/>
            </w:tcBorders>
            <w:hideMark/>
          </w:tcPr>
          <w:p w14:paraId="29D32CCF"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Supporting behaviour change</w:t>
            </w:r>
          </w:p>
        </w:tc>
      </w:tr>
      <w:tr w:rsidR="003E7FF7" w:rsidRPr="003E7FF7" w14:paraId="246DBDA3"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0AAA96A0"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Outcomes</w:t>
            </w:r>
          </w:p>
        </w:tc>
        <w:tc>
          <w:tcPr>
            <w:tcW w:w="6120" w:type="dxa"/>
            <w:tcBorders>
              <w:top w:val="single" w:sz="4" w:space="0" w:color="auto"/>
              <w:left w:val="single" w:sz="4" w:space="0" w:color="auto"/>
              <w:bottom w:val="single" w:sz="4" w:space="0" w:color="auto"/>
              <w:right w:val="single" w:sz="4" w:space="0" w:color="auto"/>
            </w:tcBorders>
            <w:hideMark/>
          </w:tcPr>
          <w:p w14:paraId="4D612FA5"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Health behaviour, health status and wellbeing, adverse events</w:t>
            </w:r>
          </w:p>
        </w:tc>
      </w:tr>
      <w:tr w:rsidR="003E7FF7" w:rsidRPr="003E7FF7" w14:paraId="7B614B59"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2110D0E3"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Quality of the review (AMSTAR)</w:t>
            </w:r>
          </w:p>
        </w:tc>
        <w:tc>
          <w:tcPr>
            <w:tcW w:w="6120" w:type="dxa"/>
            <w:tcBorders>
              <w:top w:val="single" w:sz="4" w:space="0" w:color="auto"/>
              <w:left w:val="single" w:sz="4" w:space="0" w:color="auto"/>
              <w:bottom w:val="single" w:sz="4" w:space="0" w:color="auto"/>
              <w:right w:val="single" w:sz="4" w:space="0" w:color="auto"/>
            </w:tcBorders>
            <w:hideMark/>
          </w:tcPr>
          <w:p w14:paraId="1D2A508F"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10</w:t>
            </w:r>
          </w:p>
        </w:tc>
      </w:tr>
      <w:tr w:rsidR="003E7FF7" w:rsidRPr="003E7FF7" w14:paraId="7BABC0E2"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5E948785"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Quality of the included studies</w:t>
            </w:r>
          </w:p>
        </w:tc>
        <w:tc>
          <w:tcPr>
            <w:tcW w:w="6120" w:type="dxa"/>
            <w:tcBorders>
              <w:top w:val="single" w:sz="4" w:space="0" w:color="auto"/>
              <w:left w:val="single" w:sz="4" w:space="0" w:color="auto"/>
              <w:bottom w:val="single" w:sz="4" w:space="0" w:color="auto"/>
              <w:right w:val="single" w:sz="4" w:space="0" w:color="auto"/>
            </w:tcBorders>
            <w:hideMark/>
          </w:tcPr>
          <w:p w14:paraId="031FF2A1" w14:textId="77777777" w:rsidR="003E7FF7" w:rsidRPr="003E7FF7" w:rsidRDefault="003E7FF7">
            <w:pPr>
              <w:rPr>
                <w:rFonts w:asciiTheme="minorHAnsi" w:hAnsiTheme="minorHAnsi" w:cstheme="minorHAnsi"/>
                <w:sz w:val="22"/>
                <w:szCs w:val="22"/>
              </w:rPr>
            </w:pPr>
            <w:proofErr w:type="gramStart"/>
            <w:r w:rsidRPr="003E7FF7">
              <w:rPr>
                <w:rFonts w:asciiTheme="minorHAnsi" w:hAnsiTheme="minorHAnsi" w:cstheme="minorHAnsi"/>
                <w:sz w:val="22"/>
                <w:szCs w:val="22"/>
              </w:rPr>
              <w:t>All of</w:t>
            </w:r>
            <w:proofErr w:type="gramEnd"/>
            <w:r w:rsidRPr="003E7FF7">
              <w:rPr>
                <w:rFonts w:asciiTheme="minorHAnsi" w:hAnsiTheme="minorHAnsi" w:cstheme="minorHAnsi"/>
                <w:sz w:val="22"/>
                <w:szCs w:val="22"/>
              </w:rPr>
              <w:t xml:space="preserve"> the included studies were relatively small and had serious methodological limitations that might introduce bias. Only 1 cluster RCT adequately generated the randomisation </w:t>
            </w:r>
            <w:proofErr w:type="gramStart"/>
            <w:r w:rsidRPr="003E7FF7">
              <w:rPr>
                <w:rFonts w:asciiTheme="minorHAnsi" w:hAnsiTheme="minorHAnsi" w:cstheme="minorHAnsi"/>
                <w:sz w:val="22"/>
                <w:szCs w:val="22"/>
              </w:rPr>
              <w:t>sequence;</w:t>
            </w:r>
            <w:proofErr w:type="gramEnd"/>
            <w:r w:rsidRPr="003E7FF7">
              <w:rPr>
                <w:rFonts w:asciiTheme="minorHAnsi" w:hAnsiTheme="minorHAnsi" w:cstheme="minorHAnsi"/>
                <w:sz w:val="22"/>
                <w:szCs w:val="22"/>
              </w:rPr>
              <w:t xml:space="preserve"> while adequacy of allocation concealment was unclear in all included studies. Similarly, blinding of outcome assessment was not done all trials; completeness of outcome data was assessed in only 2 trials (1 assessed as adequate, 1 inadequate); and there were unit of analysis issues in cluster RCTs.</w:t>
            </w:r>
          </w:p>
        </w:tc>
      </w:tr>
    </w:tbl>
    <w:p w14:paraId="0713995D" w14:textId="77777777" w:rsidR="003E7FF7" w:rsidRPr="003E7FF7" w:rsidRDefault="003E7FF7" w:rsidP="003E7FF7">
      <w:pPr>
        <w:rPr>
          <w:rFonts w:asciiTheme="minorHAnsi" w:hAnsiTheme="minorHAnsi" w:cstheme="minorHAnsi"/>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3E7FF7" w:rsidRPr="003E7FF7" w14:paraId="544A922C" w14:textId="77777777" w:rsidTr="003E7FF7">
        <w:tc>
          <w:tcPr>
            <w:tcW w:w="9288" w:type="dxa"/>
            <w:gridSpan w:val="2"/>
            <w:tcBorders>
              <w:top w:val="single" w:sz="4" w:space="0" w:color="auto"/>
              <w:left w:val="single" w:sz="4" w:space="0" w:color="auto"/>
              <w:bottom w:val="single" w:sz="4" w:space="0" w:color="auto"/>
              <w:right w:val="single" w:sz="4" w:space="0" w:color="auto"/>
            </w:tcBorders>
            <w:shd w:val="clear" w:color="auto" w:fill="7BB7F9"/>
          </w:tcPr>
          <w:p w14:paraId="15EF478D"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Oyo-Ita 2011</w:t>
            </w:r>
          </w:p>
          <w:p w14:paraId="179899A2" w14:textId="77777777" w:rsidR="003E7FF7" w:rsidRPr="003E7FF7" w:rsidRDefault="003E7FF7">
            <w:pPr>
              <w:rPr>
                <w:rFonts w:asciiTheme="minorHAnsi" w:hAnsiTheme="minorHAnsi" w:cstheme="minorHAnsi"/>
                <w:b/>
                <w:sz w:val="22"/>
                <w:szCs w:val="22"/>
              </w:rPr>
            </w:pPr>
          </w:p>
        </w:tc>
      </w:tr>
      <w:tr w:rsidR="003E7FF7" w:rsidRPr="003E7FF7" w14:paraId="4B2B8FF2" w14:textId="77777777" w:rsidTr="003E7FF7">
        <w:tc>
          <w:tcPr>
            <w:tcW w:w="9288" w:type="dxa"/>
            <w:gridSpan w:val="2"/>
            <w:tcBorders>
              <w:top w:val="single" w:sz="4" w:space="0" w:color="auto"/>
              <w:left w:val="single" w:sz="4" w:space="0" w:color="auto"/>
              <w:bottom w:val="single" w:sz="4" w:space="0" w:color="auto"/>
              <w:right w:val="single" w:sz="4" w:space="0" w:color="auto"/>
            </w:tcBorders>
            <w:hideMark/>
          </w:tcPr>
          <w:p w14:paraId="4BD69646"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Review question/objective:</w:t>
            </w:r>
          </w:p>
          <w:p w14:paraId="024FD1AD"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What is the effectiveness of interventions to improve immunisation coverage in low- and middle-income countries?</w:t>
            </w:r>
          </w:p>
        </w:tc>
      </w:tr>
      <w:tr w:rsidR="003E7FF7" w:rsidRPr="003E7FF7" w14:paraId="3CBED10A" w14:textId="77777777" w:rsidTr="003E7FF7">
        <w:tc>
          <w:tcPr>
            <w:tcW w:w="3168" w:type="dxa"/>
            <w:tcBorders>
              <w:top w:val="single" w:sz="4" w:space="0" w:color="auto"/>
              <w:left w:val="single" w:sz="4" w:space="0" w:color="auto"/>
              <w:bottom w:val="single" w:sz="4" w:space="0" w:color="auto"/>
              <w:right w:val="single" w:sz="4" w:space="0" w:color="auto"/>
            </w:tcBorders>
          </w:tcPr>
          <w:p w14:paraId="613E164C"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Studies</w:t>
            </w:r>
          </w:p>
          <w:p w14:paraId="25EA5B38" w14:textId="77777777" w:rsidR="003E7FF7" w:rsidRPr="003E7FF7" w:rsidRDefault="003E7FF7">
            <w:pPr>
              <w:rPr>
                <w:rFonts w:asciiTheme="minorHAnsi" w:hAnsiTheme="minorHAnsi" w:cstheme="minorHAnsi"/>
                <w:b/>
                <w:sz w:val="22"/>
                <w:szCs w:val="22"/>
              </w:rPr>
            </w:pPr>
          </w:p>
        </w:tc>
        <w:tc>
          <w:tcPr>
            <w:tcW w:w="6120" w:type="dxa"/>
            <w:tcBorders>
              <w:top w:val="single" w:sz="4" w:space="0" w:color="auto"/>
              <w:left w:val="single" w:sz="4" w:space="0" w:color="auto"/>
              <w:bottom w:val="single" w:sz="4" w:space="0" w:color="auto"/>
              <w:right w:val="single" w:sz="4" w:space="0" w:color="auto"/>
            </w:tcBorders>
            <w:hideMark/>
          </w:tcPr>
          <w:p w14:paraId="2ABA459E"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Search date up to: March 2011</w:t>
            </w:r>
          </w:p>
          <w:p w14:paraId="470D82CF"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Number of studies related to medicines use: 6</w:t>
            </w:r>
          </w:p>
          <w:p w14:paraId="6C6012D1"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Study design: RCT</w:t>
            </w:r>
          </w:p>
        </w:tc>
      </w:tr>
      <w:tr w:rsidR="003E7FF7" w:rsidRPr="003E7FF7" w14:paraId="4B32F88D"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7F6642DF"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Participants</w:t>
            </w:r>
          </w:p>
        </w:tc>
        <w:tc>
          <w:tcPr>
            <w:tcW w:w="6120" w:type="dxa"/>
            <w:tcBorders>
              <w:top w:val="single" w:sz="4" w:space="0" w:color="auto"/>
              <w:left w:val="single" w:sz="4" w:space="0" w:color="auto"/>
              <w:bottom w:val="single" w:sz="4" w:space="0" w:color="auto"/>
              <w:right w:val="single" w:sz="4" w:space="0" w:color="auto"/>
            </w:tcBorders>
            <w:hideMark/>
          </w:tcPr>
          <w:p w14:paraId="112067D7"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Patients: children (aged 0-4), pregnant mothers, general populations. </w:t>
            </w:r>
          </w:p>
          <w:p w14:paraId="233C5C47"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Carers: parents and general population. </w:t>
            </w:r>
          </w:p>
          <w:p w14:paraId="5DACD9F8"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Professionals: primary healthcare workers. </w:t>
            </w:r>
          </w:p>
        </w:tc>
      </w:tr>
      <w:tr w:rsidR="003E7FF7" w:rsidRPr="003E7FF7" w14:paraId="786F65E8"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7D7623EB"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Setting</w:t>
            </w:r>
          </w:p>
        </w:tc>
        <w:tc>
          <w:tcPr>
            <w:tcW w:w="6120" w:type="dxa"/>
            <w:tcBorders>
              <w:top w:val="single" w:sz="4" w:space="0" w:color="auto"/>
              <w:left w:val="single" w:sz="4" w:space="0" w:color="auto"/>
              <w:bottom w:val="single" w:sz="4" w:space="0" w:color="auto"/>
              <w:right w:val="single" w:sz="4" w:space="0" w:color="auto"/>
            </w:tcBorders>
            <w:hideMark/>
          </w:tcPr>
          <w:p w14:paraId="384CE163"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Community, home, clinic</w:t>
            </w:r>
          </w:p>
        </w:tc>
      </w:tr>
      <w:tr w:rsidR="003E7FF7" w:rsidRPr="003E7FF7" w14:paraId="63BE38B5"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64A57867"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Interventions</w:t>
            </w:r>
          </w:p>
        </w:tc>
        <w:tc>
          <w:tcPr>
            <w:tcW w:w="6120" w:type="dxa"/>
            <w:tcBorders>
              <w:top w:val="single" w:sz="4" w:space="0" w:color="auto"/>
              <w:left w:val="single" w:sz="4" w:space="0" w:color="auto"/>
              <w:bottom w:val="single" w:sz="4" w:space="0" w:color="auto"/>
              <w:right w:val="single" w:sz="4" w:space="0" w:color="auto"/>
            </w:tcBorders>
            <w:hideMark/>
          </w:tcPr>
          <w:p w14:paraId="3B0902D3"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Health education (information campaign; facility based; facility based plus redesigned immunisation card; or evidence-based community discussion); monetary incentive; provider-oriented interventions (training); health system intervention (home visit or provision of equipment, </w:t>
            </w:r>
            <w:proofErr w:type="gramStart"/>
            <w:r w:rsidRPr="003E7FF7">
              <w:rPr>
                <w:rFonts w:asciiTheme="minorHAnsi" w:hAnsiTheme="minorHAnsi" w:cstheme="minorHAnsi"/>
                <w:sz w:val="22"/>
                <w:szCs w:val="22"/>
              </w:rPr>
              <w:t>drugs</w:t>
            </w:r>
            <w:proofErr w:type="gramEnd"/>
            <w:r w:rsidRPr="003E7FF7">
              <w:rPr>
                <w:rFonts w:asciiTheme="minorHAnsi" w:hAnsiTheme="minorHAnsi" w:cstheme="minorHAnsi"/>
                <w:sz w:val="22"/>
                <w:szCs w:val="22"/>
              </w:rPr>
              <w:t xml:space="preserve"> and materials); routine immunisation</w:t>
            </w:r>
          </w:p>
        </w:tc>
      </w:tr>
      <w:tr w:rsidR="003E7FF7" w:rsidRPr="003E7FF7" w14:paraId="77EEA8E3"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139272B7"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Maps to intervention taxonomy categories</w:t>
            </w:r>
          </w:p>
        </w:tc>
        <w:tc>
          <w:tcPr>
            <w:tcW w:w="6120" w:type="dxa"/>
            <w:tcBorders>
              <w:top w:val="single" w:sz="4" w:space="0" w:color="auto"/>
              <w:left w:val="single" w:sz="4" w:space="0" w:color="auto"/>
              <w:bottom w:val="single" w:sz="4" w:space="0" w:color="auto"/>
              <w:right w:val="single" w:sz="4" w:space="0" w:color="auto"/>
            </w:tcBorders>
            <w:hideMark/>
          </w:tcPr>
          <w:p w14:paraId="74478CBA"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Providing information or education, </w:t>
            </w:r>
            <w:proofErr w:type="gramStart"/>
            <w:r w:rsidRPr="003E7FF7">
              <w:rPr>
                <w:rFonts w:asciiTheme="minorHAnsi" w:hAnsiTheme="minorHAnsi" w:cstheme="minorHAnsi"/>
                <w:sz w:val="22"/>
                <w:szCs w:val="22"/>
              </w:rPr>
              <w:t>Supporting</w:t>
            </w:r>
            <w:proofErr w:type="gramEnd"/>
            <w:r w:rsidRPr="003E7FF7">
              <w:rPr>
                <w:rFonts w:asciiTheme="minorHAnsi" w:hAnsiTheme="minorHAnsi" w:cstheme="minorHAnsi"/>
                <w:sz w:val="22"/>
                <w:szCs w:val="22"/>
              </w:rPr>
              <w:t xml:space="preserve"> behaviour change, Improving quality, Minimising risks or harms</w:t>
            </w:r>
          </w:p>
        </w:tc>
      </w:tr>
      <w:tr w:rsidR="003E7FF7" w:rsidRPr="003E7FF7" w14:paraId="6BE5ED21"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19D20D45"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Outcomes</w:t>
            </w:r>
          </w:p>
        </w:tc>
        <w:tc>
          <w:tcPr>
            <w:tcW w:w="6120" w:type="dxa"/>
            <w:tcBorders>
              <w:top w:val="single" w:sz="4" w:space="0" w:color="auto"/>
              <w:left w:val="single" w:sz="4" w:space="0" w:color="auto"/>
              <w:bottom w:val="single" w:sz="4" w:space="0" w:color="auto"/>
              <w:right w:val="single" w:sz="4" w:space="0" w:color="auto"/>
            </w:tcBorders>
            <w:hideMark/>
          </w:tcPr>
          <w:p w14:paraId="2A53CCD6"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Health behaviour, system benefits</w:t>
            </w:r>
          </w:p>
        </w:tc>
      </w:tr>
      <w:tr w:rsidR="003E7FF7" w:rsidRPr="003E7FF7" w14:paraId="572F11E1"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6EC6FE73"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Quality of the review (AMSTAR)</w:t>
            </w:r>
          </w:p>
        </w:tc>
        <w:tc>
          <w:tcPr>
            <w:tcW w:w="6120" w:type="dxa"/>
            <w:tcBorders>
              <w:top w:val="single" w:sz="4" w:space="0" w:color="auto"/>
              <w:left w:val="single" w:sz="4" w:space="0" w:color="auto"/>
              <w:bottom w:val="single" w:sz="4" w:space="0" w:color="auto"/>
              <w:right w:val="single" w:sz="4" w:space="0" w:color="auto"/>
            </w:tcBorders>
            <w:hideMark/>
          </w:tcPr>
          <w:p w14:paraId="631C7E88"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8</w:t>
            </w:r>
          </w:p>
        </w:tc>
      </w:tr>
      <w:tr w:rsidR="003E7FF7" w:rsidRPr="003E7FF7" w14:paraId="1A2C06D9"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43CDC2D9"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Quality of the included studies</w:t>
            </w:r>
          </w:p>
        </w:tc>
        <w:tc>
          <w:tcPr>
            <w:tcW w:w="6120" w:type="dxa"/>
            <w:tcBorders>
              <w:top w:val="single" w:sz="4" w:space="0" w:color="auto"/>
              <w:left w:val="single" w:sz="4" w:space="0" w:color="auto"/>
              <w:bottom w:val="single" w:sz="4" w:space="0" w:color="auto"/>
              <w:right w:val="single" w:sz="4" w:space="0" w:color="auto"/>
            </w:tcBorders>
            <w:hideMark/>
          </w:tcPr>
          <w:p w14:paraId="47B8DE11" w14:textId="77777777" w:rsidR="003E7FF7" w:rsidRPr="003E7FF7" w:rsidRDefault="003E7FF7">
            <w:pPr>
              <w:rPr>
                <w:rFonts w:asciiTheme="minorHAnsi" w:hAnsiTheme="minorHAnsi" w:cstheme="minorHAnsi"/>
                <w:sz w:val="22"/>
                <w:szCs w:val="22"/>
              </w:rPr>
            </w:pPr>
            <w:proofErr w:type="gramStart"/>
            <w:r w:rsidRPr="003E7FF7">
              <w:rPr>
                <w:rFonts w:asciiTheme="minorHAnsi" w:hAnsiTheme="minorHAnsi" w:cstheme="minorHAnsi"/>
                <w:sz w:val="22"/>
                <w:szCs w:val="22"/>
              </w:rPr>
              <w:t>The majority of</w:t>
            </w:r>
            <w:proofErr w:type="gramEnd"/>
            <w:r w:rsidRPr="003E7FF7">
              <w:rPr>
                <w:rFonts w:asciiTheme="minorHAnsi" w:hAnsiTheme="minorHAnsi" w:cstheme="minorHAnsi"/>
                <w:sz w:val="22"/>
                <w:szCs w:val="22"/>
              </w:rPr>
              <w:t xml:space="preserve"> interventions were assessed in single studies of low to moderate quality.   </w:t>
            </w:r>
          </w:p>
        </w:tc>
      </w:tr>
    </w:tbl>
    <w:p w14:paraId="260F700D" w14:textId="77777777" w:rsidR="003E7FF7" w:rsidRPr="003E7FF7" w:rsidRDefault="003E7FF7" w:rsidP="003E7FF7">
      <w:pPr>
        <w:rPr>
          <w:rFonts w:asciiTheme="minorHAnsi" w:hAnsiTheme="minorHAnsi" w:cstheme="minorHAnsi"/>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3E7FF7" w:rsidRPr="003E7FF7" w14:paraId="5045AD81" w14:textId="77777777" w:rsidTr="003E7FF7">
        <w:tc>
          <w:tcPr>
            <w:tcW w:w="9288" w:type="dxa"/>
            <w:gridSpan w:val="2"/>
            <w:tcBorders>
              <w:top w:val="single" w:sz="4" w:space="0" w:color="auto"/>
              <w:left w:val="single" w:sz="4" w:space="0" w:color="auto"/>
              <w:bottom w:val="single" w:sz="4" w:space="0" w:color="auto"/>
              <w:right w:val="single" w:sz="4" w:space="0" w:color="auto"/>
            </w:tcBorders>
            <w:shd w:val="clear" w:color="auto" w:fill="7BB7F9"/>
          </w:tcPr>
          <w:p w14:paraId="394A658F"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Pankowska 2009</w:t>
            </w:r>
          </w:p>
          <w:p w14:paraId="7626F9AF" w14:textId="77777777" w:rsidR="003E7FF7" w:rsidRPr="003E7FF7" w:rsidRDefault="003E7FF7">
            <w:pPr>
              <w:rPr>
                <w:rFonts w:asciiTheme="minorHAnsi" w:hAnsiTheme="minorHAnsi" w:cstheme="minorHAnsi"/>
                <w:sz w:val="22"/>
                <w:szCs w:val="22"/>
              </w:rPr>
            </w:pPr>
          </w:p>
        </w:tc>
      </w:tr>
      <w:tr w:rsidR="003E7FF7" w:rsidRPr="003E7FF7" w14:paraId="5E959DD2" w14:textId="77777777" w:rsidTr="003E7FF7">
        <w:tc>
          <w:tcPr>
            <w:tcW w:w="9288" w:type="dxa"/>
            <w:gridSpan w:val="2"/>
            <w:tcBorders>
              <w:top w:val="single" w:sz="4" w:space="0" w:color="auto"/>
              <w:left w:val="single" w:sz="4" w:space="0" w:color="auto"/>
              <w:bottom w:val="single" w:sz="4" w:space="0" w:color="auto"/>
              <w:right w:val="single" w:sz="4" w:space="0" w:color="auto"/>
            </w:tcBorders>
            <w:hideMark/>
          </w:tcPr>
          <w:p w14:paraId="1C1DFC51"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Review question/objective:</w:t>
            </w:r>
          </w:p>
          <w:p w14:paraId="456569B8"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Does continuous subcutaneous insulin infusion improve glycemic control and other outcomes, compared with multiple daily injections, in children with type 1 diabetes mellitus?</w:t>
            </w:r>
          </w:p>
        </w:tc>
      </w:tr>
      <w:tr w:rsidR="003E7FF7" w:rsidRPr="003E7FF7" w14:paraId="5265DF23" w14:textId="77777777" w:rsidTr="003E7FF7">
        <w:tc>
          <w:tcPr>
            <w:tcW w:w="3168" w:type="dxa"/>
            <w:tcBorders>
              <w:top w:val="single" w:sz="4" w:space="0" w:color="auto"/>
              <w:left w:val="single" w:sz="4" w:space="0" w:color="auto"/>
              <w:bottom w:val="single" w:sz="4" w:space="0" w:color="auto"/>
              <w:right w:val="single" w:sz="4" w:space="0" w:color="auto"/>
            </w:tcBorders>
          </w:tcPr>
          <w:p w14:paraId="2CD4634C"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Studies</w:t>
            </w:r>
          </w:p>
          <w:p w14:paraId="6AF22490" w14:textId="77777777" w:rsidR="003E7FF7" w:rsidRPr="003E7FF7" w:rsidRDefault="003E7FF7">
            <w:pPr>
              <w:rPr>
                <w:rFonts w:asciiTheme="minorHAnsi" w:hAnsiTheme="minorHAnsi" w:cstheme="minorHAnsi"/>
                <w:b/>
                <w:sz w:val="22"/>
                <w:szCs w:val="22"/>
              </w:rPr>
            </w:pPr>
          </w:p>
        </w:tc>
        <w:tc>
          <w:tcPr>
            <w:tcW w:w="6120" w:type="dxa"/>
            <w:tcBorders>
              <w:top w:val="single" w:sz="4" w:space="0" w:color="auto"/>
              <w:left w:val="single" w:sz="4" w:space="0" w:color="auto"/>
              <w:bottom w:val="single" w:sz="4" w:space="0" w:color="auto"/>
              <w:right w:val="single" w:sz="4" w:space="0" w:color="auto"/>
            </w:tcBorders>
            <w:hideMark/>
          </w:tcPr>
          <w:p w14:paraId="66718CDD"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Search date up to: October 2007</w:t>
            </w:r>
          </w:p>
          <w:p w14:paraId="2D35F17F"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Number of studies related to medicines use: 6</w:t>
            </w:r>
          </w:p>
          <w:p w14:paraId="097E6E9B"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Study design: RCT</w:t>
            </w:r>
          </w:p>
        </w:tc>
      </w:tr>
      <w:tr w:rsidR="003E7FF7" w:rsidRPr="003E7FF7" w14:paraId="4BD6FDA1"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292E2FB6"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Participants</w:t>
            </w:r>
          </w:p>
        </w:tc>
        <w:tc>
          <w:tcPr>
            <w:tcW w:w="6120" w:type="dxa"/>
            <w:tcBorders>
              <w:top w:val="single" w:sz="4" w:space="0" w:color="auto"/>
              <w:left w:val="single" w:sz="4" w:space="0" w:color="auto"/>
              <w:bottom w:val="single" w:sz="4" w:space="0" w:color="auto"/>
              <w:right w:val="single" w:sz="4" w:space="0" w:color="auto"/>
            </w:tcBorders>
            <w:hideMark/>
          </w:tcPr>
          <w:p w14:paraId="6BE92577"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Patients: children, adolescents, and young adults aged 1 to 21 years with type 1 diabetes for at least 3 months. </w:t>
            </w:r>
          </w:p>
          <w:p w14:paraId="6A4F49F4"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Carers: none. </w:t>
            </w:r>
          </w:p>
          <w:p w14:paraId="7ED4FC10"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Professionals: none.</w:t>
            </w:r>
          </w:p>
        </w:tc>
      </w:tr>
      <w:tr w:rsidR="003E7FF7" w:rsidRPr="003E7FF7" w14:paraId="438078E3"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11CCE13C"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Setting</w:t>
            </w:r>
          </w:p>
        </w:tc>
        <w:tc>
          <w:tcPr>
            <w:tcW w:w="6120" w:type="dxa"/>
            <w:tcBorders>
              <w:top w:val="single" w:sz="4" w:space="0" w:color="auto"/>
              <w:left w:val="single" w:sz="4" w:space="0" w:color="auto"/>
              <w:bottom w:val="single" w:sz="4" w:space="0" w:color="auto"/>
              <w:right w:val="single" w:sz="4" w:space="0" w:color="auto"/>
            </w:tcBorders>
            <w:hideMark/>
          </w:tcPr>
          <w:p w14:paraId="7BE962CE"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Not specified</w:t>
            </w:r>
          </w:p>
        </w:tc>
      </w:tr>
      <w:tr w:rsidR="003E7FF7" w:rsidRPr="003E7FF7" w14:paraId="292B3248"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32AA86A4"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Interventions</w:t>
            </w:r>
          </w:p>
        </w:tc>
        <w:tc>
          <w:tcPr>
            <w:tcW w:w="6120" w:type="dxa"/>
            <w:tcBorders>
              <w:top w:val="single" w:sz="4" w:space="0" w:color="auto"/>
              <w:left w:val="single" w:sz="4" w:space="0" w:color="auto"/>
              <w:bottom w:val="single" w:sz="4" w:space="0" w:color="auto"/>
              <w:right w:val="single" w:sz="4" w:space="0" w:color="auto"/>
            </w:tcBorders>
            <w:hideMark/>
          </w:tcPr>
          <w:p w14:paraId="52FC03D0"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Continuous subcutaneous insulin infusion (CSII); multiple daily injections (MDI)</w:t>
            </w:r>
          </w:p>
        </w:tc>
      </w:tr>
      <w:tr w:rsidR="003E7FF7" w:rsidRPr="003E7FF7" w14:paraId="0CCC777C"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7934C753"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Maps to intervention taxonomy categories</w:t>
            </w:r>
          </w:p>
        </w:tc>
        <w:tc>
          <w:tcPr>
            <w:tcW w:w="6120" w:type="dxa"/>
            <w:tcBorders>
              <w:top w:val="single" w:sz="4" w:space="0" w:color="auto"/>
              <w:left w:val="single" w:sz="4" w:space="0" w:color="auto"/>
              <w:bottom w:val="single" w:sz="4" w:space="0" w:color="auto"/>
              <w:right w:val="single" w:sz="4" w:space="0" w:color="auto"/>
            </w:tcBorders>
          </w:tcPr>
          <w:p w14:paraId="78CFACD1"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Minimising risks or harms</w:t>
            </w:r>
          </w:p>
          <w:p w14:paraId="5225BCE5" w14:textId="77777777" w:rsidR="003E7FF7" w:rsidRPr="003E7FF7" w:rsidRDefault="003E7FF7">
            <w:pPr>
              <w:rPr>
                <w:rFonts w:asciiTheme="minorHAnsi" w:hAnsiTheme="minorHAnsi" w:cstheme="minorHAnsi"/>
                <w:sz w:val="22"/>
                <w:szCs w:val="22"/>
              </w:rPr>
            </w:pPr>
          </w:p>
        </w:tc>
      </w:tr>
      <w:tr w:rsidR="003E7FF7" w:rsidRPr="003E7FF7" w14:paraId="628BAFF9"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1B107ECE"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Outcomes</w:t>
            </w:r>
          </w:p>
        </w:tc>
        <w:tc>
          <w:tcPr>
            <w:tcW w:w="6120" w:type="dxa"/>
            <w:tcBorders>
              <w:top w:val="single" w:sz="4" w:space="0" w:color="auto"/>
              <w:left w:val="single" w:sz="4" w:space="0" w:color="auto"/>
              <w:bottom w:val="single" w:sz="4" w:space="0" w:color="auto"/>
              <w:right w:val="single" w:sz="4" w:space="0" w:color="auto"/>
            </w:tcBorders>
            <w:hideMark/>
          </w:tcPr>
          <w:p w14:paraId="62DD657F"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Health behaviour, health status and wellbeing, adverse events</w:t>
            </w:r>
          </w:p>
        </w:tc>
      </w:tr>
      <w:tr w:rsidR="003E7FF7" w:rsidRPr="003E7FF7" w14:paraId="2625A8F5"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23EAC072"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Quality of the review (AMSTAR)</w:t>
            </w:r>
          </w:p>
        </w:tc>
        <w:tc>
          <w:tcPr>
            <w:tcW w:w="6120" w:type="dxa"/>
            <w:tcBorders>
              <w:top w:val="single" w:sz="4" w:space="0" w:color="auto"/>
              <w:left w:val="single" w:sz="4" w:space="0" w:color="auto"/>
              <w:bottom w:val="single" w:sz="4" w:space="0" w:color="auto"/>
              <w:right w:val="single" w:sz="4" w:space="0" w:color="auto"/>
            </w:tcBorders>
            <w:hideMark/>
          </w:tcPr>
          <w:p w14:paraId="7FE598D9"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7</w:t>
            </w:r>
          </w:p>
        </w:tc>
      </w:tr>
      <w:tr w:rsidR="003E7FF7" w:rsidRPr="003E7FF7" w14:paraId="45666853"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0DCF76AE"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Quality of the included studies</w:t>
            </w:r>
          </w:p>
        </w:tc>
        <w:tc>
          <w:tcPr>
            <w:tcW w:w="6120" w:type="dxa"/>
            <w:tcBorders>
              <w:top w:val="single" w:sz="4" w:space="0" w:color="auto"/>
              <w:left w:val="single" w:sz="4" w:space="0" w:color="auto"/>
              <w:bottom w:val="single" w:sz="4" w:space="0" w:color="auto"/>
              <w:right w:val="single" w:sz="4" w:space="0" w:color="auto"/>
            </w:tcBorders>
            <w:hideMark/>
          </w:tcPr>
          <w:p w14:paraId="6B08A31C"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Included studies were of variable methodological quality: randomisation was adequate in half of studies, intention to treat analysis done in the minority (2 of 6 studies), and allocation concealment and blinding not achieved for any included study. These limitations may introduce bias that influences the results.</w:t>
            </w:r>
          </w:p>
        </w:tc>
      </w:tr>
    </w:tbl>
    <w:p w14:paraId="04BD1B70" w14:textId="77777777" w:rsidR="003E7FF7" w:rsidRPr="003E7FF7" w:rsidRDefault="003E7FF7" w:rsidP="003E7FF7">
      <w:pPr>
        <w:rPr>
          <w:rFonts w:asciiTheme="minorHAnsi" w:hAnsiTheme="minorHAnsi" w:cstheme="minorHAnsi"/>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3E7FF7" w:rsidRPr="003E7FF7" w14:paraId="7FD67F1B" w14:textId="77777777" w:rsidTr="003E7FF7">
        <w:tc>
          <w:tcPr>
            <w:tcW w:w="9288" w:type="dxa"/>
            <w:gridSpan w:val="2"/>
            <w:tcBorders>
              <w:top w:val="single" w:sz="4" w:space="0" w:color="auto"/>
              <w:left w:val="single" w:sz="4" w:space="0" w:color="auto"/>
              <w:bottom w:val="single" w:sz="4" w:space="0" w:color="auto"/>
              <w:right w:val="single" w:sz="4" w:space="0" w:color="auto"/>
            </w:tcBorders>
            <w:shd w:val="clear" w:color="auto" w:fill="7BB7F9"/>
          </w:tcPr>
          <w:p w14:paraId="65D23EA6"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Parr 2009</w:t>
            </w:r>
          </w:p>
          <w:p w14:paraId="4DBA5187" w14:textId="77777777" w:rsidR="003E7FF7" w:rsidRPr="003E7FF7" w:rsidRDefault="003E7FF7">
            <w:pPr>
              <w:rPr>
                <w:rFonts w:asciiTheme="minorHAnsi" w:hAnsiTheme="minorHAnsi" w:cstheme="minorHAnsi"/>
                <w:b/>
                <w:sz w:val="22"/>
                <w:szCs w:val="22"/>
              </w:rPr>
            </w:pPr>
          </w:p>
        </w:tc>
      </w:tr>
      <w:tr w:rsidR="003E7FF7" w:rsidRPr="003E7FF7" w14:paraId="16179D63" w14:textId="77777777" w:rsidTr="003E7FF7">
        <w:tc>
          <w:tcPr>
            <w:tcW w:w="9288" w:type="dxa"/>
            <w:gridSpan w:val="2"/>
            <w:tcBorders>
              <w:top w:val="single" w:sz="4" w:space="0" w:color="auto"/>
              <w:left w:val="single" w:sz="4" w:space="0" w:color="auto"/>
              <w:bottom w:val="single" w:sz="4" w:space="0" w:color="auto"/>
              <w:right w:val="single" w:sz="4" w:space="0" w:color="auto"/>
            </w:tcBorders>
            <w:hideMark/>
          </w:tcPr>
          <w:p w14:paraId="62D7318F"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Review question/objective:</w:t>
            </w:r>
          </w:p>
          <w:p w14:paraId="74951370"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Do targeted interventions (gradual dose reduction, brief interventions, and psychological interventions) improve benzodiazepine cessation, compared to routine care? </w:t>
            </w:r>
          </w:p>
        </w:tc>
      </w:tr>
      <w:tr w:rsidR="003E7FF7" w:rsidRPr="003E7FF7" w14:paraId="51C17940" w14:textId="77777777" w:rsidTr="003E7FF7">
        <w:tc>
          <w:tcPr>
            <w:tcW w:w="3168" w:type="dxa"/>
            <w:tcBorders>
              <w:top w:val="single" w:sz="4" w:space="0" w:color="auto"/>
              <w:left w:val="single" w:sz="4" w:space="0" w:color="auto"/>
              <w:bottom w:val="single" w:sz="4" w:space="0" w:color="auto"/>
              <w:right w:val="single" w:sz="4" w:space="0" w:color="auto"/>
            </w:tcBorders>
          </w:tcPr>
          <w:p w14:paraId="22FD8F72"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Studies</w:t>
            </w:r>
          </w:p>
          <w:p w14:paraId="7474CFE5" w14:textId="77777777" w:rsidR="003E7FF7" w:rsidRPr="003E7FF7" w:rsidRDefault="003E7FF7">
            <w:pPr>
              <w:rPr>
                <w:rFonts w:asciiTheme="minorHAnsi" w:hAnsiTheme="minorHAnsi" w:cstheme="minorHAnsi"/>
                <w:b/>
                <w:sz w:val="22"/>
                <w:szCs w:val="22"/>
              </w:rPr>
            </w:pPr>
          </w:p>
        </w:tc>
        <w:tc>
          <w:tcPr>
            <w:tcW w:w="6120" w:type="dxa"/>
            <w:tcBorders>
              <w:top w:val="single" w:sz="4" w:space="0" w:color="auto"/>
              <w:left w:val="single" w:sz="4" w:space="0" w:color="auto"/>
              <w:bottom w:val="single" w:sz="4" w:space="0" w:color="auto"/>
              <w:right w:val="single" w:sz="4" w:space="0" w:color="auto"/>
            </w:tcBorders>
            <w:hideMark/>
          </w:tcPr>
          <w:p w14:paraId="405868F8"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 xml:space="preserve">Search date up </w:t>
            </w:r>
            <w:proofErr w:type="gramStart"/>
            <w:r w:rsidRPr="003E7FF7">
              <w:rPr>
                <w:rFonts w:asciiTheme="minorHAnsi" w:hAnsiTheme="minorHAnsi" w:cstheme="minorHAnsi"/>
                <w:sz w:val="22"/>
                <w:szCs w:val="22"/>
              </w:rPr>
              <w:t>to:</w:t>
            </w:r>
            <w:proofErr w:type="gramEnd"/>
            <w:r w:rsidRPr="003E7FF7">
              <w:rPr>
                <w:rFonts w:asciiTheme="minorHAnsi" w:hAnsiTheme="minorHAnsi" w:cstheme="minorHAnsi"/>
                <w:sz w:val="22"/>
                <w:szCs w:val="22"/>
              </w:rPr>
              <w:t xml:space="preserve"> 2007</w:t>
            </w:r>
          </w:p>
          <w:p w14:paraId="1ABFD7C6"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Number of studies related to medicines use: 32</w:t>
            </w:r>
          </w:p>
          <w:p w14:paraId="4CC58D10"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Study design: RCT</w:t>
            </w:r>
          </w:p>
        </w:tc>
      </w:tr>
      <w:tr w:rsidR="003E7FF7" w:rsidRPr="003E7FF7" w14:paraId="4DC762F0"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06556F4F"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Participants</w:t>
            </w:r>
          </w:p>
        </w:tc>
        <w:tc>
          <w:tcPr>
            <w:tcW w:w="6120" w:type="dxa"/>
            <w:tcBorders>
              <w:top w:val="single" w:sz="4" w:space="0" w:color="auto"/>
              <w:left w:val="single" w:sz="4" w:space="0" w:color="auto"/>
              <w:bottom w:val="single" w:sz="4" w:space="0" w:color="auto"/>
              <w:right w:val="single" w:sz="4" w:space="0" w:color="auto"/>
            </w:tcBorders>
            <w:hideMark/>
          </w:tcPr>
          <w:p w14:paraId="169BE220"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Patients: adults who used benzodiazepines continuously for at least 3 months. </w:t>
            </w:r>
          </w:p>
          <w:p w14:paraId="753E907B"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Carers: none. </w:t>
            </w:r>
          </w:p>
          <w:p w14:paraId="7C39BAFC"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Professionals: none.</w:t>
            </w:r>
          </w:p>
        </w:tc>
      </w:tr>
      <w:tr w:rsidR="003E7FF7" w:rsidRPr="003E7FF7" w14:paraId="760D7613"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752B61BC"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Setting</w:t>
            </w:r>
          </w:p>
        </w:tc>
        <w:tc>
          <w:tcPr>
            <w:tcW w:w="6120" w:type="dxa"/>
            <w:tcBorders>
              <w:top w:val="single" w:sz="4" w:space="0" w:color="auto"/>
              <w:left w:val="single" w:sz="4" w:space="0" w:color="auto"/>
              <w:bottom w:val="single" w:sz="4" w:space="0" w:color="auto"/>
              <w:right w:val="single" w:sz="4" w:space="0" w:color="auto"/>
            </w:tcBorders>
            <w:hideMark/>
          </w:tcPr>
          <w:p w14:paraId="1C514D41"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Primary care, outpatient, community, private organisation</w:t>
            </w:r>
          </w:p>
        </w:tc>
      </w:tr>
      <w:tr w:rsidR="003E7FF7" w:rsidRPr="003E7FF7" w14:paraId="33FF264F"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7D77B155"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Interventions</w:t>
            </w:r>
          </w:p>
        </w:tc>
        <w:tc>
          <w:tcPr>
            <w:tcW w:w="6120" w:type="dxa"/>
            <w:tcBorders>
              <w:top w:val="single" w:sz="4" w:space="0" w:color="auto"/>
              <w:left w:val="single" w:sz="4" w:space="0" w:color="auto"/>
              <w:bottom w:val="single" w:sz="4" w:space="0" w:color="auto"/>
              <w:right w:val="single" w:sz="4" w:space="0" w:color="auto"/>
            </w:tcBorders>
            <w:hideMark/>
          </w:tcPr>
          <w:p w14:paraId="73DB0296"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Combinations of: Brief intervention; gradual dose reduction (GDR); psychological intervention; abrupt or gradual substitutive pharmacotherapy; abrupt withdrawal; routine care</w:t>
            </w:r>
          </w:p>
        </w:tc>
      </w:tr>
      <w:tr w:rsidR="003E7FF7" w:rsidRPr="003E7FF7" w14:paraId="6BCCBB5F"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5E6D7B3D"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Maps to intervention taxonomy categories</w:t>
            </w:r>
          </w:p>
        </w:tc>
        <w:tc>
          <w:tcPr>
            <w:tcW w:w="6120" w:type="dxa"/>
            <w:tcBorders>
              <w:top w:val="single" w:sz="4" w:space="0" w:color="auto"/>
              <w:left w:val="single" w:sz="4" w:space="0" w:color="auto"/>
              <w:bottom w:val="single" w:sz="4" w:space="0" w:color="auto"/>
              <w:right w:val="single" w:sz="4" w:space="0" w:color="auto"/>
            </w:tcBorders>
          </w:tcPr>
          <w:p w14:paraId="291DCB7F"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Supporting behaviour change, Providing information or education</w:t>
            </w:r>
          </w:p>
          <w:p w14:paraId="77149608" w14:textId="77777777" w:rsidR="003E7FF7" w:rsidRPr="003E7FF7" w:rsidRDefault="003E7FF7">
            <w:pPr>
              <w:rPr>
                <w:rFonts w:asciiTheme="minorHAnsi" w:hAnsiTheme="minorHAnsi" w:cstheme="minorHAnsi"/>
                <w:sz w:val="22"/>
                <w:szCs w:val="22"/>
              </w:rPr>
            </w:pPr>
          </w:p>
        </w:tc>
      </w:tr>
      <w:tr w:rsidR="003E7FF7" w:rsidRPr="003E7FF7" w14:paraId="69785CCB"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283D1F21"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Outcomes</w:t>
            </w:r>
          </w:p>
        </w:tc>
        <w:tc>
          <w:tcPr>
            <w:tcW w:w="6120" w:type="dxa"/>
            <w:tcBorders>
              <w:top w:val="single" w:sz="4" w:space="0" w:color="auto"/>
              <w:left w:val="single" w:sz="4" w:space="0" w:color="auto"/>
              <w:bottom w:val="single" w:sz="4" w:space="0" w:color="auto"/>
              <w:right w:val="single" w:sz="4" w:space="0" w:color="auto"/>
            </w:tcBorders>
            <w:hideMark/>
          </w:tcPr>
          <w:p w14:paraId="4BDFF2F4"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Health behaviour</w:t>
            </w:r>
          </w:p>
        </w:tc>
      </w:tr>
      <w:tr w:rsidR="003E7FF7" w:rsidRPr="003E7FF7" w14:paraId="3AFEC083"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498CD600"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Quality of the review (AMSTAR)</w:t>
            </w:r>
          </w:p>
        </w:tc>
        <w:tc>
          <w:tcPr>
            <w:tcW w:w="6120" w:type="dxa"/>
            <w:tcBorders>
              <w:top w:val="single" w:sz="4" w:space="0" w:color="auto"/>
              <w:left w:val="single" w:sz="4" w:space="0" w:color="auto"/>
              <w:bottom w:val="single" w:sz="4" w:space="0" w:color="auto"/>
              <w:right w:val="single" w:sz="4" w:space="0" w:color="auto"/>
            </w:tcBorders>
            <w:hideMark/>
          </w:tcPr>
          <w:p w14:paraId="3AFA9A50"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5</w:t>
            </w:r>
          </w:p>
        </w:tc>
      </w:tr>
      <w:tr w:rsidR="003E7FF7" w:rsidRPr="003E7FF7" w14:paraId="031D8968"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5A2C2613"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Quality of the included studies</w:t>
            </w:r>
          </w:p>
        </w:tc>
        <w:tc>
          <w:tcPr>
            <w:tcW w:w="6120" w:type="dxa"/>
            <w:tcBorders>
              <w:top w:val="single" w:sz="4" w:space="0" w:color="auto"/>
              <w:left w:val="single" w:sz="4" w:space="0" w:color="auto"/>
              <w:bottom w:val="single" w:sz="4" w:space="0" w:color="auto"/>
              <w:right w:val="single" w:sz="4" w:space="0" w:color="auto"/>
            </w:tcBorders>
            <w:hideMark/>
          </w:tcPr>
          <w:p w14:paraId="6ABD817D"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Included studies were of variable quality, and results should be interpreted with caution due to the possibility of bias. Blinding of outcome assessors was not achieved in over half the studies and there was less than 70% follow-up in a quarter; </w:t>
            </w:r>
            <w:proofErr w:type="gramStart"/>
            <w:r w:rsidRPr="003E7FF7">
              <w:rPr>
                <w:rFonts w:asciiTheme="minorHAnsi" w:hAnsiTheme="minorHAnsi" w:cstheme="minorHAnsi"/>
                <w:sz w:val="22"/>
                <w:szCs w:val="22"/>
              </w:rPr>
              <w:t>however</w:t>
            </w:r>
            <w:proofErr w:type="gramEnd"/>
            <w:r w:rsidRPr="003E7FF7">
              <w:rPr>
                <w:rFonts w:asciiTheme="minorHAnsi" w:hAnsiTheme="minorHAnsi" w:cstheme="minorHAnsi"/>
                <w:sz w:val="22"/>
                <w:szCs w:val="22"/>
              </w:rPr>
              <w:t xml:space="preserve"> authors </w:t>
            </w:r>
            <w:r w:rsidRPr="003E7FF7">
              <w:rPr>
                <w:rFonts w:asciiTheme="minorHAnsi" w:hAnsiTheme="minorHAnsi" w:cstheme="minorHAnsi"/>
                <w:sz w:val="22"/>
                <w:szCs w:val="22"/>
              </w:rPr>
              <w:lastRenderedPageBreak/>
              <w:t xml:space="preserve">did test for and note that results were not related to methodological quality scores of included studies. </w:t>
            </w:r>
          </w:p>
        </w:tc>
      </w:tr>
    </w:tbl>
    <w:p w14:paraId="1F2D0AF6" w14:textId="77777777" w:rsidR="003E7FF7" w:rsidRPr="003E7FF7" w:rsidRDefault="003E7FF7" w:rsidP="003E7FF7">
      <w:pPr>
        <w:rPr>
          <w:rFonts w:asciiTheme="minorHAnsi" w:hAnsiTheme="minorHAnsi" w:cstheme="minorHAnsi"/>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3E7FF7" w:rsidRPr="003E7FF7" w14:paraId="6FECC243" w14:textId="77777777" w:rsidTr="003E7FF7">
        <w:tc>
          <w:tcPr>
            <w:tcW w:w="9288" w:type="dxa"/>
            <w:gridSpan w:val="2"/>
            <w:tcBorders>
              <w:top w:val="single" w:sz="4" w:space="0" w:color="auto"/>
              <w:left w:val="single" w:sz="4" w:space="0" w:color="auto"/>
              <w:bottom w:val="single" w:sz="4" w:space="0" w:color="auto"/>
              <w:right w:val="single" w:sz="4" w:space="0" w:color="auto"/>
            </w:tcBorders>
            <w:shd w:val="clear" w:color="auto" w:fill="7BB7F9"/>
          </w:tcPr>
          <w:p w14:paraId="1E0A5158"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Polis 2007</w:t>
            </w:r>
          </w:p>
          <w:p w14:paraId="0CDF5C83" w14:textId="77777777" w:rsidR="003E7FF7" w:rsidRPr="003E7FF7" w:rsidRDefault="003E7FF7">
            <w:pPr>
              <w:rPr>
                <w:rFonts w:asciiTheme="minorHAnsi" w:hAnsiTheme="minorHAnsi" w:cstheme="minorHAnsi"/>
                <w:sz w:val="22"/>
                <w:szCs w:val="22"/>
              </w:rPr>
            </w:pPr>
          </w:p>
        </w:tc>
      </w:tr>
      <w:tr w:rsidR="003E7FF7" w:rsidRPr="003E7FF7" w14:paraId="1E700BEC" w14:textId="77777777" w:rsidTr="003E7FF7">
        <w:tc>
          <w:tcPr>
            <w:tcW w:w="9288" w:type="dxa"/>
            <w:gridSpan w:val="2"/>
            <w:tcBorders>
              <w:top w:val="single" w:sz="4" w:space="0" w:color="auto"/>
              <w:left w:val="single" w:sz="4" w:space="0" w:color="auto"/>
              <w:bottom w:val="single" w:sz="4" w:space="0" w:color="auto"/>
              <w:right w:val="single" w:sz="4" w:space="0" w:color="auto"/>
            </w:tcBorders>
            <w:hideMark/>
          </w:tcPr>
          <w:p w14:paraId="68E578C7"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Review question/objective:</w:t>
            </w:r>
          </w:p>
          <w:p w14:paraId="46574E9F"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Does advance provision of emergency contraception improve pregnancy rates and other outcomes?</w:t>
            </w:r>
          </w:p>
        </w:tc>
      </w:tr>
      <w:tr w:rsidR="003E7FF7" w:rsidRPr="003E7FF7" w14:paraId="0AF83D53" w14:textId="77777777" w:rsidTr="003E7FF7">
        <w:tc>
          <w:tcPr>
            <w:tcW w:w="3168" w:type="dxa"/>
            <w:tcBorders>
              <w:top w:val="single" w:sz="4" w:space="0" w:color="auto"/>
              <w:left w:val="single" w:sz="4" w:space="0" w:color="auto"/>
              <w:bottom w:val="single" w:sz="4" w:space="0" w:color="auto"/>
              <w:right w:val="single" w:sz="4" w:space="0" w:color="auto"/>
            </w:tcBorders>
          </w:tcPr>
          <w:p w14:paraId="4B860E43"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Studies</w:t>
            </w:r>
          </w:p>
          <w:p w14:paraId="70DDFCA6" w14:textId="77777777" w:rsidR="003E7FF7" w:rsidRPr="003E7FF7" w:rsidRDefault="003E7FF7">
            <w:pPr>
              <w:rPr>
                <w:rFonts w:asciiTheme="minorHAnsi" w:hAnsiTheme="minorHAnsi" w:cstheme="minorHAnsi"/>
                <w:b/>
                <w:sz w:val="22"/>
                <w:szCs w:val="22"/>
              </w:rPr>
            </w:pPr>
          </w:p>
        </w:tc>
        <w:tc>
          <w:tcPr>
            <w:tcW w:w="6120" w:type="dxa"/>
            <w:tcBorders>
              <w:top w:val="single" w:sz="4" w:space="0" w:color="auto"/>
              <w:left w:val="single" w:sz="4" w:space="0" w:color="auto"/>
              <w:bottom w:val="single" w:sz="4" w:space="0" w:color="auto"/>
              <w:right w:val="single" w:sz="4" w:space="0" w:color="auto"/>
            </w:tcBorders>
            <w:hideMark/>
          </w:tcPr>
          <w:p w14:paraId="0F32641E"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Search date up to: August 2006</w:t>
            </w:r>
          </w:p>
          <w:p w14:paraId="1B379776"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Number of studies related to medicines use: 8</w:t>
            </w:r>
          </w:p>
          <w:p w14:paraId="3EBA4510"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Study design: RCT, CT</w:t>
            </w:r>
          </w:p>
        </w:tc>
      </w:tr>
      <w:tr w:rsidR="003E7FF7" w:rsidRPr="003E7FF7" w14:paraId="10323FA4"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705549B4"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Participants</w:t>
            </w:r>
          </w:p>
        </w:tc>
        <w:tc>
          <w:tcPr>
            <w:tcW w:w="6120" w:type="dxa"/>
            <w:tcBorders>
              <w:top w:val="single" w:sz="4" w:space="0" w:color="auto"/>
              <w:left w:val="single" w:sz="4" w:space="0" w:color="auto"/>
              <w:bottom w:val="single" w:sz="4" w:space="0" w:color="auto"/>
              <w:right w:val="single" w:sz="4" w:space="0" w:color="auto"/>
            </w:tcBorders>
            <w:hideMark/>
          </w:tcPr>
          <w:p w14:paraId="12F97335"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Patients: women. </w:t>
            </w:r>
          </w:p>
          <w:p w14:paraId="06C572A0"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Carers: none. </w:t>
            </w:r>
          </w:p>
          <w:p w14:paraId="5FCB2AB5"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Professionals: none.</w:t>
            </w:r>
          </w:p>
        </w:tc>
      </w:tr>
      <w:tr w:rsidR="003E7FF7" w:rsidRPr="003E7FF7" w14:paraId="56181098"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72C040E7"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Setting</w:t>
            </w:r>
          </w:p>
        </w:tc>
        <w:tc>
          <w:tcPr>
            <w:tcW w:w="6120" w:type="dxa"/>
            <w:tcBorders>
              <w:top w:val="single" w:sz="4" w:space="0" w:color="auto"/>
              <w:left w:val="single" w:sz="4" w:space="0" w:color="auto"/>
              <w:bottom w:val="single" w:sz="4" w:space="0" w:color="auto"/>
              <w:right w:val="single" w:sz="4" w:space="0" w:color="auto"/>
            </w:tcBorders>
            <w:hideMark/>
          </w:tcPr>
          <w:p w14:paraId="5486E550" w14:textId="77777777" w:rsidR="003E7FF7" w:rsidRPr="003E7FF7" w:rsidRDefault="003E7FF7">
            <w:pPr>
              <w:pStyle w:val="NormalWeb"/>
              <w:rPr>
                <w:rFonts w:asciiTheme="minorHAnsi" w:hAnsiTheme="minorHAnsi" w:cstheme="minorHAnsi"/>
                <w:sz w:val="22"/>
                <w:szCs w:val="22"/>
              </w:rPr>
            </w:pPr>
            <w:r w:rsidRPr="003E7FF7">
              <w:rPr>
                <w:rFonts w:asciiTheme="minorHAnsi" w:hAnsiTheme="minorHAnsi" w:cstheme="minorHAnsi"/>
                <w:sz w:val="22"/>
                <w:szCs w:val="22"/>
              </w:rPr>
              <w:t xml:space="preserve">Community, hospital, outpatient, not specified </w:t>
            </w:r>
          </w:p>
        </w:tc>
      </w:tr>
      <w:tr w:rsidR="003E7FF7" w:rsidRPr="003E7FF7" w14:paraId="20CB32B6"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74416B96"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Interventions</w:t>
            </w:r>
          </w:p>
        </w:tc>
        <w:tc>
          <w:tcPr>
            <w:tcW w:w="6120" w:type="dxa"/>
            <w:tcBorders>
              <w:top w:val="single" w:sz="4" w:space="0" w:color="auto"/>
              <w:left w:val="single" w:sz="4" w:space="0" w:color="auto"/>
              <w:bottom w:val="single" w:sz="4" w:space="0" w:color="auto"/>
              <w:right w:val="single" w:sz="4" w:space="0" w:color="auto"/>
            </w:tcBorders>
            <w:hideMark/>
          </w:tcPr>
          <w:p w14:paraId="0CC94791"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Advance provision of emergency contraception; standard provision of emergency contraception</w:t>
            </w:r>
          </w:p>
        </w:tc>
      </w:tr>
      <w:tr w:rsidR="003E7FF7" w:rsidRPr="003E7FF7" w14:paraId="124DDFED"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2E6529F7"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Maps to intervention taxonomy categories</w:t>
            </w:r>
          </w:p>
        </w:tc>
        <w:tc>
          <w:tcPr>
            <w:tcW w:w="6120" w:type="dxa"/>
            <w:tcBorders>
              <w:top w:val="single" w:sz="4" w:space="0" w:color="auto"/>
              <w:left w:val="single" w:sz="4" w:space="0" w:color="auto"/>
              <w:bottom w:val="single" w:sz="4" w:space="0" w:color="auto"/>
              <w:right w:val="single" w:sz="4" w:space="0" w:color="auto"/>
            </w:tcBorders>
            <w:hideMark/>
          </w:tcPr>
          <w:p w14:paraId="7A07A4E5"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Supporting behaviour change, Improving quality </w:t>
            </w:r>
          </w:p>
        </w:tc>
      </w:tr>
      <w:tr w:rsidR="003E7FF7" w:rsidRPr="003E7FF7" w14:paraId="46F2938D"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50944EF4"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Outcomes</w:t>
            </w:r>
          </w:p>
        </w:tc>
        <w:tc>
          <w:tcPr>
            <w:tcW w:w="6120" w:type="dxa"/>
            <w:tcBorders>
              <w:top w:val="single" w:sz="4" w:space="0" w:color="auto"/>
              <w:left w:val="single" w:sz="4" w:space="0" w:color="auto"/>
              <w:bottom w:val="single" w:sz="4" w:space="0" w:color="auto"/>
              <w:right w:val="single" w:sz="4" w:space="0" w:color="auto"/>
            </w:tcBorders>
            <w:hideMark/>
          </w:tcPr>
          <w:p w14:paraId="64A5C7E5"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Health behaviour, health status and wellbeing</w:t>
            </w:r>
          </w:p>
        </w:tc>
      </w:tr>
      <w:tr w:rsidR="003E7FF7" w:rsidRPr="003E7FF7" w14:paraId="612B39A5"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63136F9F"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Quality of the review (AMSTAR)</w:t>
            </w:r>
          </w:p>
        </w:tc>
        <w:tc>
          <w:tcPr>
            <w:tcW w:w="6120" w:type="dxa"/>
            <w:tcBorders>
              <w:top w:val="single" w:sz="4" w:space="0" w:color="auto"/>
              <w:left w:val="single" w:sz="4" w:space="0" w:color="auto"/>
              <w:bottom w:val="single" w:sz="4" w:space="0" w:color="auto"/>
              <w:right w:val="single" w:sz="4" w:space="0" w:color="auto"/>
            </w:tcBorders>
            <w:hideMark/>
          </w:tcPr>
          <w:p w14:paraId="7BAE1A13"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5</w:t>
            </w:r>
          </w:p>
        </w:tc>
      </w:tr>
      <w:tr w:rsidR="003E7FF7" w:rsidRPr="003E7FF7" w14:paraId="160B9FAB"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524F5AC3"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Quality of the included studies</w:t>
            </w:r>
          </w:p>
        </w:tc>
        <w:tc>
          <w:tcPr>
            <w:tcW w:w="6120" w:type="dxa"/>
            <w:tcBorders>
              <w:top w:val="single" w:sz="4" w:space="0" w:color="auto"/>
              <w:left w:val="single" w:sz="4" w:space="0" w:color="auto"/>
              <w:bottom w:val="single" w:sz="4" w:space="0" w:color="auto"/>
              <w:right w:val="single" w:sz="4" w:space="0" w:color="auto"/>
            </w:tcBorders>
            <w:hideMark/>
          </w:tcPr>
          <w:p w14:paraId="4959D34A"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Included studies were of variable methodological quality: while randomisation and allocation concealment were adequate in </w:t>
            </w:r>
            <w:proofErr w:type="gramStart"/>
            <w:r w:rsidRPr="003E7FF7">
              <w:rPr>
                <w:rFonts w:asciiTheme="minorHAnsi" w:hAnsiTheme="minorHAnsi" w:cstheme="minorHAnsi"/>
                <w:sz w:val="22"/>
                <w:szCs w:val="22"/>
              </w:rPr>
              <w:t>the majority of</w:t>
            </w:r>
            <w:proofErr w:type="gramEnd"/>
            <w:r w:rsidRPr="003E7FF7">
              <w:rPr>
                <w:rFonts w:asciiTheme="minorHAnsi" w:hAnsiTheme="minorHAnsi" w:cstheme="minorHAnsi"/>
                <w:sz w:val="22"/>
                <w:szCs w:val="22"/>
              </w:rPr>
              <w:t xml:space="preserve"> studies, follow-up rates were variable and may represent a source of bias.</w:t>
            </w:r>
          </w:p>
        </w:tc>
      </w:tr>
    </w:tbl>
    <w:p w14:paraId="56F9182B" w14:textId="77777777" w:rsidR="003E7FF7" w:rsidRPr="003E7FF7" w:rsidRDefault="003E7FF7" w:rsidP="003E7FF7">
      <w:pPr>
        <w:rPr>
          <w:rFonts w:asciiTheme="minorHAnsi" w:hAnsiTheme="minorHAnsi" w:cstheme="minorHAnsi"/>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3E7FF7" w:rsidRPr="003E7FF7" w14:paraId="340FC8D9" w14:textId="77777777" w:rsidTr="003E7FF7">
        <w:tc>
          <w:tcPr>
            <w:tcW w:w="9288" w:type="dxa"/>
            <w:gridSpan w:val="2"/>
            <w:tcBorders>
              <w:top w:val="single" w:sz="4" w:space="0" w:color="auto"/>
              <w:left w:val="single" w:sz="4" w:space="0" w:color="auto"/>
              <w:bottom w:val="single" w:sz="4" w:space="0" w:color="auto"/>
              <w:right w:val="single" w:sz="4" w:space="0" w:color="auto"/>
            </w:tcBorders>
            <w:shd w:val="clear" w:color="auto" w:fill="7BB7F9"/>
          </w:tcPr>
          <w:p w14:paraId="2D211A8A"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Ranji 2008</w:t>
            </w:r>
          </w:p>
          <w:p w14:paraId="6A03EFB4" w14:textId="77777777" w:rsidR="003E7FF7" w:rsidRPr="003E7FF7" w:rsidRDefault="003E7FF7">
            <w:pPr>
              <w:rPr>
                <w:rFonts w:asciiTheme="minorHAnsi" w:hAnsiTheme="minorHAnsi" w:cstheme="minorHAnsi"/>
                <w:sz w:val="22"/>
                <w:szCs w:val="22"/>
              </w:rPr>
            </w:pPr>
          </w:p>
        </w:tc>
      </w:tr>
      <w:tr w:rsidR="003E7FF7" w:rsidRPr="003E7FF7" w14:paraId="4EB3506E" w14:textId="77777777" w:rsidTr="003E7FF7">
        <w:tc>
          <w:tcPr>
            <w:tcW w:w="9288" w:type="dxa"/>
            <w:gridSpan w:val="2"/>
            <w:tcBorders>
              <w:top w:val="single" w:sz="4" w:space="0" w:color="auto"/>
              <w:left w:val="single" w:sz="4" w:space="0" w:color="auto"/>
              <w:bottom w:val="single" w:sz="4" w:space="0" w:color="auto"/>
              <w:right w:val="single" w:sz="4" w:space="0" w:color="auto"/>
            </w:tcBorders>
            <w:hideMark/>
          </w:tcPr>
          <w:p w14:paraId="5C98FB5B"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Review question/objective:</w:t>
            </w:r>
          </w:p>
          <w:p w14:paraId="73EFB9AE"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Are quality improvement interventions effective at reducing inappropriate antibiotic prescribing for acute outpatient illnesses?</w:t>
            </w:r>
          </w:p>
        </w:tc>
      </w:tr>
      <w:tr w:rsidR="003E7FF7" w:rsidRPr="003E7FF7" w14:paraId="1FB610F1" w14:textId="77777777" w:rsidTr="003E7FF7">
        <w:tc>
          <w:tcPr>
            <w:tcW w:w="3168" w:type="dxa"/>
            <w:tcBorders>
              <w:top w:val="single" w:sz="4" w:space="0" w:color="auto"/>
              <w:left w:val="single" w:sz="4" w:space="0" w:color="auto"/>
              <w:bottom w:val="single" w:sz="4" w:space="0" w:color="auto"/>
              <w:right w:val="single" w:sz="4" w:space="0" w:color="auto"/>
            </w:tcBorders>
          </w:tcPr>
          <w:p w14:paraId="50216E7E"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Studies</w:t>
            </w:r>
          </w:p>
          <w:p w14:paraId="2D98AC25" w14:textId="77777777" w:rsidR="003E7FF7" w:rsidRPr="003E7FF7" w:rsidRDefault="003E7FF7">
            <w:pPr>
              <w:rPr>
                <w:rFonts w:asciiTheme="minorHAnsi" w:hAnsiTheme="minorHAnsi" w:cstheme="minorHAnsi"/>
                <w:b/>
                <w:sz w:val="22"/>
                <w:szCs w:val="22"/>
              </w:rPr>
            </w:pPr>
          </w:p>
        </w:tc>
        <w:tc>
          <w:tcPr>
            <w:tcW w:w="6120" w:type="dxa"/>
            <w:tcBorders>
              <w:top w:val="single" w:sz="4" w:space="0" w:color="auto"/>
              <w:left w:val="single" w:sz="4" w:space="0" w:color="auto"/>
              <w:bottom w:val="single" w:sz="4" w:space="0" w:color="auto"/>
              <w:right w:val="single" w:sz="4" w:space="0" w:color="auto"/>
            </w:tcBorders>
            <w:hideMark/>
          </w:tcPr>
          <w:p w14:paraId="5510CF26"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Search date up to: March 2007</w:t>
            </w:r>
          </w:p>
          <w:p w14:paraId="00E7B821"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Number of studies related to medicines use: 43</w:t>
            </w:r>
          </w:p>
          <w:p w14:paraId="548F7CDD"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Study design: RCT, CT, CBA</w:t>
            </w:r>
          </w:p>
        </w:tc>
      </w:tr>
      <w:tr w:rsidR="003E7FF7" w:rsidRPr="003E7FF7" w14:paraId="2414AF17"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26B4A6A6"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Participants</w:t>
            </w:r>
          </w:p>
        </w:tc>
        <w:tc>
          <w:tcPr>
            <w:tcW w:w="6120" w:type="dxa"/>
            <w:tcBorders>
              <w:top w:val="single" w:sz="4" w:space="0" w:color="auto"/>
              <w:left w:val="single" w:sz="4" w:space="0" w:color="auto"/>
              <w:bottom w:val="single" w:sz="4" w:space="0" w:color="auto"/>
              <w:right w:val="single" w:sz="4" w:space="0" w:color="auto"/>
            </w:tcBorders>
            <w:hideMark/>
          </w:tcPr>
          <w:p w14:paraId="7B69F183"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Patients: adults and children; illnesses included bronchitis, acute respiratory infection, pharyngitis, otitis media, sinusitis, sore throat, acute diarrhea, acute cough, common cold. </w:t>
            </w:r>
          </w:p>
          <w:p w14:paraId="2A632C2C"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Carers: parents. </w:t>
            </w:r>
          </w:p>
          <w:p w14:paraId="39A257F2"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Professionals: clinicians.</w:t>
            </w:r>
          </w:p>
        </w:tc>
      </w:tr>
      <w:tr w:rsidR="003E7FF7" w:rsidRPr="003E7FF7" w14:paraId="648A3536"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488DC678"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Setting</w:t>
            </w:r>
          </w:p>
        </w:tc>
        <w:tc>
          <w:tcPr>
            <w:tcW w:w="6120" w:type="dxa"/>
            <w:tcBorders>
              <w:top w:val="single" w:sz="4" w:space="0" w:color="auto"/>
              <w:left w:val="single" w:sz="4" w:space="0" w:color="auto"/>
              <w:bottom w:val="single" w:sz="4" w:space="0" w:color="auto"/>
              <w:right w:val="single" w:sz="4" w:space="0" w:color="auto"/>
            </w:tcBorders>
            <w:hideMark/>
          </w:tcPr>
          <w:p w14:paraId="0203BD84"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Outpatient, not specified</w:t>
            </w:r>
          </w:p>
        </w:tc>
      </w:tr>
      <w:tr w:rsidR="003E7FF7" w:rsidRPr="003E7FF7" w14:paraId="69B1BD97"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252844AB"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Interventions</w:t>
            </w:r>
          </w:p>
        </w:tc>
        <w:tc>
          <w:tcPr>
            <w:tcW w:w="6120" w:type="dxa"/>
            <w:tcBorders>
              <w:top w:val="single" w:sz="4" w:space="0" w:color="auto"/>
              <w:left w:val="single" w:sz="4" w:space="0" w:color="auto"/>
              <w:bottom w:val="single" w:sz="4" w:space="0" w:color="auto"/>
              <w:right w:val="single" w:sz="4" w:space="0" w:color="auto"/>
            </w:tcBorders>
            <w:hideMark/>
          </w:tcPr>
          <w:p w14:paraId="14DF1BC1"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Clinician education alone (mailed materials, seminars, outreach or workshops, written materials); patient education alone (mailed and office based materials, self-management guides, individual and group interactive meetings, written materials); clinician plus patient education (patient and/or clinician: educational materials, outreach, workshops, written materials, group sessions, mass media campaign); clinician plus patient education plus audit and feedback (clinician audit and feedback, educational meetings, outreach, guideline development and written materials, patient written or mailed educational materials, self-management guide); </w:t>
            </w:r>
          </w:p>
          <w:p w14:paraId="4E388777"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other quality improvement strategies (combinations of paper or computer-based decision support systems); educational </w:t>
            </w:r>
            <w:r w:rsidRPr="003E7FF7">
              <w:rPr>
                <w:rFonts w:asciiTheme="minorHAnsi" w:hAnsiTheme="minorHAnsi" w:cstheme="minorHAnsi"/>
                <w:sz w:val="22"/>
                <w:szCs w:val="22"/>
              </w:rPr>
              <w:lastRenderedPageBreak/>
              <w:t>meetings, outreach or workshops; written educational materials for providers; financial disincentives for patients; patient educational materials (written and electronic); audit and feedback; community-based interventions (mass media campaigns, patient or provider educational meetings and outreach, written materials, audit and feedback, guideline distribution for providers, decisional support materials, self-management guides); non-community-based interventions targeting clinicians and patients (combinations of audit and feedback, education outreach and meetings, written and or mailed educational materials, guideline development, self-management guides for patient); non-community-based studies targeting clinicians (educational workshops, guideline distributions, patient-centred communication skills interactive training, audit and feedback, computer based reminders, written materials, paper based decision support system); non-community-based interventions targeting patients (financial incentives, educational video, material and/or pamphlet); delayed prescriptions; control</w:t>
            </w:r>
          </w:p>
        </w:tc>
      </w:tr>
      <w:tr w:rsidR="003E7FF7" w:rsidRPr="003E7FF7" w14:paraId="0FDCA77C"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62C33021"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lastRenderedPageBreak/>
              <w:t>Maps to intervention taxonomy categories</w:t>
            </w:r>
          </w:p>
        </w:tc>
        <w:tc>
          <w:tcPr>
            <w:tcW w:w="6120" w:type="dxa"/>
            <w:tcBorders>
              <w:top w:val="single" w:sz="4" w:space="0" w:color="auto"/>
              <w:left w:val="single" w:sz="4" w:space="0" w:color="auto"/>
              <w:bottom w:val="single" w:sz="4" w:space="0" w:color="auto"/>
              <w:right w:val="single" w:sz="4" w:space="0" w:color="auto"/>
            </w:tcBorders>
            <w:hideMark/>
          </w:tcPr>
          <w:p w14:paraId="751A5FDD"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Facilitating communication and/or decision making, </w:t>
            </w:r>
            <w:proofErr w:type="gramStart"/>
            <w:r w:rsidRPr="003E7FF7">
              <w:rPr>
                <w:rFonts w:asciiTheme="minorHAnsi" w:hAnsiTheme="minorHAnsi" w:cstheme="minorHAnsi"/>
                <w:sz w:val="22"/>
                <w:szCs w:val="22"/>
              </w:rPr>
              <w:t>Improving</w:t>
            </w:r>
            <w:proofErr w:type="gramEnd"/>
            <w:r w:rsidRPr="003E7FF7">
              <w:rPr>
                <w:rFonts w:asciiTheme="minorHAnsi" w:hAnsiTheme="minorHAnsi" w:cstheme="minorHAnsi"/>
                <w:sz w:val="22"/>
                <w:szCs w:val="22"/>
              </w:rPr>
              <w:t xml:space="preserve"> quality, Minimising risks or harms, Providing information or education</w:t>
            </w:r>
          </w:p>
        </w:tc>
      </w:tr>
      <w:tr w:rsidR="003E7FF7" w:rsidRPr="003E7FF7" w14:paraId="6FCC8527"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1F11FFD0"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Outcomes</w:t>
            </w:r>
          </w:p>
        </w:tc>
        <w:tc>
          <w:tcPr>
            <w:tcW w:w="6120" w:type="dxa"/>
            <w:tcBorders>
              <w:top w:val="single" w:sz="4" w:space="0" w:color="auto"/>
              <w:left w:val="single" w:sz="4" w:space="0" w:color="auto"/>
              <w:bottom w:val="single" w:sz="4" w:space="0" w:color="auto"/>
              <w:right w:val="single" w:sz="4" w:space="0" w:color="auto"/>
            </w:tcBorders>
            <w:hideMark/>
          </w:tcPr>
          <w:p w14:paraId="108F9825"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Health behaviour, adverse events, consumer evaluation of care, health status and wellbeing, system benefits</w:t>
            </w:r>
          </w:p>
        </w:tc>
      </w:tr>
      <w:tr w:rsidR="003E7FF7" w:rsidRPr="003E7FF7" w14:paraId="3C67ACB7"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141D0E79"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Quality of the review (AMSTAR)</w:t>
            </w:r>
          </w:p>
        </w:tc>
        <w:tc>
          <w:tcPr>
            <w:tcW w:w="6120" w:type="dxa"/>
            <w:tcBorders>
              <w:top w:val="single" w:sz="4" w:space="0" w:color="auto"/>
              <w:left w:val="single" w:sz="4" w:space="0" w:color="auto"/>
              <w:bottom w:val="single" w:sz="4" w:space="0" w:color="auto"/>
              <w:right w:val="single" w:sz="4" w:space="0" w:color="auto"/>
            </w:tcBorders>
            <w:hideMark/>
          </w:tcPr>
          <w:p w14:paraId="39C1019D"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6</w:t>
            </w:r>
          </w:p>
        </w:tc>
      </w:tr>
      <w:tr w:rsidR="003E7FF7" w:rsidRPr="003E7FF7" w14:paraId="1CE7328B"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7059C9A9"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Quality of the included studies</w:t>
            </w:r>
          </w:p>
        </w:tc>
        <w:tc>
          <w:tcPr>
            <w:tcW w:w="6120" w:type="dxa"/>
            <w:tcBorders>
              <w:top w:val="single" w:sz="4" w:space="0" w:color="auto"/>
              <w:left w:val="single" w:sz="4" w:space="0" w:color="auto"/>
              <w:bottom w:val="single" w:sz="4" w:space="0" w:color="auto"/>
              <w:right w:val="single" w:sz="4" w:space="0" w:color="auto"/>
            </w:tcBorders>
            <w:hideMark/>
          </w:tcPr>
          <w:p w14:paraId="3F9A48CA"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Intervention components and details of implementation were not well </w:t>
            </w:r>
            <w:proofErr w:type="gramStart"/>
            <w:r w:rsidRPr="003E7FF7">
              <w:rPr>
                <w:rFonts w:asciiTheme="minorHAnsi" w:hAnsiTheme="minorHAnsi" w:cstheme="minorHAnsi"/>
                <w:sz w:val="22"/>
                <w:szCs w:val="22"/>
              </w:rPr>
              <w:t>described</w:t>
            </w:r>
            <w:proofErr w:type="gramEnd"/>
            <w:r w:rsidRPr="003E7FF7">
              <w:rPr>
                <w:rFonts w:asciiTheme="minorHAnsi" w:hAnsiTheme="minorHAnsi" w:cstheme="minorHAnsi"/>
                <w:sz w:val="22"/>
                <w:szCs w:val="22"/>
              </w:rPr>
              <w:t xml:space="preserve"> and most comparisons are based on small numbers of studies. The overall quality of included studies was fair although cluster sizes were not reported in majority of studies.</w:t>
            </w:r>
          </w:p>
        </w:tc>
      </w:tr>
    </w:tbl>
    <w:p w14:paraId="6C8ACB12" w14:textId="77777777" w:rsidR="003E7FF7" w:rsidRPr="003E7FF7" w:rsidRDefault="003E7FF7" w:rsidP="003E7FF7">
      <w:pPr>
        <w:rPr>
          <w:rFonts w:asciiTheme="minorHAnsi" w:hAnsiTheme="minorHAnsi" w:cstheme="minorHAnsi"/>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3E7FF7" w:rsidRPr="003E7FF7" w14:paraId="7D081142" w14:textId="77777777" w:rsidTr="003E7FF7">
        <w:tc>
          <w:tcPr>
            <w:tcW w:w="9288" w:type="dxa"/>
            <w:gridSpan w:val="2"/>
            <w:tcBorders>
              <w:top w:val="single" w:sz="4" w:space="0" w:color="auto"/>
              <w:left w:val="single" w:sz="4" w:space="0" w:color="auto"/>
              <w:bottom w:val="single" w:sz="4" w:space="0" w:color="auto"/>
              <w:right w:val="single" w:sz="4" w:space="0" w:color="auto"/>
            </w:tcBorders>
            <w:shd w:val="clear" w:color="auto" w:fill="7BB7F9"/>
          </w:tcPr>
          <w:p w14:paraId="239D63CF" w14:textId="77777777" w:rsidR="003E7FF7" w:rsidRPr="003E7FF7" w:rsidRDefault="003E7FF7">
            <w:pPr>
              <w:rPr>
                <w:rFonts w:asciiTheme="minorHAnsi" w:hAnsiTheme="minorHAnsi" w:cstheme="minorHAnsi"/>
                <w:b/>
                <w:bCs/>
                <w:sz w:val="22"/>
                <w:szCs w:val="22"/>
              </w:rPr>
            </w:pPr>
            <w:r w:rsidRPr="003E7FF7">
              <w:rPr>
                <w:rFonts w:asciiTheme="minorHAnsi" w:hAnsiTheme="minorHAnsi" w:cstheme="minorHAnsi"/>
                <w:b/>
                <w:bCs/>
                <w:sz w:val="22"/>
                <w:szCs w:val="22"/>
              </w:rPr>
              <w:t>Roughead 2005</w:t>
            </w:r>
          </w:p>
          <w:p w14:paraId="680AAFD3" w14:textId="77777777" w:rsidR="003E7FF7" w:rsidRPr="003E7FF7" w:rsidRDefault="003E7FF7">
            <w:pPr>
              <w:rPr>
                <w:rFonts w:asciiTheme="minorHAnsi" w:hAnsiTheme="minorHAnsi" w:cstheme="minorHAnsi"/>
                <w:sz w:val="22"/>
                <w:szCs w:val="22"/>
              </w:rPr>
            </w:pPr>
          </w:p>
        </w:tc>
      </w:tr>
      <w:tr w:rsidR="003E7FF7" w:rsidRPr="003E7FF7" w14:paraId="6F20E48B" w14:textId="77777777" w:rsidTr="003E7FF7">
        <w:tc>
          <w:tcPr>
            <w:tcW w:w="9288" w:type="dxa"/>
            <w:gridSpan w:val="2"/>
            <w:tcBorders>
              <w:top w:val="single" w:sz="4" w:space="0" w:color="auto"/>
              <w:left w:val="single" w:sz="4" w:space="0" w:color="auto"/>
              <w:bottom w:val="single" w:sz="4" w:space="0" w:color="auto"/>
              <w:right w:val="single" w:sz="4" w:space="0" w:color="auto"/>
            </w:tcBorders>
            <w:hideMark/>
          </w:tcPr>
          <w:p w14:paraId="398B087D"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Review question/objective:</w:t>
            </w:r>
          </w:p>
          <w:p w14:paraId="25D17276"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Do pharmaceutical care service interventions improve patient outcomes?</w:t>
            </w:r>
          </w:p>
        </w:tc>
      </w:tr>
      <w:tr w:rsidR="003E7FF7" w:rsidRPr="003E7FF7" w14:paraId="4795C619" w14:textId="77777777" w:rsidTr="003E7FF7">
        <w:tc>
          <w:tcPr>
            <w:tcW w:w="3168" w:type="dxa"/>
            <w:tcBorders>
              <w:top w:val="single" w:sz="4" w:space="0" w:color="auto"/>
              <w:left w:val="single" w:sz="4" w:space="0" w:color="auto"/>
              <w:bottom w:val="single" w:sz="4" w:space="0" w:color="auto"/>
              <w:right w:val="single" w:sz="4" w:space="0" w:color="auto"/>
            </w:tcBorders>
          </w:tcPr>
          <w:p w14:paraId="5BEC93DE"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Studies</w:t>
            </w:r>
          </w:p>
          <w:p w14:paraId="1DF190BB" w14:textId="77777777" w:rsidR="003E7FF7" w:rsidRPr="003E7FF7" w:rsidRDefault="003E7FF7">
            <w:pPr>
              <w:rPr>
                <w:rFonts w:asciiTheme="minorHAnsi" w:hAnsiTheme="minorHAnsi" w:cstheme="minorHAnsi"/>
                <w:b/>
                <w:sz w:val="22"/>
                <w:szCs w:val="22"/>
              </w:rPr>
            </w:pPr>
          </w:p>
        </w:tc>
        <w:tc>
          <w:tcPr>
            <w:tcW w:w="6120" w:type="dxa"/>
            <w:tcBorders>
              <w:top w:val="single" w:sz="4" w:space="0" w:color="auto"/>
              <w:left w:val="single" w:sz="4" w:space="0" w:color="auto"/>
              <w:bottom w:val="single" w:sz="4" w:space="0" w:color="auto"/>
              <w:right w:val="single" w:sz="4" w:space="0" w:color="auto"/>
            </w:tcBorders>
            <w:hideMark/>
          </w:tcPr>
          <w:p w14:paraId="574A0AAF"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Search date up to: December 2003</w:t>
            </w:r>
          </w:p>
          <w:p w14:paraId="4E88B09E"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Number of studies related to medicines use: 22</w:t>
            </w:r>
          </w:p>
          <w:p w14:paraId="6CEC7D74"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Study design: RCT</w:t>
            </w:r>
          </w:p>
        </w:tc>
      </w:tr>
      <w:tr w:rsidR="003E7FF7" w:rsidRPr="003E7FF7" w14:paraId="6CD86164"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57DD89C4"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Participants</w:t>
            </w:r>
          </w:p>
        </w:tc>
        <w:tc>
          <w:tcPr>
            <w:tcW w:w="6120" w:type="dxa"/>
            <w:tcBorders>
              <w:top w:val="single" w:sz="4" w:space="0" w:color="auto"/>
              <w:left w:val="single" w:sz="4" w:space="0" w:color="auto"/>
              <w:bottom w:val="single" w:sz="4" w:space="0" w:color="auto"/>
              <w:right w:val="single" w:sz="4" w:space="0" w:color="auto"/>
            </w:tcBorders>
            <w:hideMark/>
          </w:tcPr>
          <w:p w14:paraId="68FB187D"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Patients: adults and children with chronic conditions or at high risk of medicines misadventure (</w:t>
            </w:r>
            <w:proofErr w:type="gramStart"/>
            <w:r w:rsidRPr="003E7FF7">
              <w:rPr>
                <w:rFonts w:asciiTheme="minorHAnsi" w:hAnsiTheme="minorHAnsi" w:cstheme="minorHAnsi"/>
                <w:sz w:val="22"/>
                <w:szCs w:val="22"/>
              </w:rPr>
              <w:t>eg</w:t>
            </w:r>
            <w:proofErr w:type="gramEnd"/>
            <w:r w:rsidRPr="003E7FF7">
              <w:rPr>
                <w:rFonts w:asciiTheme="minorHAnsi" w:hAnsiTheme="minorHAnsi" w:cstheme="minorHAnsi"/>
                <w:sz w:val="22"/>
                <w:szCs w:val="22"/>
              </w:rPr>
              <w:t xml:space="preserve"> polypharmacy). </w:t>
            </w:r>
          </w:p>
          <w:p w14:paraId="03E77005"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 xml:space="preserve">Carers: none. </w:t>
            </w:r>
          </w:p>
          <w:p w14:paraId="60C125EA"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Professionals: none.</w:t>
            </w:r>
          </w:p>
        </w:tc>
      </w:tr>
      <w:tr w:rsidR="003E7FF7" w:rsidRPr="003E7FF7" w14:paraId="5212BDD8"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441D1BEF"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Setting</w:t>
            </w:r>
          </w:p>
        </w:tc>
        <w:tc>
          <w:tcPr>
            <w:tcW w:w="6120" w:type="dxa"/>
            <w:tcBorders>
              <w:top w:val="single" w:sz="4" w:space="0" w:color="auto"/>
              <w:left w:val="single" w:sz="4" w:space="0" w:color="auto"/>
              <w:bottom w:val="single" w:sz="4" w:space="0" w:color="auto"/>
              <w:right w:val="single" w:sz="4" w:space="0" w:color="auto"/>
            </w:tcBorders>
            <w:hideMark/>
          </w:tcPr>
          <w:p w14:paraId="2BC57B2A" w14:textId="77777777" w:rsidR="003E7FF7" w:rsidRPr="003E7FF7" w:rsidRDefault="003E7FF7">
            <w:pPr>
              <w:pStyle w:val="NormalWeb"/>
              <w:rPr>
                <w:rFonts w:asciiTheme="minorHAnsi" w:hAnsiTheme="minorHAnsi" w:cstheme="minorHAnsi"/>
                <w:sz w:val="22"/>
                <w:szCs w:val="22"/>
              </w:rPr>
            </w:pPr>
            <w:r w:rsidRPr="003E7FF7">
              <w:rPr>
                <w:rFonts w:asciiTheme="minorHAnsi" w:hAnsiTheme="minorHAnsi" w:cstheme="minorHAnsi"/>
                <w:sz w:val="22"/>
                <w:szCs w:val="22"/>
              </w:rPr>
              <w:t>Outpatient, primary care, pharmacy, community</w:t>
            </w:r>
          </w:p>
        </w:tc>
      </w:tr>
      <w:tr w:rsidR="003E7FF7" w:rsidRPr="003E7FF7" w14:paraId="4F50DBDE"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3409DB2A"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Interventions</w:t>
            </w:r>
          </w:p>
        </w:tc>
        <w:tc>
          <w:tcPr>
            <w:tcW w:w="6120" w:type="dxa"/>
            <w:tcBorders>
              <w:top w:val="single" w:sz="4" w:space="0" w:color="auto"/>
              <w:left w:val="single" w:sz="4" w:space="0" w:color="auto"/>
              <w:bottom w:val="single" w:sz="4" w:space="0" w:color="auto"/>
              <w:right w:val="single" w:sz="4" w:space="0" w:color="auto"/>
            </w:tcBorders>
            <w:hideMark/>
          </w:tcPr>
          <w:p w14:paraId="7929AFF9"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Pharmaceutical care services involving one-to-one consultation between patient and pharmacist, to manage health or resolve medicines-related problems, to develop a care plan and provide follow-up; usual care</w:t>
            </w:r>
          </w:p>
        </w:tc>
      </w:tr>
      <w:tr w:rsidR="003E7FF7" w:rsidRPr="003E7FF7" w14:paraId="3C2E8ADB"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6C0FA997"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Maps to intervention taxonomy categories</w:t>
            </w:r>
          </w:p>
        </w:tc>
        <w:tc>
          <w:tcPr>
            <w:tcW w:w="6120" w:type="dxa"/>
            <w:tcBorders>
              <w:top w:val="single" w:sz="4" w:space="0" w:color="auto"/>
              <w:left w:val="single" w:sz="4" w:space="0" w:color="auto"/>
              <w:bottom w:val="single" w:sz="4" w:space="0" w:color="auto"/>
              <w:right w:val="single" w:sz="4" w:space="0" w:color="auto"/>
            </w:tcBorders>
            <w:hideMark/>
          </w:tcPr>
          <w:p w14:paraId="2FE9ECCF"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Facilitating communication and/or decision making, </w:t>
            </w:r>
            <w:proofErr w:type="gramStart"/>
            <w:r w:rsidRPr="003E7FF7">
              <w:rPr>
                <w:rFonts w:asciiTheme="minorHAnsi" w:hAnsiTheme="minorHAnsi" w:cstheme="minorHAnsi"/>
                <w:sz w:val="22"/>
                <w:szCs w:val="22"/>
              </w:rPr>
              <w:t>Acquiring</w:t>
            </w:r>
            <w:proofErr w:type="gramEnd"/>
            <w:r w:rsidRPr="003E7FF7">
              <w:rPr>
                <w:rFonts w:asciiTheme="minorHAnsi" w:hAnsiTheme="minorHAnsi" w:cstheme="minorHAnsi"/>
                <w:sz w:val="22"/>
                <w:szCs w:val="22"/>
              </w:rPr>
              <w:t xml:space="preserve"> skills and competencies, Minimising risks or harms, Improving quality</w:t>
            </w:r>
          </w:p>
        </w:tc>
      </w:tr>
      <w:tr w:rsidR="003E7FF7" w:rsidRPr="003E7FF7" w14:paraId="651066FF"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6091BC3D"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lastRenderedPageBreak/>
              <w:t>Outcomes</w:t>
            </w:r>
          </w:p>
        </w:tc>
        <w:tc>
          <w:tcPr>
            <w:tcW w:w="6120" w:type="dxa"/>
            <w:tcBorders>
              <w:top w:val="single" w:sz="4" w:space="0" w:color="auto"/>
              <w:left w:val="single" w:sz="4" w:space="0" w:color="auto"/>
              <w:bottom w:val="single" w:sz="4" w:space="0" w:color="auto"/>
              <w:right w:val="single" w:sz="4" w:space="0" w:color="auto"/>
            </w:tcBorders>
            <w:hideMark/>
          </w:tcPr>
          <w:p w14:paraId="51EF5157"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Health behaviour, knowledge and understanding, health status and wellbeing, adverse events, system benefits</w:t>
            </w:r>
          </w:p>
        </w:tc>
      </w:tr>
      <w:tr w:rsidR="003E7FF7" w:rsidRPr="003E7FF7" w14:paraId="15082ADD"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414C3029"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Quality of the review (AMSTAR)</w:t>
            </w:r>
          </w:p>
        </w:tc>
        <w:tc>
          <w:tcPr>
            <w:tcW w:w="6120" w:type="dxa"/>
            <w:tcBorders>
              <w:top w:val="single" w:sz="4" w:space="0" w:color="auto"/>
              <w:left w:val="single" w:sz="4" w:space="0" w:color="auto"/>
              <w:bottom w:val="single" w:sz="4" w:space="0" w:color="auto"/>
              <w:right w:val="single" w:sz="4" w:space="0" w:color="auto"/>
            </w:tcBorders>
            <w:hideMark/>
          </w:tcPr>
          <w:p w14:paraId="22E06179"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7</w:t>
            </w:r>
          </w:p>
        </w:tc>
      </w:tr>
      <w:tr w:rsidR="003E7FF7" w:rsidRPr="003E7FF7" w14:paraId="266771F2"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756113D5"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Quality of the included studies</w:t>
            </w:r>
          </w:p>
        </w:tc>
        <w:tc>
          <w:tcPr>
            <w:tcW w:w="6120" w:type="dxa"/>
            <w:tcBorders>
              <w:top w:val="single" w:sz="4" w:space="0" w:color="auto"/>
              <w:left w:val="single" w:sz="4" w:space="0" w:color="auto"/>
              <w:bottom w:val="single" w:sz="4" w:space="0" w:color="auto"/>
              <w:right w:val="single" w:sz="4" w:space="0" w:color="auto"/>
            </w:tcBorders>
            <w:hideMark/>
          </w:tcPr>
          <w:p w14:paraId="2842D162"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This review included only published, English-language randomised trials, and almost half (10/22) were rated as having a high risk of bias. Methodological limitations included inadequate randomisation in some included trials, allocation concealment adequacy was often unclear, as were blinding of outcome assessors and contamination between study sites. Additionally, some included studies had sample sizes that were too small to detect effects of interventions.</w:t>
            </w:r>
          </w:p>
        </w:tc>
      </w:tr>
    </w:tbl>
    <w:p w14:paraId="698B267B" w14:textId="77777777" w:rsidR="003E7FF7" w:rsidRPr="003E7FF7" w:rsidRDefault="003E7FF7" w:rsidP="003E7FF7">
      <w:pPr>
        <w:rPr>
          <w:rFonts w:asciiTheme="minorHAnsi" w:hAnsiTheme="minorHAnsi" w:cstheme="minorHAnsi"/>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3E7FF7" w:rsidRPr="003E7FF7" w14:paraId="2C60FDD0" w14:textId="77777777" w:rsidTr="003E7FF7">
        <w:tc>
          <w:tcPr>
            <w:tcW w:w="9288" w:type="dxa"/>
            <w:gridSpan w:val="2"/>
            <w:tcBorders>
              <w:top w:val="single" w:sz="4" w:space="0" w:color="auto"/>
              <w:left w:val="single" w:sz="4" w:space="0" w:color="auto"/>
              <w:bottom w:val="single" w:sz="4" w:space="0" w:color="auto"/>
              <w:right w:val="single" w:sz="4" w:space="0" w:color="auto"/>
            </w:tcBorders>
            <w:shd w:val="clear" w:color="auto" w:fill="7BB7F9"/>
          </w:tcPr>
          <w:p w14:paraId="1A502729" w14:textId="77777777" w:rsidR="003E7FF7" w:rsidRPr="003E7FF7" w:rsidRDefault="003E7FF7">
            <w:pPr>
              <w:rPr>
                <w:rFonts w:asciiTheme="minorHAnsi" w:hAnsiTheme="minorHAnsi" w:cstheme="minorHAnsi"/>
                <w:b/>
                <w:bCs/>
                <w:sz w:val="22"/>
                <w:szCs w:val="22"/>
              </w:rPr>
            </w:pPr>
            <w:r w:rsidRPr="003E7FF7">
              <w:rPr>
                <w:rFonts w:asciiTheme="minorHAnsi" w:hAnsiTheme="minorHAnsi" w:cstheme="minorHAnsi"/>
                <w:b/>
                <w:bCs/>
                <w:sz w:val="22"/>
                <w:szCs w:val="22"/>
              </w:rPr>
              <w:t>Royal 2006</w:t>
            </w:r>
          </w:p>
          <w:p w14:paraId="0FFB07A5" w14:textId="77777777" w:rsidR="003E7FF7" w:rsidRPr="003E7FF7" w:rsidRDefault="003E7FF7">
            <w:pPr>
              <w:rPr>
                <w:rFonts w:asciiTheme="minorHAnsi" w:hAnsiTheme="minorHAnsi" w:cstheme="minorHAnsi"/>
                <w:sz w:val="22"/>
                <w:szCs w:val="22"/>
              </w:rPr>
            </w:pPr>
          </w:p>
        </w:tc>
      </w:tr>
      <w:tr w:rsidR="003E7FF7" w:rsidRPr="003E7FF7" w14:paraId="27CD3C4A" w14:textId="77777777" w:rsidTr="003E7FF7">
        <w:tc>
          <w:tcPr>
            <w:tcW w:w="9288" w:type="dxa"/>
            <w:gridSpan w:val="2"/>
            <w:tcBorders>
              <w:top w:val="single" w:sz="4" w:space="0" w:color="auto"/>
              <w:left w:val="single" w:sz="4" w:space="0" w:color="auto"/>
              <w:bottom w:val="single" w:sz="4" w:space="0" w:color="auto"/>
              <w:right w:val="single" w:sz="4" w:space="0" w:color="auto"/>
            </w:tcBorders>
            <w:hideMark/>
          </w:tcPr>
          <w:p w14:paraId="1FF5E93C"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Review question/objective:</w:t>
            </w:r>
          </w:p>
          <w:p w14:paraId="38016004"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Do interventions aiming to reduce preventable medicines-related adverse events decrease morbidity, hospital admission and mortality?</w:t>
            </w:r>
          </w:p>
        </w:tc>
      </w:tr>
      <w:tr w:rsidR="003E7FF7" w:rsidRPr="003E7FF7" w14:paraId="52A1AB27" w14:textId="77777777" w:rsidTr="003E7FF7">
        <w:tc>
          <w:tcPr>
            <w:tcW w:w="3168" w:type="dxa"/>
            <w:tcBorders>
              <w:top w:val="single" w:sz="4" w:space="0" w:color="auto"/>
              <w:left w:val="single" w:sz="4" w:space="0" w:color="auto"/>
              <w:bottom w:val="single" w:sz="4" w:space="0" w:color="auto"/>
              <w:right w:val="single" w:sz="4" w:space="0" w:color="auto"/>
            </w:tcBorders>
          </w:tcPr>
          <w:p w14:paraId="078EBDA0"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Studies</w:t>
            </w:r>
          </w:p>
          <w:p w14:paraId="0A0D5555" w14:textId="77777777" w:rsidR="003E7FF7" w:rsidRPr="003E7FF7" w:rsidRDefault="003E7FF7">
            <w:pPr>
              <w:rPr>
                <w:rFonts w:asciiTheme="minorHAnsi" w:hAnsiTheme="minorHAnsi" w:cstheme="minorHAnsi"/>
                <w:b/>
                <w:sz w:val="22"/>
                <w:szCs w:val="22"/>
              </w:rPr>
            </w:pPr>
          </w:p>
        </w:tc>
        <w:tc>
          <w:tcPr>
            <w:tcW w:w="6120" w:type="dxa"/>
            <w:tcBorders>
              <w:top w:val="single" w:sz="4" w:space="0" w:color="auto"/>
              <w:left w:val="single" w:sz="4" w:space="0" w:color="auto"/>
              <w:bottom w:val="single" w:sz="4" w:space="0" w:color="auto"/>
              <w:right w:val="single" w:sz="4" w:space="0" w:color="auto"/>
            </w:tcBorders>
            <w:hideMark/>
          </w:tcPr>
          <w:p w14:paraId="3C8F45D1"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Search date up to: February 2005</w:t>
            </w:r>
          </w:p>
          <w:p w14:paraId="5F7635A5"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Number of studies related to medicines use: 38</w:t>
            </w:r>
          </w:p>
          <w:p w14:paraId="54F4E929"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Study design:  RCT, CT, CBA, ITS</w:t>
            </w:r>
          </w:p>
        </w:tc>
      </w:tr>
      <w:tr w:rsidR="003E7FF7" w:rsidRPr="003E7FF7" w14:paraId="169279CB"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1F2FC82B"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Participants</w:t>
            </w:r>
          </w:p>
        </w:tc>
        <w:tc>
          <w:tcPr>
            <w:tcW w:w="6120" w:type="dxa"/>
            <w:tcBorders>
              <w:top w:val="single" w:sz="4" w:space="0" w:color="auto"/>
              <w:left w:val="single" w:sz="4" w:space="0" w:color="auto"/>
              <w:bottom w:val="single" w:sz="4" w:space="0" w:color="auto"/>
              <w:right w:val="single" w:sz="4" w:space="0" w:color="auto"/>
            </w:tcBorders>
            <w:hideMark/>
          </w:tcPr>
          <w:p w14:paraId="071EDAAA"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 xml:space="preserve">Patients: people taking medicines. </w:t>
            </w:r>
          </w:p>
          <w:p w14:paraId="45B75259"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 xml:space="preserve">Carers: none. </w:t>
            </w:r>
          </w:p>
          <w:p w14:paraId="24DEE8B7"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Professionals: healthcare professionals and pharmacists providing care in community-based family medical services. </w:t>
            </w:r>
          </w:p>
        </w:tc>
      </w:tr>
      <w:tr w:rsidR="003E7FF7" w:rsidRPr="003E7FF7" w14:paraId="64223BA4"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0C5714E6"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Setting</w:t>
            </w:r>
          </w:p>
        </w:tc>
        <w:tc>
          <w:tcPr>
            <w:tcW w:w="6120" w:type="dxa"/>
            <w:tcBorders>
              <w:top w:val="single" w:sz="4" w:space="0" w:color="auto"/>
              <w:left w:val="single" w:sz="4" w:space="0" w:color="auto"/>
              <w:bottom w:val="single" w:sz="4" w:space="0" w:color="auto"/>
              <w:right w:val="single" w:sz="4" w:space="0" w:color="auto"/>
            </w:tcBorders>
            <w:hideMark/>
          </w:tcPr>
          <w:p w14:paraId="03C97F38" w14:textId="77777777" w:rsidR="003E7FF7" w:rsidRPr="003E7FF7" w:rsidRDefault="003E7FF7">
            <w:pPr>
              <w:pStyle w:val="NormalWeb"/>
              <w:rPr>
                <w:rFonts w:asciiTheme="minorHAnsi" w:hAnsiTheme="minorHAnsi" w:cstheme="minorHAnsi"/>
                <w:sz w:val="22"/>
                <w:szCs w:val="22"/>
              </w:rPr>
            </w:pPr>
            <w:r w:rsidRPr="003E7FF7">
              <w:rPr>
                <w:rFonts w:asciiTheme="minorHAnsi" w:hAnsiTheme="minorHAnsi" w:cstheme="minorHAnsi"/>
                <w:sz w:val="22"/>
                <w:szCs w:val="22"/>
              </w:rPr>
              <w:t>Primary care, community, long term care, pharmacy</w:t>
            </w:r>
          </w:p>
        </w:tc>
      </w:tr>
      <w:tr w:rsidR="003E7FF7" w:rsidRPr="003E7FF7" w14:paraId="0029E3F0"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1056FA8B"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Interventions</w:t>
            </w:r>
          </w:p>
        </w:tc>
        <w:tc>
          <w:tcPr>
            <w:tcW w:w="6120" w:type="dxa"/>
            <w:tcBorders>
              <w:top w:val="single" w:sz="4" w:space="0" w:color="auto"/>
              <w:left w:val="single" w:sz="4" w:space="0" w:color="auto"/>
              <w:bottom w:val="single" w:sz="4" w:space="0" w:color="auto"/>
              <w:right w:val="single" w:sz="4" w:space="0" w:color="auto"/>
            </w:tcBorders>
            <w:hideMark/>
          </w:tcPr>
          <w:p w14:paraId="73D6528D"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Pharmacist-led medicines review; primary healthcare professional-led interventions (nurse protocols or primary care physician education); complex interventions including medicines review to reduce falls; control </w:t>
            </w:r>
          </w:p>
        </w:tc>
      </w:tr>
      <w:tr w:rsidR="003E7FF7" w:rsidRPr="003E7FF7" w14:paraId="623A20BA"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621A1346"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Maps to intervention taxonomy categories</w:t>
            </w:r>
          </w:p>
        </w:tc>
        <w:tc>
          <w:tcPr>
            <w:tcW w:w="6120" w:type="dxa"/>
            <w:tcBorders>
              <w:top w:val="single" w:sz="4" w:space="0" w:color="auto"/>
              <w:left w:val="single" w:sz="4" w:space="0" w:color="auto"/>
              <w:bottom w:val="single" w:sz="4" w:space="0" w:color="auto"/>
              <w:right w:val="single" w:sz="4" w:space="0" w:color="auto"/>
            </w:tcBorders>
            <w:hideMark/>
          </w:tcPr>
          <w:p w14:paraId="1D626144"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Minimising risks or harms, Improving quality</w:t>
            </w:r>
            <w:r w:rsidRPr="003E7FF7">
              <w:rPr>
                <w:rFonts w:asciiTheme="minorHAnsi" w:hAnsiTheme="minorHAnsi" w:cstheme="minorHAnsi"/>
                <w:b/>
                <w:bCs/>
                <w:sz w:val="22"/>
                <w:szCs w:val="22"/>
              </w:rPr>
              <w:t> </w:t>
            </w:r>
          </w:p>
        </w:tc>
      </w:tr>
      <w:tr w:rsidR="003E7FF7" w:rsidRPr="003E7FF7" w14:paraId="185BF05C"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6B067428"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Outcomes</w:t>
            </w:r>
          </w:p>
        </w:tc>
        <w:tc>
          <w:tcPr>
            <w:tcW w:w="6120" w:type="dxa"/>
            <w:tcBorders>
              <w:top w:val="single" w:sz="4" w:space="0" w:color="auto"/>
              <w:left w:val="single" w:sz="4" w:space="0" w:color="auto"/>
              <w:bottom w:val="single" w:sz="4" w:space="0" w:color="auto"/>
              <w:right w:val="single" w:sz="4" w:space="0" w:color="auto"/>
            </w:tcBorders>
            <w:hideMark/>
          </w:tcPr>
          <w:p w14:paraId="71A314A5"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Adverse events, health status and wellbeing, system benefits</w:t>
            </w:r>
          </w:p>
        </w:tc>
      </w:tr>
      <w:tr w:rsidR="003E7FF7" w:rsidRPr="003E7FF7" w14:paraId="7271DEE7"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1A20BAFD"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Quality of the review (AMSTAR)</w:t>
            </w:r>
          </w:p>
        </w:tc>
        <w:tc>
          <w:tcPr>
            <w:tcW w:w="6120" w:type="dxa"/>
            <w:tcBorders>
              <w:top w:val="single" w:sz="4" w:space="0" w:color="auto"/>
              <w:left w:val="single" w:sz="4" w:space="0" w:color="auto"/>
              <w:bottom w:val="single" w:sz="4" w:space="0" w:color="auto"/>
              <w:right w:val="single" w:sz="4" w:space="0" w:color="auto"/>
            </w:tcBorders>
            <w:hideMark/>
          </w:tcPr>
          <w:p w14:paraId="74B22CE9"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8</w:t>
            </w:r>
          </w:p>
        </w:tc>
      </w:tr>
      <w:tr w:rsidR="003E7FF7" w:rsidRPr="003E7FF7" w14:paraId="104B5A1C"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1581324A"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Quality of the included studies</w:t>
            </w:r>
          </w:p>
        </w:tc>
        <w:tc>
          <w:tcPr>
            <w:tcW w:w="6120" w:type="dxa"/>
            <w:tcBorders>
              <w:top w:val="single" w:sz="4" w:space="0" w:color="auto"/>
              <w:left w:val="single" w:sz="4" w:space="0" w:color="auto"/>
              <w:bottom w:val="single" w:sz="4" w:space="0" w:color="auto"/>
              <w:right w:val="single" w:sz="4" w:space="0" w:color="auto"/>
            </w:tcBorders>
            <w:hideMark/>
          </w:tcPr>
          <w:p w14:paraId="187309CA"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None of the included studies were designed to explicitly assess patient outcomes that could be linked causally to medicines adverse events, and these studies set in primary care may not be applicable to other healthcare settings. All of the included studies had methodological limitations that are likely to introduce bias: many are subject to attrition </w:t>
            </w:r>
            <w:proofErr w:type="gramStart"/>
            <w:r w:rsidRPr="003E7FF7">
              <w:rPr>
                <w:rFonts w:asciiTheme="minorHAnsi" w:hAnsiTheme="minorHAnsi" w:cstheme="minorHAnsi"/>
                <w:sz w:val="22"/>
                <w:szCs w:val="22"/>
              </w:rPr>
              <w:t>bias,</w:t>
            </w:r>
            <w:proofErr w:type="gramEnd"/>
            <w:r w:rsidRPr="003E7FF7">
              <w:rPr>
                <w:rFonts w:asciiTheme="minorHAnsi" w:hAnsiTheme="minorHAnsi" w:cstheme="minorHAnsi"/>
                <w:sz w:val="22"/>
                <w:szCs w:val="22"/>
              </w:rPr>
              <w:t xml:space="preserve"> allocation concealment and blinding of assessors was unclear or not done in the majority of studies and analysis did not adjust for clusters of sites.</w:t>
            </w:r>
          </w:p>
        </w:tc>
      </w:tr>
    </w:tbl>
    <w:p w14:paraId="35CCA1D7" w14:textId="77777777" w:rsidR="003E7FF7" w:rsidRPr="003E7FF7" w:rsidRDefault="003E7FF7" w:rsidP="003E7FF7">
      <w:pPr>
        <w:rPr>
          <w:rFonts w:asciiTheme="minorHAnsi" w:hAnsiTheme="minorHAnsi" w:cstheme="minorHAnsi"/>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3E7FF7" w:rsidRPr="003E7FF7" w14:paraId="17AF6D58" w14:textId="77777777" w:rsidTr="003E7FF7">
        <w:tc>
          <w:tcPr>
            <w:tcW w:w="9288" w:type="dxa"/>
            <w:gridSpan w:val="2"/>
            <w:tcBorders>
              <w:top w:val="single" w:sz="4" w:space="0" w:color="auto"/>
              <w:left w:val="single" w:sz="4" w:space="0" w:color="auto"/>
              <w:bottom w:val="single" w:sz="4" w:space="0" w:color="auto"/>
              <w:right w:val="single" w:sz="4" w:space="0" w:color="auto"/>
            </w:tcBorders>
            <w:shd w:val="clear" w:color="auto" w:fill="7BB7F9"/>
            <w:hideMark/>
          </w:tcPr>
          <w:p w14:paraId="06697B64"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b/>
                <w:bCs/>
                <w:sz w:val="22"/>
                <w:szCs w:val="22"/>
              </w:rPr>
              <w:t>Rueda 2006</w:t>
            </w:r>
          </w:p>
        </w:tc>
      </w:tr>
      <w:tr w:rsidR="003E7FF7" w:rsidRPr="003E7FF7" w14:paraId="1A49CCF6" w14:textId="77777777" w:rsidTr="003E7FF7">
        <w:tc>
          <w:tcPr>
            <w:tcW w:w="9288" w:type="dxa"/>
            <w:gridSpan w:val="2"/>
            <w:tcBorders>
              <w:top w:val="single" w:sz="4" w:space="0" w:color="auto"/>
              <w:left w:val="single" w:sz="4" w:space="0" w:color="auto"/>
              <w:bottom w:val="single" w:sz="4" w:space="0" w:color="auto"/>
              <w:right w:val="single" w:sz="4" w:space="0" w:color="auto"/>
            </w:tcBorders>
            <w:hideMark/>
          </w:tcPr>
          <w:p w14:paraId="40027D6B"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Review question/objective:</w:t>
            </w:r>
          </w:p>
          <w:p w14:paraId="3A925168"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What are the effects of interventions to support and educate people living with HIV/AIDS on adherence to highly active antiretroviral therapy (HAART)?</w:t>
            </w:r>
          </w:p>
        </w:tc>
      </w:tr>
      <w:tr w:rsidR="003E7FF7" w:rsidRPr="003E7FF7" w14:paraId="16F4E37F" w14:textId="77777777" w:rsidTr="003E7FF7">
        <w:tc>
          <w:tcPr>
            <w:tcW w:w="3168" w:type="dxa"/>
            <w:tcBorders>
              <w:top w:val="single" w:sz="4" w:space="0" w:color="auto"/>
              <w:left w:val="single" w:sz="4" w:space="0" w:color="auto"/>
              <w:bottom w:val="single" w:sz="4" w:space="0" w:color="auto"/>
              <w:right w:val="single" w:sz="4" w:space="0" w:color="auto"/>
            </w:tcBorders>
          </w:tcPr>
          <w:p w14:paraId="1C48CC77"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Studies</w:t>
            </w:r>
          </w:p>
          <w:p w14:paraId="2FD8B591" w14:textId="77777777" w:rsidR="003E7FF7" w:rsidRPr="003E7FF7" w:rsidRDefault="003E7FF7">
            <w:pPr>
              <w:rPr>
                <w:rFonts w:asciiTheme="minorHAnsi" w:hAnsiTheme="minorHAnsi" w:cstheme="minorHAnsi"/>
                <w:b/>
                <w:sz w:val="22"/>
                <w:szCs w:val="22"/>
              </w:rPr>
            </w:pPr>
          </w:p>
        </w:tc>
        <w:tc>
          <w:tcPr>
            <w:tcW w:w="6120" w:type="dxa"/>
            <w:tcBorders>
              <w:top w:val="single" w:sz="4" w:space="0" w:color="auto"/>
              <w:left w:val="single" w:sz="4" w:space="0" w:color="auto"/>
              <w:bottom w:val="single" w:sz="4" w:space="0" w:color="auto"/>
              <w:right w:val="single" w:sz="4" w:space="0" w:color="auto"/>
            </w:tcBorders>
            <w:hideMark/>
          </w:tcPr>
          <w:p w14:paraId="27BA4854"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Search date up to: May 2005</w:t>
            </w:r>
          </w:p>
          <w:p w14:paraId="30759163"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Number of studies related to medicines use: 19</w:t>
            </w:r>
          </w:p>
          <w:p w14:paraId="295758C2"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Study design: RCT</w:t>
            </w:r>
          </w:p>
        </w:tc>
      </w:tr>
      <w:tr w:rsidR="003E7FF7" w:rsidRPr="003E7FF7" w14:paraId="1967F006"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4BC82A85"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Participants</w:t>
            </w:r>
          </w:p>
        </w:tc>
        <w:tc>
          <w:tcPr>
            <w:tcW w:w="6120" w:type="dxa"/>
            <w:tcBorders>
              <w:top w:val="single" w:sz="4" w:space="0" w:color="auto"/>
              <w:left w:val="single" w:sz="4" w:space="0" w:color="auto"/>
              <w:bottom w:val="single" w:sz="4" w:space="0" w:color="auto"/>
              <w:right w:val="single" w:sz="4" w:space="0" w:color="auto"/>
            </w:tcBorders>
            <w:hideMark/>
          </w:tcPr>
          <w:p w14:paraId="591410AC"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 xml:space="preserve">Patients: adults and children with HIV and receiving HAART. </w:t>
            </w:r>
          </w:p>
          <w:p w14:paraId="71D086F3"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 xml:space="preserve">Carers: none. </w:t>
            </w:r>
          </w:p>
          <w:p w14:paraId="67D60AC4"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lastRenderedPageBreak/>
              <w:t>Professionals: none.</w:t>
            </w:r>
          </w:p>
        </w:tc>
      </w:tr>
      <w:tr w:rsidR="003E7FF7" w:rsidRPr="003E7FF7" w14:paraId="21DDD397"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436FE275"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lastRenderedPageBreak/>
              <w:t>Setting</w:t>
            </w:r>
          </w:p>
        </w:tc>
        <w:tc>
          <w:tcPr>
            <w:tcW w:w="6120" w:type="dxa"/>
            <w:tcBorders>
              <w:top w:val="single" w:sz="4" w:space="0" w:color="auto"/>
              <w:left w:val="single" w:sz="4" w:space="0" w:color="auto"/>
              <w:bottom w:val="single" w:sz="4" w:space="0" w:color="auto"/>
              <w:right w:val="single" w:sz="4" w:space="0" w:color="auto"/>
            </w:tcBorders>
            <w:hideMark/>
          </w:tcPr>
          <w:p w14:paraId="364F78E6" w14:textId="77777777" w:rsidR="003E7FF7" w:rsidRPr="003E7FF7" w:rsidRDefault="003E7FF7">
            <w:pPr>
              <w:pStyle w:val="NormalWeb"/>
              <w:rPr>
                <w:rFonts w:asciiTheme="minorHAnsi" w:hAnsiTheme="minorHAnsi" w:cstheme="minorHAnsi"/>
                <w:sz w:val="22"/>
                <w:szCs w:val="22"/>
              </w:rPr>
            </w:pPr>
            <w:r w:rsidRPr="003E7FF7">
              <w:rPr>
                <w:rFonts w:asciiTheme="minorHAnsi" w:hAnsiTheme="minorHAnsi" w:cstheme="minorHAnsi"/>
                <w:sz w:val="22"/>
                <w:szCs w:val="22"/>
              </w:rPr>
              <w:t>Outpatient, hospital, community</w:t>
            </w:r>
          </w:p>
        </w:tc>
      </w:tr>
      <w:tr w:rsidR="003E7FF7" w:rsidRPr="003E7FF7" w14:paraId="38598792"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560B1EFF"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Interventions</w:t>
            </w:r>
          </w:p>
        </w:tc>
        <w:tc>
          <w:tcPr>
            <w:tcW w:w="6120" w:type="dxa"/>
            <w:tcBorders>
              <w:top w:val="single" w:sz="4" w:space="0" w:color="auto"/>
              <w:left w:val="single" w:sz="4" w:space="0" w:color="auto"/>
              <w:bottom w:val="single" w:sz="4" w:space="0" w:color="auto"/>
              <w:right w:val="single" w:sz="4" w:space="0" w:color="auto"/>
            </w:tcBorders>
            <w:hideMark/>
          </w:tcPr>
          <w:p w14:paraId="03B0FFFF"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Support and education interventions; individual or group interventions; medical management strategies; cognitive behavioural therapy; motivational interviewing; usual care</w:t>
            </w:r>
          </w:p>
        </w:tc>
      </w:tr>
      <w:tr w:rsidR="003E7FF7" w:rsidRPr="003E7FF7" w14:paraId="1D03762A"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5DB2ACC7"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Maps to intervention taxonomy categories</w:t>
            </w:r>
          </w:p>
        </w:tc>
        <w:tc>
          <w:tcPr>
            <w:tcW w:w="6120" w:type="dxa"/>
            <w:tcBorders>
              <w:top w:val="single" w:sz="4" w:space="0" w:color="auto"/>
              <w:left w:val="single" w:sz="4" w:space="0" w:color="auto"/>
              <w:bottom w:val="single" w:sz="4" w:space="0" w:color="auto"/>
              <w:right w:val="single" w:sz="4" w:space="0" w:color="auto"/>
            </w:tcBorders>
            <w:hideMark/>
          </w:tcPr>
          <w:p w14:paraId="2A9B25BC"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Providing information or education, </w:t>
            </w:r>
            <w:proofErr w:type="gramStart"/>
            <w:r w:rsidRPr="003E7FF7">
              <w:rPr>
                <w:rFonts w:asciiTheme="minorHAnsi" w:hAnsiTheme="minorHAnsi" w:cstheme="minorHAnsi"/>
                <w:sz w:val="22"/>
                <w:szCs w:val="22"/>
              </w:rPr>
              <w:t>Acquiring</w:t>
            </w:r>
            <w:proofErr w:type="gramEnd"/>
            <w:r w:rsidRPr="003E7FF7">
              <w:rPr>
                <w:rFonts w:asciiTheme="minorHAnsi" w:hAnsiTheme="minorHAnsi" w:cstheme="minorHAnsi"/>
                <w:sz w:val="22"/>
                <w:szCs w:val="22"/>
              </w:rPr>
              <w:t xml:space="preserve"> skills and competencies, Supporting behaviour change, Support</w:t>
            </w:r>
          </w:p>
        </w:tc>
      </w:tr>
      <w:tr w:rsidR="003E7FF7" w:rsidRPr="003E7FF7" w14:paraId="474AD4A6"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28D8ED12"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Outcomes</w:t>
            </w:r>
          </w:p>
        </w:tc>
        <w:tc>
          <w:tcPr>
            <w:tcW w:w="6120" w:type="dxa"/>
            <w:tcBorders>
              <w:top w:val="single" w:sz="4" w:space="0" w:color="auto"/>
              <w:left w:val="single" w:sz="4" w:space="0" w:color="auto"/>
              <w:bottom w:val="single" w:sz="4" w:space="0" w:color="auto"/>
              <w:right w:val="single" w:sz="4" w:space="0" w:color="auto"/>
            </w:tcBorders>
            <w:hideMark/>
          </w:tcPr>
          <w:p w14:paraId="250B8DC7"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Health behaviour, health status and well being</w:t>
            </w:r>
          </w:p>
        </w:tc>
      </w:tr>
      <w:tr w:rsidR="003E7FF7" w:rsidRPr="003E7FF7" w14:paraId="5B1758A7"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1CCCB77A"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Quality of the review (AMSTAR)</w:t>
            </w:r>
          </w:p>
        </w:tc>
        <w:tc>
          <w:tcPr>
            <w:tcW w:w="6120" w:type="dxa"/>
            <w:tcBorders>
              <w:top w:val="single" w:sz="4" w:space="0" w:color="auto"/>
              <w:left w:val="single" w:sz="4" w:space="0" w:color="auto"/>
              <w:bottom w:val="single" w:sz="4" w:space="0" w:color="auto"/>
              <w:right w:val="single" w:sz="4" w:space="0" w:color="auto"/>
            </w:tcBorders>
            <w:hideMark/>
          </w:tcPr>
          <w:p w14:paraId="74A78E9F"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9</w:t>
            </w:r>
          </w:p>
        </w:tc>
      </w:tr>
      <w:tr w:rsidR="003E7FF7" w:rsidRPr="003E7FF7" w14:paraId="5923E696"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29B0F847"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Quality of the included studies</w:t>
            </w:r>
          </w:p>
        </w:tc>
        <w:tc>
          <w:tcPr>
            <w:tcW w:w="6120" w:type="dxa"/>
            <w:tcBorders>
              <w:top w:val="single" w:sz="4" w:space="0" w:color="auto"/>
              <w:left w:val="single" w:sz="4" w:space="0" w:color="auto"/>
              <w:bottom w:val="single" w:sz="4" w:space="0" w:color="auto"/>
              <w:right w:val="single" w:sz="4" w:space="0" w:color="auto"/>
            </w:tcBorders>
            <w:hideMark/>
          </w:tcPr>
          <w:p w14:paraId="05318E11"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Overall, the quality of studies was low, with potential for bias. Randomisation was described and adequate in only 5 trials, with allocation adequately concealed in 3. Intention-to-treat analysis was conducted in 3 included trials, while follow-up post intervention and up to 6 months was variable (3 studies up to 6 months). Only 6 studies used an objective measure of adherence.</w:t>
            </w:r>
          </w:p>
        </w:tc>
      </w:tr>
    </w:tbl>
    <w:p w14:paraId="5151DC1D" w14:textId="77777777" w:rsidR="003E7FF7" w:rsidRPr="003E7FF7" w:rsidRDefault="003E7FF7" w:rsidP="003E7FF7">
      <w:pPr>
        <w:rPr>
          <w:rFonts w:asciiTheme="minorHAnsi" w:hAnsiTheme="minorHAnsi" w:cstheme="minorHAnsi"/>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3E7FF7" w:rsidRPr="003E7FF7" w14:paraId="5BEA0E6E" w14:textId="77777777" w:rsidTr="003E7FF7">
        <w:tc>
          <w:tcPr>
            <w:tcW w:w="9288" w:type="dxa"/>
            <w:gridSpan w:val="2"/>
            <w:tcBorders>
              <w:top w:val="single" w:sz="4" w:space="0" w:color="auto"/>
              <w:left w:val="single" w:sz="4" w:space="0" w:color="auto"/>
              <w:bottom w:val="single" w:sz="4" w:space="0" w:color="auto"/>
              <w:right w:val="single" w:sz="4" w:space="0" w:color="auto"/>
            </w:tcBorders>
            <w:shd w:val="clear" w:color="auto" w:fill="7BB7F9"/>
          </w:tcPr>
          <w:p w14:paraId="4C761349" w14:textId="77777777" w:rsidR="003E7FF7" w:rsidRPr="003E7FF7" w:rsidRDefault="003E7FF7">
            <w:pPr>
              <w:rPr>
                <w:rFonts w:asciiTheme="minorHAnsi" w:hAnsiTheme="minorHAnsi" w:cstheme="minorHAnsi"/>
                <w:b/>
                <w:bCs/>
                <w:sz w:val="22"/>
                <w:szCs w:val="22"/>
              </w:rPr>
            </w:pPr>
            <w:r w:rsidRPr="003E7FF7">
              <w:rPr>
                <w:rFonts w:asciiTheme="minorHAnsi" w:hAnsiTheme="minorHAnsi" w:cstheme="minorHAnsi"/>
                <w:b/>
                <w:bCs/>
                <w:sz w:val="22"/>
                <w:szCs w:val="22"/>
              </w:rPr>
              <w:t>Russell 2006</w:t>
            </w:r>
          </w:p>
          <w:p w14:paraId="68CEADAF" w14:textId="77777777" w:rsidR="003E7FF7" w:rsidRPr="003E7FF7" w:rsidRDefault="003E7FF7">
            <w:pPr>
              <w:rPr>
                <w:rFonts w:asciiTheme="minorHAnsi" w:hAnsiTheme="minorHAnsi" w:cstheme="minorHAnsi"/>
                <w:sz w:val="22"/>
                <w:szCs w:val="22"/>
              </w:rPr>
            </w:pPr>
          </w:p>
        </w:tc>
      </w:tr>
      <w:tr w:rsidR="003E7FF7" w:rsidRPr="003E7FF7" w14:paraId="0F25E5BB" w14:textId="77777777" w:rsidTr="003E7FF7">
        <w:tc>
          <w:tcPr>
            <w:tcW w:w="9288" w:type="dxa"/>
            <w:gridSpan w:val="2"/>
            <w:tcBorders>
              <w:top w:val="single" w:sz="4" w:space="0" w:color="auto"/>
              <w:left w:val="single" w:sz="4" w:space="0" w:color="auto"/>
              <w:bottom w:val="single" w:sz="4" w:space="0" w:color="auto"/>
              <w:right w:val="single" w:sz="4" w:space="0" w:color="auto"/>
            </w:tcBorders>
            <w:hideMark/>
          </w:tcPr>
          <w:p w14:paraId="3D387577"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Review question/objective:</w:t>
            </w:r>
          </w:p>
          <w:p w14:paraId="39FF3876"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Do interventions directed at older adults improve medicines adherence?</w:t>
            </w:r>
          </w:p>
        </w:tc>
      </w:tr>
      <w:tr w:rsidR="003E7FF7" w:rsidRPr="003E7FF7" w14:paraId="1D905446" w14:textId="77777777" w:rsidTr="003E7FF7">
        <w:tc>
          <w:tcPr>
            <w:tcW w:w="3168" w:type="dxa"/>
            <w:tcBorders>
              <w:top w:val="single" w:sz="4" w:space="0" w:color="auto"/>
              <w:left w:val="single" w:sz="4" w:space="0" w:color="auto"/>
              <w:bottom w:val="single" w:sz="4" w:space="0" w:color="auto"/>
              <w:right w:val="single" w:sz="4" w:space="0" w:color="auto"/>
            </w:tcBorders>
          </w:tcPr>
          <w:p w14:paraId="3BEAE8C3"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Studies</w:t>
            </w:r>
          </w:p>
          <w:p w14:paraId="3DF052A9" w14:textId="77777777" w:rsidR="003E7FF7" w:rsidRPr="003E7FF7" w:rsidRDefault="003E7FF7">
            <w:pPr>
              <w:rPr>
                <w:rFonts w:asciiTheme="minorHAnsi" w:hAnsiTheme="minorHAnsi" w:cstheme="minorHAnsi"/>
                <w:b/>
                <w:sz w:val="22"/>
                <w:szCs w:val="22"/>
              </w:rPr>
            </w:pPr>
          </w:p>
        </w:tc>
        <w:tc>
          <w:tcPr>
            <w:tcW w:w="6120" w:type="dxa"/>
            <w:tcBorders>
              <w:top w:val="single" w:sz="4" w:space="0" w:color="auto"/>
              <w:left w:val="single" w:sz="4" w:space="0" w:color="auto"/>
              <w:bottom w:val="single" w:sz="4" w:space="0" w:color="auto"/>
              <w:right w:val="single" w:sz="4" w:space="0" w:color="auto"/>
            </w:tcBorders>
            <w:hideMark/>
          </w:tcPr>
          <w:p w14:paraId="47A004B8"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 xml:space="preserve">Search date up </w:t>
            </w:r>
            <w:proofErr w:type="gramStart"/>
            <w:r w:rsidRPr="003E7FF7">
              <w:rPr>
                <w:rFonts w:asciiTheme="minorHAnsi" w:hAnsiTheme="minorHAnsi" w:cstheme="minorHAnsi"/>
                <w:sz w:val="22"/>
                <w:szCs w:val="22"/>
              </w:rPr>
              <w:t>to:</w:t>
            </w:r>
            <w:proofErr w:type="gramEnd"/>
            <w:r w:rsidRPr="003E7FF7">
              <w:rPr>
                <w:rFonts w:asciiTheme="minorHAnsi" w:hAnsiTheme="minorHAnsi" w:cstheme="minorHAnsi"/>
                <w:sz w:val="22"/>
                <w:szCs w:val="22"/>
              </w:rPr>
              <w:t xml:space="preserve"> 2004</w:t>
            </w:r>
          </w:p>
          <w:p w14:paraId="60E1F330"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 xml:space="preserve">Number of studies related to medicines use: 57 </w:t>
            </w:r>
          </w:p>
          <w:p w14:paraId="573B6B4D"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Study design: RCT</w:t>
            </w:r>
          </w:p>
        </w:tc>
      </w:tr>
      <w:tr w:rsidR="003E7FF7" w:rsidRPr="003E7FF7" w14:paraId="4B6D74C4"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44FDB91A"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Participants</w:t>
            </w:r>
          </w:p>
        </w:tc>
        <w:tc>
          <w:tcPr>
            <w:tcW w:w="6120" w:type="dxa"/>
            <w:tcBorders>
              <w:top w:val="single" w:sz="4" w:space="0" w:color="auto"/>
              <w:left w:val="single" w:sz="4" w:space="0" w:color="auto"/>
              <w:bottom w:val="single" w:sz="4" w:space="0" w:color="auto"/>
              <w:right w:val="single" w:sz="4" w:space="0" w:color="auto"/>
            </w:tcBorders>
            <w:hideMark/>
          </w:tcPr>
          <w:p w14:paraId="54B2F2B6"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 xml:space="preserve">Patients: older adults (mean age over 60 years) with hypertension or other cardiac, diabetes mellitus, osteoarthritis, cancer, glaucoma, receiving blood thinners, or with multiple (&gt; 2) or other diagnoses. </w:t>
            </w:r>
          </w:p>
          <w:p w14:paraId="701608E8"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 xml:space="preserve">Carers: none. </w:t>
            </w:r>
          </w:p>
          <w:p w14:paraId="18608F7D"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Professionals: none.</w:t>
            </w:r>
          </w:p>
        </w:tc>
      </w:tr>
      <w:tr w:rsidR="003E7FF7" w:rsidRPr="003E7FF7" w14:paraId="55017021"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4125728C"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Setting</w:t>
            </w:r>
          </w:p>
        </w:tc>
        <w:tc>
          <w:tcPr>
            <w:tcW w:w="6120" w:type="dxa"/>
            <w:tcBorders>
              <w:top w:val="single" w:sz="4" w:space="0" w:color="auto"/>
              <w:left w:val="single" w:sz="4" w:space="0" w:color="auto"/>
              <w:bottom w:val="single" w:sz="4" w:space="0" w:color="auto"/>
              <w:right w:val="single" w:sz="4" w:space="0" w:color="auto"/>
            </w:tcBorders>
            <w:hideMark/>
          </w:tcPr>
          <w:p w14:paraId="54A83B8D" w14:textId="77777777" w:rsidR="003E7FF7" w:rsidRPr="003E7FF7" w:rsidRDefault="003E7FF7">
            <w:pPr>
              <w:pStyle w:val="NormalWeb"/>
              <w:rPr>
                <w:rFonts w:asciiTheme="minorHAnsi" w:hAnsiTheme="minorHAnsi" w:cstheme="minorHAnsi"/>
                <w:sz w:val="22"/>
                <w:szCs w:val="22"/>
              </w:rPr>
            </w:pPr>
            <w:r w:rsidRPr="003E7FF7">
              <w:rPr>
                <w:rFonts w:asciiTheme="minorHAnsi" w:hAnsiTheme="minorHAnsi" w:cstheme="minorHAnsi"/>
                <w:sz w:val="22"/>
                <w:szCs w:val="22"/>
              </w:rPr>
              <w:t>Home, community, pharmacy, hospital, primary care</w:t>
            </w:r>
          </w:p>
        </w:tc>
      </w:tr>
      <w:tr w:rsidR="003E7FF7" w:rsidRPr="003E7FF7" w14:paraId="50662E56"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33378F03"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Interventions</w:t>
            </w:r>
          </w:p>
        </w:tc>
        <w:tc>
          <w:tcPr>
            <w:tcW w:w="6120" w:type="dxa"/>
            <w:tcBorders>
              <w:top w:val="single" w:sz="4" w:space="0" w:color="auto"/>
              <w:left w:val="single" w:sz="4" w:space="0" w:color="auto"/>
              <w:bottom w:val="single" w:sz="4" w:space="0" w:color="auto"/>
              <w:right w:val="single" w:sz="4" w:space="0" w:color="auto"/>
            </w:tcBorders>
            <w:hideMark/>
          </w:tcPr>
          <w:p w14:paraId="75762494"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Counselling and education (brief (1 to 3 days), extensive (&gt; 3 days), or unknown duration); cues, </w:t>
            </w:r>
            <w:proofErr w:type="gramStart"/>
            <w:r w:rsidRPr="003E7FF7">
              <w:rPr>
                <w:rFonts w:asciiTheme="minorHAnsi" w:hAnsiTheme="minorHAnsi" w:cstheme="minorHAnsi"/>
                <w:sz w:val="22"/>
                <w:szCs w:val="22"/>
              </w:rPr>
              <w:t>organisers</w:t>
            </w:r>
            <w:proofErr w:type="gramEnd"/>
            <w:r w:rsidRPr="003E7FF7">
              <w:rPr>
                <w:rFonts w:asciiTheme="minorHAnsi" w:hAnsiTheme="minorHAnsi" w:cstheme="minorHAnsi"/>
                <w:sz w:val="22"/>
                <w:szCs w:val="22"/>
              </w:rPr>
              <w:t xml:space="preserve"> or both; simplification of dose frequency; self-medication management programs; control</w:t>
            </w:r>
          </w:p>
        </w:tc>
      </w:tr>
      <w:tr w:rsidR="003E7FF7" w:rsidRPr="003E7FF7" w14:paraId="594A9A35"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7B0C7AB8"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Maps to intervention taxonomy categories</w:t>
            </w:r>
          </w:p>
        </w:tc>
        <w:tc>
          <w:tcPr>
            <w:tcW w:w="6120" w:type="dxa"/>
            <w:tcBorders>
              <w:top w:val="single" w:sz="4" w:space="0" w:color="auto"/>
              <w:left w:val="single" w:sz="4" w:space="0" w:color="auto"/>
              <w:bottom w:val="single" w:sz="4" w:space="0" w:color="auto"/>
              <w:right w:val="single" w:sz="4" w:space="0" w:color="auto"/>
            </w:tcBorders>
            <w:hideMark/>
          </w:tcPr>
          <w:p w14:paraId="28CCF11C"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Providing information or education, </w:t>
            </w:r>
            <w:proofErr w:type="gramStart"/>
            <w:r w:rsidRPr="003E7FF7">
              <w:rPr>
                <w:rFonts w:asciiTheme="minorHAnsi" w:hAnsiTheme="minorHAnsi" w:cstheme="minorHAnsi"/>
                <w:sz w:val="22"/>
                <w:szCs w:val="22"/>
              </w:rPr>
              <w:t>Supporting</w:t>
            </w:r>
            <w:proofErr w:type="gramEnd"/>
            <w:r w:rsidRPr="003E7FF7">
              <w:rPr>
                <w:rFonts w:asciiTheme="minorHAnsi" w:hAnsiTheme="minorHAnsi" w:cstheme="minorHAnsi"/>
                <w:sz w:val="22"/>
                <w:szCs w:val="22"/>
              </w:rPr>
              <w:t xml:space="preserve"> behaviour change, Acquiring skills and competencies, Support</w:t>
            </w:r>
          </w:p>
        </w:tc>
      </w:tr>
      <w:tr w:rsidR="003E7FF7" w:rsidRPr="003E7FF7" w14:paraId="526A93E7"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1E0AD7B2"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Outcomes</w:t>
            </w:r>
          </w:p>
        </w:tc>
        <w:tc>
          <w:tcPr>
            <w:tcW w:w="6120" w:type="dxa"/>
            <w:tcBorders>
              <w:top w:val="single" w:sz="4" w:space="0" w:color="auto"/>
              <w:left w:val="single" w:sz="4" w:space="0" w:color="auto"/>
              <w:bottom w:val="single" w:sz="4" w:space="0" w:color="auto"/>
              <w:right w:val="single" w:sz="4" w:space="0" w:color="auto"/>
            </w:tcBorders>
            <w:hideMark/>
          </w:tcPr>
          <w:p w14:paraId="2101857B"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Health behaviour</w:t>
            </w:r>
          </w:p>
        </w:tc>
      </w:tr>
      <w:tr w:rsidR="003E7FF7" w:rsidRPr="003E7FF7" w14:paraId="14496C03"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5DB8E50D"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Quality of the review (AMSTAR)</w:t>
            </w:r>
          </w:p>
        </w:tc>
        <w:tc>
          <w:tcPr>
            <w:tcW w:w="6120" w:type="dxa"/>
            <w:tcBorders>
              <w:top w:val="single" w:sz="4" w:space="0" w:color="auto"/>
              <w:left w:val="single" w:sz="4" w:space="0" w:color="auto"/>
              <w:bottom w:val="single" w:sz="4" w:space="0" w:color="auto"/>
              <w:right w:val="single" w:sz="4" w:space="0" w:color="auto"/>
            </w:tcBorders>
            <w:hideMark/>
          </w:tcPr>
          <w:p w14:paraId="1937FF4A"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4</w:t>
            </w:r>
          </w:p>
        </w:tc>
      </w:tr>
      <w:tr w:rsidR="003E7FF7" w:rsidRPr="003E7FF7" w14:paraId="50829ABF"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5FC1766C"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Quality of the included studies</w:t>
            </w:r>
          </w:p>
        </w:tc>
        <w:tc>
          <w:tcPr>
            <w:tcW w:w="6120" w:type="dxa"/>
            <w:tcBorders>
              <w:top w:val="single" w:sz="4" w:space="0" w:color="auto"/>
              <w:left w:val="single" w:sz="4" w:space="0" w:color="auto"/>
              <w:bottom w:val="single" w:sz="4" w:space="0" w:color="auto"/>
              <w:right w:val="single" w:sz="4" w:space="0" w:color="auto"/>
            </w:tcBorders>
            <w:hideMark/>
          </w:tcPr>
          <w:p w14:paraId="1BE8E414"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Many studies were small, with insufficient power to </w:t>
            </w:r>
            <w:proofErr w:type="gramStart"/>
            <w:r w:rsidRPr="003E7FF7">
              <w:rPr>
                <w:rFonts w:asciiTheme="minorHAnsi" w:hAnsiTheme="minorHAnsi" w:cstheme="minorHAnsi"/>
                <w:sz w:val="22"/>
                <w:szCs w:val="22"/>
              </w:rPr>
              <w:t>detected</w:t>
            </w:r>
            <w:proofErr w:type="gramEnd"/>
            <w:r w:rsidRPr="003E7FF7">
              <w:rPr>
                <w:rFonts w:asciiTheme="minorHAnsi" w:hAnsiTheme="minorHAnsi" w:cstheme="minorHAnsi"/>
                <w:sz w:val="22"/>
                <w:szCs w:val="22"/>
              </w:rPr>
              <w:t xml:space="preserve"> an effect of interventions in approximately 1/3rd of studies. Study quality was not formally assessed, and risk of bias is therefore unknown.</w:t>
            </w:r>
          </w:p>
        </w:tc>
      </w:tr>
    </w:tbl>
    <w:p w14:paraId="3D77762A" w14:textId="77777777" w:rsidR="003E7FF7" w:rsidRPr="003E7FF7" w:rsidRDefault="003E7FF7" w:rsidP="003E7FF7">
      <w:pPr>
        <w:rPr>
          <w:rFonts w:asciiTheme="minorHAnsi" w:hAnsiTheme="minorHAnsi" w:cstheme="minorHAnsi"/>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3E7FF7" w:rsidRPr="003E7FF7" w14:paraId="4F9B6156" w14:textId="77777777" w:rsidTr="003E7FF7">
        <w:tc>
          <w:tcPr>
            <w:tcW w:w="9288" w:type="dxa"/>
            <w:gridSpan w:val="2"/>
            <w:tcBorders>
              <w:top w:val="single" w:sz="4" w:space="0" w:color="auto"/>
              <w:left w:val="single" w:sz="4" w:space="0" w:color="auto"/>
              <w:bottom w:val="single" w:sz="4" w:space="0" w:color="auto"/>
              <w:right w:val="single" w:sz="4" w:space="0" w:color="auto"/>
            </w:tcBorders>
            <w:shd w:val="clear" w:color="auto" w:fill="7BB7F9"/>
          </w:tcPr>
          <w:p w14:paraId="2AFD0EDD"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Saini 2009</w:t>
            </w:r>
          </w:p>
          <w:p w14:paraId="492FF373" w14:textId="77777777" w:rsidR="003E7FF7" w:rsidRPr="003E7FF7" w:rsidRDefault="003E7FF7">
            <w:pPr>
              <w:rPr>
                <w:rFonts w:asciiTheme="minorHAnsi" w:hAnsiTheme="minorHAnsi" w:cstheme="minorHAnsi"/>
                <w:sz w:val="22"/>
                <w:szCs w:val="22"/>
              </w:rPr>
            </w:pPr>
          </w:p>
        </w:tc>
      </w:tr>
      <w:tr w:rsidR="003E7FF7" w:rsidRPr="003E7FF7" w14:paraId="52933776" w14:textId="77777777" w:rsidTr="003E7FF7">
        <w:tc>
          <w:tcPr>
            <w:tcW w:w="9288" w:type="dxa"/>
            <w:gridSpan w:val="2"/>
            <w:tcBorders>
              <w:top w:val="single" w:sz="4" w:space="0" w:color="auto"/>
              <w:left w:val="single" w:sz="4" w:space="0" w:color="auto"/>
              <w:bottom w:val="single" w:sz="4" w:space="0" w:color="auto"/>
              <w:right w:val="single" w:sz="4" w:space="0" w:color="auto"/>
            </w:tcBorders>
            <w:hideMark/>
          </w:tcPr>
          <w:p w14:paraId="16F202ED"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Review question/objective:</w:t>
            </w:r>
          </w:p>
          <w:p w14:paraId="5D66FA0A"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Does simplifying the dosage frequency of oral daily medicines for chronic conditions improve adherence?</w:t>
            </w:r>
          </w:p>
        </w:tc>
      </w:tr>
      <w:tr w:rsidR="003E7FF7" w:rsidRPr="003E7FF7" w14:paraId="41A5FFFA" w14:textId="77777777" w:rsidTr="003E7FF7">
        <w:tc>
          <w:tcPr>
            <w:tcW w:w="3168" w:type="dxa"/>
            <w:tcBorders>
              <w:top w:val="single" w:sz="4" w:space="0" w:color="auto"/>
              <w:left w:val="single" w:sz="4" w:space="0" w:color="auto"/>
              <w:bottom w:val="single" w:sz="4" w:space="0" w:color="auto"/>
              <w:right w:val="single" w:sz="4" w:space="0" w:color="auto"/>
            </w:tcBorders>
          </w:tcPr>
          <w:p w14:paraId="74C37DEF"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Studies</w:t>
            </w:r>
          </w:p>
          <w:p w14:paraId="0AC33263" w14:textId="77777777" w:rsidR="003E7FF7" w:rsidRPr="003E7FF7" w:rsidRDefault="003E7FF7">
            <w:pPr>
              <w:rPr>
                <w:rFonts w:asciiTheme="minorHAnsi" w:hAnsiTheme="minorHAnsi" w:cstheme="minorHAnsi"/>
                <w:b/>
                <w:sz w:val="22"/>
                <w:szCs w:val="22"/>
              </w:rPr>
            </w:pPr>
          </w:p>
        </w:tc>
        <w:tc>
          <w:tcPr>
            <w:tcW w:w="6120" w:type="dxa"/>
            <w:tcBorders>
              <w:top w:val="single" w:sz="4" w:space="0" w:color="auto"/>
              <w:left w:val="single" w:sz="4" w:space="0" w:color="auto"/>
              <w:bottom w:val="single" w:sz="4" w:space="0" w:color="auto"/>
              <w:right w:val="single" w:sz="4" w:space="0" w:color="auto"/>
            </w:tcBorders>
            <w:hideMark/>
          </w:tcPr>
          <w:p w14:paraId="7D70BD7A"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 xml:space="preserve">Search date up </w:t>
            </w:r>
            <w:proofErr w:type="gramStart"/>
            <w:r w:rsidRPr="003E7FF7">
              <w:rPr>
                <w:rFonts w:asciiTheme="minorHAnsi" w:hAnsiTheme="minorHAnsi" w:cstheme="minorHAnsi"/>
                <w:sz w:val="22"/>
                <w:szCs w:val="22"/>
              </w:rPr>
              <w:t>to:</w:t>
            </w:r>
            <w:proofErr w:type="gramEnd"/>
            <w:r w:rsidRPr="003E7FF7">
              <w:rPr>
                <w:rFonts w:asciiTheme="minorHAnsi" w:hAnsiTheme="minorHAnsi" w:cstheme="minorHAnsi"/>
                <w:sz w:val="22"/>
                <w:szCs w:val="22"/>
              </w:rPr>
              <w:t xml:space="preserve"> 2007</w:t>
            </w:r>
          </w:p>
          <w:p w14:paraId="6921F664"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 xml:space="preserve">Number of studies related to medicines use: 11 </w:t>
            </w:r>
          </w:p>
          <w:p w14:paraId="56F64AF2"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lastRenderedPageBreak/>
              <w:t>Study design: RCT, other, not specified</w:t>
            </w:r>
          </w:p>
        </w:tc>
      </w:tr>
      <w:tr w:rsidR="003E7FF7" w:rsidRPr="003E7FF7" w14:paraId="3B3C3F66"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185A0066"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lastRenderedPageBreak/>
              <w:t>Participants</w:t>
            </w:r>
          </w:p>
        </w:tc>
        <w:tc>
          <w:tcPr>
            <w:tcW w:w="6120" w:type="dxa"/>
            <w:tcBorders>
              <w:top w:val="single" w:sz="4" w:space="0" w:color="auto"/>
              <w:left w:val="single" w:sz="4" w:space="0" w:color="auto"/>
              <w:bottom w:val="single" w:sz="4" w:space="0" w:color="auto"/>
              <w:right w:val="single" w:sz="4" w:space="0" w:color="auto"/>
            </w:tcBorders>
            <w:hideMark/>
          </w:tcPr>
          <w:p w14:paraId="4FCE1615"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Patients: adults with chronic diseases (hypertension, stable angina, type 2 diabetes mellitus, epilepsy). </w:t>
            </w:r>
          </w:p>
          <w:p w14:paraId="3031F2FB"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Carers: none. </w:t>
            </w:r>
          </w:p>
          <w:p w14:paraId="07434860"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Professionals: none.</w:t>
            </w:r>
          </w:p>
        </w:tc>
      </w:tr>
      <w:tr w:rsidR="003E7FF7" w:rsidRPr="003E7FF7" w14:paraId="596B2632"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1159128F"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Setting</w:t>
            </w:r>
          </w:p>
        </w:tc>
        <w:tc>
          <w:tcPr>
            <w:tcW w:w="6120" w:type="dxa"/>
            <w:tcBorders>
              <w:top w:val="single" w:sz="4" w:space="0" w:color="auto"/>
              <w:left w:val="single" w:sz="4" w:space="0" w:color="auto"/>
              <w:bottom w:val="single" w:sz="4" w:space="0" w:color="auto"/>
              <w:right w:val="single" w:sz="4" w:space="0" w:color="auto"/>
            </w:tcBorders>
            <w:hideMark/>
          </w:tcPr>
          <w:p w14:paraId="2129BE02"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Not described</w:t>
            </w:r>
          </w:p>
        </w:tc>
      </w:tr>
      <w:tr w:rsidR="003E7FF7" w:rsidRPr="003E7FF7" w14:paraId="3F42C133"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7EA53356"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Interventions</w:t>
            </w:r>
          </w:p>
        </w:tc>
        <w:tc>
          <w:tcPr>
            <w:tcW w:w="6120" w:type="dxa"/>
            <w:tcBorders>
              <w:top w:val="single" w:sz="4" w:space="0" w:color="auto"/>
              <w:left w:val="single" w:sz="4" w:space="0" w:color="auto"/>
              <w:bottom w:val="single" w:sz="4" w:space="0" w:color="auto"/>
              <w:right w:val="single" w:sz="4" w:space="0" w:color="auto"/>
            </w:tcBorders>
            <w:hideMark/>
          </w:tcPr>
          <w:p w14:paraId="22AF6F04"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Simplified oral medicines dosage: once daily, twice daily, three times daily; four times daily</w:t>
            </w:r>
          </w:p>
        </w:tc>
      </w:tr>
      <w:tr w:rsidR="003E7FF7" w:rsidRPr="003E7FF7" w14:paraId="57CA09C8"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7EFA85B5"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Maps to intervention taxonomy categories</w:t>
            </w:r>
          </w:p>
        </w:tc>
        <w:tc>
          <w:tcPr>
            <w:tcW w:w="6120" w:type="dxa"/>
            <w:tcBorders>
              <w:top w:val="single" w:sz="4" w:space="0" w:color="auto"/>
              <w:left w:val="single" w:sz="4" w:space="0" w:color="auto"/>
              <w:bottom w:val="single" w:sz="4" w:space="0" w:color="auto"/>
              <w:right w:val="single" w:sz="4" w:space="0" w:color="auto"/>
            </w:tcBorders>
          </w:tcPr>
          <w:p w14:paraId="6BE87C31"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Supporting behaviour change</w:t>
            </w:r>
          </w:p>
          <w:p w14:paraId="50F1655A" w14:textId="77777777" w:rsidR="003E7FF7" w:rsidRPr="003E7FF7" w:rsidRDefault="003E7FF7">
            <w:pPr>
              <w:rPr>
                <w:rFonts w:asciiTheme="minorHAnsi" w:hAnsiTheme="minorHAnsi" w:cstheme="minorHAnsi"/>
                <w:sz w:val="22"/>
                <w:szCs w:val="22"/>
              </w:rPr>
            </w:pPr>
          </w:p>
        </w:tc>
      </w:tr>
      <w:tr w:rsidR="003E7FF7" w:rsidRPr="003E7FF7" w14:paraId="67DECF6F"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7CE6208F"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Outcomes</w:t>
            </w:r>
          </w:p>
        </w:tc>
        <w:tc>
          <w:tcPr>
            <w:tcW w:w="6120" w:type="dxa"/>
            <w:tcBorders>
              <w:top w:val="single" w:sz="4" w:space="0" w:color="auto"/>
              <w:left w:val="single" w:sz="4" w:space="0" w:color="auto"/>
              <w:bottom w:val="single" w:sz="4" w:space="0" w:color="auto"/>
              <w:right w:val="single" w:sz="4" w:space="0" w:color="auto"/>
            </w:tcBorders>
            <w:hideMark/>
          </w:tcPr>
          <w:p w14:paraId="237C052A"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Health behaviour</w:t>
            </w:r>
          </w:p>
        </w:tc>
      </w:tr>
      <w:tr w:rsidR="003E7FF7" w:rsidRPr="003E7FF7" w14:paraId="6A94E975"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69C8B17C"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Quality of the review (AMSTAR)</w:t>
            </w:r>
          </w:p>
        </w:tc>
        <w:tc>
          <w:tcPr>
            <w:tcW w:w="6120" w:type="dxa"/>
            <w:tcBorders>
              <w:top w:val="single" w:sz="4" w:space="0" w:color="auto"/>
              <w:left w:val="single" w:sz="4" w:space="0" w:color="auto"/>
              <w:bottom w:val="single" w:sz="4" w:space="0" w:color="auto"/>
              <w:right w:val="single" w:sz="4" w:space="0" w:color="auto"/>
            </w:tcBorders>
            <w:hideMark/>
          </w:tcPr>
          <w:p w14:paraId="534DCBEB"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4</w:t>
            </w:r>
          </w:p>
        </w:tc>
      </w:tr>
      <w:tr w:rsidR="003E7FF7" w:rsidRPr="003E7FF7" w14:paraId="29B71123"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6DCD2DB4"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Quality of the included studies</w:t>
            </w:r>
          </w:p>
        </w:tc>
        <w:tc>
          <w:tcPr>
            <w:tcW w:w="6120" w:type="dxa"/>
            <w:tcBorders>
              <w:top w:val="single" w:sz="4" w:space="0" w:color="auto"/>
              <w:left w:val="single" w:sz="4" w:space="0" w:color="auto"/>
              <w:bottom w:val="single" w:sz="4" w:space="0" w:color="auto"/>
              <w:right w:val="single" w:sz="4" w:space="0" w:color="auto"/>
            </w:tcBorders>
            <w:hideMark/>
          </w:tcPr>
          <w:p w14:paraId="735F4A6C"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The methodological quality of included studies was poorly described, which means that results may be affected by an unknown risk of bias. </w:t>
            </w:r>
          </w:p>
        </w:tc>
      </w:tr>
    </w:tbl>
    <w:p w14:paraId="6F1947F3" w14:textId="77777777" w:rsidR="003E7FF7" w:rsidRPr="003E7FF7" w:rsidRDefault="003E7FF7" w:rsidP="003E7FF7">
      <w:pPr>
        <w:rPr>
          <w:rFonts w:asciiTheme="minorHAnsi" w:hAnsiTheme="minorHAnsi" w:cstheme="minorHAnsi"/>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3E7FF7" w:rsidRPr="003E7FF7" w14:paraId="259C4D9B" w14:textId="77777777" w:rsidTr="003E7FF7">
        <w:tc>
          <w:tcPr>
            <w:tcW w:w="9288" w:type="dxa"/>
            <w:gridSpan w:val="2"/>
            <w:tcBorders>
              <w:top w:val="single" w:sz="4" w:space="0" w:color="auto"/>
              <w:left w:val="single" w:sz="4" w:space="0" w:color="auto"/>
              <w:bottom w:val="single" w:sz="4" w:space="0" w:color="auto"/>
              <w:right w:val="single" w:sz="4" w:space="0" w:color="auto"/>
            </w:tcBorders>
            <w:shd w:val="clear" w:color="auto" w:fill="7BB7F9"/>
          </w:tcPr>
          <w:p w14:paraId="37EA261F"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Schedlbauer 2010</w:t>
            </w:r>
          </w:p>
          <w:p w14:paraId="2CC53C05" w14:textId="77777777" w:rsidR="003E7FF7" w:rsidRPr="003E7FF7" w:rsidRDefault="003E7FF7">
            <w:pPr>
              <w:rPr>
                <w:rFonts w:asciiTheme="minorHAnsi" w:hAnsiTheme="minorHAnsi" w:cstheme="minorHAnsi"/>
                <w:sz w:val="22"/>
                <w:szCs w:val="22"/>
              </w:rPr>
            </w:pPr>
          </w:p>
        </w:tc>
      </w:tr>
      <w:tr w:rsidR="003E7FF7" w:rsidRPr="003E7FF7" w14:paraId="486DE6CB" w14:textId="77777777" w:rsidTr="003E7FF7">
        <w:tc>
          <w:tcPr>
            <w:tcW w:w="9288" w:type="dxa"/>
            <w:gridSpan w:val="2"/>
            <w:tcBorders>
              <w:top w:val="single" w:sz="4" w:space="0" w:color="auto"/>
              <w:left w:val="single" w:sz="4" w:space="0" w:color="auto"/>
              <w:bottom w:val="single" w:sz="4" w:space="0" w:color="auto"/>
              <w:right w:val="single" w:sz="4" w:space="0" w:color="auto"/>
            </w:tcBorders>
            <w:hideMark/>
          </w:tcPr>
          <w:p w14:paraId="7859F937"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Review question/objective:</w:t>
            </w:r>
          </w:p>
          <w:p w14:paraId="2EBA9EE1"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What is the effect of adherence-enhancing interventions to help people take prescribed self-administered lipid lowering medicines?</w:t>
            </w:r>
          </w:p>
        </w:tc>
      </w:tr>
      <w:tr w:rsidR="003E7FF7" w:rsidRPr="003E7FF7" w14:paraId="78E6CB65" w14:textId="77777777" w:rsidTr="003E7FF7">
        <w:tc>
          <w:tcPr>
            <w:tcW w:w="3168" w:type="dxa"/>
            <w:tcBorders>
              <w:top w:val="single" w:sz="4" w:space="0" w:color="auto"/>
              <w:left w:val="single" w:sz="4" w:space="0" w:color="auto"/>
              <w:bottom w:val="single" w:sz="4" w:space="0" w:color="auto"/>
              <w:right w:val="single" w:sz="4" w:space="0" w:color="auto"/>
            </w:tcBorders>
          </w:tcPr>
          <w:p w14:paraId="3B3BD768"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Studies</w:t>
            </w:r>
          </w:p>
          <w:p w14:paraId="01C38C93" w14:textId="77777777" w:rsidR="003E7FF7" w:rsidRPr="003E7FF7" w:rsidRDefault="003E7FF7">
            <w:pPr>
              <w:rPr>
                <w:rFonts w:asciiTheme="minorHAnsi" w:hAnsiTheme="minorHAnsi" w:cstheme="minorHAnsi"/>
                <w:b/>
                <w:sz w:val="22"/>
                <w:szCs w:val="22"/>
              </w:rPr>
            </w:pPr>
          </w:p>
        </w:tc>
        <w:tc>
          <w:tcPr>
            <w:tcW w:w="6120" w:type="dxa"/>
            <w:tcBorders>
              <w:top w:val="single" w:sz="4" w:space="0" w:color="auto"/>
              <w:left w:val="single" w:sz="4" w:space="0" w:color="auto"/>
              <w:bottom w:val="single" w:sz="4" w:space="0" w:color="auto"/>
              <w:right w:val="single" w:sz="4" w:space="0" w:color="auto"/>
            </w:tcBorders>
            <w:hideMark/>
          </w:tcPr>
          <w:p w14:paraId="45F48412"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Search date up to: March 2008</w:t>
            </w:r>
          </w:p>
          <w:p w14:paraId="507B87DF"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Number of studies related to medicines use: 11</w:t>
            </w:r>
          </w:p>
          <w:p w14:paraId="2E1864FB"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Study design: RCT</w:t>
            </w:r>
          </w:p>
        </w:tc>
      </w:tr>
      <w:tr w:rsidR="003E7FF7" w:rsidRPr="003E7FF7" w14:paraId="397DF04C"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4915D634"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Participants</w:t>
            </w:r>
          </w:p>
        </w:tc>
        <w:tc>
          <w:tcPr>
            <w:tcW w:w="6120" w:type="dxa"/>
            <w:tcBorders>
              <w:top w:val="single" w:sz="4" w:space="0" w:color="auto"/>
              <w:left w:val="single" w:sz="4" w:space="0" w:color="auto"/>
              <w:bottom w:val="single" w:sz="4" w:space="0" w:color="auto"/>
              <w:right w:val="single" w:sz="4" w:space="0" w:color="auto"/>
            </w:tcBorders>
            <w:hideMark/>
          </w:tcPr>
          <w:p w14:paraId="65C7741C"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Patients: adults (over 18 years age) prescribed lipid-lowering medicines for primary and secondary prevention of cardiovascular disease. </w:t>
            </w:r>
          </w:p>
          <w:p w14:paraId="2FBE539A"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Carers: none. </w:t>
            </w:r>
          </w:p>
          <w:p w14:paraId="339A1755"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Professionals: none.</w:t>
            </w:r>
          </w:p>
        </w:tc>
      </w:tr>
      <w:tr w:rsidR="003E7FF7" w:rsidRPr="003E7FF7" w14:paraId="7678C057"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2F7853F9"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Setting</w:t>
            </w:r>
          </w:p>
        </w:tc>
        <w:tc>
          <w:tcPr>
            <w:tcW w:w="6120" w:type="dxa"/>
            <w:tcBorders>
              <w:top w:val="single" w:sz="4" w:space="0" w:color="auto"/>
              <w:left w:val="single" w:sz="4" w:space="0" w:color="auto"/>
              <w:bottom w:val="single" w:sz="4" w:space="0" w:color="auto"/>
              <w:right w:val="single" w:sz="4" w:space="0" w:color="auto"/>
            </w:tcBorders>
            <w:hideMark/>
          </w:tcPr>
          <w:p w14:paraId="363A526C"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Primary care, pharmacy, outpatient</w:t>
            </w:r>
          </w:p>
        </w:tc>
      </w:tr>
      <w:tr w:rsidR="003E7FF7" w:rsidRPr="003E7FF7" w14:paraId="2F92E048"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1177B1E9"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Interventions</w:t>
            </w:r>
          </w:p>
        </w:tc>
        <w:tc>
          <w:tcPr>
            <w:tcW w:w="6120" w:type="dxa"/>
            <w:tcBorders>
              <w:top w:val="single" w:sz="4" w:space="0" w:color="auto"/>
              <w:left w:val="single" w:sz="4" w:space="0" w:color="auto"/>
              <w:bottom w:val="single" w:sz="4" w:space="0" w:color="auto"/>
              <w:right w:val="single" w:sz="4" w:space="0" w:color="auto"/>
            </w:tcBorders>
            <w:hideMark/>
          </w:tcPr>
          <w:p w14:paraId="37F0E520"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Simplification of medicine regime (decreasing intake from four times daily to twice daily or powder form to bar form); patient information and education (pharmacist-mediated counselling and information, handing out videotapes, booklets and newsletters, followed by educational newsletters sent via post or sending out informational/educational videotapes); intensified patient care (reminders via mail and telephone); complex behavioural approach – group sessions (small group training with information packages sent by post); usual care or other intervention</w:t>
            </w:r>
          </w:p>
        </w:tc>
      </w:tr>
      <w:tr w:rsidR="003E7FF7" w:rsidRPr="003E7FF7" w14:paraId="222D7C31"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30B2F3F6"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Maps to intervention taxonomy categories</w:t>
            </w:r>
          </w:p>
        </w:tc>
        <w:tc>
          <w:tcPr>
            <w:tcW w:w="6120" w:type="dxa"/>
            <w:tcBorders>
              <w:top w:val="single" w:sz="4" w:space="0" w:color="auto"/>
              <w:left w:val="single" w:sz="4" w:space="0" w:color="auto"/>
              <w:bottom w:val="single" w:sz="4" w:space="0" w:color="auto"/>
              <w:right w:val="single" w:sz="4" w:space="0" w:color="auto"/>
            </w:tcBorders>
          </w:tcPr>
          <w:p w14:paraId="5C45FAFC"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Providing information or education, Supporting behaviour change</w:t>
            </w:r>
          </w:p>
          <w:p w14:paraId="03BA6E7E" w14:textId="77777777" w:rsidR="003E7FF7" w:rsidRPr="003E7FF7" w:rsidRDefault="003E7FF7">
            <w:pPr>
              <w:rPr>
                <w:rFonts w:asciiTheme="minorHAnsi" w:hAnsiTheme="minorHAnsi" w:cstheme="minorHAnsi"/>
                <w:sz w:val="22"/>
                <w:szCs w:val="22"/>
              </w:rPr>
            </w:pPr>
          </w:p>
        </w:tc>
      </w:tr>
      <w:tr w:rsidR="003E7FF7" w:rsidRPr="003E7FF7" w14:paraId="44AFFB18"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460221EB"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Outcomes</w:t>
            </w:r>
          </w:p>
        </w:tc>
        <w:tc>
          <w:tcPr>
            <w:tcW w:w="6120" w:type="dxa"/>
            <w:tcBorders>
              <w:top w:val="single" w:sz="4" w:space="0" w:color="auto"/>
              <w:left w:val="single" w:sz="4" w:space="0" w:color="auto"/>
              <w:bottom w:val="single" w:sz="4" w:space="0" w:color="auto"/>
              <w:right w:val="single" w:sz="4" w:space="0" w:color="auto"/>
            </w:tcBorders>
            <w:hideMark/>
          </w:tcPr>
          <w:p w14:paraId="5ADBFE19"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Health behaviour, consumer evaluation of care, health status and wellbeing, adverse events</w:t>
            </w:r>
          </w:p>
        </w:tc>
      </w:tr>
      <w:tr w:rsidR="003E7FF7" w:rsidRPr="003E7FF7" w14:paraId="385EC273"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2E40A4C8"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Quality of the review (AMSTAR)</w:t>
            </w:r>
          </w:p>
        </w:tc>
        <w:tc>
          <w:tcPr>
            <w:tcW w:w="6120" w:type="dxa"/>
            <w:tcBorders>
              <w:top w:val="single" w:sz="4" w:space="0" w:color="auto"/>
              <w:left w:val="single" w:sz="4" w:space="0" w:color="auto"/>
              <w:bottom w:val="single" w:sz="4" w:space="0" w:color="auto"/>
              <w:right w:val="single" w:sz="4" w:space="0" w:color="auto"/>
            </w:tcBorders>
            <w:hideMark/>
          </w:tcPr>
          <w:p w14:paraId="00FE5710"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9 </w:t>
            </w:r>
          </w:p>
        </w:tc>
      </w:tr>
      <w:tr w:rsidR="003E7FF7" w:rsidRPr="003E7FF7" w14:paraId="6EED9394"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2656941D"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Quality of the included studies</w:t>
            </w:r>
          </w:p>
        </w:tc>
        <w:tc>
          <w:tcPr>
            <w:tcW w:w="6120" w:type="dxa"/>
            <w:tcBorders>
              <w:top w:val="single" w:sz="4" w:space="0" w:color="auto"/>
              <w:left w:val="single" w:sz="4" w:space="0" w:color="auto"/>
              <w:bottom w:val="single" w:sz="4" w:space="0" w:color="auto"/>
              <w:right w:val="single" w:sz="4" w:space="0" w:color="auto"/>
            </w:tcBorders>
            <w:hideMark/>
          </w:tcPr>
          <w:p w14:paraId="627CF5C6"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There were no studies evaluating decision support or administrative improvements. There are very few studies in this area and quality of the studies ranged from moderate to high risk of bias.</w:t>
            </w:r>
          </w:p>
        </w:tc>
      </w:tr>
    </w:tbl>
    <w:p w14:paraId="2B438F20" w14:textId="77777777" w:rsidR="003E7FF7" w:rsidRPr="003E7FF7" w:rsidRDefault="003E7FF7" w:rsidP="003E7FF7">
      <w:pPr>
        <w:rPr>
          <w:rFonts w:asciiTheme="minorHAnsi" w:hAnsiTheme="minorHAnsi" w:cstheme="minorHAnsi"/>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3E7FF7" w:rsidRPr="003E7FF7" w14:paraId="504EDE85" w14:textId="77777777" w:rsidTr="003E7FF7">
        <w:tc>
          <w:tcPr>
            <w:tcW w:w="9288" w:type="dxa"/>
            <w:gridSpan w:val="2"/>
            <w:tcBorders>
              <w:top w:val="single" w:sz="4" w:space="0" w:color="auto"/>
              <w:left w:val="single" w:sz="4" w:space="0" w:color="auto"/>
              <w:bottom w:val="single" w:sz="4" w:space="0" w:color="auto"/>
              <w:right w:val="single" w:sz="4" w:space="0" w:color="auto"/>
            </w:tcBorders>
            <w:shd w:val="clear" w:color="auto" w:fill="7BB7F9"/>
          </w:tcPr>
          <w:p w14:paraId="59D689ED" w14:textId="77777777" w:rsidR="003E7FF7" w:rsidRPr="003E7FF7" w:rsidRDefault="003E7FF7">
            <w:pPr>
              <w:rPr>
                <w:rFonts w:asciiTheme="minorHAnsi" w:hAnsiTheme="minorHAnsi" w:cstheme="minorHAnsi"/>
                <w:b/>
                <w:bCs/>
                <w:sz w:val="22"/>
                <w:szCs w:val="22"/>
              </w:rPr>
            </w:pPr>
            <w:r w:rsidRPr="003E7FF7">
              <w:rPr>
                <w:rFonts w:asciiTheme="minorHAnsi" w:hAnsiTheme="minorHAnsi" w:cstheme="minorHAnsi"/>
                <w:b/>
                <w:bCs/>
                <w:sz w:val="22"/>
                <w:szCs w:val="22"/>
              </w:rPr>
              <w:t>Schroeder 2004</w:t>
            </w:r>
          </w:p>
          <w:p w14:paraId="167637FF" w14:textId="77777777" w:rsidR="003E7FF7" w:rsidRPr="003E7FF7" w:rsidRDefault="003E7FF7">
            <w:pPr>
              <w:rPr>
                <w:rFonts w:asciiTheme="minorHAnsi" w:hAnsiTheme="minorHAnsi" w:cstheme="minorHAnsi"/>
                <w:sz w:val="22"/>
                <w:szCs w:val="22"/>
              </w:rPr>
            </w:pPr>
          </w:p>
        </w:tc>
      </w:tr>
      <w:tr w:rsidR="003E7FF7" w:rsidRPr="003E7FF7" w14:paraId="1B61CB67" w14:textId="77777777" w:rsidTr="003E7FF7">
        <w:tc>
          <w:tcPr>
            <w:tcW w:w="9288" w:type="dxa"/>
            <w:gridSpan w:val="2"/>
            <w:tcBorders>
              <w:top w:val="single" w:sz="4" w:space="0" w:color="auto"/>
              <w:left w:val="single" w:sz="4" w:space="0" w:color="auto"/>
              <w:bottom w:val="single" w:sz="4" w:space="0" w:color="auto"/>
              <w:right w:val="single" w:sz="4" w:space="0" w:color="auto"/>
            </w:tcBorders>
            <w:hideMark/>
          </w:tcPr>
          <w:p w14:paraId="7CBB6696"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lastRenderedPageBreak/>
              <w:t>Review question/objective:</w:t>
            </w:r>
          </w:p>
          <w:p w14:paraId="3C5B7344"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What is the effect of adherence-enhancing interventions to help people take prescribed antihypertensive medicines?</w:t>
            </w:r>
          </w:p>
        </w:tc>
      </w:tr>
      <w:tr w:rsidR="003E7FF7" w:rsidRPr="003E7FF7" w14:paraId="0735C207" w14:textId="77777777" w:rsidTr="003E7FF7">
        <w:tc>
          <w:tcPr>
            <w:tcW w:w="3168" w:type="dxa"/>
            <w:tcBorders>
              <w:top w:val="single" w:sz="4" w:space="0" w:color="auto"/>
              <w:left w:val="single" w:sz="4" w:space="0" w:color="auto"/>
              <w:bottom w:val="single" w:sz="4" w:space="0" w:color="auto"/>
              <w:right w:val="single" w:sz="4" w:space="0" w:color="auto"/>
            </w:tcBorders>
          </w:tcPr>
          <w:p w14:paraId="11C4DDC7"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Studies</w:t>
            </w:r>
          </w:p>
          <w:p w14:paraId="487CC6FA" w14:textId="77777777" w:rsidR="003E7FF7" w:rsidRPr="003E7FF7" w:rsidRDefault="003E7FF7">
            <w:pPr>
              <w:rPr>
                <w:rFonts w:asciiTheme="minorHAnsi" w:hAnsiTheme="minorHAnsi" w:cstheme="minorHAnsi"/>
                <w:b/>
                <w:sz w:val="22"/>
                <w:szCs w:val="22"/>
              </w:rPr>
            </w:pPr>
          </w:p>
        </w:tc>
        <w:tc>
          <w:tcPr>
            <w:tcW w:w="6120" w:type="dxa"/>
            <w:tcBorders>
              <w:top w:val="single" w:sz="4" w:space="0" w:color="auto"/>
              <w:left w:val="single" w:sz="4" w:space="0" w:color="auto"/>
              <w:bottom w:val="single" w:sz="4" w:space="0" w:color="auto"/>
              <w:right w:val="single" w:sz="4" w:space="0" w:color="auto"/>
            </w:tcBorders>
            <w:hideMark/>
          </w:tcPr>
          <w:p w14:paraId="75EA3AAF"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Search date up to: April 2002</w:t>
            </w:r>
          </w:p>
          <w:p w14:paraId="35DA51EC"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Number of studies related to medicines use: 38</w:t>
            </w:r>
          </w:p>
          <w:p w14:paraId="13859870"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Study design: RCT</w:t>
            </w:r>
          </w:p>
        </w:tc>
      </w:tr>
      <w:tr w:rsidR="003E7FF7" w:rsidRPr="003E7FF7" w14:paraId="6AD4F194"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34614901"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Participants</w:t>
            </w:r>
          </w:p>
        </w:tc>
        <w:tc>
          <w:tcPr>
            <w:tcW w:w="6120" w:type="dxa"/>
            <w:tcBorders>
              <w:top w:val="single" w:sz="4" w:space="0" w:color="auto"/>
              <w:left w:val="single" w:sz="4" w:space="0" w:color="auto"/>
              <w:bottom w:val="single" w:sz="4" w:space="0" w:color="auto"/>
              <w:right w:val="single" w:sz="4" w:space="0" w:color="auto"/>
            </w:tcBorders>
            <w:hideMark/>
          </w:tcPr>
          <w:p w14:paraId="133A89A0"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 xml:space="preserve">Patients: community dwelling adults with primary hypertension, newly diagnosed or established; excluded: secondary hypertension; hospitalised (non-ambulatory) patients. </w:t>
            </w:r>
          </w:p>
          <w:p w14:paraId="47BE85EF"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 xml:space="preserve">Carers: none. </w:t>
            </w:r>
          </w:p>
          <w:p w14:paraId="7324EE40"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Professionals: none.</w:t>
            </w:r>
          </w:p>
        </w:tc>
      </w:tr>
      <w:tr w:rsidR="003E7FF7" w:rsidRPr="003E7FF7" w14:paraId="08D9DD34"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06449D00"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Setting</w:t>
            </w:r>
          </w:p>
        </w:tc>
        <w:tc>
          <w:tcPr>
            <w:tcW w:w="6120" w:type="dxa"/>
            <w:tcBorders>
              <w:top w:val="single" w:sz="4" w:space="0" w:color="auto"/>
              <w:left w:val="single" w:sz="4" w:space="0" w:color="auto"/>
              <w:bottom w:val="single" w:sz="4" w:space="0" w:color="auto"/>
              <w:right w:val="single" w:sz="4" w:space="0" w:color="auto"/>
            </w:tcBorders>
            <w:hideMark/>
          </w:tcPr>
          <w:p w14:paraId="1147C193" w14:textId="77777777" w:rsidR="003E7FF7" w:rsidRPr="003E7FF7" w:rsidRDefault="003E7FF7">
            <w:pPr>
              <w:pStyle w:val="NormalWeb"/>
              <w:rPr>
                <w:rFonts w:asciiTheme="minorHAnsi" w:hAnsiTheme="minorHAnsi" w:cstheme="minorHAnsi"/>
                <w:sz w:val="22"/>
                <w:szCs w:val="22"/>
              </w:rPr>
            </w:pPr>
            <w:r w:rsidRPr="003E7FF7">
              <w:rPr>
                <w:rFonts w:asciiTheme="minorHAnsi" w:hAnsiTheme="minorHAnsi" w:cstheme="minorHAnsi"/>
                <w:sz w:val="22"/>
                <w:szCs w:val="22"/>
              </w:rPr>
              <w:t>Primary care, community, outpatient</w:t>
            </w:r>
          </w:p>
        </w:tc>
      </w:tr>
      <w:tr w:rsidR="003E7FF7" w:rsidRPr="003E7FF7" w14:paraId="17B37965"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2907BB3B"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Interventions</w:t>
            </w:r>
          </w:p>
        </w:tc>
        <w:tc>
          <w:tcPr>
            <w:tcW w:w="6120" w:type="dxa"/>
            <w:tcBorders>
              <w:top w:val="single" w:sz="4" w:space="0" w:color="auto"/>
              <w:left w:val="single" w:sz="4" w:space="0" w:color="auto"/>
              <w:bottom w:val="single" w:sz="4" w:space="0" w:color="auto"/>
              <w:right w:val="single" w:sz="4" w:space="0" w:color="auto"/>
            </w:tcBorders>
            <w:hideMark/>
          </w:tcPr>
          <w:p w14:paraId="28A687C6"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Simplification of medicines regimens (once daily versus twice daily; tablet to transdermal delivery; 2 tablets versus 1 tablet); patient education (programmes with slides, audiotapes, booklets, group education, written materials, visual aids, lecture, discussion and knowledge tests); complex health and organisational interventions including interventions in combination and structured hypertension management; patient motivation, support and reminders (dispensers, medicines reminder charts with pharmacist supervision, self-recording of blood pressure, home visits, nurse and psychologist teaching self-determination, counselling, nurse phone calls, social support, group training, postal reminders, reminder packaging, telephone-linked computer counselling); usual care or no treatment</w:t>
            </w:r>
          </w:p>
        </w:tc>
      </w:tr>
      <w:tr w:rsidR="003E7FF7" w:rsidRPr="003E7FF7" w14:paraId="1F263830"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5B44CF96"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Maps to intervention taxonomy categories</w:t>
            </w:r>
          </w:p>
        </w:tc>
        <w:tc>
          <w:tcPr>
            <w:tcW w:w="6120" w:type="dxa"/>
            <w:tcBorders>
              <w:top w:val="single" w:sz="4" w:space="0" w:color="auto"/>
              <w:left w:val="single" w:sz="4" w:space="0" w:color="auto"/>
              <w:bottom w:val="single" w:sz="4" w:space="0" w:color="auto"/>
              <w:right w:val="single" w:sz="4" w:space="0" w:color="auto"/>
            </w:tcBorders>
            <w:hideMark/>
          </w:tcPr>
          <w:p w14:paraId="79DC9AA9"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Providing information or education, </w:t>
            </w:r>
            <w:proofErr w:type="gramStart"/>
            <w:r w:rsidRPr="003E7FF7">
              <w:rPr>
                <w:rFonts w:asciiTheme="minorHAnsi" w:hAnsiTheme="minorHAnsi" w:cstheme="minorHAnsi"/>
                <w:sz w:val="22"/>
                <w:szCs w:val="22"/>
              </w:rPr>
              <w:t>Supporting</w:t>
            </w:r>
            <w:proofErr w:type="gramEnd"/>
            <w:r w:rsidRPr="003E7FF7">
              <w:rPr>
                <w:rFonts w:asciiTheme="minorHAnsi" w:hAnsiTheme="minorHAnsi" w:cstheme="minorHAnsi"/>
                <w:sz w:val="22"/>
                <w:szCs w:val="22"/>
              </w:rPr>
              <w:t xml:space="preserve"> behaviour change, Support; Improving quality</w:t>
            </w:r>
          </w:p>
        </w:tc>
      </w:tr>
      <w:tr w:rsidR="003E7FF7" w:rsidRPr="003E7FF7" w14:paraId="130B0B4C"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18464768"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Outcomes</w:t>
            </w:r>
          </w:p>
        </w:tc>
        <w:tc>
          <w:tcPr>
            <w:tcW w:w="6120" w:type="dxa"/>
            <w:tcBorders>
              <w:top w:val="single" w:sz="4" w:space="0" w:color="auto"/>
              <w:left w:val="single" w:sz="4" w:space="0" w:color="auto"/>
              <w:bottom w:val="single" w:sz="4" w:space="0" w:color="auto"/>
              <w:right w:val="single" w:sz="4" w:space="0" w:color="auto"/>
            </w:tcBorders>
            <w:hideMark/>
          </w:tcPr>
          <w:p w14:paraId="5B2E1C93"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Health behaviour, health status and wellbeing</w:t>
            </w:r>
          </w:p>
        </w:tc>
      </w:tr>
      <w:tr w:rsidR="003E7FF7" w:rsidRPr="003E7FF7" w14:paraId="5416C88A"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29BD188F"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Quality of the review (AMSTAR)</w:t>
            </w:r>
          </w:p>
        </w:tc>
        <w:tc>
          <w:tcPr>
            <w:tcW w:w="6120" w:type="dxa"/>
            <w:tcBorders>
              <w:top w:val="single" w:sz="4" w:space="0" w:color="auto"/>
              <w:left w:val="single" w:sz="4" w:space="0" w:color="auto"/>
              <w:bottom w:val="single" w:sz="4" w:space="0" w:color="auto"/>
              <w:right w:val="single" w:sz="4" w:space="0" w:color="auto"/>
            </w:tcBorders>
            <w:hideMark/>
          </w:tcPr>
          <w:p w14:paraId="5663F765"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10</w:t>
            </w:r>
          </w:p>
        </w:tc>
      </w:tr>
      <w:tr w:rsidR="003E7FF7" w:rsidRPr="003E7FF7" w14:paraId="4BC42F49"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091830BA"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Quality of the included studies</w:t>
            </w:r>
          </w:p>
        </w:tc>
        <w:tc>
          <w:tcPr>
            <w:tcW w:w="6120" w:type="dxa"/>
            <w:tcBorders>
              <w:top w:val="single" w:sz="4" w:space="0" w:color="auto"/>
              <w:left w:val="single" w:sz="4" w:space="0" w:color="auto"/>
              <w:bottom w:val="single" w:sz="4" w:space="0" w:color="auto"/>
              <w:right w:val="single" w:sz="4" w:space="0" w:color="auto"/>
            </w:tcBorders>
            <w:hideMark/>
          </w:tcPr>
          <w:p w14:paraId="0011F3D7"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Results may be limited as study quality was generally low. No included study met all methodological quality criteria. Randomisation method and adequate allocation concealment occurred in only 10/38 studies; outcome assessors were blinded in 12/38 studies; losses to follow-up were accounted for in 33/38 studies. Only a minority (8/38 studies) reported a power </w:t>
            </w:r>
            <w:proofErr w:type="gramStart"/>
            <w:r w:rsidRPr="003E7FF7">
              <w:rPr>
                <w:rFonts w:asciiTheme="minorHAnsi" w:hAnsiTheme="minorHAnsi" w:cstheme="minorHAnsi"/>
                <w:sz w:val="22"/>
                <w:szCs w:val="22"/>
              </w:rPr>
              <w:t>calculation</w:t>
            </w:r>
            <w:proofErr w:type="gramEnd"/>
            <w:r w:rsidRPr="003E7FF7">
              <w:rPr>
                <w:rFonts w:asciiTheme="minorHAnsi" w:hAnsiTheme="minorHAnsi" w:cstheme="minorHAnsi"/>
                <w:sz w:val="22"/>
                <w:szCs w:val="22"/>
              </w:rPr>
              <w:t xml:space="preserve"> and the majority of the remaining trials appear too small to detect clinically important differences between groups.</w:t>
            </w:r>
          </w:p>
        </w:tc>
      </w:tr>
    </w:tbl>
    <w:p w14:paraId="4056D57E" w14:textId="77777777" w:rsidR="003E7FF7" w:rsidRPr="003E7FF7" w:rsidRDefault="003E7FF7" w:rsidP="003E7FF7">
      <w:pPr>
        <w:rPr>
          <w:rFonts w:asciiTheme="minorHAnsi" w:hAnsiTheme="minorHAnsi" w:cstheme="minorHAnsi"/>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3E7FF7" w:rsidRPr="003E7FF7" w14:paraId="4365D135" w14:textId="77777777" w:rsidTr="003E7FF7">
        <w:tc>
          <w:tcPr>
            <w:tcW w:w="9288" w:type="dxa"/>
            <w:gridSpan w:val="2"/>
            <w:tcBorders>
              <w:top w:val="single" w:sz="4" w:space="0" w:color="auto"/>
              <w:left w:val="single" w:sz="4" w:space="0" w:color="auto"/>
              <w:bottom w:val="single" w:sz="4" w:space="0" w:color="auto"/>
              <w:right w:val="single" w:sz="4" w:space="0" w:color="auto"/>
            </w:tcBorders>
            <w:shd w:val="clear" w:color="auto" w:fill="7BB7F9"/>
          </w:tcPr>
          <w:p w14:paraId="5E491F4F"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Smith 2009</w:t>
            </w:r>
          </w:p>
          <w:p w14:paraId="3643000D" w14:textId="77777777" w:rsidR="003E7FF7" w:rsidRPr="003E7FF7" w:rsidRDefault="003E7FF7">
            <w:pPr>
              <w:rPr>
                <w:rFonts w:asciiTheme="minorHAnsi" w:hAnsiTheme="minorHAnsi" w:cstheme="minorHAnsi"/>
                <w:sz w:val="22"/>
                <w:szCs w:val="22"/>
              </w:rPr>
            </w:pPr>
          </w:p>
        </w:tc>
      </w:tr>
      <w:tr w:rsidR="003E7FF7" w:rsidRPr="003E7FF7" w14:paraId="562626FC" w14:textId="77777777" w:rsidTr="003E7FF7">
        <w:tc>
          <w:tcPr>
            <w:tcW w:w="9288" w:type="dxa"/>
            <w:gridSpan w:val="2"/>
            <w:tcBorders>
              <w:top w:val="single" w:sz="4" w:space="0" w:color="auto"/>
              <w:left w:val="single" w:sz="4" w:space="0" w:color="auto"/>
              <w:bottom w:val="single" w:sz="4" w:space="0" w:color="auto"/>
              <w:right w:val="single" w:sz="4" w:space="0" w:color="auto"/>
            </w:tcBorders>
            <w:hideMark/>
          </w:tcPr>
          <w:p w14:paraId="3417B9F8"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Review question/objective:</w:t>
            </w:r>
          </w:p>
          <w:p w14:paraId="0D461F29"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Do provider and user behaviour interventions improve appropriateness and timing of malaria treatment?</w:t>
            </w:r>
          </w:p>
        </w:tc>
      </w:tr>
      <w:tr w:rsidR="003E7FF7" w:rsidRPr="003E7FF7" w14:paraId="7DB43C76" w14:textId="77777777" w:rsidTr="003E7FF7">
        <w:tc>
          <w:tcPr>
            <w:tcW w:w="3168" w:type="dxa"/>
            <w:tcBorders>
              <w:top w:val="single" w:sz="4" w:space="0" w:color="auto"/>
              <w:left w:val="single" w:sz="4" w:space="0" w:color="auto"/>
              <w:bottom w:val="single" w:sz="4" w:space="0" w:color="auto"/>
              <w:right w:val="single" w:sz="4" w:space="0" w:color="auto"/>
            </w:tcBorders>
          </w:tcPr>
          <w:p w14:paraId="10B26924"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Studies</w:t>
            </w:r>
          </w:p>
          <w:p w14:paraId="27784A85" w14:textId="77777777" w:rsidR="003E7FF7" w:rsidRPr="003E7FF7" w:rsidRDefault="003E7FF7">
            <w:pPr>
              <w:rPr>
                <w:rFonts w:asciiTheme="minorHAnsi" w:hAnsiTheme="minorHAnsi" w:cstheme="minorHAnsi"/>
                <w:b/>
                <w:sz w:val="22"/>
                <w:szCs w:val="22"/>
              </w:rPr>
            </w:pPr>
          </w:p>
        </w:tc>
        <w:tc>
          <w:tcPr>
            <w:tcW w:w="6120" w:type="dxa"/>
            <w:tcBorders>
              <w:top w:val="single" w:sz="4" w:space="0" w:color="auto"/>
              <w:left w:val="single" w:sz="4" w:space="0" w:color="auto"/>
              <w:bottom w:val="single" w:sz="4" w:space="0" w:color="auto"/>
              <w:right w:val="single" w:sz="4" w:space="0" w:color="auto"/>
            </w:tcBorders>
            <w:hideMark/>
          </w:tcPr>
          <w:p w14:paraId="4CCF8BE2"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Search date up to: March 2008</w:t>
            </w:r>
          </w:p>
          <w:p w14:paraId="51364673"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 xml:space="preserve">Number of studies related to medicines use: 23 </w:t>
            </w:r>
          </w:p>
          <w:p w14:paraId="2A399274"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Study design:  RCT, CBA, BA, other</w:t>
            </w:r>
          </w:p>
        </w:tc>
      </w:tr>
      <w:tr w:rsidR="003E7FF7" w:rsidRPr="003E7FF7" w14:paraId="04D0318A"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06807049"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Participants</w:t>
            </w:r>
          </w:p>
        </w:tc>
        <w:tc>
          <w:tcPr>
            <w:tcW w:w="6120" w:type="dxa"/>
            <w:tcBorders>
              <w:top w:val="single" w:sz="4" w:space="0" w:color="auto"/>
              <w:left w:val="single" w:sz="4" w:space="0" w:color="auto"/>
              <w:bottom w:val="single" w:sz="4" w:space="0" w:color="auto"/>
              <w:right w:val="single" w:sz="4" w:space="0" w:color="auto"/>
            </w:tcBorders>
            <w:hideMark/>
          </w:tcPr>
          <w:p w14:paraId="086045EA"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Patients: adults and children.  </w:t>
            </w:r>
          </w:p>
          <w:p w14:paraId="7066C79F"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Carers: parents or carers of children with malaria symptoms. </w:t>
            </w:r>
          </w:p>
          <w:p w14:paraId="3204FFA5"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Professionals: public and private formal (</w:t>
            </w:r>
            <w:proofErr w:type="gramStart"/>
            <w:r w:rsidRPr="003E7FF7">
              <w:rPr>
                <w:rFonts w:asciiTheme="minorHAnsi" w:hAnsiTheme="minorHAnsi" w:cstheme="minorHAnsi"/>
                <w:sz w:val="22"/>
                <w:szCs w:val="22"/>
              </w:rPr>
              <w:t>e.g.,doctors</w:t>
            </w:r>
            <w:proofErr w:type="gramEnd"/>
            <w:r w:rsidRPr="003E7FF7">
              <w:rPr>
                <w:rFonts w:asciiTheme="minorHAnsi" w:hAnsiTheme="minorHAnsi" w:cstheme="minorHAnsi"/>
                <w:sz w:val="22"/>
                <w:szCs w:val="22"/>
              </w:rPr>
              <w:t xml:space="preserve">, pharmacists, nurses) or informal (e.g.,medicine vendors, </w:t>
            </w:r>
            <w:r w:rsidRPr="003E7FF7">
              <w:rPr>
                <w:rFonts w:asciiTheme="minorHAnsi" w:hAnsiTheme="minorHAnsi" w:cstheme="minorHAnsi"/>
                <w:sz w:val="22"/>
                <w:szCs w:val="22"/>
              </w:rPr>
              <w:lastRenderedPageBreak/>
              <w:t>shopkeepers) providers, community health workers, community drug distributors, village health motivators, school teachers and midwives.</w:t>
            </w:r>
          </w:p>
        </w:tc>
      </w:tr>
      <w:tr w:rsidR="003E7FF7" w:rsidRPr="003E7FF7" w14:paraId="39049F50"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42093162"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lastRenderedPageBreak/>
              <w:t>Setting</w:t>
            </w:r>
          </w:p>
        </w:tc>
        <w:tc>
          <w:tcPr>
            <w:tcW w:w="6120" w:type="dxa"/>
            <w:tcBorders>
              <w:top w:val="single" w:sz="4" w:space="0" w:color="auto"/>
              <w:left w:val="single" w:sz="4" w:space="0" w:color="auto"/>
              <w:bottom w:val="single" w:sz="4" w:space="0" w:color="auto"/>
              <w:right w:val="single" w:sz="4" w:space="0" w:color="auto"/>
            </w:tcBorders>
            <w:hideMark/>
          </w:tcPr>
          <w:p w14:paraId="75B8438E"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Community, primary care, not specified</w:t>
            </w:r>
          </w:p>
        </w:tc>
      </w:tr>
      <w:tr w:rsidR="003E7FF7" w:rsidRPr="003E7FF7" w14:paraId="5B732ABF"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01609C4E"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Interventions</w:t>
            </w:r>
          </w:p>
        </w:tc>
        <w:tc>
          <w:tcPr>
            <w:tcW w:w="6120" w:type="dxa"/>
            <w:tcBorders>
              <w:top w:val="single" w:sz="4" w:space="0" w:color="auto"/>
              <w:left w:val="single" w:sz="4" w:space="0" w:color="auto"/>
              <w:bottom w:val="single" w:sz="4" w:space="0" w:color="auto"/>
              <w:right w:val="single" w:sz="4" w:space="0" w:color="auto"/>
            </w:tcBorders>
            <w:hideMark/>
          </w:tcPr>
          <w:p w14:paraId="72590073"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Education; education and/or training plus pre-packaged AM; pre-packaged AM tablet; AM syrup plus pictorial instruction; AM syrup plus pictorial instruction plus verbal instruction; AM syrup; integrated childhood disease management; treatment supervision; provider (formal or informal) training/ education; dispensing and communication skills training; training plus community education; control; no intervention</w:t>
            </w:r>
          </w:p>
        </w:tc>
      </w:tr>
      <w:tr w:rsidR="003E7FF7" w:rsidRPr="003E7FF7" w14:paraId="362313EB"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6C3BC736"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Maps to intervention taxonomy categories</w:t>
            </w:r>
          </w:p>
        </w:tc>
        <w:tc>
          <w:tcPr>
            <w:tcW w:w="6120" w:type="dxa"/>
            <w:tcBorders>
              <w:top w:val="single" w:sz="4" w:space="0" w:color="auto"/>
              <w:left w:val="single" w:sz="4" w:space="0" w:color="auto"/>
              <w:bottom w:val="single" w:sz="4" w:space="0" w:color="auto"/>
              <w:right w:val="single" w:sz="4" w:space="0" w:color="auto"/>
            </w:tcBorders>
          </w:tcPr>
          <w:p w14:paraId="4C565D0D"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Providing information or education, Supporting behaviour change</w:t>
            </w:r>
          </w:p>
          <w:p w14:paraId="283C8E12" w14:textId="77777777" w:rsidR="003E7FF7" w:rsidRPr="003E7FF7" w:rsidRDefault="003E7FF7">
            <w:pPr>
              <w:rPr>
                <w:rFonts w:asciiTheme="minorHAnsi" w:hAnsiTheme="minorHAnsi" w:cstheme="minorHAnsi"/>
                <w:sz w:val="22"/>
                <w:szCs w:val="22"/>
              </w:rPr>
            </w:pPr>
          </w:p>
        </w:tc>
      </w:tr>
      <w:tr w:rsidR="003E7FF7" w:rsidRPr="003E7FF7" w14:paraId="3D23385C"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7ABFEDDE"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Outcomes</w:t>
            </w:r>
          </w:p>
        </w:tc>
        <w:tc>
          <w:tcPr>
            <w:tcW w:w="6120" w:type="dxa"/>
            <w:tcBorders>
              <w:top w:val="single" w:sz="4" w:space="0" w:color="auto"/>
              <w:left w:val="single" w:sz="4" w:space="0" w:color="auto"/>
              <w:bottom w:val="single" w:sz="4" w:space="0" w:color="auto"/>
              <w:right w:val="single" w:sz="4" w:space="0" w:color="auto"/>
            </w:tcBorders>
            <w:hideMark/>
          </w:tcPr>
          <w:p w14:paraId="30155323"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Health behaviour, knowledge and understanding, provider knowledge and understanding</w:t>
            </w:r>
          </w:p>
        </w:tc>
      </w:tr>
      <w:tr w:rsidR="003E7FF7" w:rsidRPr="003E7FF7" w14:paraId="5EF055E8"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0B3608AD"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Quality of the review (AMSTAR)</w:t>
            </w:r>
          </w:p>
        </w:tc>
        <w:tc>
          <w:tcPr>
            <w:tcW w:w="6120" w:type="dxa"/>
            <w:tcBorders>
              <w:top w:val="single" w:sz="4" w:space="0" w:color="auto"/>
              <w:left w:val="single" w:sz="4" w:space="0" w:color="auto"/>
              <w:bottom w:val="single" w:sz="4" w:space="0" w:color="auto"/>
              <w:right w:val="single" w:sz="4" w:space="0" w:color="auto"/>
            </w:tcBorders>
            <w:hideMark/>
          </w:tcPr>
          <w:p w14:paraId="32F793DD"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5</w:t>
            </w:r>
          </w:p>
        </w:tc>
      </w:tr>
      <w:tr w:rsidR="003E7FF7" w:rsidRPr="003E7FF7" w14:paraId="4CE58E49"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451C9034"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Quality of the included studies</w:t>
            </w:r>
          </w:p>
        </w:tc>
        <w:tc>
          <w:tcPr>
            <w:tcW w:w="6120" w:type="dxa"/>
            <w:tcBorders>
              <w:top w:val="single" w:sz="4" w:space="0" w:color="auto"/>
              <w:left w:val="single" w:sz="4" w:space="0" w:color="auto"/>
              <w:bottom w:val="single" w:sz="4" w:space="0" w:color="auto"/>
              <w:right w:val="single" w:sz="4" w:space="0" w:color="auto"/>
            </w:tcBorders>
            <w:hideMark/>
          </w:tcPr>
          <w:p w14:paraId="73D4FC72" w14:textId="77777777" w:rsidR="003E7FF7" w:rsidRPr="003E7FF7" w:rsidRDefault="003E7FF7">
            <w:pPr>
              <w:spacing w:after="240"/>
              <w:rPr>
                <w:rFonts w:asciiTheme="minorHAnsi" w:hAnsiTheme="minorHAnsi" w:cstheme="minorHAnsi"/>
                <w:sz w:val="22"/>
                <w:szCs w:val="22"/>
              </w:rPr>
            </w:pPr>
            <w:r w:rsidRPr="003E7FF7">
              <w:rPr>
                <w:rFonts w:asciiTheme="minorHAnsi" w:hAnsiTheme="minorHAnsi" w:cstheme="minorHAnsi"/>
                <w:sz w:val="22"/>
                <w:szCs w:val="22"/>
              </w:rPr>
              <w:t>Most results were based on one or two studies poor design for assessing intervention effectiveness (i.e., no control group) and results should be treated with caution due to the potential for bias.</w:t>
            </w:r>
          </w:p>
        </w:tc>
      </w:tr>
    </w:tbl>
    <w:p w14:paraId="1D905D84" w14:textId="77777777" w:rsidR="003E7FF7" w:rsidRPr="003E7FF7" w:rsidRDefault="003E7FF7" w:rsidP="003E7FF7">
      <w:pPr>
        <w:rPr>
          <w:rFonts w:asciiTheme="minorHAnsi" w:hAnsiTheme="minorHAnsi" w:cstheme="minorHAnsi"/>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3E7FF7" w:rsidRPr="003E7FF7" w14:paraId="73C715B0" w14:textId="77777777" w:rsidTr="003E7FF7">
        <w:tc>
          <w:tcPr>
            <w:tcW w:w="9288" w:type="dxa"/>
            <w:gridSpan w:val="2"/>
            <w:tcBorders>
              <w:top w:val="single" w:sz="4" w:space="0" w:color="auto"/>
              <w:left w:val="single" w:sz="4" w:space="0" w:color="auto"/>
              <w:bottom w:val="single" w:sz="4" w:space="0" w:color="auto"/>
              <w:right w:val="single" w:sz="4" w:space="0" w:color="auto"/>
            </w:tcBorders>
            <w:shd w:val="clear" w:color="auto" w:fill="7BB7F9"/>
          </w:tcPr>
          <w:p w14:paraId="46604002" w14:textId="77777777" w:rsidR="003E7FF7" w:rsidRPr="003E7FF7" w:rsidRDefault="003E7FF7">
            <w:pPr>
              <w:rPr>
                <w:rFonts w:asciiTheme="minorHAnsi" w:hAnsiTheme="minorHAnsi" w:cstheme="minorHAnsi"/>
                <w:b/>
                <w:bCs/>
                <w:sz w:val="22"/>
                <w:szCs w:val="22"/>
              </w:rPr>
            </w:pPr>
            <w:r w:rsidRPr="003E7FF7">
              <w:rPr>
                <w:rFonts w:asciiTheme="minorHAnsi" w:hAnsiTheme="minorHAnsi" w:cstheme="minorHAnsi"/>
                <w:b/>
                <w:bCs/>
                <w:sz w:val="22"/>
                <w:szCs w:val="22"/>
              </w:rPr>
              <w:t>Spurling 2007</w:t>
            </w:r>
          </w:p>
          <w:p w14:paraId="75846943" w14:textId="77777777" w:rsidR="003E7FF7" w:rsidRPr="003E7FF7" w:rsidRDefault="003E7FF7">
            <w:pPr>
              <w:rPr>
                <w:rFonts w:asciiTheme="minorHAnsi" w:hAnsiTheme="minorHAnsi" w:cstheme="minorHAnsi"/>
                <w:sz w:val="22"/>
                <w:szCs w:val="22"/>
              </w:rPr>
            </w:pPr>
          </w:p>
        </w:tc>
      </w:tr>
      <w:tr w:rsidR="003E7FF7" w:rsidRPr="003E7FF7" w14:paraId="547E5F03" w14:textId="77777777" w:rsidTr="003E7FF7">
        <w:tc>
          <w:tcPr>
            <w:tcW w:w="9288" w:type="dxa"/>
            <w:gridSpan w:val="2"/>
            <w:tcBorders>
              <w:top w:val="single" w:sz="4" w:space="0" w:color="auto"/>
              <w:left w:val="single" w:sz="4" w:space="0" w:color="auto"/>
              <w:bottom w:val="single" w:sz="4" w:space="0" w:color="auto"/>
              <w:right w:val="single" w:sz="4" w:space="0" w:color="auto"/>
            </w:tcBorders>
            <w:hideMark/>
          </w:tcPr>
          <w:p w14:paraId="379805F0"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Review question/objective:</w:t>
            </w:r>
          </w:p>
          <w:p w14:paraId="5E288B8C"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What are the effects of delaying antibiotic prescriptions for at least 48 hours after respiratory infection symptoms begin on antibiotic use, clinical </w:t>
            </w:r>
            <w:proofErr w:type="gramStart"/>
            <w:r w:rsidRPr="003E7FF7">
              <w:rPr>
                <w:rFonts w:asciiTheme="minorHAnsi" w:hAnsiTheme="minorHAnsi" w:cstheme="minorHAnsi"/>
                <w:sz w:val="22"/>
                <w:szCs w:val="22"/>
              </w:rPr>
              <w:t>outcomes</w:t>
            </w:r>
            <w:proofErr w:type="gramEnd"/>
            <w:r w:rsidRPr="003E7FF7">
              <w:rPr>
                <w:rFonts w:asciiTheme="minorHAnsi" w:hAnsiTheme="minorHAnsi" w:cstheme="minorHAnsi"/>
                <w:sz w:val="22"/>
                <w:szCs w:val="22"/>
              </w:rPr>
              <w:t xml:space="preserve"> and patient satisfaction?</w:t>
            </w:r>
          </w:p>
        </w:tc>
      </w:tr>
      <w:tr w:rsidR="003E7FF7" w:rsidRPr="003E7FF7" w14:paraId="37AD717B" w14:textId="77777777" w:rsidTr="003E7FF7">
        <w:tc>
          <w:tcPr>
            <w:tcW w:w="3168" w:type="dxa"/>
            <w:tcBorders>
              <w:top w:val="single" w:sz="4" w:space="0" w:color="auto"/>
              <w:left w:val="single" w:sz="4" w:space="0" w:color="auto"/>
              <w:bottom w:val="single" w:sz="4" w:space="0" w:color="auto"/>
              <w:right w:val="single" w:sz="4" w:space="0" w:color="auto"/>
            </w:tcBorders>
          </w:tcPr>
          <w:p w14:paraId="0F0FD82D"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Studies</w:t>
            </w:r>
          </w:p>
          <w:p w14:paraId="6DE4E0E8" w14:textId="77777777" w:rsidR="003E7FF7" w:rsidRPr="003E7FF7" w:rsidRDefault="003E7FF7">
            <w:pPr>
              <w:rPr>
                <w:rFonts w:asciiTheme="minorHAnsi" w:hAnsiTheme="minorHAnsi" w:cstheme="minorHAnsi"/>
                <w:b/>
                <w:sz w:val="22"/>
                <w:szCs w:val="22"/>
              </w:rPr>
            </w:pPr>
          </w:p>
        </w:tc>
        <w:tc>
          <w:tcPr>
            <w:tcW w:w="6120" w:type="dxa"/>
            <w:tcBorders>
              <w:top w:val="single" w:sz="4" w:space="0" w:color="auto"/>
              <w:left w:val="single" w:sz="4" w:space="0" w:color="auto"/>
              <w:bottom w:val="single" w:sz="4" w:space="0" w:color="auto"/>
              <w:right w:val="single" w:sz="4" w:space="0" w:color="auto"/>
            </w:tcBorders>
            <w:hideMark/>
          </w:tcPr>
          <w:p w14:paraId="009504B8"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Search date up to: January 2007</w:t>
            </w:r>
          </w:p>
          <w:p w14:paraId="6FE2B1A0"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 xml:space="preserve">Number of studies related to medicines use: 9 </w:t>
            </w:r>
          </w:p>
          <w:p w14:paraId="66C53C76"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Study design: RCT</w:t>
            </w:r>
          </w:p>
        </w:tc>
      </w:tr>
      <w:tr w:rsidR="003E7FF7" w:rsidRPr="003E7FF7" w14:paraId="5472A8A5"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13E743C5"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Participants</w:t>
            </w:r>
          </w:p>
        </w:tc>
        <w:tc>
          <w:tcPr>
            <w:tcW w:w="6120" w:type="dxa"/>
            <w:tcBorders>
              <w:top w:val="single" w:sz="4" w:space="0" w:color="auto"/>
              <w:left w:val="single" w:sz="4" w:space="0" w:color="auto"/>
              <w:bottom w:val="single" w:sz="4" w:space="0" w:color="auto"/>
              <w:right w:val="single" w:sz="4" w:space="0" w:color="auto"/>
            </w:tcBorders>
            <w:hideMark/>
          </w:tcPr>
          <w:p w14:paraId="2A1F8601"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 xml:space="preserve">Patients: adults or children with respiratory infections. </w:t>
            </w:r>
          </w:p>
          <w:p w14:paraId="16649900"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 xml:space="preserve">Carers: parents. </w:t>
            </w:r>
          </w:p>
          <w:p w14:paraId="2C4E572A"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Professionals: none.</w:t>
            </w:r>
          </w:p>
        </w:tc>
      </w:tr>
      <w:tr w:rsidR="003E7FF7" w:rsidRPr="003E7FF7" w14:paraId="1ACB74A0"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4DBC993B"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Setting</w:t>
            </w:r>
          </w:p>
        </w:tc>
        <w:tc>
          <w:tcPr>
            <w:tcW w:w="6120" w:type="dxa"/>
            <w:tcBorders>
              <w:top w:val="single" w:sz="4" w:space="0" w:color="auto"/>
              <w:left w:val="single" w:sz="4" w:space="0" w:color="auto"/>
              <w:bottom w:val="single" w:sz="4" w:space="0" w:color="auto"/>
              <w:right w:val="single" w:sz="4" w:space="0" w:color="auto"/>
            </w:tcBorders>
            <w:hideMark/>
          </w:tcPr>
          <w:p w14:paraId="574F5DB9" w14:textId="77777777" w:rsidR="003E7FF7" w:rsidRPr="003E7FF7" w:rsidRDefault="003E7FF7">
            <w:pPr>
              <w:pStyle w:val="NormalWeb"/>
              <w:rPr>
                <w:rFonts w:asciiTheme="minorHAnsi" w:hAnsiTheme="minorHAnsi" w:cstheme="minorHAnsi"/>
                <w:sz w:val="22"/>
                <w:szCs w:val="22"/>
              </w:rPr>
            </w:pPr>
            <w:r w:rsidRPr="003E7FF7">
              <w:rPr>
                <w:rFonts w:asciiTheme="minorHAnsi" w:hAnsiTheme="minorHAnsi" w:cstheme="minorHAnsi"/>
                <w:sz w:val="22"/>
                <w:szCs w:val="22"/>
              </w:rPr>
              <w:t>Primary care, outpatient, home</w:t>
            </w:r>
          </w:p>
        </w:tc>
      </w:tr>
      <w:tr w:rsidR="003E7FF7" w:rsidRPr="003E7FF7" w14:paraId="63BA2A57"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0A45DF9E"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Interventions</w:t>
            </w:r>
          </w:p>
        </w:tc>
        <w:tc>
          <w:tcPr>
            <w:tcW w:w="6120" w:type="dxa"/>
            <w:tcBorders>
              <w:top w:val="single" w:sz="4" w:space="0" w:color="auto"/>
              <w:left w:val="single" w:sz="4" w:space="0" w:color="auto"/>
              <w:bottom w:val="single" w:sz="4" w:space="0" w:color="auto"/>
              <w:right w:val="single" w:sz="4" w:space="0" w:color="auto"/>
            </w:tcBorders>
            <w:hideMark/>
          </w:tcPr>
          <w:p w14:paraId="35A05A6F"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Delayed antibiotics; immediate antibiotics; no antibiotics</w:t>
            </w:r>
          </w:p>
        </w:tc>
      </w:tr>
      <w:tr w:rsidR="003E7FF7" w:rsidRPr="003E7FF7" w14:paraId="194AF83B"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77F73986"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Maps to intervention taxonomy categories</w:t>
            </w:r>
          </w:p>
        </w:tc>
        <w:tc>
          <w:tcPr>
            <w:tcW w:w="6120" w:type="dxa"/>
            <w:tcBorders>
              <w:top w:val="single" w:sz="4" w:space="0" w:color="auto"/>
              <w:left w:val="single" w:sz="4" w:space="0" w:color="auto"/>
              <w:bottom w:val="single" w:sz="4" w:space="0" w:color="auto"/>
              <w:right w:val="single" w:sz="4" w:space="0" w:color="auto"/>
            </w:tcBorders>
            <w:hideMark/>
          </w:tcPr>
          <w:p w14:paraId="6266B56D"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Facilitating communication and/or decision making, Minimising risks or harms</w:t>
            </w:r>
          </w:p>
        </w:tc>
      </w:tr>
      <w:tr w:rsidR="003E7FF7" w:rsidRPr="003E7FF7" w14:paraId="23CC02F4"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6C21BCE8"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Outcomes</w:t>
            </w:r>
          </w:p>
        </w:tc>
        <w:tc>
          <w:tcPr>
            <w:tcW w:w="6120" w:type="dxa"/>
            <w:tcBorders>
              <w:top w:val="single" w:sz="4" w:space="0" w:color="auto"/>
              <w:left w:val="single" w:sz="4" w:space="0" w:color="auto"/>
              <w:bottom w:val="single" w:sz="4" w:space="0" w:color="auto"/>
              <w:right w:val="single" w:sz="4" w:space="0" w:color="auto"/>
            </w:tcBorders>
            <w:hideMark/>
          </w:tcPr>
          <w:p w14:paraId="65590970"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Health behaviour, consumer evaluation of care, health status and wellbeing, adverse events</w:t>
            </w:r>
          </w:p>
        </w:tc>
      </w:tr>
      <w:tr w:rsidR="003E7FF7" w:rsidRPr="003E7FF7" w14:paraId="3569E373"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649A0861"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Quality of the review (AMSTAR)</w:t>
            </w:r>
          </w:p>
        </w:tc>
        <w:tc>
          <w:tcPr>
            <w:tcW w:w="6120" w:type="dxa"/>
            <w:tcBorders>
              <w:top w:val="single" w:sz="4" w:space="0" w:color="auto"/>
              <w:left w:val="single" w:sz="4" w:space="0" w:color="auto"/>
              <w:bottom w:val="single" w:sz="4" w:space="0" w:color="auto"/>
              <w:right w:val="single" w:sz="4" w:space="0" w:color="auto"/>
            </w:tcBorders>
            <w:hideMark/>
          </w:tcPr>
          <w:p w14:paraId="044064DB"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9</w:t>
            </w:r>
          </w:p>
        </w:tc>
      </w:tr>
      <w:tr w:rsidR="003E7FF7" w:rsidRPr="003E7FF7" w14:paraId="2BA80CF6"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3A478DF7"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Quality of the included studies</w:t>
            </w:r>
          </w:p>
        </w:tc>
        <w:tc>
          <w:tcPr>
            <w:tcW w:w="6120" w:type="dxa"/>
            <w:tcBorders>
              <w:top w:val="single" w:sz="4" w:space="0" w:color="auto"/>
              <w:left w:val="single" w:sz="4" w:space="0" w:color="auto"/>
              <w:bottom w:val="single" w:sz="4" w:space="0" w:color="auto"/>
              <w:right w:val="single" w:sz="4" w:space="0" w:color="auto"/>
            </w:tcBorders>
            <w:hideMark/>
          </w:tcPr>
          <w:p w14:paraId="661E18BE"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There were methodological limitations with some included studies that may introduce bias. Overall, 8 studies were rated as high quality. All 9 included trials were properly randomised, with 5 adequately concealing allocation. Six trials had attempted blinding some aspect of the study; and analysis was on an intention-to-treat basis in 5 trials.</w:t>
            </w:r>
          </w:p>
        </w:tc>
      </w:tr>
    </w:tbl>
    <w:p w14:paraId="69060E55" w14:textId="77777777" w:rsidR="003E7FF7" w:rsidRPr="003E7FF7" w:rsidRDefault="003E7FF7" w:rsidP="003E7FF7">
      <w:pPr>
        <w:rPr>
          <w:rFonts w:asciiTheme="minorHAnsi" w:hAnsiTheme="minorHAnsi" w:cstheme="minorHAnsi"/>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3E7FF7" w:rsidRPr="003E7FF7" w14:paraId="1C9BA675" w14:textId="77777777" w:rsidTr="003E7FF7">
        <w:tc>
          <w:tcPr>
            <w:tcW w:w="9288" w:type="dxa"/>
            <w:gridSpan w:val="2"/>
            <w:tcBorders>
              <w:top w:val="single" w:sz="4" w:space="0" w:color="auto"/>
              <w:left w:val="single" w:sz="4" w:space="0" w:color="auto"/>
              <w:bottom w:val="single" w:sz="4" w:space="0" w:color="auto"/>
              <w:right w:val="single" w:sz="4" w:space="0" w:color="auto"/>
            </w:tcBorders>
            <w:shd w:val="clear" w:color="auto" w:fill="7BB7F9"/>
          </w:tcPr>
          <w:p w14:paraId="2860D255" w14:textId="77777777" w:rsidR="003E7FF7" w:rsidRPr="003E7FF7" w:rsidRDefault="003E7FF7">
            <w:pPr>
              <w:rPr>
                <w:rFonts w:asciiTheme="minorHAnsi" w:hAnsiTheme="minorHAnsi" w:cstheme="minorHAnsi"/>
                <w:b/>
                <w:bCs/>
                <w:sz w:val="22"/>
                <w:szCs w:val="22"/>
              </w:rPr>
            </w:pPr>
            <w:r w:rsidRPr="003E7FF7">
              <w:rPr>
                <w:rFonts w:asciiTheme="minorHAnsi" w:hAnsiTheme="minorHAnsi" w:cstheme="minorHAnsi"/>
                <w:b/>
                <w:bCs/>
                <w:sz w:val="22"/>
                <w:szCs w:val="22"/>
              </w:rPr>
              <w:t>Stevenson 2004</w:t>
            </w:r>
          </w:p>
          <w:p w14:paraId="2571DF99" w14:textId="77777777" w:rsidR="003E7FF7" w:rsidRPr="003E7FF7" w:rsidRDefault="003E7FF7">
            <w:pPr>
              <w:rPr>
                <w:rFonts w:asciiTheme="minorHAnsi" w:hAnsiTheme="minorHAnsi" w:cstheme="minorHAnsi"/>
                <w:sz w:val="22"/>
                <w:szCs w:val="22"/>
              </w:rPr>
            </w:pPr>
          </w:p>
        </w:tc>
      </w:tr>
      <w:tr w:rsidR="003E7FF7" w:rsidRPr="003E7FF7" w14:paraId="534A2E61" w14:textId="77777777" w:rsidTr="003E7FF7">
        <w:tc>
          <w:tcPr>
            <w:tcW w:w="9288" w:type="dxa"/>
            <w:gridSpan w:val="2"/>
            <w:tcBorders>
              <w:top w:val="single" w:sz="4" w:space="0" w:color="auto"/>
              <w:left w:val="single" w:sz="4" w:space="0" w:color="auto"/>
              <w:bottom w:val="single" w:sz="4" w:space="0" w:color="auto"/>
              <w:right w:val="single" w:sz="4" w:space="0" w:color="auto"/>
            </w:tcBorders>
            <w:hideMark/>
          </w:tcPr>
          <w:p w14:paraId="1A4DA0FC"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Review question/objective:</w:t>
            </w:r>
          </w:p>
          <w:p w14:paraId="2F25AC27"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lastRenderedPageBreak/>
              <w:t>What are the effects of interventions to improve two-way communication between patients and healthcare professionals about medicines?</w:t>
            </w:r>
          </w:p>
        </w:tc>
      </w:tr>
      <w:tr w:rsidR="003E7FF7" w:rsidRPr="003E7FF7" w14:paraId="79E4E736" w14:textId="77777777" w:rsidTr="003E7FF7">
        <w:tc>
          <w:tcPr>
            <w:tcW w:w="3168" w:type="dxa"/>
            <w:tcBorders>
              <w:top w:val="single" w:sz="4" w:space="0" w:color="auto"/>
              <w:left w:val="single" w:sz="4" w:space="0" w:color="auto"/>
              <w:bottom w:val="single" w:sz="4" w:space="0" w:color="auto"/>
              <w:right w:val="single" w:sz="4" w:space="0" w:color="auto"/>
            </w:tcBorders>
          </w:tcPr>
          <w:p w14:paraId="5FE233C0"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lastRenderedPageBreak/>
              <w:t>Studies</w:t>
            </w:r>
          </w:p>
          <w:p w14:paraId="03E837E7" w14:textId="77777777" w:rsidR="003E7FF7" w:rsidRPr="003E7FF7" w:rsidRDefault="003E7FF7">
            <w:pPr>
              <w:rPr>
                <w:rFonts w:asciiTheme="minorHAnsi" w:hAnsiTheme="minorHAnsi" w:cstheme="minorHAnsi"/>
                <w:b/>
                <w:sz w:val="22"/>
                <w:szCs w:val="22"/>
              </w:rPr>
            </w:pPr>
          </w:p>
        </w:tc>
        <w:tc>
          <w:tcPr>
            <w:tcW w:w="6120" w:type="dxa"/>
            <w:tcBorders>
              <w:top w:val="single" w:sz="4" w:space="0" w:color="auto"/>
              <w:left w:val="single" w:sz="4" w:space="0" w:color="auto"/>
              <w:bottom w:val="single" w:sz="4" w:space="0" w:color="auto"/>
              <w:right w:val="single" w:sz="4" w:space="0" w:color="auto"/>
            </w:tcBorders>
            <w:hideMark/>
          </w:tcPr>
          <w:p w14:paraId="7EB542A6"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Search date up to: From 1991 up to July 2001</w:t>
            </w:r>
          </w:p>
          <w:p w14:paraId="0ACAE12E"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Number of studies related to medicines use: 16</w:t>
            </w:r>
          </w:p>
          <w:p w14:paraId="242D5364"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Study design: RCT, CBA, BA</w:t>
            </w:r>
          </w:p>
        </w:tc>
      </w:tr>
      <w:tr w:rsidR="003E7FF7" w:rsidRPr="003E7FF7" w14:paraId="04C1A66F"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5D86F22F"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Participants</w:t>
            </w:r>
          </w:p>
        </w:tc>
        <w:tc>
          <w:tcPr>
            <w:tcW w:w="6120" w:type="dxa"/>
            <w:tcBorders>
              <w:top w:val="single" w:sz="4" w:space="0" w:color="auto"/>
              <w:left w:val="single" w:sz="4" w:space="0" w:color="auto"/>
              <w:bottom w:val="single" w:sz="4" w:space="0" w:color="auto"/>
              <w:right w:val="single" w:sz="4" w:space="0" w:color="auto"/>
            </w:tcBorders>
            <w:hideMark/>
          </w:tcPr>
          <w:p w14:paraId="1D05E0C0"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 xml:space="preserve">Patients: any patient requiring medicines. </w:t>
            </w:r>
          </w:p>
          <w:p w14:paraId="058BD9E7"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 xml:space="preserve">Carers: none. </w:t>
            </w:r>
          </w:p>
          <w:p w14:paraId="61333694"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Professionals: pharmacists and pharmacy staff, GPs, nurses, outpatient clinic doctors and staff, staff at psychiatric inpatient units.</w:t>
            </w:r>
          </w:p>
        </w:tc>
      </w:tr>
      <w:tr w:rsidR="003E7FF7" w:rsidRPr="003E7FF7" w14:paraId="1E5F01DC"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141A9B90"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Setting</w:t>
            </w:r>
          </w:p>
        </w:tc>
        <w:tc>
          <w:tcPr>
            <w:tcW w:w="6120" w:type="dxa"/>
            <w:tcBorders>
              <w:top w:val="single" w:sz="4" w:space="0" w:color="auto"/>
              <w:left w:val="single" w:sz="4" w:space="0" w:color="auto"/>
              <w:bottom w:val="single" w:sz="4" w:space="0" w:color="auto"/>
              <w:right w:val="single" w:sz="4" w:space="0" w:color="auto"/>
            </w:tcBorders>
            <w:vAlign w:val="center"/>
            <w:hideMark/>
          </w:tcPr>
          <w:p w14:paraId="5BCE8F5E" w14:textId="77777777" w:rsidR="003E7FF7" w:rsidRPr="003E7FF7" w:rsidRDefault="003E7FF7">
            <w:pPr>
              <w:pStyle w:val="NormalWeb"/>
              <w:rPr>
                <w:rFonts w:asciiTheme="minorHAnsi" w:hAnsiTheme="minorHAnsi" w:cstheme="minorHAnsi"/>
                <w:sz w:val="22"/>
                <w:szCs w:val="22"/>
              </w:rPr>
            </w:pPr>
            <w:r w:rsidRPr="003E7FF7">
              <w:rPr>
                <w:rFonts w:asciiTheme="minorHAnsi" w:hAnsiTheme="minorHAnsi" w:cstheme="minorHAnsi"/>
                <w:sz w:val="22"/>
                <w:szCs w:val="22"/>
              </w:rPr>
              <w:t>Primary care, outpatient, hospital, pharmacy, community, home</w:t>
            </w:r>
          </w:p>
        </w:tc>
      </w:tr>
      <w:tr w:rsidR="003E7FF7" w:rsidRPr="003E7FF7" w14:paraId="50B56615"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3DD7204D"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Interventions</w:t>
            </w:r>
          </w:p>
        </w:tc>
        <w:tc>
          <w:tcPr>
            <w:tcW w:w="6120" w:type="dxa"/>
            <w:tcBorders>
              <w:top w:val="single" w:sz="4" w:space="0" w:color="auto"/>
              <w:left w:val="single" w:sz="4" w:space="0" w:color="auto"/>
              <w:bottom w:val="single" w:sz="4" w:space="0" w:color="auto"/>
              <w:right w:val="single" w:sz="4" w:space="0" w:color="auto"/>
            </w:tcBorders>
            <w:hideMark/>
          </w:tcPr>
          <w:p w14:paraId="00FEF97A"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Training seminars for doctors; patient communication skills training; medicine fact sheet plus counselling; modified pharmacy services and medicines review; advertising campaign to promote communication with pharmacists; written questions for pharmacist plus counselling; nurse/ assistant telephone follow-up; nurse/ assistant face-to-face consultation; usual care; medicines education; medicines fact sheet; no control</w:t>
            </w:r>
          </w:p>
        </w:tc>
      </w:tr>
      <w:tr w:rsidR="003E7FF7" w:rsidRPr="003E7FF7" w14:paraId="5C12CECD"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5A1A0646"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Maps to intervention taxonomy categories</w:t>
            </w:r>
          </w:p>
        </w:tc>
        <w:tc>
          <w:tcPr>
            <w:tcW w:w="6120" w:type="dxa"/>
            <w:tcBorders>
              <w:top w:val="single" w:sz="4" w:space="0" w:color="auto"/>
              <w:left w:val="single" w:sz="4" w:space="0" w:color="auto"/>
              <w:bottom w:val="single" w:sz="4" w:space="0" w:color="auto"/>
              <w:right w:val="single" w:sz="4" w:space="0" w:color="auto"/>
            </w:tcBorders>
            <w:hideMark/>
          </w:tcPr>
          <w:p w14:paraId="336F9E25"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Providing information or education, </w:t>
            </w:r>
            <w:proofErr w:type="gramStart"/>
            <w:r w:rsidRPr="003E7FF7">
              <w:rPr>
                <w:rFonts w:asciiTheme="minorHAnsi" w:hAnsiTheme="minorHAnsi" w:cstheme="minorHAnsi"/>
                <w:sz w:val="22"/>
                <w:szCs w:val="22"/>
              </w:rPr>
              <w:t>Facilitating</w:t>
            </w:r>
            <w:proofErr w:type="gramEnd"/>
            <w:r w:rsidRPr="003E7FF7">
              <w:rPr>
                <w:rFonts w:asciiTheme="minorHAnsi" w:hAnsiTheme="minorHAnsi" w:cstheme="minorHAnsi"/>
                <w:sz w:val="22"/>
                <w:szCs w:val="22"/>
              </w:rPr>
              <w:t xml:space="preserve"> communication and/or decision making, Improving quality, Support, Minimising risks or harms</w:t>
            </w:r>
          </w:p>
        </w:tc>
      </w:tr>
      <w:tr w:rsidR="003E7FF7" w:rsidRPr="003E7FF7" w14:paraId="58B62D89"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589474C0"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Outcomes</w:t>
            </w:r>
          </w:p>
        </w:tc>
        <w:tc>
          <w:tcPr>
            <w:tcW w:w="6120" w:type="dxa"/>
            <w:tcBorders>
              <w:top w:val="single" w:sz="4" w:space="0" w:color="auto"/>
              <w:left w:val="single" w:sz="4" w:space="0" w:color="auto"/>
              <w:bottom w:val="single" w:sz="4" w:space="0" w:color="auto"/>
              <w:right w:val="single" w:sz="4" w:space="0" w:color="auto"/>
            </w:tcBorders>
            <w:hideMark/>
          </w:tcPr>
          <w:p w14:paraId="524FC144"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Health behaviour, knowledge and understanding, consumer evaluation of care, health status and wellbeing, adverse events, consumer involvement in care process, communication and consultation by provider, system benefits</w:t>
            </w:r>
          </w:p>
        </w:tc>
      </w:tr>
      <w:tr w:rsidR="003E7FF7" w:rsidRPr="003E7FF7" w14:paraId="040AA98A"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5FFDC6D2"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Quality of the review (AMSTAR)</w:t>
            </w:r>
          </w:p>
        </w:tc>
        <w:tc>
          <w:tcPr>
            <w:tcW w:w="6120" w:type="dxa"/>
            <w:tcBorders>
              <w:top w:val="single" w:sz="4" w:space="0" w:color="auto"/>
              <w:left w:val="single" w:sz="4" w:space="0" w:color="auto"/>
              <w:bottom w:val="single" w:sz="4" w:space="0" w:color="auto"/>
              <w:right w:val="single" w:sz="4" w:space="0" w:color="auto"/>
            </w:tcBorders>
            <w:hideMark/>
          </w:tcPr>
          <w:p w14:paraId="25C14F44"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5</w:t>
            </w:r>
          </w:p>
        </w:tc>
      </w:tr>
      <w:tr w:rsidR="003E7FF7" w:rsidRPr="003E7FF7" w14:paraId="1B70E12E"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2816D1B3"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Quality of the included studies</w:t>
            </w:r>
          </w:p>
        </w:tc>
        <w:tc>
          <w:tcPr>
            <w:tcW w:w="6120" w:type="dxa"/>
            <w:tcBorders>
              <w:top w:val="single" w:sz="4" w:space="0" w:color="auto"/>
              <w:left w:val="single" w:sz="4" w:space="0" w:color="auto"/>
              <w:bottom w:val="single" w:sz="4" w:space="0" w:color="auto"/>
              <w:right w:val="single" w:sz="4" w:space="0" w:color="auto"/>
            </w:tcBorders>
            <w:hideMark/>
          </w:tcPr>
          <w:p w14:paraId="0E778D35"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Most included studies were only of moderate methodological quality that may predispose results to bias. Of the included intervention studies, 10 were RCTs, however, many included studies had methodological limitations (such as lack of randomisation, lack of numbers recruited, pre- and post-intervention data not given; attrition from study), and these may introduce bias.</w:t>
            </w:r>
          </w:p>
        </w:tc>
      </w:tr>
    </w:tbl>
    <w:p w14:paraId="547B5AA8" w14:textId="77777777" w:rsidR="003E7FF7" w:rsidRPr="003E7FF7" w:rsidRDefault="003E7FF7" w:rsidP="003E7FF7">
      <w:pPr>
        <w:rPr>
          <w:rFonts w:asciiTheme="minorHAnsi" w:hAnsiTheme="minorHAnsi" w:cstheme="minorHAnsi"/>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3E7FF7" w:rsidRPr="003E7FF7" w14:paraId="29731195" w14:textId="77777777" w:rsidTr="003E7FF7">
        <w:tc>
          <w:tcPr>
            <w:tcW w:w="9288" w:type="dxa"/>
            <w:gridSpan w:val="2"/>
            <w:tcBorders>
              <w:top w:val="single" w:sz="4" w:space="0" w:color="auto"/>
              <w:left w:val="single" w:sz="4" w:space="0" w:color="auto"/>
              <w:bottom w:val="single" w:sz="4" w:space="0" w:color="auto"/>
              <w:right w:val="single" w:sz="4" w:space="0" w:color="auto"/>
            </w:tcBorders>
            <w:shd w:val="clear" w:color="auto" w:fill="7BB7F9"/>
            <w:hideMark/>
          </w:tcPr>
          <w:p w14:paraId="1B51BAAC"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b/>
                <w:bCs/>
                <w:sz w:val="22"/>
                <w:szCs w:val="22"/>
              </w:rPr>
              <w:t>Stone 2002</w:t>
            </w:r>
          </w:p>
        </w:tc>
      </w:tr>
      <w:tr w:rsidR="003E7FF7" w:rsidRPr="003E7FF7" w14:paraId="61E2269C" w14:textId="77777777" w:rsidTr="003E7FF7">
        <w:tc>
          <w:tcPr>
            <w:tcW w:w="9288" w:type="dxa"/>
            <w:gridSpan w:val="2"/>
            <w:tcBorders>
              <w:top w:val="single" w:sz="4" w:space="0" w:color="auto"/>
              <w:left w:val="single" w:sz="4" w:space="0" w:color="auto"/>
              <w:bottom w:val="single" w:sz="4" w:space="0" w:color="auto"/>
              <w:right w:val="single" w:sz="4" w:space="0" w:color="auto"/>
            </w:tcBorders>
            <w:hideMark/>
          </w:tcPr>
          <w:p w14:paraId="3E764457"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Review question/objective:</w:t>
            </w:r>
          </w:p>
          <w:p w14:paraId="5A2894D2"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Which interventions improve adherence to preventive cancer screening and adult immunisation guidelines?</w:t>
            </w:r>
          </w:p>
        </w:tc>
      </w:tr>
      <w:tr w:rsidR="003E7FF7" w:rsidRPr="003E7FF7" w14:paraId="7DDF0351" w14:textId="77777777" w:rsidTr="003E7FF7">
        <w:tc>
          <w:tcPr>
            <w:tcW w:w="3168" w:type="dxa"/>
            <w:tcBorders>
              <w:top w:val="single" w:sz="4" w:space="0" w:color="auto"/>
              <w:left w:val="single" w:sz="4" w:space="0" w:color="auto"/>
              <w:bottom w:val="single" w:sz="4" w:space="0" w:color="auto"/>
              <w:right w:val="single" w:sz="4" w:space="0" w:color="auto"/>
            </w:tcBorders>
          </w:tcPr>
          <w:p w14:paraId="3BF02536"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Studies</w:t>
            </w:r>
          </w:p>
          <w:p w14:paraId="06D049BC" w14:textId="77777777" w:rsidR="003E7FF7" w:rsidRPr="003E7FF7" w:rsidRDefault="003E7FF7">
            <w:pPr>
              <w:rPr>
                <w:rFonts w:asciiTheme="minorHAnsi" w:hAnsiTheme="minorHAnsi" w:cstheme="minorHAnsi"/>
                <w:b/>
                <w:sz w:val="22"/>
                <w:szCs w:val="22"/>
              </w:rPr>
            </w:pPr>
          </w:p>
        </w:tc>
        <w:tc>
          <w:tcPr>
            <w:tcW w:w="6120" w:type="dxa"/>
            <w:tcBorders>
              <w:top w:val="single" w:sz="4" w:space="0" w:color="auto"/>
              <w:left w:val="single" w:sz="4" w:space="0" w:color="auto"/>
              <w:bottom w:val="single" w:sz="4" w:space="0" w:color="auto"/>
              <w:right w:val="single" w:sz="4" w:space="0" w:color="auto"/>
            </w:tcBorders>
            <w:hideMark/>
          </w:tcPr>
          <w:p w14:paraId="7FA95EDA"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Search date up to: February 1999</w:t>
            </w:r>
          </w:p>
          <w:p w14:paraId="1FA8BBD2"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Number of studies related to medicines use: 29</w:t>
            </w:r>
          </w:p>
          <w:p w14:paraId="273A2D0D"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Study design: RCT, CT</w:t>
            </w:r>
          </w:p>
        </w:tc>
      </w:tr>
      <w:tr w:rsidR="003E7FF7" w:rsidRPr="003E7FF7" w14:paraId="0F6CC52C"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6F8F3215"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Participants</w:t>
            </w:r>
          </w:p>
        </w:tc>
        <w:tc>
          <w:tcPr>
            <w:tcW w:w="6120" w:type="dxa"/>
            <w:tcBorders>
              <w:top w:val="single" w:sz="4" w:space="0" w:color="auto"/>
              <w:left w:val="single" w:sz="4" w:space="0" w:color="auto"/>
              <w:bottom w:val="single" w:sz="4" w:space="0" w:color="auto"/>
              <w:right w:val="single" w:sz="4" w:space="0" w:color="auto"/>
            </w:tcBorders>
            <w:vAlign w:val="center"/>
            <w:hideMark/>
          </w:tcPr>
          <w:p w14:paraId="638152FA"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Patients: adults eligible for immunisation or cancer screening.</w:t>
            </w:r>
          </w:p>
          <w:p w14:paraId="73592AB1"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 xml:space="preserve">Carers: none. </w:t>
            </w:r>
          </w:p>
          <w:p w14:paraId="3EC7BB64"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Professionals: any involved in the delivery of preventive care services.</w:t>
            </w:r>
          </w:p>
        </w:tc>
      </w:tr>
      <w:tr w:rsidR="003E7FF7" w:rsidRPr="003E7FF7" w14:paraId="23C7AD71"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5AD4D44B"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Setting</w:t>
            </w:r>
          </w:p>
        </w:tc>
        <w:tc>
          <w:tcPr>
            <w:tcW w:w="6120" w:type="dxa"/>
            <w:tcBorders>
              <w:top w:val="single" w:sz="4" w:space="0" w:color="auto"/>
              <w:left w:val="single" w:sz="4" w:space="0" w:color="auto"/>
              <w:bottom w:val="single" w:sz="4" w:space="0" w:color="auto"/>
              <w:right w:val="single" w:sz="4" w:space="0" w:color="auto"/>
            </w:tcBorders>
            <w:hideMark/>
          </w:tcPr>
          <w:p w14:paraId="31E11AA3" w14:textId="77777777" w:rsidR="003E7FF7" w:rsidRPr="003E7FF7" w:rsidRDefault="003E7FF7">
            <w:pPr>
              <w:pStyle w:val="NormalWeb"/>
              <w:rPr>
                <w:rFonts w:asciiTheme="minorHAnsi" w:hAnsiTheme="minorHAnsi" w:cstheme="minorHAnsi"/>
                <w:sz w:val="22"/>
                <w:szCs w:val="22"/>
              </w:rPr>
            </w:pPr>
            <w:r w:rsidRPr="003E7FF7">
              <w:rPr>
                <w:rFonts w:asciiTheme="minorHAnsi" w:hAnsiTheme="minorHAnsi" w:cstheme="minorHAnsi"/>
                <w:sz w:val="22"/>
                <w:szCs w:val="22"/>
              </w:rPr>
              <w:t>Not specified</w:t>
            </w:r>
          </w:p>
        </w:tc>
      </w:tr>
      <w:tr w:rsidR="003E7FF7" w:rsidRPr="003E7FF7" w14:paraId="40FC3972"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3E5593CE"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Interventions</w:t>
            </w:r>
          </w:p>
        </w:tc>
        <w:tc>
          <w:tcPr>
            <w:tcW w:w="6120" w:type="dxa"/>
            <w:tcBorders>
              <w:top w:val="single" w:sz="4" w:space="0" w:color="auto"/>
              <w:left w:val="single" w:sz="4" w:space="0" w:color="auto"/>
              <w:bottom w:val="single" w:sz="4" w:space="0" w:color="auto"/>
              <w:right w:val="single" w:sz="4" w:space="0" w:color="auto"/>
            </w:tcBorders>
            <w:hideMark/>
          </w:tcPr>
          <w:p w14:paraId="741411CF"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Organisational change; provider reminder; patient financial incentives; provider education; patient reminder; patient education; provider financial incentive; feedback; usual care/control</w:t>
            </w:r>
          </w:p>
        </w:tc>
      </w:tr>
      <w:tr w:rsidR="003E7FF7" w:rsidRPr="003E7FF7" w14:paraId="25AB8C91"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27349F03"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lastRenderedPageBreak/>
              <w:t>Maps to intervention taxonomy categories</w:t>
            </w:r>
          </w:p>
        </w:tc>
        <w:tc>
          <w:tcPr>
            <w:tcW w:w="6120" w:type="dxa"/>
            <w:tcBorders>
              <w:top w:val="single" w:sz="4" w:space="0" w:color="auto"/>
              <w:left w:val="single" w:sz="4" w:space="0" w:color="auto"/>
              <w:bottom w:val="single" w:sz="4" w:space="0" w:color="auto"/>
              <w:right w:val="single" w:sz="4" w:space="0" w:color="auto"/>
            </w:tcBorders>
            <w:hideMark/>
          </w:tcPr>
          <w:p w14:paraId="28C4EC57"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Providing information or education, </w:t>
            </w:r>
            <w:proofErr w:type="gramStart"/>
            <w:r w:rsidRPr="003E7FF7">
              <w:rPr>
                <w:rFonts w:asciiTheme="minorHAnsi" w:hAnsiTheme="minorHAnsi" w:cstheme="minorHAnsi"/>
                <w:sz w:val="22"/>
                <w:szCs w:val="22"/>
              </w:rPr>
              <w:t>Supporting</w:t>
            </w:r>
            <w:proofErr w:type="gramEnd"/>
            <w:r w:rsidRPr="003E7FF7">
              <w:rPr>
                <w:rFonts w:asciiTheme="minorHAnsi" w:hAnsiTheme="minorHAnsi" w:cstheme="minorHAnsi"/>
                <w:sz w:val="22"/>
                <w:szCs w:val="22"/>
              </w:rPr>
              <w:t xml:space="preserve"> behaviour change, Improving quality, Minimising risks or harms</w:t>
            </w:r>
          </w:p>
        </w:tc>
      </w:tr>
      <w:tr w:rsidR="003E7FF7" w:rsidRPr="003E7FF7" w14:paraId="2AEF75BB"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413C4AAD"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Outcomes</w:t>
            </w:r>
          </w:p>
        </w:tc>
        <w:tc>
          <w:tcPr>
            <w:tcW w:w="6120" w:type="dxa"/>
            <w:tcBorders>
              <w:top w:val="single" w:sz="4" w:space="0" w:color="auto"/>
              <w:left w:val="single" w:sz="4" w:space="0" w:color="auto"/>
              <w:bottom w:val="single" w:sz="4" w:space="0" w:color="auto"/>
              <w:right w:val="single" w:sz="4" w:space="0" w:color="auto"/>
            </w:tcBorders>
            <w:hideMark/>
          </w:tcPr>
          <w:p w14:paraId="4109AAEF"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Health behaviour</w:t>
            </w:r>
          </w:p>
        </w:tc>
      </w:tr>
      <w:tr w:rsidR="003E7FF7" w:rsidRPr="003E7FF7" w14:paraId="50EF1374"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3F8457C8"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Quality of the review (AMSTAR)</w:t>
            </w:r>
          </w:p>
        </w:tc>
        <w:tc>
          <w:tcPr>
            <w:tcW w:w="6120" w:type="dxa"/>
            <w:tcBorders>
              <w:top w:val="single" w:sz="4" w:space="0" w:color="auto"/>
              <w:left w:val="single" w:sz="4" w:space="0" w:color="auto"/>
              <w:bottom w:val="single" w:sz="4" w:space="0" w:color="auto"/>
              <w:right w:val="single" w:sz="4" w:space="0" w:color="auto"/>
            </w:tcBorders>
            <w:hideMark/>
          </w:tcPr>
          <w:p w14:paraId="53286D1F"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9</w:t>
            </w:r>
          </w:p>
        </w:tc>
      </w:tr>
      <w:tr w:rsidR="003E7FF7" w:rsidRPr="003E7FF7" w14:paraId="7E9F979C"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7ECA3722"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Quality of the included studies</w:t>
            </w:r>
          </w:p>
        </w:tc>
        <w:tc>
          <w:tcPr>
            <w:tcW w:w="6120" w:type="dxa"/>
            <w:tcBorders>
              <w:top w:val="single" w:sz="4" w:space="0" w:color="auto"/>
              <w:left w:val="single" w:sz="4" w:space="0" w:color="auto"/>
              <w:bottom w:val="single" w:sz="4" w:space="0" w:color="auto"/>
              <w:right w:val="single" w:sz="4" w:space="0" w:color="auto"/>
            </w:tcBorders>
            <w:vAlign w:val="center"/>
            <w:hideMark/>
          </w:tcPr>
          <w:p w14:paraId="2EB20611" w14:textId="77777777" w:rsidR="003E7FF7" w:rsidRPr="003E7FF7" w:rsidRDefault="003E7FF7">
            <w:pPr>
              <w:pStyle w:val="NormalWeb"/>
              <w:rPr>
                <w:rFonts w:asciiTheme="minorHAnsi" w:hAnsiTheme="minorHAnsi" w:cstheme="minorHAnsi"/>
                <w:sz w:val="22"/>
                <w:szCs w:val="22"/>
              </w:rPr>
            </w:pPr>
            <w:r w:rsidRPr="003E7FF7">
              <w:rPr>
                <w:rFonts w:asciiTheme="minorHAnsi" w:hAnsiTheme="minorHAnsi" w:cstheme="minorHAnsi"/>
                <w:sz w:val="22"/>
                <w:szCs w:val="22"/>
              </w:rPr>
              <w:t xml:space="preserve">Most included studies were high quality (although not described in any detail). </w:t>
            </w:r>
            <w:proofErr w:type="gramStart"/>
            <w:r w:rsidRPr="003E7FF7">
              <w:rPr>
                <w:rFonts w:asciiTheme="minorHAnsi" w:hAnsiTheme="minorHAnsi" w:cstheme="minorHAnsi"/>
                <w:sz w:val="22"/>
                <w:szCs w:val="22"/>
              </w:rPr>
              <w:t>The majority of</w:t>
            </w:r>
            <w:proofErr w:type="gramEnd"/>
            <w:r w:rsidRPr="003E7FF7">
              <w:rPr>
                <w:rFonts w:asciiTheme="minorHAnsi" w:hAnsiTheme="minorHAnsi" w:cstheme="minorHAnsi"/>
                <w:sz w:val="22"/>
                <w:szCs w:val="22"/>
              </w:rPr>
              <w:t xml:space="preserve"> included studies were RCTs, but no further details were given about assessment of risk of bias. Authors note that several cluster randomised trials suffered from unit of analysis issues which may distort the results.</w:t>
            </w:r>
          </w:p>
        </w:tc>
      </w:tr>
    </w:tbl>
    <w:p w14:paraId="4B8828EB" w14:textId="77777777" w:rsidR="003E7FF7" w:rsidRPr="003E7FF7" w:rsidRDefault="003E7FF7" w:rsidP="003E7FF7">
      <w:pPr>
        <w:rPr>
          <w:rFonts w:asciiTheme="minorHAnsi" w:hAnsiTheme="minorHAnsi" w:cstheme="minorHAnsi"/>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3E7FF7" w:rsidRPr="003E7FF7" w14:paraId="325EF775" w14:textId="77777777" w:rsidTr="003E7FF7">
        <w:tc>
          <w:tcPr>
            <w:tcW w:w="9288" w:type="dxa"/>
            <w:gridSpan w:val="2"/>
            <w:tcBorders>
              <w:top w:val="single" w:sz="4" w:space="0" w:color="auto"/>
              <w:left w:val="single" w:sz="4" w:space="0" w:color="auto"/>
              <w:bottom w:val="single" w:sz="4" w:space="0" w:color="auto"/>
              <w:right w:val="single" w:sz="4" w:space="0" w:color="auto"/>
            </w:tcBorders>
            <w:shd w:val="clear" w:color="auto" w:fill="7BB7F9"/>
          </w:tcPr>
          <w:p w14:paraId="419692EB"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Thomas 2010</w:t>
            </w:r>
          </w:p>
          <w:p w14:paraId="488F0927" w14:textId="77777777" w:rsidR="003E7FF7" w:rsidRPr="003E7FF7" w:rsidRDefault="003E7FF7">
            <w:pPr>
              <w:rPr>
                <w:rFonts w:asciiTheme="minorHAnsi" w:hAnsiTheme="minorHAnsi" w:cstheme="minorHAnsi"/>
                <w:sz w:val="22"/>
                <w:szCs w:val="22"/>
              </w:rPr>
            </w:pPr>
          </w:p>
        </w:tc>
      </w:tr>
      <w:tr w:rsidR="003E7FF7" w:rsidRPr="003E7FF7" w14:paraId="45717FDB" w14:textId="77777777" w:rsidTr="003E7FF7">
        <w:tc>
          <w:tcPr>
            <w:tcW w:w="9288" w:type="dxa"/>
            <w:gridSpan w:val="2"/>
            <w:tcBorders>
              <w:top w:val="single" w:sz="4" w:space="0" w:color="auto"/>
              <w:left w:val="single" w:sz="4" w:space="0" w:color="auto"/>
              <w:bottom w:val="single" w:sz="4" w:space="0" w:color="auto"/>
              <w:right w:val="single" w:sz="4" w:space="0" w:color="auto"/>
            </w:tcBorders>
            <w:hideMark/>
          </w:tcPr>
          <w:p w14:paraId="004818A0"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Review question/objective:</w:t>
            </w:r>
          </w:p>
          <w:p w14:paraId="68E572C9" w14:textId="77777777" w:rsidR="003E7FF7" w:rsidRPr="003E7FF7" w:rsidRDefault="003E7FF7">
            <w:pPr>
              <w:rPr>
                <w:rFonts w:asciiTheme="minorHAnsi" w:hAnsiTheme="minorHAnsi" w:cstheme="minorHAnsi"/>
                <w:color w:val="000000"/>
                <w:sz w:val="22"/>
                <w:szCs w:val="22"/>
              </w:rPr>
            </w:pPr>
            <w:r w:rsidRPr="003E7FF7">
              <w:rPr>
                <w:rFonts w:asciiTheme="minorHAnsi" w:hAnsiTheme="minorHAnsi" w:cstheme="minorHAnsi"/>
                <w:color w:val="000000"/>
                <w:sz w:val="22"/>
                <w:szCs w:val="22"/>
              </w:rPr>
              <w:t>Are interventions to increase influenza vaccination rates in adults 60 years and older in the community effective?</w:t>
            </w:r>
          </w:p>
        </w:tc>
      </w:tr>
      <w:tr w:rsidR="003E7FF7" w:rsidRPr="003E7FF7" w14:paraId="1D95198B" w14:textId="77777777" w:rsidTr="003E7FF7">
        <w:tc>
          <w:tcPr>
            <w:tcW w:w="3168" w:type="dxa"/>
            <w:tcBorders>
              <w:top w:val="single" w:sz="4" w:space="0" w:color="auto"/>
              <w:left w:val="single" w:sz="4" w:space="0" w:color="auto"/>
              <w:bottom w:val="single" w:sz="4" w:space="0" w:color="auto"/>
              <w:right w:val="single" w:sz="4" w:space="0" w:color="auto"/>
            </w:tcBorders>
          </w:tcPr>
          <w:p w14:paraId="2E42DFEF"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Studies</w:t>
            </w:r>
          </w:p>
          <w:p w14:paraId="56959277" w14:textId="77777777" w:rsidR="003E7FF7" w:rsidRPr="003E7FF7" w:rsidRDefault="003E7FF7">
            <w:pPr>
              <w:rPr>
                <w:rFonts w:asciiTheme="minorHAnsi" w:hAnsiTheme="minorHAnsi" w:cstheme="minorHAnsi"/>
                <w:b/>
                <w:sz w:val="22"/>
                <w:szCs w:val="22"/>
              </w:rPr>
            </w:pPr>
          </w:p>
        </w:tc>
        <w:tc>
          <w:tcPr>
            <w:tcW w:w="6120" w:type="dxa"/>
            <w:tcBorders>
              <w:top w:val="single" w:sz="4" w:space="0" w:color="auto"/>
              <w:left w:val="single" w:sz="4" w:space="0" w:color="auto"/>
              <w:bottom w:val="single" w:sz="4" w:space="0" w:color="auto"/>
              <w:right w:val="single" w:sz="4" w:space="0" w:color="auto"/>
            </w:tcBorders>
            <w:hideMark/>
          </w:tcPr>
          <w:p w14:paraId="4320B360"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Search date up to: July 2010</w:t>
            </w:r>
          </w:p>
          <w:p w14:paraId="588E430A"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Number of studies related to medicines use: 44</w:t>
            </w:r>
          </w:p>
          <w:p w14:paraId="64AEB650"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Study design: RCT</w:t>
            </w:r>
          </w:p>
        </w:tc>
      </w:tr>
      <w:tr w:rsidR="003E7FF7" w:rsidRPr="003E7FF7" w14:paraId="6800F3E4"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7C01B459"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Participants</w:t>
            </w:r>
          </w:p>
        </w:tc>
        <w:tc>
          <w:tcPr>
            <w:tcW w:w="6120" w:type="dxa"/>
            <w:tcBorders>
              <w:top w:val="single" w:sz="4" w:space="0" w:color="auto"/>
              <w:left w:val="single" w:sz="4" w:space="0" w:color="auto"/>
              <w:bottom w:val="single" w:sz="4" w:space="0" w:color="auto"/>
              <w:right w:val="single" w:sz="4" w:space="0" w:color="auto"/>
            </w:tcBorders>
            <w:hideMark/>
          </w:tcPr>
          <w:p w14:paraId="6870A5C7" w14:textId="77777777" w:rsidR="003E7FF7" w:rsidRPr="003E7FF7" w:rsidRDefault="003E7FF7">
            <w:pPr>
              <w:rPr>
                <w:rFonts w:asciiTheme="minorHAnsi" w:hAnsiTheme="minorHAnsi" w:cstheme="minorHAnsi"/>
                <w:color w:val="000000"/>
                <w:sz w:val="22"/>
                <w:szCs w:val="22"/>
              </w:rPr>
            </w:pPr>
            <w:r w:rsidRPr="003E7FF7">
              <w:rPr>
                <w:rFonts w:asciiTheme="minorHAnsi" w:hAnsiTheme="minorHAnsi" w:cstheme="minorHAnsi"/>
                <w:color w:val="000000"/>
                <w:sz w:val="22"/>
                <w:szCs w:val="22"/>
              </w:rPr>
              <w:t xml:space="preserve">Patients: adults 60 years and older. </w:t>
            </w:r>
          </w:p>
          <w:p w14:paraId="4494AF6A" w14:textId="77777777" w:rsidR="003E7FF7" w:rsidRPr="003E7FF7" w:rsidRDefault="003E7FF7">
            <w:pPr>
              <w:rPr>
                <w:rFonts w:asciiTheme="minorHAnsi" w:hAnsiTheme="minorHAnsi" w:cstheme="minorHAnsi"/>
                <w:color w:val="000000"/>
                <w:sz w:val="22"/>
                <w:szCs w:val="22"/>
              </w:rPr>
            </w:pPr>
            <w:r w:rsidRPr="003E7FF7">
              <w:rPr>
                <w:rFonts w:asciiTheme="minorHAnsi" w:hAnsiTheme="minorHAnsi" w:cstheme="minorHAnsi"/>
                <w:color w:val="000000"/>
                <w:sz w:val="22"/>
                <w:szCs w:val="22"/>
              </w:rPr>
              <w:t xml:space="preserve">Carers: none. </w:t>
            </w:r>
          </w:p>
          <w:p w14:paraId="171A5379" w14:textId="77777777" w:rsidR="003E7FF7" w:rsidRPr="003E7FF7" w:rsidRDefault="003E7FF7">
            <w:pPr>
              <w:rPr>
                <w:rFonts w:asciiTheme="minorHAnsi" w:hAnsiTheme="minorHAnsi" w:cstheme="minorHAnsi"/>
                <w:color w:val="000000"/>
                <w:sz w:val="22"/>
                <w:szCs w:val="22"/>
              </w:rPr>
            </w:pPr>
            <w:r w:rsidRPr="003E7FF7">
              <w:rPr>
                <w:rFonts w:asciiTheme="minorHAnsi" w:hAnsiTheme="minorHAnsi" w:cstheme="minorHAnsi"/>
                <w:color w:val="000000"/>
                <w:sz w:val="22"/>
                <w:szCs w:val="22"/>
              </w:rPr>
              <w:t>Professionals: Physicians, clinic staff</w:t>
            </w:r>
          </w:p>
        </w:tc>
      </w:tr>
      <w:tr w:rsidR="003E7FF7" w:rsidRPr="003E7FF7" w14:paraId="6EEA2AA6"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07994EBE"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Setting</w:t>
            </w:r>
          </w:p>
        </w:tc>
        <w:tc>
          <w:tcPr>
            <w:tcW w:w="6120" w:type="dxa"/>
            <w:tcBorders>
              <w:top w:val="single" w:sz="4" w:space="0" w:color="auto"/>
              <w:left w:val="single" w:sz="4" w:space="0" w:color="auto"/>
              <w:bottom w:val="single" w:sz="4" w:space="0" w:color="auto"/>
              <w:right w:val="single" w:sz="4" w:space="0" w:color="auto"/>
            </w:tcBorders>
            <w:hideMark/>
          </w:tcPr>
          <w:p w14:paraId="1F6E8B7E" w14:textId="77777777" w:rsidR="003E7FF7" w:rsidRPr="003E7FF7" w:rsidRDefault="003E7FF7">
            <w:pPr>
              <w:rPr>
                <w:rFonts w:asciiTheme="minorHAnsi" w:hAnsiTheme="minorHAnsi" w:cstheme="minorHAnsi"/>
                <w:color w:val="000000"/>
                <w:sz w:val="22"/>
                <w:szCs w:val="22"/>
              </w:rPr>
            </w:pPr>
            <w:r w:rsidRPr="003E7FF7">
              <w:rPr>
                <w:rFonts w:asciiTheme="minorHAnsi" w:hAnsiTheme="minorHAnsi" w:cstheme="minorHAnsi"/>
                <w:color w:val="000000"/>
                <w:sz w:val="22"/>
                <w:szCs w:val="22"/>
              </w:rPr>
              <w:t>Home, primary care, community, outpatient</w:t>
            </w:r>
          </w:p>
        </w:tc>
      </w:tr>
      <w:tr w:rsidR="003E7FF7" w:rsidRPr="003E7FF7" w14:paraId="6B762D58"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28732641"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Interventions</w:t>
            </w:r>
          </w:p>
        </w:tc>
        <w:tc>
          <w:tcPr>
            <w:tcW w:w="6120" w:type="dxa"/>
            <w:tcBorders>
              <w:top w:val="single" w:sz="4" w:space="0" w:color="auto"/>
              <w:left w:val="single" w:sz="4" w:space="0" w:color="auto"/>
              <w:bottom w:val="single" w:sz="4" w:space="0" w:color="auto"/>
              <w:right w:val="single" w:sz="4" w:space="0" w:color="auto"/>
            </w:tcBorders>
            <w:hideMark/>
          </w:tcPr>
          <w:p w14:paraId="648F6081" w14:textId="77777777" w:rsidR="003E7FF7" w:rsidRPr="003E7FF7" w:rsidRDefault="003E7FF7">
            <w:pPr>
              <w:rPr>
                <w:rFonts w:asciiTheme="minorHAnsi" w:hAnsiTheme="minorHAnsi" w:cstheme="minorHAnsi"/>
                <w:color w:val="000000"/>
                <w:sz w:val="22"/>
                <w:szCs w:val="22"/>
              </w:rPr>
            </w:pPr>
            <w:r w:rsidRPr="003E7FF7">
              <w:rPr>
                <w:rFonts w:asciiTheme="minorHAnsi" w:hAnsiTheme="minorHAnsi" w:cstheme="minorHAnsi"/>
                <w:color w:val="000000"/>
                <w:sz w:val="22"/>
                <w:szCs w:val="22"/>
              </w:rPr>
              <w:t>Participant reminders (postcard); tailored reminders (letter, postcard or phone call); participant reminder and recall (telephone call and education brochure); participant reminder and recall (letter and leaflet, letter alone, customised letter, telephone invitation); participant invitation while in clinic; education and vaccination offer; health risk appraisal and vaccination offer; group visits to providers plus offer to vaccinate; home visit plus vaccination offer; home visits with vaccination encouragement plus GP care plan; home visit plus safety intervention; free vaccination offer; vaccination invitation (patient pays); physician reminder (posters of vaccination uptake in clinic) alone or plus patient postcard; facilitators working with physicians on prevention measures including influenza vaccination; educational reminders plus academic detailing and peer comparisons; education and feedback to physicians; chart review and feedback; financial incentives to physicians; no intervention; usual care</w:t>
            </w:r>
          </w:p>
        </w:tc>
      </w:tr>
      <w:tr w:rsidR="003E7FF7" w:rsidRPr="003E7FF7" w14:paraId="7E4327EA"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2FB68C2B"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Maps to intervention taxonomy categories</w:t>
            </w:r>
          </w:p>
        </w:tc>
        <w:tc>
          <w:tcPr>
            <w:tcW w:w="6120" w:type="dxa"/>
            <w:tcBorders>
              <w:top w:val="single" w:sz="4" w:space="0" w:color="auto"/>
              <w:left w:val="single" w:sz="4" w:space="0" w:color="auto"/>
              <w:bottom w:val="single" w:sz="4" w:space="0" w:color="auto"/>
              <w:right w:val="single" w:sz="4" w:space="0" w:color="auto"/>
            </w:tcBorders>
            <w:hideMark/>
          </w:tcPr>
          <w:p w14:paraId="092C2990" w14:textId="77777777" w:rsidR="003E7FF7" w:rsidRPr="003E7FF7" w:rsidRDefault="003E7FF7">
            <w:pPr>
              <w:rPr>
                <w:rFonts w:asciiTheme="minorHAnsi" w:hAnsiTheme="minorHAnsi" w:cstheme="minorHAnsi"/>
                <w:color w:val="000000"/>
                <w:sz w:val="22"/>
                <w:szCs w:val="22"/>
              </w:rPr>
            </w:pPr>
            <w:r w:rsidRPr="003E7FF7">
              <w:rPr>
                <w:rFonts w:asciiTheme="minorHAnsi" w:hAnsiTheme="minorHAnsi" w:cstheme="minorHAnsi"/>
                <w:color w:val="000000"/>
                <w:sz w:val="22"/>
                <w:szCs w:val="22"/>
              </w:rPr>
              <w:t xml:space="preserve">Facilitating communication and decision making, </w:t>
            </w:r>
            <w:proofErr w:type="gramStart"/>
            <w:r w:rsidRPr="003E7FF7">
              <w:rPr>
                <w:rFonts w:asciiTheme="minorHAnsi" w:hAnsiTheme="minorHAnsi" w:cstheme="minorHAnsi"/>
                <w:color w:val="000000"/>
                <w:sz w:val="22"/>
                <w:szCs w:val="22"/>
              </w:rPr>
              <w:t>Providing</w:t>
            </w:r>
            <w:proofErr w:type="gramEnd"/>
            <w:r w:rsidRPr="003E7FF7">
              <w:rPr>
                <w:rFonts w:asciiTheme="minorHAnsi" w:hAnsiTheme="minorHAnsi" w:cstheme="minorHAnsi"/>
                <w:color w:val="000000"/>
                <w:sz w:val="22"/>
                <w:szCs w:val="22"/>
              </w:rPr>
              <w:t xml:space="preserve"> information or education, Improving quality, Supporting behaviour change, Minimising risks or harms</w:t>
            </w:r>
          </w:p>
        </w:tc>
      </w:tr>
      <w:tr w:rsidR="003E7FF7" w:rsidRPr="003E7FF7" w14:paraId="549B6E4F"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715F3B75"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Outcomes</w:t>
            </w:r>
          </w:p>
        </w:tc>
        <w:tc>
          <w:tcPr>
            <w:tcW w:w="6120" w:type="dxa"/>
            <w:tcBorders>
              <w:top w:val="single" w:sz="4" w:space="0" w:color="auto"/>
              <w:left w:val="single" w:sz="4" w:space="0" w:color="auto"/>
              <w:bottom w:val="single" w:sz="4" w:space="0" w:color="auto"/>
              <w:right w:val="single" w:sz="4" w:space="0" w:color="auto"/>
            </w:tcBorders>
            <w:hideMark/>
          </w:tcPr>
          <w:p w14:paraId="6D78F6A8" w14:textId="77777777" w:rsidR="003E7FF7" w:rsidRPr="003E7FF7" w:rsidRDefault="003E7FF7">
            <w:pPr>
              <w:rPr>
                <w:rFonts w:asciiTheme="minorHAnsi" w:hAnsiTheme="minorHAnsi" w:cstheme="minorHAnsi"/>
                <w:color w:val="000000"/>
                <w:sz w:val="22"/>
                <w:szCs w:val="22"/>
              </w:rPr>
            </w:pPr>
            <w:r w:rsidRPr="003E7FF7">
              <w:rPr>
                <w:rFonts w:asciiTheme="minorHAnsi" w:hAnsiTheme="minorHAnsi" w:cstheme="minorHAnsi"/>
                <w:color w:val="000000"/>
                <w:sz w:val="22"/>
                <w:szCs w:val="22"/>
              </w:rPr>
              <w:t>Health behaviour</w:t>
            </w:r>
          </w:p>
        </w:tc>
      </w:tr>
      <w:tr w:rsidR="003E7FF7" w:rsidRPr="003E7FF7" w14:paraId="09A74F66"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69E3C076"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Quality of the review (AMSTAR)</w:t>
            </w:r>
          </w:p>
        </w:tc>
        <w:tc>
          <w:tcPr>
            <w:tcW w:w="6120" w:type="dxa"/>
            <w:tcBorders>
              <w:top w:val="single" w:sz="4" w:space="0" w:color="auto"/>
              <w:left w:val="single" w:sz="4" w:space="0" w:color="auto"/>
              <w:bottom w:val="single" w:sz="4" w:space="0" w:color="auto"/>
              <w:right w:val="single" w:sz="4" w:space="0" w:color="auto"/>
            </w:tcBorders>
            <w:hideMark/>
          </w:tcPr>
          <w:p w14:paraId="615B610E"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10</w:t>
            </w:r>
          </w:p>
        </w:tc>
      </w:tr>
      <w:tr w:rsidR="003E7FF7" w:rsidRPr="003E7FF7" w14:paraId="296CE878"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729DB273"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Quality of the included studies</w:t>
            </w:r>
          </w:p>
        </w:tc>
        <w:tc>
          <w:tcPr>
            <w:tcW w:w="6120" w:type="dxa"/>
            <w:tcBorders>
              <w:top w:val="single" w:sz="4" w:space="0" w:color="auto"/>
              <w:left w:val="single" w:sz="4" w:space="0" w:color="auto"/>
              <w:bottom w:val="single" w:sz="4" w:space="0" w:color="auto"/>
              <w:right w:val="single" w:sz="4" w:space="0" w:color="auto"/>
            </w:tcBorders>
            <w:hideMark/>
          </w:tcPr>
          <w:p w14:paraId="26D3E109" w14:textId="77777777" w:rsidR="003E7FF7" w:rsidRPr="003E7FF7" w:rsidRDefault="003E7FF7">
            <w:pPr>
              <w:rPr>
                <w:rFonts w:asciiTheme="minorHAnsi" w:hAnsiTheme="minorHAnsi" w:cstheme="minorHAnsi"/>
                <w:color w:val="000000"/>
                <w:sz w:val="22"/>
                <w:szCs w:val="22"/>
              </w:rPr>
            </w:pPr>
            <w:proofErr w:type="gramStart"/>
            <w:r w:rsidRPr="003E7FF7">
              <w:rPr>
                <w:rFonts w:asciiTheme="minorHAnsi" w:hAnsiTheme="minorHAnsi" w:cstheme="minorHAnsi"/>
                <w:color w:val="000000"/>
                <w:sz w:val="22"/>
                <w:szCs w:val="22"/>
              </w:rPr>
              <w:t>The majority of</w:t>
            </w:r>
            <w:proofErr w:type="gramEnd"/>
            <w:r w:rsidRPr="003E7FF7">
              <w:rPr>
                <w:rFonts w:asciiTheme="minorHAnsi" w:hAnsiTheme="minorHAnsi" w:cstheme="minorHAnsi"/>
                <w:color w:val="000000"/>
                <w:sz w:val="22"/>
                <w:szCs w:val="22"/>
              </w:rPr>
              <w:t xml:space="preserve"> interventions were examined in single studies. The included studies were of moderate quality with allocation concealment and blinding being potential sources of bias in </w:t>
            </w:r>
            <w:proofErr w:type="gramStart"/>
            <w:r w:rsidRPr="003E7FF7">
              <w:rPr>
                <w:rFonts w:asciiTheme="minorHAnsi" w:hAnsiTheme="minorHAnsi" w:cstheme="minorHAnsi"/>
                <w:color w:val="000000"/>
                <w:sz w:val="22"/>
                <w:szCs w:val="22"/>
              </w:rPr>
              <w:t>the majority of</w:t>
            </w:r>
            <w:proofErr w:type="gramEnd"/>
            <w:r w:rsidRPr="003E7FF7">
              <w:rPr>
                <w:rFonts w:asciiTheme="minorHAnsi" w:hAnsiTheme="minorHAnsi" w:cstheme="minorHAnsi"/>
                <w:color w:val="000000"/>
                <w:sz w:val="22"/>
                <w:szCs w:val="22"/>
              </w:rPr>
              <w:t xml:space="preserve"> studies. </w:t>
            </w:r>
          </w:p>
        </w:tc>
      </w:tr>
    </w:tbl>
    <w:p w14:paraId="521F0109" w14:textId="77777777" w:rsidR="003E7FF7" w:rsidRPr="003E7FF7" w:rsidRDefault="003E7FF7" w:rsidP="003E7FF7">
      <w:pPr>
        <w:rPr>
          <w:rFonts w:asciiTheme="minorHAnsi" w:hAnsiTheme="minorHAnsi" w:cstheme="minorHAnsi"/>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3E7FF7" w:rsidRPr="003E7FF7" w14:paraId="5449C9EB" w14:textId="77777777" w:rsidTr="003E7FF7">
        <w:tc>
          <w:tcPr>
            <w:tcW w:w="9288" w:type="dxa"/>
            <w:gridSpan w:val="2"/>
            <w:tcBorders>
              <w:top w:val="single" w:sz="4" w:space="0" w:color="auto"/>
              <w:left w:val="single" w:sz="4" w:space="0" w:color="auto"/>
              <w:bottom w:val="single" w:sz="4" w:space="0" w:color="auto"/>
              <w:right w:val="single" w:sz="4" w:space="0" w:color="auto"/>
            </w:tcBorders>
            <w:shd w:val="clear" w:color="auto" w:fill="7BB7F9"/>
          </w:tcPr>
          <w:p w14:paraId="0A778E04" w14:textId="77777777" w:rsidR="003E7FF7" w:rsidRPr="003E7FF7" w:rsidRDefault="003E7FF7">
            <w:pPr>
              <w:rPr>
                <w:rFonts w:asciiTheme="minorHAnsi" w:hAnsiTheme="minorHAnsi" w:cstheme="minorHAnsi"/>
                <w:b/>
                <w:bCs/>
                <w:sz w:val="22"/>
                <w:szCs w:val="22"/>
              </w:rPr>
            </w:pPr>
            <w:r w:rsidRPr="003E7FF7">
              <w:rPr>
                <w:rFonts w:asciiTheme="minorHAnsi" w:hAnsiTheme="minorHAnsi" w:cstheme="minorHAnsi"/>
                <w:b/>
                <w:bCs/>
                <w:sz w:val="22"/>
                <w:szCs w:val="22"/>
              </w:rPr>
              <w:t>van Eijken 2003</w:t>
            </w:r>
          </w:p>
          <w:p w14:paraId="278FD777" w14:textId="77777777" w:rsidR="003E7FF7" w:rsidRPr="003E7FF7" w:rsidRDefault="003E7FF7">
            <w:pPr>
              <w:rPr>
                <w:rFonts w:asciiTheme="minorHAnsi" w:hAnsiTheme="minorHAnsi" w:cstheme="minorHAnsi"/>
                <w:sz w:val="22"/>
                <w:szCs w:val="22"/>
              </w:rPr>
            </w:pPr>
          </w:p>
        </w:tc>
      </w:tr>
      <w:tr w:rsidR="003E7FF7" w:rsidRPr="003E7FF7" w14:paraId="7FB99D8B" w14:textId="77777777" w:rsidTr="003E7FF7">
        <w:tc>
          <w:tcPr>
            <w:tcW w:w="9288" w:type="dxa"/>
            <w:gridSpan w:val="2"/>
            <w:tcBorders>
              <w:top w:val="single" w:sz="4" w:space="0" w:color="auto"/>
              <w:left w:val="single" w:sz="4" w:space="0" w:color="auto"/>
              <w:bottom w:val="single" w:sz="4" w:space="0" w:color="auto"/>
              <w:right w:val="single" w:sz="4" w:space="0" w:color="auto"/>
            </w:tcBorders>
            <w:hideMark/>
          </w:tcPr>
          <w:p w14:paraId="2DD42679"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lastRenderedPageBreak/>
              <w:t>Review question/objective:</w:t>
            </w:r>
          </w:p>
          <w:p w14:paraId="3ED4AB3A"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What is the effectiveness of interventions, both multifaceted and tailored, that aim to improve medicines adherence in older people living in the community?</w:t>
            </w:r>
          </w:p>
        </w:tc>
      </w:tr>
      <w:tr w:rsidR="003E7FF7" w:rsidRPr="003E7FF7" w14:paraId="234FEDE3" w14:textId="77777777" w:rsidTr="003E7FF7">
        <w:tc>
          <w:tcPr>
            <w:tcW w:w="3168" w:type="dxa"/>
            <w:tcBorders>
              <w:top w:val="single" w:sz="4" w:space="0" w:color="auto"/>
              <w:left w:val="single" w:sz="4" w:space="0" w:color="auto"/>
              <w:bottom w:val="single" w:sz="4" w:space="0" w:color="auto"/>
              <w:right w:val="single" w:sz="4" w:space="0" w:color="auto"/>
            </w:tcBorders>
          </w:tcPr>
          <w:p w14:paraId="0EDDD6A9"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Studies</w:t>
            </w:r>
          </w:p>
          <w:p w14:paraId="6F80B9EE" w14:textId="77777777" w:rsidR="003E7FF7" w:rsidRPr="003E7FF7" w:rsidRDefault="003E7FF7">
            <w:pPr>
              <w:rPr>
                <w:rFonts w:asciiTheme="minorHAnsi" w:hAnsiTheme="minorHAnsi" w:cstheme="minorHAnsi"/>
                <w:b/>
                <w:sz w:val="22"/>
                <w:szCs w:val="22"/>
              </w:rPr>
            </w:pPr>
          </w:p>
        </w:tc>
        <w:tc>
          <w:tcPr>
            <w:tcW w:w="6120" w:type="dxa"/>
            <w:tcBorders>
              <w:top w:val="single" w:sz="4" w:space="0" w:color="auto"/>
              <w:left w:val="single" w:sz="4" w:space="0" w:color="auto"/>
              <w:bottom w:val="single" w:sz="4" w:space="0" w:color="auto"/>
              <w:right w:val="single" w:sz="4" w:space="0" w:color="auto"/>
            </w:tcBorders>
            <w:hideMark/>
          </w:tcPr>
          <w:p w14:paraId="3869C391"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Search date up to: June 2001</w:t>
            </w:r>
          </w:p>
          <w:p w14:paraId="4C805EED"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 xml:space="preserve">Number of studies related to medicines use: 14 </w:t>
            </w:r>
          </w:p>
          <w:p w14:paraId="73C68E59"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 xml:space="preserve">Study design: RCT </w:t>
            </w:r>
          </w:p>
        </w:tc>
      </w:tr>
      <w:tr w:rsidR="003E7FF7" w:rsidRPr="003E7FF7" w14:paraId="6C00F764"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4C65D330"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Participants</w:t>
            </w:r>
          </w:p>
        </w:tc>
        <w:tc>
          <w:tcPr>
            <w:tcW w:w="6120" w:type="dxa"/>
            <w:tcBorders>
              <w:top w:val="single" w:sz="4" w:space="0" w:color="auto"/>
              <w:left w:val="single" w:sz="4" w:space="0" w:color="auto"/>
              <w:bottom w:val="single" w:sz="4" w:space="0" w:color="auto"/>
              <w:right w:val="single" w:sz="4" w:space="0" w:color="auto"/>
            </w:tcBorders>
            <w:hideMark/>
          </w:tcPr>
          <w:p w14:paraId="7963BB57"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Patients: people aged 60 years (median &gt; 70); community-dwelling.</w:t>
            </w:r>
          </w:p>
          <w:p w14:paraId="0216EFD2"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 xml:space="preserve">Carers: none. </w:t>
            </w:r>
          </w:p>
          <w:p w14:paraId="44FAFE77"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Professionals: none.</w:t>
            </w:r>
          </w:p>
        </w:tc>
      </w:tr>
      <w:tr w:rsidR="003E7FF7" w:rsidRPr="003E7FF7" w14:paraId="2C2CC7BF"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7C1FB834"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Setting</w:t>
            </w:r>
          </w:p>
        </w:tc>
        <w:tc>
          <w:tcPr>
            <w:tcW w:w="6120" w:type="dxa"/>
            <w:tcBorders>
              <w:top w:val="single" w:sz="4" w:space="0" w:color="auto"/>
              <w:left w:val="single" w:sz="4" w:space="0" w:color="auto"/>
              <w:bottom w:val="single" w:sz="4" w:space="0" w:color="auto"/>
              <w:right w:val="single" w:sz="4" w:space="0" w:color="auto"/>
            </w:tcBorders>
            <w:hideMark/>
          </w:tcPr>
          <w:p w14:paraId="67EA8CE9" w14:textId="77777777" w:rsidR="003E7FF7" w:rsidRPr="003E7FF7" w:rsidRDefault="003E7FF7">
            <w:pPr>
              <w:pStyle w:val="NormalWeb"/>
              <w:rPr>
                <w:rFonts w:asciiTheme="minorHAnsi" w:hAnsiTheme="minorHAnsi" w:cstheme="minorHAnsi"/>
                <w:sz w:val="22"/>
                <w:szCs w:val="22"/>
              </w:rPr>
            </w:pPr>
            <w:r w:rsidRPr="003E7FF7">
              <w:rPr>
                <w:rFonts w:asciiTheme="minorHAnsi" w:hAnsiTheme="minorHAnsi" w:cstheme="minorHAnsi"/>
                <w:sz w:val="22"/>
                <w:szCs w:val="22"/>
              </w:rPr>
              <w:t>Community, pharmacy, home, primary care</w:t>
            </w:r>
          </w:p>
        </w:tc>
      </w:tr>
      <w:tr w:rsidR="003E7FF7" w:rsidRPr="003E7FF7" w14:paraId="66D56845"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4CF7C2F4"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Interventions</w:t>
            </w:r>
          </w:p>
        </w:tc>
        <w:tc>
          <w:tcPr>
            <w:tcW w:w="6120" w:type="dxa"/>
            <w:tcBorders>
              <w:top w:val="single" w:sz="4" w:space="0" w:color="auto"/>
              <w:left w:val="single" w:sz="4" w:space="0" w:color="auto"/>
              <w:bottom w:val="single" w:sz="4" w:space="0" w:color="auto"/>
              <w:right w:val="single" w:sz="4" w:space="0" w:color="auto"/>
            </w:tcBorders>
            <w:hideMark/>
          </w:tcPr>
          <w:p w14:paraId="57FED8F1"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Single generalised intervention; multifaceted generalised intervention; multifaceted tailored intervention; control</w:t>
            </w:r>
          </w:p>
        </w:tc>
      </w:tr>
      <w:tr w:rsidR="003E7FF7" w:rsidRPr="003E7FF7" w14:paraId="5D78C54A"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240E0D4A"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Maps to intervention taxonomy categories</w:t>
            </w:r>
          </w:p>
        </w:tc>
        <w:tc>
          <w:tcPr>
            <w:tcW w:w="6120" w:type="dxa"/>
            <w:tcBorders>
              <w:top w:val="single" w:sz="4" w:space="0" w:color="auto"/>
              <w:left w:val="single" w:sz="4" w:space="0" w:color="auto"/>
              <w:bottom w:val="single" w:sz="4" w:space="0" w:color="auto"/>
              <w:right w:val="single" w:sz="4" w:space="0" w:color="auto"/>
            </w:tcBorders>
            <w:hideMark/>
          </w:tcPr>
          <w:p w14:paraId="4A208AC7"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Supporting behaviour change, Improving quality</w:t>
            </w:r>
          </w:p>
        </w:tc>
      </w:tr>
      <w:tr w:rsidR="003E7FF7" w:rsidRPr="003E7FF7" w14:paraId="036CDA6B"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7D358F48"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Outcomes</w:t>
            </w:r>
          </w:p>
        </w:tc>
        <w:tc>
          <w:tcPr>
            <w:tcW w:w="6120" w:type="dxa"/>
            <w:tcBorders>
              <w:top w:val="single" w:sz="4" w:space="0" w:color="auto"/>
              <w:left w:val="single" w:sz="4" w:space="0" w:color="auto"/>
              <w:bottom w:val="single" w:sz="4" w:space="0" w:color="auto"/>
              <w:right w:val="single" w:sz="4" w:space="0" w:color="auto"/>
            </w:tcBorders>
            <w:hideMark/>
          </w:tcPr>
          <w:p w14:paraId="0AC6B079"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Health behaviour</w:t>
            </w:r>
          </w:p>
        </w:tc>
      </w:tr>
      <w:tr w:rsidR="003E7FF7" w:rsidRPr="003E7FF7" w14:paraId="6B80878B"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0203E0CA"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Quality of the review (AMSTAR)</w:t>
            </w:r>
          </w:p>
        </w:tc>
        <w:tc>
          <w:tcPr>
            <w:tcW w:w="6120" w:type="dxa"/>
            <w:tcBorders>
              <w:top w:val="single" w:sz="4" w:space="0" w:color="auto"/>
              <w:left w:val="single" w:sz="4" w:space="0" w:color="auto"/>
              <w:bottom w:val="single" w:sz="4" w:space="0" w:color="auto"/>
              <w:right w:val="single" w:sz="4" w:space="0" w:color="auto"/>
            </w:tcBorders>
            <w:hideMark/>
          </w:tcPr>
          <w:p w14:paraId="69D35569"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6</w:t>
            </w:r>
          </w:p>
        </w:tc>
      </w:tr>
      <w:tr w:rsidR="003E7FF7" w:rsidRPr="003E7FF7" w14:paraId="45B06782"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3CDCCDA4"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Quality of the included studies</w:t>
            </w:r>
          </w:p>
        </w:tc>
        <w:tc>
          <w:tcPr>
            <w:tcW w:w="6120" w:type="dxa"/>
            <w:tcBorders>
              <w:top w:val="single" w:sz="4" w:space="0" w:color="auto"/>
              <w:left w:val="single" w:sz="4" w:space="0" w:color="auto"/>
              <w:bottom w:val="single" w:sz="4" w:space="0" w:color="auto"/>
              <w:right w:val="single" w:sz="4" w:space="0" w:color="auto"/>
            </w:tcBorders>
            <w:hideMark/>
          </w:tcPr>
          <w:p w14:paraId="7DC9E703"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The methodological quality of the studies was moderate. Although all 14 included studies were RCTs, many had methodological limitations that may introduce bias: only 3 reported power calculation to justify sample size; only 4 described </w:t>
            </w:r>
            <w:proofErr w:type="gramStart"/>
            <w:r w:rsidRPr="003E7FF7">
              <w:rPr>
                <w:rFonts w:asciiTheme="minorHAnsi" w:hAnsiTheme="minorHAnsi" w:cstheme="minorHAnsi"/>
                <w:sz w:val="22"/>
                <w:szCs w:val="22"/>
              </w:rPr>
              <w:t>randomisation</w:t>
            </w:r>
            <w:proofErr w:type="gramEnd"/>
            <w:r w:rsidRPr="003E7FF7">
              <w:rPr>
                <w:rFonts w:asciiTheme="minorHAnsi" w:hAnsiTheme="minorHAnsi" w:cstheme="minorHAnsi"/>
                <w:sz w:val="22"/>
                <w:szCs w:val="22"/>
              </w:rPr>
              <w:t xml:space="preserve"> explicitly; only 1 conducted intention-to-treat analysis; and proportion of patients followed up was unclear in 5 trials. </w:t>
            </w:r>
          </w:p>
        </w:tc>
      </w:tr>
    </w:tbl>
    <w:p w14:paraId="1B7FC52A" w14:textId="77777777" w:rsidR="003E7FF7" w:rsidRPr="003E7FF7" w:rsidRDefault="003E7FF7" w:rsidP="003E7FF7">
      <w:pPr>
        <w:rPr>
          <w:rFonts w:asciiTheme="minorHAnsi" w:hAnsiTheme="minorHAnsi" w:cstheme="minorHAnsi"/>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3E7FF7" w:rsidRPr="003E7FF7" w14:paraId="280191B9" w14:textId="77777777" w:rsidTr="003E7FF7">
        <w:tc>
          <w:tcPr>
            <w:tcW w:w="9288" w:type="dxa"/>
            <w:gridSpan w:val="2"/>
            <w:tcBorders>
              <w:top w:val="single" w:sz="4" w:space="0" w:color="auto"/>
              <w:left w:val="single" w:sz="4" w:space="0" w:color="auto"/>
              <w:bottom w:val="single" w:sz="4" w:space="0" w:color="auto"/>
              <w:right w:val="single" w:sz="4" w:space="0" w:color="auto"/>
            </w:tcBorders>
            <w:shd w:val="clear" w:color="auto" w:fill="7BB7F9"/>
          </w:tcPr>
          <w:p w14:paraId="0FBB950F" w14:textId="77777777" w:rsidR="003E7FF7" w:rsidRPr="003E7FF7" w:rsidRDefault="003E7FF7">
            <w:pPr>
              <w:rPr>
                <w:rFonts w:asciiTheme="minorHAnsi" w:hAnsiTheme="minorHAnsi" w:cstheme="minorHAnsi"/>
                <w:b/>
                <w:bCs/>
                <w:sz w:val="22"/>
                <w:szCs w:val="22"/>
              </w:rPr>
            </w:pPr>
            <w:r w:rsidRPr="003E7FF7">
              <w:rPr>
                <w:rFonts w:asciiTheme="minorHAnsi" w:hAnsiTheme="minorHAnsi" w:cstheme="minorHAnsi"/>
                <w:b/>
                <w:bCs/>
                <w:sz w:val="22"/>
                <w:szCs w:val="22"/>
              </w:rPr>
              <w:t>van Wijk 2005</w:t>
            </w:r>
          </w:p>
          <w:p w14:paraId="2A5207CA" w14:textId="77777777" w:rsidR="003E7FF7" w:rsidRPr="003E7FF7" w:rsidRDefault="003E7FF7">
            <w:pPr>
              <w:rPr>
                <w:rFonts w:asciiTheme="minorHAnsi" w:hAnsiTheme="minorHAnsi" w:cstheme="minorHAnsi"/>
                <w:sz w:val="22"/>
                <w:szCs w:val="22"/>
              </w:rPr>
            </w:pPr>
          </w:p>
        </w:tc>
      </w:tr>
      <w:tr w:rsidR="003E7FF7" w:rsidRPr="003E7FF7" w14:paraId="2DB2A469" w14:textId="77777777" w:rsidTr="003E7FF7">
        <w:tc>
          <w:tcPr>
            <w:tcW w:w="9288" w:type="dxa"/>
            <w:gridSpan w:val="2"/>
            <w:tcBorders>
              <w:top w:val="single" w:sz="4" w:space="0" w:color="auto"/>
              <w:left w:val="single" w:sz="4" w:space="0" w:color="auto"/>
              <w:bottom w:val="single" w:sz="4" w:space="0" w:color="auto"/>
              <w:right w:val="single" w:sz="4" w:space="0" w:color="auto"/>
            </w:tcBorders>
            <w:hideMark/>
          </w:tcPr>
          <w:p w14:paraId="5F4028AB"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Review question/objective:</w:t>
            </w:r>
          </w:p>
          <w:p w14:paraId="3B650662"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Do interventions delivered by community pharmacists improve patient adherence to chronic medicines?</w:t>
            </w:r>
          </w:p>
        </w:tc>
      </w:tr>
      <w:tr w:rsidR="003E7FF7" w:rsidRPr="003E7FF7" w14:paraId="12711B0E" w14:textId="77777777" w:rsidTr="003E7FF7">
        <w:tc>
          <w:tcPr>
            <w:tcW w:w="3168" w:type="dxa"/>
            <w:tcBorders>
              <w:top w:val="single" w:sz="4" w:space="0" w:color="auto"/>
              <w:left w:val="single" w:sz="4" w:space="0" w:color="auto"/>
              <w:bottom w:val="single" w:sz="4" w:space="0" w:color="auto"/>
              <w:right w:val="single" w:sz="4" w:space="0" w:color="auto"/>
            </w:tcBorders>
          </w:tcPr>
          <w:p w14:paraId="395A1C92"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Studies</w:t>
            </w:r>
          </w:p>
          <w:p w14:paraId="5106F15E" w14:textId="77777777" w:rsidR="003E7FF7" w:rsidRPr="003E7FF7" w:rsidRDefault="003E7FF7">
            <w:pPr>
              <w:rPr>
                <w:rFonts w:asciiTheme="minorHAnsi" w:hAnsiTheme="minorHAnsi" w:cstheme="minorHAnsi"/>
                <w:b/>
                <w:sz w:val="22"/>
                <w:szCs w:val="22"/>
              </w:rPr>
            </w:pPr>
          </w:p>
        </w:tc>
        <w:tc>
          <w:tcPr>
            <w:tcW w:w="6120" w:type="dxa"/>
            <w:tcBorders>
              <w:top w:val="single" w:sz="4" w:space="0" w:color="auto"/>
              <w:left w:val="single" w:sz="4" w:space="0" w:color="auto"/>
              <w:bottom w:val="single" w:sz="4" w:space="0" w:color="auto"/>
              <w:right w:val="single" w:sz="4" w:space="0" w:color="auto"/>
            </w:tcBorders>
            <w:hideMark/>
          </w:tcPr>
          <w:p w14:paraId="1266854F"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Search date up to: November 2003</w:t>
            </w:r>
          </w:p>
          <w:p w14:paraId="0214D93B"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Number of studies related to medicines use: 17</w:t>
            </w:r>
          </w:p>
          <w:p w14:paraId="74DE6261"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Study design:  RCT, BA, other</w:t>
            </w:r>
          </w:p>
        </w:tc>
      </w:tr>
      <w:tr w:rsidR="003E7FF7" w:rsidRPr="003E7FF7" w14:paraId="1413C162"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18279D36"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Participants</w:t>
            </w:r>
          </w:p>
        </w:tc>
        <w:tc>
          <w:tcPr>
            <w:tcW w:w="6120" w:type="dxa"/>
            <w:tcBorders>
              <w:top w:val="single" w:sz="4" w:space="0" w:color="auto"/>
              <w:left w:val="single" w:sz="4" w:space="0" w:color="auto"/>
              <w:bottom w:val="single" w:sz="4" w:space="0" w:color="auto"/>
              <w:right w:val="single" w:sz="4" w:space="0" w:color="auto"/>
            </w:tcBorders>
            <w:hideMark/>
          </w:tcPr>
          <w:p w14:paraId="42C6F224"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 xml:space="preserve">Patients: patients prescribed medicine for a chronic disease (lasting &gt; 3 months). </w:t>
            </w:r>
          </w:p>
          <w:p w14:paraId="65441A87"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 xml:space="preserve">Carers: none. </w:t>
            </w:r>
          </w:p>
          <w:p w14:paraId="00BAA9E1"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Professionals: community pharmacists.</w:t>
            </w:r>
          </w:p>
        </w:tc>
      </w:tr>
      <w:tr w:rsidR="003E7FF7" w:rsidRPr="003E7FF7" w14:paraId="5B4378B6"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54EE7942"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Setting</w:t>
            </w:r>
          </w:p>
        </w:tc>
        <w:tc>
          <w:tcPr>
            <w:tcW w:w="6120" w:type="dxa"/>
            <w:tcBorders>
              <w:top w:val="single" w:sz="4" w:space="0" w:color="auto"/>
              <w:left w:val="single" w:sz="4" w:space="0" w:color="auto"/>
              <w:bottom w:val="single" w:sz="4" w:space="0" w:color="auto"/>
              <w:right w:val="single" w:sz="4" w:space="0" w:color="auto"/>
            </w:tcBorders>
            <w:hideMark/>
          </w:tcPr>
          <w:p w14:paraId="5BAEC835" w14:textId="77777777" w:rsidR="003E7FF7" w:rsidRPr="003E7FF7" w:rsidRDefault="003E7FF7">
            <w:pPr>
              <w:pStyle w:val="NormalWeb"/>
              <w:rPr>
                <w:rFonts w:asciiTheme="minorHAnsi" w:hAnsiTheme="minorHAnsi" w:cstheme="minorHAnsi"/>
                <w:sz w:val="22"/>
                <w:szCs w:val="22"/>
              </w:rPr>
            </w:pPr>
            <w:r w:rsidRPr="003E7FF7">
              <w:rPr>
                <w:rFonts w:asciiTheme="minorHAnsi" w:hAnsiTheme="minorHAnsi" w:cstheme="minorHAnsi"/>
                <w:sz w:val="22"/>
                <w:szCs w:val="22"/>
              </w:rPr>
              <w:t>Community, pharmacy</w:t>
            </w:r>
          </w:p>
        </w:tc>
      </w:tr>
      <w:tr w:rsidR="003E7FF7" w:rsidRPr="003E7FF7" w14:paraId="448CBA47"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467AC7B1"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Interventions</w:t>
            </w:r>
          </w:p>
        </w:tc>
        <w:tc>
          <w:tcPr>
            <w:tcW w:w="6120" w:type="dxa"/>
            <w:tcBorders>
              <w:top w:val="single" w:sz="4" w:space="0" w:color="auto"/>
              <w:left w:val="single" w:sz="4" w:space="0" w:color="auto"/>
              <w:bottom w:val="single" w:sz="4" w:space="0" w:color="auto"/>
              <w:right w:val="single" w:sz="4" w:space="0" w:color="auto"/>
            </w:tcBorders>
            <w:hideMark/>
          </w:tcPr>
          <w:p w14:paraId="6F4BA884"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Education; counselling and monitoring (at prescription refill or initial fill, pharmacist incorporation of written patient questions, identification of medicines problems); chart review and identification of drug related problems; usual care</w:t>
            </w:r>
          </w:p>
        </w:tc>
      </w:tr>
      <w:tr w:rsidR="003E7FF7" w:rsidRPr="003E7FF7" w14:paraId="4BBF7B10"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65D3060A"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Maps to intervention taxonomy categories</w:t>
            </w:r>
          </w:p>
        </w:tc>
        <w:tc>
          <w:tcPr>
            <w:tcW w:w="6120" w:type="dxa"/>
            <w:tcBorders>
              <w:top w:val="single" w:sz="4" w:space="0" w:color="auto"/>
              <w:left w:val="single" w:sz="4" w:space="0" w:color="auto"/>
              <w:bottom w:val="single" w:sz="4" w:space="0" w:color="auto"/>
              <w:right w:val="single" w:sz="4" w:space="0" w:color="auto"/>
            </w:tcBorders>
            <w:hideMark/>
          </w:tcPr>
          <w:p w14:paraId="6B9B9C13"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Providing information or education, Support</w:t>
            </w:r>
          </w:p>
        </w:tc>
      </w:tr>
      <w:tr w:rsidR="003E7FF7" w:rsidRPr="003E7FF7" w14:paraId="1E7D5BDA"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0BE0FFE3"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Outcomes</w:t>
            </w:r>
          </w:p>
        </w:tc>
        <w:tc>
          <w:tcPr>
            <w:tcW w:w="6120" w:type="dxa"/>
            <w:tcBorders>
              <w:top w:val="single" w:sz="4" w:space="0" w:color="auto"/>
              <w:left w:val="single" w:sz="4" w:space="0" w:color="auto"/>
              <w:bottom w:val="single" w:sz="4" w:space="0" w:color="auto"/>
              <w:right w:val="single" w:sz="4" w:space="0" w:color="auto"/>
            </w:tcBorders>
            <w:hideMark/>
          </w:tcPr>
          <w:p w14:paraId="51C57098"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Health behaviour</w:t>
            </w:r>
          </w:p>
        </w:tc>
      </w:tr>
      <w:tr w:rsidR="003E7FF7" w:rsidRPr="003E7FF7" w14:paraId="343DA618"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4A396B7F"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Quality of the review (AMSTAR)</w:t>
            </w:r>
          </w:p>
        </w:tc>
        <w:tc>
          <w:tcPr>
            <w:tcW w:w="6120" w:type="dxa"/>
            <w:tcBorders>
              <w:top w:val="single" w:sz="4" w:space="0" w:color="auto"/>
              <w:left w:val="single" w:sz="4" w:space="0" w:color="auto"/>
              <w:bottom w:val="single" w:sz="4" w:space="0" w:color="auto"/>
              <w:right w:val="single" w:sz="4" w:space="0" w:color="auto"/>
            </w:tcBorders>
            <w:hideMark/>
          </w:tcPr>
          <w:p w14:paraId="17DDD4E9"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5</w:t>
            </w:r>
          </w:p>
        </w:tc>
      </w:tr>
      <w:tr w:rsidR="003E7FF7" w:rsidRPr="003E7FF7" w14:paraId="446338F4"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3C19AA14"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Quality of the included studies</w:t>
            </w:r>
          </w:p>
        </w:tc>
        <w:tc>
          <w:tcPr>
            <w:tcW w:w="6120" w:type="dxa"/>
            <w:tcBorders>
              <w:top w:val="single" w:sz="4" w:space="0" w:color="auto"/>
              <w:left w:val="single" w:sz="4" w:space="0" w:color="auto"/>
              <w:bottom w:val="single" w:sz="4" w:space="0" w:color="auto"/>
              <w:right w:val="single" w:sz="4" w:space="0" w:color="auto"/>
            </w:tcBorders>
            <w:hideMark/>
          </w:tcPr>
          <w:p w14:paraId="3F9EA66B"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Studies were generally </w:t>
            </w:r>
            <w:proofErr w:type="gramStart"/>
            <w:r w:rsidRPr="003E7FF7">
              <w:rPr>
                <w:rFonts w:asciiTheme="minorHAnsi" w:hAnsiTheme="minorHAnsi" w:cstheme="minorHAnsi"/>
                <w:sz w:val="22"/>
                <w:szCs w:val="22"/>
              </w:rPr>
              <w:t>small in size</w:t>
            </w:r>
            <w:proofErr w:type="gramEnd"/>
            <w:r w:rsidRPr="003E7FF7">
              <w:rPr>
                <w:rFonts w:asciiTheme="minorHAnsi" w:hAnsiTheme="minorHAnsi" w:cstheme="minorHAnsi"/>
                <w:sz w:val="22"/>
                <w:szCs w:val="22"/>
              </w:rPr>
              <w:t xml:space="preserve">, and only a minority of studies reported conducting a power calculation and most contained methodological limitations that may introduce bias. Overall, several studies were of poor design for assessing effectiveness, and in many </w:t>
            </w:r>
            <w:proofErr w:type="gramStart"/>
            <w:r w:rsidRPr="003E7FF7">
              <w:rPr>
                <w:rFonts w:asciiTheme="minorHAnsi" w:hAnsiTheme="minorHAnsi" w:cstheme="minorHAnsi"/>
                <w:sz w:val="22"/>
                <w:szCs w:val="22"/>
              </w:rPr>
              <w:t>baseline</w:t>
            </w:r>
            <w:proofErr w:type="gramEnd"/>
            <w:r w:rsidRPr="003E7FF7">
              <w:rPr>
                <w:rFonts w:asciiTheme="minorHAnsi" w:hAnsiTheme="minorHAnsi" w:cstheme="minorHAnsi"/>
                <w:sz w:val="22"/>
                <w:szCs w:val="22"/>
              </w:rPr>
              <w:t xml:space="preserve"> adherence was high which may mask </w:t>
            </w:r>
            <w:r w:rsidRPr="003E7FF7">
              <w:rPr>
                <w:rFonts w:asciiTheme="minorHAnsi" w:hAnsiTheme="minorHAnsi" w:cstheme="minorHAnsi"/>
                <w:sz w:val="22"/>
                <w:szCs w:val="22"/>
              </w:rPr>
              <w:lastRenderedPageBreak/>
              <w:t xml:space="preserve">intervention effects. Overall quality of included studies was poor: only a minority of included studies blinded outcome assessors or had &lt; 10% loss to follow up; randomisation was not clear in many studies; and several included studies were of non-randomised </w:t>
            </w:r>
            <w:proofErr w:type="gramStart"/>
            <w:r w:rsidRPr="003E7FF7">
              <w:rPr>
                <w:rFonts w:asciiTheme="minorHAnsi" w:hAnsiTheme="minorHAnsi" w:cstheme="minorHAnsi"/>
                <w:sz w:val="22"/>
                <w:szCs w:val="22"/>
              </w:rPr>
              <w:t>design</w:t>
            </w:r>
            <w:proofErr w:type="gramEnd"/>
            <w:r w:rsidRPr="003E7FF7">
              <w:rPr>
                <w:rFonts w:asciiTheme="minorHAnsi" w:hAnsiTheme="minorHAnsi" w:cstheme="minorHAnsi"/>
                <w:sz w:val="22"/>
                <w:szCs w:val="22"/>
              </w:rPr>
              <w:t xml:space="preserve"> and this may introduce bias.</w:t>
            </w:r>
          </w:p>
        </w:tc>
      </w:tr>
    </w:tbl>
    <w:p w14:paraId="2D8CB991" w14:textId="77777777" w:rsidR="003E7FF7" w:rsidRPr="003E7FF7" w:rsidRDefault="003E7FF7" w:rsidP="003E7FF7">
      <w:pPr>
        <w:rPr>
          <w:rFonts w:asciiTheme="minorHAnsi" w:hAnsiTheme="minorHAnsi" w:cstheme="minorHAnsi"/>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3E7FF7" w:rsidRPr="003E7FF7" w14:paraId="38C4D7E0" w14:textId="77777777" w:rsidTr="003E7FF7">
        <w:tc>
          <w:tcPr>
            <w:tcW w:w="9288" w:type="dxa"/>
            <w:gridSpan w:val="2"/>
            <w:tcBorders>
              <w:top w:val="single" w:sz="4" w:space="0" w:color="auto"/>
              <w:left w:val="single" w:sz="4" w:space="0" w:color="auto"/>
              <w:bottom w:val="single" w:sz="4" w:space="0" w:color="auto"/>
              <w:right w:val="single" w:sz="4" w:space="0" w:color="auto"/>
            </w:tcBorders>
            <w:shd w:val="clear" w:color="auto" w:fill="7BB7F9"/>
          </w:tcPr>
          <w:p w14:paraId="0AB7A9C0" w14:textId="77777777" w:rsidR="003E7FF7" w:rsidRPr="003E7FF7" w:rsidRDefault="003E7FF7">
            <w:pPr>
              <w:rPr>
                <w:rFonts w:asciiTheme="minorHAnsi" w:hAnsiTheme="minorHAnsi" w:cstheme="minorHAnsi"/>
                <w:b/>
                <w:bCs/>
                <w:sz w:val="22"/>
                <w:szCs w:val="22"/>
              </w:rPr>
            </w:pPr>
            <w:r w:rsidRPr="003E7FF7">
              <w:rPr>
                <w:rFonts w:asciiTheme="minorHAnsi" w:hAnsiTheme="minorHAnsi" w:cstheme="minorHAnsi"/>
                <w:b/>
                <w:bCs/>
                <w:sz w:val="22"/>
                <w:szCs w:val="22"/>
              </w:rPr>
              <w:t>Vergouwen 2003</w:t>
            </w:r>
          </w:p>
          <w:p w14:paraId="42F7D576" w14:textId="77777777" w:rsidR="003E7FF7" w:rsidRPr="003E7FF7" w:rsidRDefault="003E7FF7">
            <w:pPr>
              <w:rPr>
                <w:rFonts w:asciiTheme="minorHAnsi" w:hAnsiTheme="minorHAnsi" w:cstheme="minorHAnsi"/>
                <w:sz w:val="22"/>
                <w:szCs w:val="22"/>
              </w:rPr>
            </w:pPr>
          </w:p>
        </w:tc>
      </w:tr>
      <w:tr w:rsidR="003E7FF7" w:rsidRPr="003E7FF7" w14:paraId="53D7A3F3" w14:textId="77777777" w:rsidTr="003E7FF7">
        <w:tc>
          <w:tcPr>
            <w:tcW w:w="9288" w:type="dxa"/>
            <w:gridSpan w:val="2"/>
            <w:tcBorders>
              <w:top w:val="single" w:sz="4" w:space="0" w:color="auto"/>
              <w:left w:val="single" w:sz="4" w:space="0" w:color="auto"/>
              <w:bottom w:val="single" w:sz="4" w:space="0" w:color="auto"/>
              <w:right w:val="single" w:sz="4" w:space="0" w:color="auto"/>
            </w:tcBorders>
            <w:hideMark/>
          </w:tcPr>
          <w:p w14:paraId="729A7534"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Review question/objective:</w:t>
            </w:r>
          </w:p>
          <w:p w14:paraId="2A8F3B03"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What is the effectiveness of interventions to improve adherence to antidepressant medicines in patients with unipolar depression?</w:t>
            </w:r>
          </w:p>
        </w:tc>
      </w:tr>
      <w:tr w:rsidR="003E7FF7" w:rsidRPr="003E7FF7" w14:paraId="154E70EF" w14:textId="77777777" w:rsidTr="003E7FF7">
        <w:tc>
          <w:tcPr>
            <w:tcW w:w="3168" w:type="dxa"/>
            <w:tcBorders>
              <w:top w:val="single" w:sz="4" w:space="0" w:color="auto"/>
              <w:left w:val="single" w:sz="4" w:space="0" w:color="auto"/>
              <w:bottom w:val="single" w:sz="4" w:space="0" w:color="auto"/>
              <w:right w:val="single" w:sz="4" w:space="0" w:color="auto"/>
            </w:tcBorders>
          </w:tcPr>
          <w:p w14:paraId="12B99485"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Studies</w:t>
            </w:r>
          </w:p>
          <w:p w14:paraId="748373BA" w14:textId="77777777" w:rsidR="003E7FF7" w:rsidRPr="003E7FF7" w:rsidRDefault="003E7FF7">
            <w:pPr>
              <w:rPr>
                <w:rFonts w:asciiTheme="minorHAnsi" w:hAnsiTheme="minorHAnsi" w:cstheme="minorHAnsi"/>
                <w:b/>
                <w:sz w:val="22"/>
                <w:szCs w:val="22"/>
              </w:rPr>
            </w:pPr>
          </w:p>
        </w:tc>
        <w:tc>
          <w:tcPr>
            <w:tcW w:w="6120" w:type="dxa"/>
            <w:tcBorders>
              <w:top w:val="single" w:sz="4" w:space="0" w:color="auto"/>
              <w:left w:val="single" w:sz="4" w:space="0" w:color="auto"/>
              <w:bottom w:val="single" w:sz="4" w:space="0" w:color="auto"/>
              <w:right w:val="single" w:sz="4" w:space="0" w:color="auto"/>
            </w:tcBorders>
            <w:hideMark/>
          </w:tcPr>
          <w:p w14:paraId="71FB965C"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Search date up to: January 2002</w:t>
            </w:r>
          </w:p>
          <w:p w14:paraId="5BC447EC"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Number of studies related to medicines use: 19</w:t>
            </w:r>
          </w:p>
          <w:p w14:paraId="1408165C"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Study design: RCT</w:t>
            </w:r>
          </w:p>
        </w:tc>
      </w:tr>
      <w:tr w:rsidR="003E7FF7" w:rsidRPr="003E7FF7" w14:paraId="0A77E188"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7D4F4C6C"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Participants</w:t>
            </w:r>
          </w:p>
        </w:tc>
        <w:tc>
          <w:tcPr>
            <w:tcW w:w="6120" w:type="dxa"/>
            <w:tcBorders>
              <w:top w:val="single" w:sz="4" w:space="0" w:color="auto"/>
              <w:left w:val="single" w:sz="4" w:space="0" w:color="auto"/>
              <w:bottom w:val="single" w:sz="4" w:space="0" w:color="auto"/>
              <w:right w:val="single" w:sz="4" w:space="0" w:color="auto"/>
            </w:tcBorders>
            <w:vAlign w:val="center"/>
            <w:hideMark/>
          </w:tcPr>
          <w:p w14:paraId="6633D600"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 xml:space="preserve">Patients: people with unipolar depression. </w:t>
            </w:r>
          </w:p>
          <w:p w14:paraId="6DA5A71F"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 xml:space="preserve">Carers: none. </w:t>
            </w:r>
          </w:p>
          <w:p w14:paraId="07094A66" w14:textId="77777777" w:rsidR="003E7FF7" w:rsidRPr="003E7FF7" w:rsidRDefault="003E7FF7">
            <w:pPr>
              <w:pStyle w:val="NormalWeb"/>
              <w:spacing w:before="0" w:beforeAutospacing="0" w:after="0" w:afterAutospacing="0"/>
              <w:rPr>
                <w:rFonts w:asciiTheme="minorHAnsi" w:hAnsiTheme="minorHAnsi" w:cstheme="minorHAnsi"/>
                <w:sz w:val="22"/>
                <w:szCs w:val="22"/>
                <w:lang w:val="de-DE"/>
              </w:rPr>
            </w:pPr>
            <w:r w:rsidRPr="003E7FF7">
              <w:rPr>
                <w:rFonts w:asciiTheme="minorHAnsi" w:hAnsiTheme="minorHAnsi" w:cstheme="minorHAnsi"/>
                <w:sz w:val="22"/>
                <w:szCs w:val="22"/>
                <w:lang w:val="de-DE"/>
              </w:rPr>
              <w:t>Professionals: physicians, nurses, psychiatrists, psychologists.</w:t>
            </w:r>
          </w:p>
        </w:tc>
      </w:tr>
      <w:tr w:rsidR="003E7FF7" w:rsidRPr="003E7FF7" w14:paraId="7E635C5D"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3413D3E8"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Setting</w:t>
            </w:r>
          </w:p>
        </w:tc>
        <w:tc>
          <w:tcPr>
            <w:tcW w:w="6120" w:type="dxa"/>
            <w:tcBorders>
              <w:top w:val="single" w:sz="4" w:space="0" w:color="auto"/>
              <w:left w:val="single" w:sz="4" w:space="0" w:color="auto"/>
              <w:bottom w:val="single" w:sz="4" w:space="0" w:color="auto"/>
              <w:right w:val="single" w:sz="4" w:space="0" w:color="auto"/>
            </w:tcBorders>
            <w:hideMark/>
          </w:tcPr>
          <w:p w14:paraId="77B53947" w14:textId="77777777" w:rsidR="003E7FF7" w:rsidRPr="003E7FF7" w:rsidRDefault="003E7FF7">
            <w:pPr>
              <w:pStyle w:val="NormalWeb"/>
              <w:rPr>
                <w:rFonts w:asciiTheme="minorHAnsi" w:hAnsiTheme="minorHAnsi" w:cstheme="minorHAnsi"/>
                <w:sz w:val="22"/>
                <w:szCs w:val="22"/>
              </w:rPr>
            </w:pPr>
            <w:r w:rsidRPr="003E7FF7">
              <w:rPr>
                <w:rFonts w:asciiTheme="minorHAnsi" w:hAnsiTheme="minorHAnsi" w:cstheme="minorHAnsi"/>
                <w:sz w:val="22"/>
                <w:szCs w:val="22"/>
              </w:rPr>
              <w:t>Primary care, outpatient</w:t>
            </w:r>
          </w:p>
        </w:tc>
      </w:tr>
      <w:tr w:rsidR="003E7FF7" w:rsidRPr="003E7FF7" w14:paraId="4E3F2993"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44DB5A7D"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Interventions</w:t>
            </w:r>
          </w:p>
        </w:tc>
        <w:tc>
          <w:tcPr>
            <w:tcW w:w="6120" w:type="dxa"/>
            <w:tcBorders>
              <w:top w:val="single" w:sz="4" w:space="0" w:color="auto"/>
              <w:left w:val="single" w:sz="4" w:space="0" w:color="auto"/>
              <w:bottom w:val="single" w:sz="4" w:space="0" w:color="auto"/>
              <w:right w:val="single" w:sz="4" w:space="0" w:color="auto"/>
            </w:tcBorders>
            <w:vAlign w:val="center"/>
            <w:hideMark/>
          </w:tcPr>
          <w:p w14:paraId="2E2B4D3F" w14:textId="77777777" w:rsidR="003E7FF7" w:rsidRPr="003E7FF7" w:rsidRDefault="003E7FF7">
            <w:pPr>
              <w:pStyle w:val="NormalWeb"/>
              <w:rPr>
                <w:rFonts w:asciiTheme="minorHAnsi" w:hAnsiTheme="minorHAnsi" w:cstheme="minorHAnsi"/>
                <w:sz w:val="22"/>
                <w:szCs w:val="22"/>
              </w:rPr>
            </w:pPr>
            <w:r w:rsidRPr="003E7FF7">
              <w:rPr>
                <w:rFonts w:asciiTheme="minorHAnsi" w:hAnsiTheme="minorHAnsi" w:cstheme="minorHAnsi"/>
                <w:sz w:val="22"/>
                <w:szCs w:val="22"/>
              </w:rPr>
              <w:t>Education (outpatient); education (primary care); multimodal collaborative care (primary care; including counselling, general and emotional support, psychotherapy); dosage regimen; usual care</w:t>
            </w:r>
          </w:p>
        </w:tc>
      </w:tr>
      <w:tr w:rsidR="003E7FF7" w:rsidRPr="003E7FF7" w14:paraId="55978777"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682AD560"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Maps to intervention taxonomy categories</w:t>
            </w:r>
          </w:p>
        </w:tc>
        <w:tc>
          <w:tcPr>
            <w:tcW w:w="6120" w:type="dxa"/>
            <w:tcBorders>
              <w:top w:val="single" w:sz="4" w:space="0" w:color="auto"/>
              <w:left w:val="single" w:sz="4" w:space="0" w:color="auto"/>
              <w:bottom w:val="single" w:sz="4" w:space="0" w:color="auto"/>
              <w:right w:val="single" w:sz="4" w:space="0" w:color="auto"/>
            </w:tcBorders>
            <w:hideMark/>
          </w:tcPr>
          <w:p w14:paraId="4E48B012"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Providing information or education, </w:t>
            </w:r>
            <w:proofErr w:type="gramStart"/>
            <w:r w:rsidRPr="003E7FF7">
              <w:rPr>
                <w:rFonts w:asciiTheme="minorHAnsi" w:hAnsiTheme="minorHAnsi" w:cstheme="minorHAnsi"/>
                <w:sz w:val="22"/>
                <w:szCs w:val="22"/>
              </w:rPr>
              <w:t>Supporting</w:t>
            </w:r>
            <w:proofErr w:type="gramEnd"/>
            <w:r w:rsidRPr="003E7FF7">
              <w:rPr>
                <w:rFonts w:asciiTheme="minorHAnsi" w:hAnsiTheme="minorHAnsi" w:cstheme="minorHAnsi"/>
                <w:sz w:val="22"/>
                <w:szCs w:val="22"/>
              </w:rPr>
              <w:t xml:space="preserve"> behaviour change, Support, Improving quality</w:t>
            </w:r>
          </w:p>
        </w:tc>
      </w:tr>
      <w:tr w:rsidR="003E7FF7" w:rsidRPr="003E7FF7" w14:paraId="535FCF81"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3134D3C5"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Outcomes</w:t>
            </w:r>
          </w:p>
        </w:tc>
        <w:tc>
          <w:tcPr>
            <w:tcW w:w="6120" w:type="dxa"/>
            <w:tcBorders>
              <w:top w:val="single" w:sz="4" w:space="0" w:color="auto"/>
              <w:left w:val="single" w:sz="4" w:space="0" w:color="auto"/>
              <w:bottom w:val="single" w:sz="4" w:space="0" w:color="auto"/>
              <w:right w:val="single" w:sz="4" w:space="0" w:color="auto"/>
            </w:tcBorders>
            <w:hideMark/>
          </w:tcPr>
          <w:p w14:paraId="52AD09DA"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Health behaviour, health status and wellbeing</w:t>
            </w:r>
          </w:p>
        </w:tc>
      </w:tr>
      <w:tr w:rsidR="003E7FF7" w:rsidRPr="003E7FF7" w14:paraId="2F111494"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1DA86381"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Quality of the review (AMSTAR)</w:t>
            </w:r>
          </w:p>
        </w:tc>
        <w:tc>
          <w:tcPr>
            <w:tcW w:w="6120" w:type="dxa"/>
            <w:tcBorders>
              <w:top w:val="single" w:sz="4" w:space="0" w:color="auto"/>
              <w:left w:val="single" w:sz="4" w:space="0" w:color="auto"/>
              <w:bottom w:val="single" w:sz="4" w:space="0" w:color="auto"/>
              <w:right w:val="single" w:sz="4" w:space="0" w:color="auto"/>
            </w:tcBorders>
            <w:hideMark/>
          </w:tcPr>
          <w:p w14:paraId="5FFE04F5"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5</w:t>
            </w:r>
          </w:p>
        </w:tc>
      </w:tr>
      <w:tr w:rsidR="003E7FF7" w:rsidRPr="003E7FF7" w14:paraId="5FECDE66"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3D4F48FC"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Quality of the included studies</w:t>
            </w:r>
          </w:p>
        </w:tc>
        <w:tc>
          <w:tcPr>
            <w:tcW w:w="6120" w:type="dxa"/>
            <w:tcBorders>
              <w:top w:val="single" w:sz="4" w:space="0" w:color="auto"/>
              <w:left w:val="single" w:sz="4" w:space="0" w:color="auto"/>
              <w:bottom w:val="single" w:sz="4" w:space="0" w:color="auto"/>
              <w:right w:val="single" w:sz="4" w:space="0" w:color="auto"/>
            </w:tcBorders>
            <w:hideMark/>
          </w:tcPr>
          <w:p w14:paraId="25AFAF82"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There were methodological limitations to included studies which may introduce bias, and several studies on patient education </w:t>
            </w:r>
            <w:proofErr w:type="gramStart"/>
            <w:r w:rsidRPr="003E7FF7">
              <w:rPr>
                <w:rFonts w:asciiTheme="minorHAnsi" w:hAnsiTheme="minorHAnsi" w:cstheme="minorHAnsi"/>
                <w:sz w:val="22"/>
                <w:szCs w:val="22"/>
              </w:rPr>
              <w:t>in particular were</w:t>
            </w:r>
            <w:proofErr w:type="gramEnd"/>
            <w:r w:rsidRPr="003E7FF7">
              <w:rPr>
                <w:rFonts w:asciiTheme="minorHAnsi" w:hAnsiTheme="minorHAnsi" w:cstheme="minorHAnsi"/>
                <w:sz w:val="22"/>
                <w:szCs w:val="22"/>
              </w:rPr>
              <w:t xml:space="preserve"> of poor methodological quality. Few details of quality assessment were reported, except for numbers completing, which ranged from 38% to 100% in included trials</w:t>
            </w:r>
          </w:p>
        </w:tc>
      </w:tr>
    </w:tbl>
    <w:p w14:paraId="1D1CD688" w14:textId="77777777" w:rsidR="003E7FF7" w:rsidRPr="003E7FF7" w:rsidRDefault="003E7FF7" w:rsidP="003E7FF7">
      <w:pPr>
        <w:rPr>
          <w:rFonts w:asciiTheme="minorHAnsi" w:hAnsiTheme="minorHAnsi" w:cstheme="minorHAnsi"/>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3E7FF7" w:rsidRPr="003E7FF7" w14:paraId="0DB0150E" w14:textId="77777777" w:rsidTr="003E7FF7">
        <w:tc>
          <w:tcPr>
            <w:tcW w:w="9288" w:type="dxa"/>
            <w:gridSpan w:val="2"/>
            <w:tcBorders>
              <w:top w:val="single" w:sz="4" w:space="0" w:color="auto"/>
              <w:left w:val="single" w:sz="4" w:space="0" w:color="auto"/>
              <w:bottom w:val="single" w:sz="4" w:space="0" w:color="auto"/>
              <w:right w:val="single" w:sz="4" w:space="0" w:color="auto"/>
            </w:tcBorders>
            <w:shd w:val="clear" w:color="auto" w:fill="7BB7F9"/>
          </w:tcPr>
          <w:p w14:paraId="765EF353" w14:textId="77777777" w:rsidR="003E7FF7" w:rsidRPr="003E7FF7" w:rsidRDefault="003E7FF7">
            <w:pPr>
              <w:rPr>
                <w:rFonts w:asciiTheme="minorHAnsi" w:hAnsiTheme="minorHAnsi" w:cstheme="minorHAnsi"/>
                <w:b/>
                <w:bCs/>
                <w:sz w:val="22"/>
                <w:szCs w:val="22"/>
              </w:rPr>
            </w:pPr>
            <w:r w:rsidRPr="003E7FF7">
              <w:rPr>
                <w:rFonts w:asciiTheme="minorHAnsi" w:hAnsiTheme="minorHAnsi" w:cstheme="minorHAnsi"/>
                <w:b/>
                <w:bCs/>
                <w:sz w:val="22"/>
                <w:szCs w:val="22"/>
              </w:rPr>
              <w:t>Vermeire 2005</w:t>
            </w:r>
          </w:p>
          <w:p w14:paraId="33A9A1C7" w14:textId="77777777" w:rsidR="003E7FF7" w:rsidRPr="003E7FF7" w:rsidRDefault="003E7FF7">
            <w:pPr>
              <w:rPr>
                <w:rFonts w:asciiTheme="minorHAnsi" w:hAnsiTheme="minorHAnsi" w:cstheme="minorHAnsi"/>
                <w:sz w:val="22"/>
                <w:szCs w:val="22"/>
              </w:rPr>
            </w:pPr>
          </w:p>
        </w:tc>
      </w:tr>
      <w:tr w:rsidR="003E7FF7" w:rsidRPr="003E7FF7" w14:paraId="45E2A2EC" w14:textId="77777777" w:rsidTr="003E7FF7">
        <w:tc>
          <w:tcPr>
            <w:tcW w:w="9288" w:type="dxa"/>
            <w:gridSpan w:val="2"/>
            <w:tcBorders>
              <w:top w:val="single" w:sz="4" w:space="0" w:color="auto"/>
              <w:left w:val="single" w:sz="4" w:space="0" w:color="auto"/>
              <w:bottom w:val="single" w:sz="4" w:space="0" w:color="auto"/>
              <w:right w:val="single" w:sz="4" w:space="0" w:color="auto"/>
            </w:tcBorders>
            <w:hideMark/>
          </w:tcPr>
          <w:p w14:paraId="372471AF"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Review question/objective:</w:t>
            </w:r>
          </w:p>
          <w:p w14:paraId="0C2A17E0"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What are the effects of interventions to improve adherence to treatment recommendations for people with type 2 diabetes mellitus?</w:t>
            </w:r>
          </w:p>
        </w:tc>
      </w:tr>
      <w:tr w:rsidR="003E7FF7" w:rsidRPr="003E7FF7" w14:paraId="1B6A8ADF" w14:textId="77777777" w:rsidTr="003E7FF7">
        <w:tc>
          <w:tcPr>
            <w:tcW w:w="3168" w:type="dxa"/>
            <w:tcBorders>
              <w:top w:val="single" w:sz="4" w:space="0" w:color="auto"/>
              <w:left w:val="single" w:sz="4" w:space="0" w:color="auto"/>
              <w:bottom w:val="single" w:sz="4" w:space="0" w:color="auto"/>
              <w:right w:val="single" w:sz="4" w:space="0" w:color="auto"/>
            </w:tcBorders>
          </w:tcPr>
          <w:p w14:paraId="22911A91"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Studies</w:t>
            </w:r>
          </w:p>
          <w:p w14:paraId="33B4F68E" w14:textId="77777777" w:rsidR="003E7FF7" w:rsidRPr="003E7FF7" w:rsidRDefault="003E7FF7">
            <w:pPr>
              <w:rPr>
                <w:rFonts w:asciiTheme="minorHAnsi" w:hAnsiTheme="minorHAnsi" w:cstheme="minorHAnsi"/>
                <w:b/>
                <w:sz w:val="22"/>
                <w:szCs w:val="22"/>
              </w:rPr>
            </w:pPr>
          </w:p>
        </w:tc>
        <w:tc>
          <w:tcPr>
            <w:tcW w:w="6120" w:type="dxa"/>
            <w:tcBorders>
              <w:top w:val="single" w:sz="4" w:space="0" w:color="auto"/>
              <w:left w:val="single" w:sz="4" w:space="0" w:color="auto"/>
              <w:bottom w:val="single" w:sz="4" w:space="0" w:color="auto"/>
              <w:right w:val="single" w:sz="4" w:space="0" w:color="auto"/>
            </w:tcBorders>
            <w:hideMark/>
          </w:tcPr>
          <w:p w14:paraId="4063832C"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Search date up to: November 2002</w:t>
            </w:r>
          </w:p>
          <w:p w14:paraId="44AC03CE"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Number of studies related to medicines use: 21</w:t>
            </w:r>
          </w:p>
          <w:p w14:paraId="161AC0FE"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Study design: RCT, CT, CBA, other</w:t>
            </w:r>
          </w:p>
        </w:tc>
      </w:tr>
      <w:tr w:rsidR="003E7FF7" w:rsidRPr="003E7FF7" w14:paraId="222EA1BD"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615E4222"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Participants</w:t>
            </w:r>
          </w:p>
        </w:tc>
        <w:tc>
          <w:tcPr>
            <w:tcW w:w="6120" w:type="dxa"/>
            <w:tcBorders>
              <w:top w:val="single" w:sz="4" w:space="0" w:color="auto"/>
              <w:left w:val="single" w:sz="4" w:space="0" w:color="auto"/>
              <w:bottom w:val="single" w:sz="4" w:space="0" w:color="auto"/>
              <w:right w:val="single" w:sz="4" w:space="0" w:color="auto"/>
            </w:tcBorders>
            <w:hideMark/>
          </w:tcPr>
          <w:p w14:paraId="781C0A3C"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 xml:space="preserve">Patients:  people with Type 2 diabetes. </w:t>
            </w:r>
          </w:p>
          <w:p w14:paraId="66C1919C"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 xml:space="preserve">Carers: none. </w:t>
            </w:r>
          </w:p>
          <w:p w14:paraId="2AFC0A94"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Professionals: none.</w:t>
            </w:r>
          </w:p>
        </w:tc>
      </w:tr>
      <w:tr w:rsidR="003E7FF7" w:rsidRPr="003E7FF7" w14:paraId="2A0BBE57"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71FF9E8F"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Setting</w:t>
            </w:r>
          </w:p>
        </w:tc>
        <w:tc>
          <w:tcPr>
            <w:tcW w:w="6120" w:type="dxa"/>
            <w:tcBorders>
              <w:top w:val="single" w:sz="4" w:space="0" w:color="auto"/>
              <w:left w:val="single" w:sz="4" w:space="0" w:color="auto"/>
              <w:bottom w:val="single" w:sz="4" w:space="0" w:color="auto"/>
              <w:right w:val="single" w:sz="4" w:space="0" w:color="auto"/>
            </w:tcBorders>
            <w:vAlign w:val="center"/>
            <w:hideMark/>
          </w:tcPr>
          <w:p w14:paraId="7672B80D" w14:textId="77777777" w:rsidR="003E7FF7" w:rsidRPr="003E7FF7" w:rsidRDefault="003E7FF7">
            <w:pPr>
              <w:pStyle w:val="NormalWeb"/>
              <w:rPr>
                <w:rFonts w:asciiTheme="minorHAnsi" w:hAnsiTheme="minorHAnsi" w:cstheme="minorHAnsi"/>
                <w:sz w:val="22"/>
                <w:szCs w:val="22"/>
              </w:rPr>
            </w:pPr>
            <w:r w:rsidRPr="003E7FF7">
              <w:rPr>
                <w:rFonts w:asciiTheme="minorHAnsi" w:hAnsiTheme="minorHAnsi" w:cstheme="minorHAnsi"/>
                <w:sz w:val="22"/>
                <w:szCs w:val="22"/>
              </w:rPr>
              <w:t>Primary care, outpatient</w:t>
            </w:r>
          </w:p>
        </w:tc>
      </w:tr>
      <w:tr w:rsidR="003E7FF7" w:rsidRPr="003E7FF7" w14:paraId="007A220F"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1F91CD93"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Interventions</w:t>
            </w:r>
          </w:p>
        </w:tc>
        <w:tc>
          <w:tcPr>
            <w:tcW w:w="6120" w:type="dxa"/>
            <w:tcBorders>
              <w:top w:val="single" w:sz="4" w:space="0" w:color="auto"/>
              <w:left w:val="single" w:sz="4" w:space="0" w:color="auto"/>
              <w:bottom w:val="single" w:sz="4" w:space="0" w:color="auto"/>
              <w:right w:val="single" w:sz="4" w:space="0" w:color="auto"/>
            </w:tcBorders>
            <w:hideMark/>
          </w:tcPr>
          <w:p w14:paraId="37883C32"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Nurse led interventions; home aides; diabetes education programmes; </w:t>
            </w:r>
            <w:proofErr w:type="gramStart"/>
            <w:r w:rsidRPr="003E7FF7">
              <w:rPr>
                <w:rFonts w:asciiTheme="minorHAnsi" w:hAnsiTheme="minorHAnsi" w:cstheme="minorHAnsi"/>
                <w:sz w:val="22"/>
                <w:szCs w:val="22"/>
              </w:rPr>
              <w:t>pharmacy based</w:t>
            </w:r>
            <w:proofErr w:type="gramEnd"/>
            <w:r w:rsidRPr="003E7FF7">
              <w:rPr>
                <w:rFonts w:asciiTheme="minorHAnsi" w:hAnsiTheme="minorHAnsi" w:cstheme="minorHAnsi"/>
                <w:sz w:val="22"/>
                <w:szCs w:val="22"/>
              </w:rPr>
              <w:t xml:space="preserve"> interventions; dosing and frequency interventions; other: patient participation programme; oral versus injected medicines; fundus photography; patient participation consultation; counselling; usual care</w:t>
            </w:r>
          </w:p>
        </w:tc>
      </w:tr>
      <w:tr w:rsidR="003E7FF7" w:rsidRPr="003E7FF7" w14:paraId="27C39DD0"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68794F65"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Maps to intervention taxonomy categories</w:t>
            </w:r>
          </w:p>
        </w:tc>
        <w:tc>
          <w:tcPr>
            <w:tcW w:w="6120" w:type="dxa"/>
            <w:tcBorders>
              <w:top w:val="single" w:sz="4" w:space="0" w:color="auto"/>
              <w:left w:val="single" w:sz="4" w:space="0" w:color="auto"/>
              <w:bottom w:val="single" w:sz="4" w:space="0" w:color="auto"/>
              <w:right w:val="single" w:sz="4" w:space="0" w:color="auto"/>
            </w:tcBorders>
            <w:hideMark/>
          </w:tcPr>
          <w:p w14:paraId="10E7CD82"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Providing information or education, </w:t>
            </w:r>
            <w:proofErr w:type="gramStart"/>
            <w:r w:rsidRPr="003E7FF7">
              <w:rPr>
                <w:rFonts w:asciiTheme="minorHAnsi" w:hAnsiTheme="minorHAnsi" w:cstheme="minorHAnsi"/>
                <w:sz w:val="22"/>
                <w:szCs w:val="22"/>
              </w:rPr>
              <w:t>Acquiring</w:t>
            </w:r>
            <w:proofErr w:type="gramEnd"/>
            <w:r w:rsidRPr="003E7FF7">
              <w:rPr>
                <w:rFonts w:asciiTheme="minorHAnsi" w:hAnsiTheme="minorHAnsi" w:cstheme="minorHAnsi"/>
                <w:sz w:val="22"/>
                <w:szCs w:val="22"/>
              </w:rPr>
              <w:t xml:space="preserve"> skills and competencies, Supporting behaviour change</w:t>
            </w:r>
          </w:p>
        </w:tc>
      </w:tr>
      <w:tr w:rsidR="003E7FF7" w:rsidRPr="003E7FF7" w14:paraId="6E06C759"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168A0723"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lastRenderedPageBreak/>
              <w:t>Outcomes</w:t>
            </w:r>
          </w:p>
        </w:tc>
        <w:tc>
          <w:tcPr>
            <w:tcW w:w="6120" w:type="dxa"/>
            <w:tcBorders>
              <w:top w:val="single" w:sz="4" w:space="0" w:color="auto"/>
              <w:left w:val="single" w:sz="4" w:space="0" w:color="auto"/>
              <w:bottom w:val="single" w:sz="4" w:space="0" w:color="auto"/>
              <w:right w:val="single" w:sz="4" w:space="0" w:color="auto"/>
            </w:tcBorders>
            <w:hideMark/>
          </w:tcPr>
          <w:p w14:paraId="484083A2"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Health behaviour, health status and wellbeing, knowledge and understanding</w:t>
            </w:r>
          </w:p>
        </w:tc>
      </w:tr>
      <w:tr w:rsidR="003E7FF7" w:rsidRPr="003E7FF7" w14:paraId="2004744F"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151A97F2"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Quality of the review (AMSTAR)</w:t>
            </w:r>
          </w:p>
        </w:tc>
        <w:tc>
          <w:tcPr>
            <w:tcW w:w="6120" w:type="dxa"/>
            <w:tcBorders>
              <w:top w:val="single" w:sz="4" w:space="0" w:color="auto"/>
              <w:left w:val="single" w:sz="4" w:space="0" w:color="auto"/>
              <w:bottom w:val="single" w:sz="4" w:space="0" w:color="auto"/>
              <w:right w:val="single" w:sz="4" w:space="0" w:color="auto"/>
            </w:tcBorders>
            <w:hideMark/>
          </w:tcPr>
          <w:p w14:paraId="3843E712"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10</w:t>
            </w:r>
          </w:p>
        </w:tc>
      </w:tr>
      <w:tr w:rsidR="003E7FF7" w:rsidRPr="003E7FF7" w14:paraId="5D41802E"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65EEBB36"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Quality of the included studies</w:t>
            </w:r>
          </w:p>
        </w:tc>
        <w:tc>
          <w:tcPr>
            <w:tcW w:w="6120" w:type="dxa"/>
            <w:tcBorders>
              <w:top w:val="single" w:sz="4" w:space="0" w:color="auto"/>
              <w:left w:val="single" w:sz="4" w:space="0" w:color="auto"/>
              <w:bottom w:val="single" w:sz="4" w:space="0" w:color="auto"/>
              <w:right w:val="single" w:sz="4" w:space="0" w:color="auto"/>
            </w:tcBorders>
            <w:hideMark/>
          </w:tcPr>
          <w:p w14:paraId="1290EF85"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Overall, of 21 included studies, 3 were considered at low risk of bias; 13 </w:t>
            </w:r>
            <w:proofErr w:type="gramStart"/>
            <w:r w:rsidRPr="003E7FF7">
              <w:rPr>
                <w:rFonts w:asciiTheme="minorHAnsi" w:hAnsiTheme="minorHAnsi" w:cstheme="minorHAnsi"/>
                <w:sz w:val="22"/>
                <w:szCs w:val="22"/>
              </w:rPr>
              <w:t>moderate</w:t>
            </w:r>
            <w:proofErr w:type="gramEnd"/>
            <w:r w:rsidRPr="003E7FF7">
              <w:rPr>
                <w:rFonts w:asciiTheme="minorHAnsi" w:hAnsiTheme="minorHAnsi" w:cstheme="minorHAnsi"/>
                <w:sz w:val="22"/>
                <w:szCs w:val="22"/>
              </w:rPr>
              <w:t>; and 5 high risk of bias. In 5 randomised trials, randomisation and allocation were both adequate; in 6 trials there was adequate randomisation but not concealment of allocation; and in 4 studies both were unclear due to lack of data. Groups were similar at baseline in 15 trials. In 3 studies blinding of patients, administrators and outcome assessors was adequate; 2 studies had adequate blinding of patients, but not of administrators and outcome assessors; in 1 study there was adequate blinding of patients, but unclear blinding of administrators or outcome assessors; in 11 studies data any blinding was unclear; and 1 study did not apply any form of blinding. In 11 studies, groups were provided with comparable care (1 study not equivalent; missing in 5 studies); analysis was on an intention-to-treat basis in 8 studies, and other losses to follow-up were adequately described in 15 (inadequately in 6 studies).</w:t>
            </w:r>
          </w:p>
        </w:tc>
      </w:tr>
    </w:tbl>
    <w:p w14:paraId="34DF4DC3" w14:textId="77777777" w:rsidR="003E7FF7" w:rsidRPr="003E7FF7" w:rsidRDefault="003E7FF7" w:rsidP="003E7FF7">
      <w:pPr>
        <w:rPr>
          <w:rFonts w:asciiTheme="minorHAnsi" w:hAnsiTheme="minorHAnsi" w:cstheme="minorHAnsi"/>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3E7FF7" w:rsidRPr="003E7FF7" w14:paraId="0F223585" w14:textId="77777777" w:rsidTr="003E7FF7">
        <w:tc>
          <w:tcPr>
            <w:tcW w:w="9288" w:type="dxa"/>
            <w:gridSpan w:val="2"/>
            <w:tcBorders>
              <w:top w:val="single" w:sz="4" w:space="0" w:color="auto"/>
              <w:left w:val="single" w:sz="4" w:space="0" w:color="auto"/>
              <w:bottom w:val="single" w:sz="4" w:space="0" w:color="auto"/>
              <w:right w:val="single" w:sz="4" w:space="0" w:color="auto"/>
            </w:tcBorders>
            <w:shd w:val="clear" w:color="auto" w:fill="7BB7F9"/>
          </w:tcPr>
          <w:p w14:paraId="75B6FEA3" w14:textId="77777777" w:rsidR="003E7FF7" w:rsidRPr="003E7FF7" w:rsidRDefault="003E7FF7">
            <w:pPr>
              <w:rPr>
                <w:rFonts w:asciiTheme="minorHAnsi" w:hAnsiTheme="minorHAnsi" w:cstheme="minorHAnsi"/>
                <w:b/>
                <w:bCs/>
                <w:sz w:val="22"/>
                <w:szCs w:val="22"/>
              </w:rPr>
            </w:pPr>
            <w:r w:rsidRPr="003E7FF7">
              <w:rPr>
                <w:rFonts w:asciiTheme="minorHAnsi" w:hAnsiTheme="minorHAnsi" w:cstheme="minorHAnsi"/>
                <w:b/>
                <w:bCs/>
                <w:sz w:val="22"/>
                <w:szCs w:val="22"/>
              </w:rPr>
              <w:t>Volmink 2006</w:t>
            </w:r>
          </w:p>
          <w:p w14:paraId="0853BA64" w14:textId="77777777" w:rsidR="003E7FF7" w:rsidRPr="003E7FF7" w:rsidRDefault="003E7FF7">
            <w:pPr>
              <w:rPr>
                <w:rFonts w:asciiTheme="minorHAnsi" w:hAnsiTheme="minorHAnsi" w:cstheme="minorHAnsi"/>
                <w:sz w:val="22"/>
                <w:szCs w:val="22"/>
              </w:rPr>
            </w:pPr>
          </w:p>
        </w:tc>
      </w:tr>
      <w:tr w:rsidR="003E7FF7" w:rsidRPr="003E7FF7" w14:paraId="2D28135F" w14:textId="77777777" w:rsidTr="003E7FF7">
        <w:tc>
          <w:tcPr>
            <w:tcW w:w="9288" w:type="dxa"/>
            <w:gridSpan w:val="2"/>
            <w:tcBorders>
              <w:top w:val="single" w:sz="4" w:space="0" w:color="auto"/>
              <w:left w:val="single" w:sz="4" w:space="0" w:color="auto"/>
              <w:bottom w:val="single" w:sz="4" w:space="0" w:color="auto"/>
              <w:right w:val="single" w:sz="4" w:space="0" w:color="auto"/>
            </w:tcBorders>
            <w:hideMark/>
          </w:tcPr>
          <w:p w14:paraId="2E6BE2B8"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Review question/objective:</w:t>
            </w:r>
          </w:p>
          <w:p w14:paraId="7BE5778B"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Does directly observed therapy (DOT) cure or improve treatment completion in people with clinically active tuberculosis or requiring prevention of active disease?</w:t>
            </w:r>
          </w:p>
        </w:tc>
      </w:tr>
      <w:tr w:rsidR="003E7FF7" w:rsidRPr="003E7FF7" w14:paraId="03142885" w14:textId="77777777" w:rsidTr="003E7FF7">
        <w:tc>
          <w:tcPr>
            <w:tcW w:w="3168" w:type="dxa"/>
            <w:tcBorders>
              <w:top w:val="single" w:sz="4" w:space="0" w:color="auto"/>
              <w:left w:val="single" w:sz="4" w:space="0" w:color="auto"/>
              <w:bottom w:val="single" w:sz="4" w:space="0" w:color="auto"/>
              <w:right w:val="single" w:sz="4" w:space="0" w:color="auto"/>
            </w:tcBorders>
          </w:tcPr>
          <w:p w14:paraId="757BF15C"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Studies</w:t>
            </w:r>
          </w:p>
          <w:p w14:paraId="2EE74C10" w14:textId="77777777" w:rsidR="003E7FF7" w:rsidRPr="003E7FF7" w:rsidRDefault="003E7FF7">
            <w:pPr>
              <w:rPr>
                <w:rFonts w:asciiTheme="minorHAnsi" w:hAnsiTheme="minorHAnsi" w:cstheme="minorHAnsi"/>
                <w:b/>
                <w:sz w:val="22"/>
                <w:szCs w:val="22"/>
              </w:rPr>
            </w:pPr>
          </w:p>
        </w:tc>
        <w:tc>
          <w:tcPr>
            <w:tcW w:w="6120" w:type="dxa"/>
            <w:tcBorders>
              <w:top w:val="single" w:sz="4" w:space="0" w:color="auto"/>
              <w:left w:val="single" w:sz="4" w:space="0" w:color="auto"/>
              <w:bottom w:val="single" w:sz="4" w:space="0" w:color="auto"/>
              <w:right w:val="single" w:sz="4" w:space="0" w:color="auto"/>
            </w:tcBorders>
            <w:hideMark/>
          </w:tcPr>
          <w:p w14:paraId="7A5DBC2E"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Search date up to: May 2007</w:t>
            </w:r>
          </w:p>
          <w:p w14:paraId="79091DA7"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Number of studies related to medicines use: 11</w:t>
            </w:r>
          </w:p>
          <w:p w14:paraId="6DC39410"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Study design: RCT, CT</w:t>
            </w:r>
          </w:p>
        </w:tc>
      </w:tr>
      <w:tr w:rsidR="003E7FF7" w:rsidRPr="003E7FF7" w14:paraId="35AE6462"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37632FCA"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Participants</w:t>
            </w:r>
          </w:p>
        </w:tc>
        <w:tc>
          <w:tcPr>
            <w:tcW w:w="6120" w:type="dxa"/>
            <w:tcBorders>
              <w:top w:val="single" w:sz="4" w:space="0" w:color="auto"/>
              <w:left w:val="single" w:sz="4" w:space="0" w:color="auto"/>
              <w:bottom w:val="single" w:sz="4" w:space="0" w:color="auto"/>
              <w:right w:val="single" w:sz="4" w:space="0" w:color="auto"/>
            </w:tcBorders>
            <w:hideMark/>
          </w:tcPr>
          <w:p w14:paraId="732D1812"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 xml:space="preserve">Patients: low, </w:t>
            </w:r>
            <w:proofErr w:type="gramStart"/>
            <w:r w:rsidRPr="003E7FF7">
              <w:rPr>
                <w:rFonts w:asciiTheme="minorHAnsi" w:hAnsiTheme="minorHAnsi" w:cstheme="minorHAnsi"/>
                <w:sz w:val="22"/>
                <w:szCs w:val="22"/>
              </w:rPr>
              <w:t>middle</w:t>
            </w:r>
            <w:proofErr w:type="gramEnd"/>
            <w:r w:rsidRPr="003E7FF7">
              <w:rPr>
                <w:rFonts w:asciiTheme="minorHAnsi" w:hAnsiTheme="minorHAnsi" w:cstheme="minorHAnsi"/>
                <w:sz w:val="22"/>
                <w:szCs w:val="22"/>
              </w:rPr>
              <w:t xml:space="preserve"> and high-income countries; preventive therapy for tuberculosis or clinically active tuberculosis. </w:t>
            </w:r>
          </w:p>
          <w:p w14:paraId="24016A85"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Carers: none.</w:t>
            </w:r>
          </w:p>
          <w:p w14:paraId="65602D15"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Professionals: none.</w:t>
            </w:r>
          </w:p>
        </w:tc>
      </w:tr>
      <w:tr w:rsidR="003E7FF7" w:rsidRPr="003E7FF7" w14:paraId="2F00862F"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7E4DD0B3"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Setting</w:t>
            </w:r>
          </w:p>
        </w:tc>
        <w:tc>
          <w:tcPr>
            <w:tcW w:w="6120" w:type="dxa"/>
            <w:tcBorders>
              <w:top w:val="single" w:sz="4" w:space="0" w:color="auto"/>
              <w:left w:val="single" w:sz="4" w:space="0" w:color="auto"/>
              <w:bottom w:val="single" w:sz="4" w:space="0" w:color="auto"/>
              <w:right w:val="single" w:sz="4" w:space="0" w:color="auto"/>
            </w:tcBorders>
            <w:hideMark/>
          </w:tcPr>
          <w:p w14:paraId="0A4C5FB6" w14:textId="77777777" w:rsidR="003E7FF7" w:rsidRPr="003E7FF7" w:rsidRDefault="003E7FF7">
            <w:pPr>
              <w:pStyle w:val="NormalWeb"/>
              <w:rPr>
                <w:rFonts w:asciiTheme="minorHAnsi" w:hAnsiTheme="minorHAnsi" w:cstheme="minorHAnsi"/>
                <w:sz w:val="22"/>
                <w:szCs w:val="22"/>
              </w:rPr>
            </w:pPr>
            <w:r w:rsidRPr="003E7FF7">
              <w:rPr>
                <w:rFonts w:asciiTheme="minorHAnsi" w:hAnsiTheme="minorHAnsi" w:cstheme="minorHAnsi"/>
                <w:sz w:val="22"/>
                <w:szCs w:val="22"/>
              </w:rPr>
              <w:t>Outpatient, community, home, primary care</w:t>
            </w:r>
          </w:p>
        </w:tc>
      </w:tr>
      <w:tr w:rsidR="003E7FF7" w:rsidRPr="003E7FF7" w14:paraId="19F68487"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42289456"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Interventions</w:t>
            </w:r>
          </w:p>
        </w:tc>
        <w:tc>
          <w:tcPr>
            <w:tcW w:w="6120" w:type="dxa"/>
            <w:tcBorders>
              <w:top w:val="single" w:sz="4" w:space="0" w:color="auto"/>
              <w:left w:val="single" w:sz="4" w:space="0" w:color="auto"/>
              <w:bottom w:val="single" w:sz="4" w:space="0" w:color="auto"/>
              <w:right w:val="single" w:sz="4" w:space="0" w:color="auto"/>
            </w:tcBorders>
            <w:hideMark/>
          </w:tcPr>
          <w:p w14:paraId="29CF8A39"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DOT; DOT at home or at clinic; DOT by family member, community health worker, nurse, family member, lay health worker; DOT for prophylaxis with IV drug users (own location or treatment centre); self-administration</w:t>
            </w:r>
          </w:p>
        </w:tc>
      </w:tr>
      <w:tr w:rsidR="003E7FF7" w:rsidRPr="003E7FF7" w14:paraId="0D72C6DD"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2146DE06"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Maps to intervention taxonomy categories</w:t>
            </w:r>
          </w:p>
        </w:tc>
        <w:tc>
          <w:tcPr>
            <w:tcW w:w="6120" w:type="dxa"/>
            <w:tcBorders>
              <w:top w:val="single" w:sz="4" w:space="0" w:color="auto"/>
              <w:left w:val="single" w:sz="4" w:space="0" w:color="auto"/>
              <w:bottom w:val="single" w:sz="4" w:space="0" w:color="auto"/>
              <w:right w:val="single" w:sz="4" w:space="0" w:color="auto"/>
            </w:tcBorders>
            <w:hideMark/>
          </w:tcPr>
          <w:p w14:paraId="36C061C0"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Supporting behaviour change, Minimising </w:t>
            </w:r>
            <w:proofErr w:type="gramStart"/>
            <w:r w:rsidRPr="003E7FF7">
              <w:rPr>
                <w:rFonts w:asciiTheme="minorHAnsi" w:hAnsiTheme="minorHAnsi" w:cstheme="minorHAnsi"/>
                <w:sz w:val="22"/>
                <w:szCs w:val="22"/>
              </w:rPr>
              <w:t>risks</w:t>
            </w:r>
            <w:proofErr w:type="gramEnd"/>
            <w:r w:rsidRPr="003E7FF7">
              <w:rPr>
                <w:rFonts w:asciiTheme="minorHAnsi" w:hAnsiTheme="minorHAnsi" w:cstheme="minorHAnsi"/>
                <w:sz w:val="22"/>
                <w:szCs w:val="22"/>
              </w:rPr>
              <w:t xml:space="preserve"> or harms</w:t>
            </w:r>
          </w:p>
        </w:tc>
      </w:tr>
      <w:tr w:rsidR="003E7FF7" w:rsidRPr="003E7FF7" w14:paraId="7DC3A7BE"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0743C409"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Outcomes</w:t>
            </w:r>
          </w:p>
        </w:tc>
        <w:tc>
          <w:tcPr>
            <w:tcW w:w="6120" w:type="dxa"/>
            <w:tcBorders>
              <w:top w:val="single" w:sz="4" w:space="0" w:color="auto"/>
              <w:left w:val="single" w:sz="4" w:space="0" w:color="auto"/>
              <w:bottom w:val="single" w:sz="4" w:space="0" w:color="auto"/>
              <w:right w:val="single" w:sz="4" w:space="0" w:color="auto"/>
            </w:tcBorders>
            <w:hideMark/>
          </w:tcPr>
          <w:p w14:paraId="4DC44624"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Health behaviour, system benefits, health status and wellbeing</w:t>
            </w:r>
          </w:p>
        </w:tc>
      </w:tr>
      <w:tr w:rsidR="003E7FF7" w:rsidRPr="003E7FF7" w14:paraId="50397612"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56072DF7"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Quality of the review (AMSTAR)</w:t>
            </w:r>
          </w:p>
        </w:tc>
        <w:tc>
          <w:tcPr>
            <w:tcW w:w="6120" w:type="dxa"/>
            <w:tcBorders>
              <w:top w:val="single" w:sz="4" w:space="0" w:color="auto"/>
              <w:left w:val="single" w:sz="4" w:space="0" w:color="auto"/>
              <w:bottom w:val="single" w:sz="4" w:space="0" w:color="auto"/>
              <w:right w:val="single" w:sz="4" w:space="0" w:color="auto"/>
            </w:tcBorders>
            <w:hideMark/>
          </w:tcPr>
          <w:p w14:paraId="6C7B4601"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10</w:t>
            </w:r>
          </w:p>
        </w:tc>
      </w:tr>
      <w:tr w:rsidR="003E7FF7" w:rsidRPr="003E7FF7" w14:paraId="648DE7E8"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477364FC"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Quality of the included studies</w:t>
            </w:r>
          </w:p>
        </w:tc>
        <w:tc>
          <w:tcPr>
            <w:tcW w:w="6120" w:type="dxa"/>
            <w:tcBorders>
              <w:top w:val="single" w:sz="4" w:space="0" w:color="auto"/>
              <w:left w:val="single" w:sz="4" w:space="0" w:color="auto"/>
              <w:bottom w:val="single" w:sz="4" w:space="0" w:color="auto"/>
              <w:right w:val="single" w:sz="4" w:space="0" w:color="auto"/>
            </w:tcBorders>
            <w:vAlign w:val="center"/>
            <w:hideMark/>
          </w:tcPr>
          <w:p w14:paraId="30F5E639" w14:textId="77777777" w:rsidR="003E7FF7" w:rsidRPr="003E7FF7" w:rsidRDefault="003E7FF7">
            <w:pPr>
              <w:pStyle w:val="NormalWeb"/>
              <w:rPr>
                <w:rFonts w:asciiTheme="minorHAnsi" w:hAnsiTheme="minorHAnsi" w:cstheme="minorHAnsi"/>
                <w:sz w:val="22"/>
                <w:szCs w:val="22"/>
              </w:rPr>
            </w:pPr>
            <w:r w:rsidRPr="003E7FF7">
              <w:rPr>
                <w:rFonts w:asciiTheme="minorHAnsi" w:hAnsiTheme="minorHAnsi" w:cstheme="minorHAnsi"/>
                <w:sz w:val="22"/>
                <w:szCs w:val="22"/>
              </w:rPr>
              <w:t xml:space="preserve">Several of the included studies had methodological limitations that may introduce bias. Generation of the allocation sequence was adequate in 7 </w:t>
            </w:r>
            <w:proofErr w:type="gramStart"/>
            <w:r w:rsidRPr="003E7FF7">
              <w:rPr>
                <w:rFonts w:asciiTheme="minorHAnsi" w:hAnsiTheme="minorHAnsi" w:cstheme="minorHAnsi"/>
                <w:sz w:val="22"/>
                <w:szCs w:val="22"/>
              </w:rPr>
              <w:t>trials;</w:t>
            </w:r>
            <w:proofErr w:type="gramEnd"/>
            <w:r w:rsidRPr="003E7FF7">
              <w:rPr>
                <w:rFonts w:asciiTheme="minorHAnsi" w:hAnsiTheme="minorHAnsi" w:cstheme="minorHAnsi"/>
                <w:sz w:val="22"/>
                <w:szCs w:val="22"/>
              </w:rPr>
              <w:t xml:space="preserve"> inadequate in 1 and unclear in the remainder. Allocation concealment was adequate in 4 trials; unclear in 3; and inadequate in those remaining. Blinding of outcome assessment occurred in only 4 trials; while completeness of follow up was adequate in all but 6 trials (2 trials with &gt; 20% excluded from analysis; 4 trials where follow-up was rated unclear).</w:t>
            </w:r>
          </w:p>
        </w:tc>
      </w:tr>
    </w:tbl>
    <w:p w14:paraId="330688E6" w14:textId="77777777" w:rsidR="003E7FF7" w:rsidRPr="003E7FF7" w:rsidRDefault="003E7FF7" w:rsidP="003E7FF7">
      <w:pPr>
        <w:rPr>
          <w:rFonts w:asciiTheme="minorHAnsi" w:hAnsiTheme="minorHAnsi" w:cstheme="minorHAnsi"/>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3E7FF7" w:rsidRPr="003E7FF7" w14:paraId="5F163099" w14:textId="77777777" w:rsidTr="003E7FF7">
        <w:tc>
          <w:tcPr>
            <w:tcW w:w="9288" w:type="dxa"/>
            <w:gridSpan w:val="2"/>
            <w:tcBorders>
              <w:top w:val="single" w:sz="4" w:space="0" w:color="auto"/>
              <w:left w:val="single" w:sz="4" w:space="0" w:color="auto"/>
              <w:bottom w:val="single" w:sz="4" w:space="0" w:color="auto"/>
              <w:right w:val="single" w:sz="4" w:space="0" w:color="auto"/>
            </w:tcBorders>
            <w:shd w:val="clear" w:color="auto" w:fill="7BB7F9"/>
          </w:tcPr>
          <w:p w14:paraId="1CBE9C53"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lastRenderedPageBreak/>
              <w:t>Wright 2006</w:t>
            </w:r>
          </w:p>
          <w:p w14:paraId="577FDB8A" w14:textId="77777777" w:rsidR="003E7FF7" w:rsidRPr="003E7FF7" w:rsidRDefault="003E7FF7">
            <w:pPr>
              <w:rPr>
                <w:rFonts w:asciiTheme="minorHAnsi" w:hAnsiTheme="minorHAnsi" w:cstheme="minorHAnsi"/>
                <w:sz w:val="22"/>
                <w:szCs w:val="22"/>
              </w:rPr>
            </w:pPr>
          </w:p>
        </w:tc>
      </w:tr>
      <w:tr w:rsidR="003E7FF7" w:rsidRPr="003E7FF7" w14:paraId="76BC5BE2" w14:textId="77777777" w:rsidTr="003E7FF7">
        <w:tc>
          <w:tcPr>
            <w:tcW w:w="9288" w:type="dxa"/>
            <w:gridSpan w:val="2"/>
            <w:tcBorders>
              <w:top w:val="single" w:sz="4" w:space="0" w:color="auto"/>
              <w:left w:val="single" w:sz="4" w:space="0" w:color="auto"/>
              <w:bottom w:val="single" w:sz="4" w:space="0" w:color="auto"/>
              <w:right w:val="single" w:sz="4" w:space="0" w:color="auto"/>
            </w:tcBorders>
            <w:hideMark/>
          </w:tcPr>
          <w:p w14:paraId="715333E6"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Review question/objective:</w:t>
            </w:r>
          </w:p>
          <w:p w14:paraId="1FFAE1FD"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Do self-administration programmes improve medicine adherence, risks associated with medicines, clinical and other outcomes for people in hospital?</w:t>
            </w:r>
          </w:p>
        </w:tc>
      </w:tr>
      <w:tr w:rsidR="003E7FF7" w:rsidRPr="003E7FF7" w14:paraId="51F7FDBD" w14:textId="77777777" w:rsidTr="003E7FF7">
        <w:tc>
          <w:tcPr>
            <w:tcW w:w="3168" w:type="dxa"/>
            <w:tcBorders>
              <w:top w:val="single" w:sz="4" w:space="0" w:color="auto"/>
              <w:left w:val="single" w:sz="4" w:space="0" w:color="auto"/>
              <w:bottom w:val="single" w:sz="4" w:space="0" w:color="auto"/>
              <w:right w:val="single" w:sz="4" w:space="0" w:color="auto"/>
            </w:tcBorders>
          </w:tcPr>
          <w:p w14:paraId="331DD70D"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Studies</w:t>
            </w:r>
          </w:p>
          <w:p w14:paraId="1ACFE192" w14:textId="77777777" w:rsidR="003E7FF7" w:rsidRPr="003E7FF7" w:rsidRDefault="003E7FF7">
            <w:pPr>
              <w:rPr>
                <w:rFonts w:asciiTheme="minorHAnsi" w:hAnsiTheme="minorHAnsi" w:cstheme="minorHAnsi"/>
                <w:b/>
                <w:sz w:val="22"/>
                <w:szCs w:val="22"/>
              </w:rPr>
            </w:pPr>
          </w:p>
        </w:tc>
        <w:tc>
          <w:tcPr>
            <w:tcW w:w="6120" w:type="dxa"/>
            <w:tcBorders>
              <w:top w:val="single" w:sz="4" w:space="0" w:color="auto"/>
              <w:left w:val="single" w:sz="4" w:space="0" w:color="auto"/>
              <w:bottom w:val="single" w:sz="4" w:space="0" w:color="auto"/>
              <w:right w:val="single" w:sz="4" w:space="0" w:color="auto"/>
            </w:tcBorders>
            <w:hideMark/>
          </w:tcPr>
          <w:p w14:paraId="340D5B55"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Search date up to: March 2004</w:t>
            </w:r>
          </w:p>
          <w:p w14:paraId="7F7595AE"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Number of studies related to medicines use: 47</w:t>
            </w:r>
          </w:p>
          <w:p w14:paraId="5CFC3131"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Study design: RCT, CT, CBA, ITS, BA, other</w:t>
            </w:r>
          </w:p>
        </w:tc>
      </w:tr>
      <w:tr w:rsidR="003E7FF7" w:rsidRPr="003E7FF7" w14:paraId="319FFFF5"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31CE2CCE"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Participants</w:t>
            </w:r>
          </w:p>
        </w:tc>
        <w:tc>
          <w:tcPr>
            <w:tcW w:w="6120" w:type="dxa"/>
            <w:tcBorders>
              <w:top w:val="single" w:sz="4" w:space="0" w:color="auto"/>
              <w:left w:val="single" w:sz="4" w:space="0" w:color="auto"/>
              <w:bottom w:val="single" w:sz="4" w:space="0" w:color="auto"/>
              <w:right w:val="single" w:sz="4" w:space="0" w:color="auto"/>
            </w:tcBorders>
            <w:hideMark/>
          </w:tcPr>
          <w:p w14:paraId="4D9998F3"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Patients: not specified. </w:t>
            </w:r>
          </w:p>
          <w:p w14:paraId="188D925F"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Carers: none. </w:t>
            </w:r>
          </w:p>
          <w:p w14:paraId="0A35162A"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Professionals: pharmacists, nursing staff.</w:t>
            </w:r>
          </w:p>
        </w:tc>
      </w:tr>
      <w:tr w:rsidR="003E7FF7" w:rsidRPr="003E7FF7" w14:paraId="788583FD"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622B2468"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Setting</w:t>
            </w:r>
          </w:p>
        </w:tc>
        <w:tc>
          <w:tcPr>
            <w:tcW w:w="6120" w:type="dxa"/>
            <w:tcBorders>
              <w:top w:val="single" w:sz="4" w:space="0" w:color="auto"/>
              <w:left w:val="single" w:sz="4" w:space="0" w:color="auto"/>
              <w:bottom w:val="single" w:sz="4" w:space="0" w:color="auto"/>
              <w:right w:val="single" w:sz="4" w:space="0" w:color="auto"/>
            </w:tcBorders>
            <w:hideMark/>
          </w:tcPr>
          <w:p w14:paraId="2C2091C9"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Hospital, long-term care</w:t>
            </w:r>
          </w:p>
        </w:tc>
      </w:tr>
      <w:tr w:rsidR="003E7FF7" w:rsidRPr="003E7FF7" w14:paraId="4BF97CFD"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3525750D"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Interventions</w:t>
            </w:r>
          </w:p>
        </w:tc>
        <w:tc>
          <w:tcPr>
            <w:tcW w:w="6120" w:type="dxa"/>
            <w:tcBorders>
              <w:top w:val="single" w:sz="4" w:space="0" w:color="auto"/>
              <w:left w:val="single" w:sz="4" w:space="0" w:color="auto"/>
              <w:bottom w:val="single" w:sz="4" w:space="0" w:color="auto"/>
              <w:right w:val="single" w:sz="4" w:space="0" w:color="auto"/>
            </w:tcBorders>
            <w:hideMark/>
          </w:tcPr>
          <w:p w14:paraId="79083C2D"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Self-administration programmes (including one or more of the following in combination): Discharge planning and/or counselling; reminders (diary cards, record sheets); information provision and education (written, verbal); compliance aids; structured teaching; nurse or technician or pharmacist administration; control</w:t>
            </w:r>
          </w:p>
        </w:tc>
      </w:tr>
      <w:tr w:rsidR="003E7FF7" w:rsidRPr="003E7FF7" w14:paraId="1C1A3770"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3D3CCC74"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Maps to intervention taxonomy categories</w:t>
            </w:r>
          </w:p>
        </w:tc>
        <w:tc>
          <w:tcPr>
            <w:tcW w:w="6120" w:type="dxa"/>
            <w:tcBorders>
              <w:top w:val="single" w:sz="4" w:space="0" w:color="auto"/>
              <w:left w:val="single" w:sz="4" w:space="0" w:color="auto"/>
              <w:bottom w:val="single" w:sz="4" w:space="0" w:color="auto"/>
              <w:right w:val="single" w:sz="4" w:space="0" w:color="auto"/>
            </w:tcBorders>
            <w:hideMark/>
          </w:tcPr>
          <w:p w14:paraId="607C501C"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Acquiring skills and competencies, Minimising risks or harms, </w:t>
            </w:r>
            <w:proofErr w:type="gramStart"/>
            <w:r w:rsidRPr="003E7FF7">
              <w:rPr>
                <w:rFonts w:asciiTheme="minorHAnsi" w:hAnsiTheme="minorHAnsi" w:cstheme="minorHAnsi"/>
                <w:sz w:val="22"/>
                <w:szCs w:val="22"/>
              </w:rPr>
              <w:t>Providing</w:t>
            </w:r>
            <w:proofErr w:type="gramEnd"/>
            <w:r w:rsidRPr="003E7FF7">
              <w:rPr>
                <w:rFonts w:asciiTheme="minorHAnsi" w:hAnsiTheme="minorHAnsi" w:cstheme="minorHAnsi"/>
                <w:sz w:val="22"/>
                <w:szCs w:val="22"/>
              </w:rPr>
              <w:t xml:space="preserve"> information or education, Support, Supporting behaviour change</w:t>
            </w:r>
          </w:p>
        </w:tc>
      </w:tr>
      <w:tr w:rsidR="003E7FF7" w:rsidRPr="003E7FF7" w14:paraId="3A25C9DF"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34CD816E"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Outcomes</w:t>
            </w:r>
          </w:p>
        </w:tc>
        <w:tc>
          <w:tcPr>
            <w:tcW w:w="6120" w:type="dxa"/>
            <w:tcBorders>
              <w:top w:val="single" w:sz="4" w:space="0" w:color="auto"/>
              <w:left w:val="single" w:sz="4" w:space="0" w:color="auto"/>
              <w:bottom w:val="single" w:sz="4" w:space="0" w:color="auto"/>
              <w:right w:val="single" w:sz="4" w:space="0" w:color="auto"/>
            </w:tcBorders>
            <w:hideMark/>
          </w:tcPr>
          <w:p w14:paraId="4AEB2636"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Health behaviour, knowledge and understanding, consumer evaluation of care, adverse events</w:t>
            </w:r>
          </w:p>
        </w:tc>
      </w:tr>
      <w:tr w:rsidR="003E7FF7" w:rsidRPr="003E7FF7" w14:paraId="0A5BED13"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56BE4B33"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Quality of the review (AMSTAR)</w:t>
            </w:r>
          </w:p>
        </w:tc>
        <w:tc>
          <w:tcPr>
            <w:tcW w:w="6120" w:type="dxa"/>
            <w:tcBorders>
              <w:top w:val="single" w:sz="4" w:space="0" w:color="auto"/>
              <w:left w:val="single" w:sz="4" w:space="0" w:color="auto"/>
              <w:bottom w:val="single" w:sz="4" w:space="0" w:color="auto"/>
              <w:right w:val="single" w:sz="4" w:space="0" w:color="auto"/>
            </w:tcBorders>
            <w:hideMark/>
          </w:tcPr>
          <w:p w14:paraId="5D57BF8A"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5</w:t>
            </w:r>
          </w:p>
        </w:tc>
      </w:tr>
      <w:tr w:rsidR="003E7FF7" w:rsidRPr="003E7FF7" w14:paraId="0D1F2025"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03A2A083"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Quality of the included studies</w:t>
            </w:r>
          </w:p>
        </w:tc>
        <w:tc>
          <w:tcPr>
            <w:tcW w:w="6120" w:type="dxa"/>
            <w:tcBorders>
              <w:top w:val="single" w:sz="4" w:space="0" w:color="auto"/>
              <w:left w:val="single" w:sz="4" w:space="0" w:color="auto"/>
              <w:bottom w:val="single" w:sz="4" w:space="0" w:color="auto"/>
              <w:right w:val="single" w:sz="4" w:space="0" w:color="auto"/>
            </w:tcBorders>
            <w:hideMark/>
          </w:tcPr>
          <w:p w14:paraId="10F47452"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No health outcomes, treatment failures or hospitalisation data were reported. Included trials were generally small and several were of poor design for assessing intervention effectiveness. </w:t>
            </w:r>
            <w:proofErr w:type="gramStart"/>
            <w:r w:rsidRPr="003E7FF7">
              <w:rPr>
                <w:rFonts w:asciiTheme="minorHAnsi" w:hAnsiTheme="minorHAnsi" w:cstheme="minorHAnsi"/>
                <w:sz w:val="22"/>
                <w:szCs w:val="22"/>
              </w:rPr>
              <w:t>The majority of</w:t>
            </w:r>
            <w:proofErr w:type="gramEnd"/>
            <w:r w:rsidRPr="003E7FF7">
              <w:rPr>
                <w:rFonts w:asciiTheme="minorHAnsi" w:hAnsiTheme="minorHAnsi" w:cstheme="minorHAnsi"/>
                <w:sz w:val="22"/>
                <w:szCs w:val="22"/>
              </w:rPr>
              <w:t xml:space="preserve"> included studies had serious methodological limitations, including lack of blinding and sample attrition, and this likely introduces bias.</w:t>
            </w:r>
          </w:p>
        </w:tc>
      </w:tr>
    </w:tbl>
    <w:p w14:paraId="7E20E150" w14:textId="77777777" w:rsidR="003E7FF7" w:rsidRPr="003E7FF7" w:rsidRDefault="003E7FF7" w:rsidP="003E7FF7">
      <w:pPr>
        <w:rPr>
          <w:rFonts w:asciiTheme="minorHAnsi" w:hAnsiTheme="minorHAnsi" w:cstheme="minorHAnsi"/>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3E7FF7" w:rsidRPr="003E7FF7" w14:paraId="2439F46C" w14:textId="77777777" w:rsidTr="003E7FF7">
        <w:tc>
          <w:tcPr>
            <w:tcW w:w="9288" w:type="dxa"/>
            <w:gridSpan w:val="2"/>
            <w:tcBorders>
              <w:top w:val="single" w:sz="4" w:space="0" w:color="auto"/>
              <w:left w:val="single" w:sz="4" w:space="0" w:color="auto"/>
              <w:bottom w:val="single" w:sz="4" w:space="0" w:color="auto"/>
              <w:right w:val="single" w:sz="4" w:space="0" w:color="auto"/>
            </w:tcBorders>
            <w:shd w:val="clear" w:color="auto" w:fill="7BB7F9"/>
          </w:tcPr>
          <w:p w14:paraId="4E70AAE7"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Yankova 2008</w:t>
            </w:r>
          </w:p>
          <w:p w14:paraId="53594F09" w14:textId="77777777" w:rsidR="003E7FF7" w:rsidRPr="003E7FF7" w:rsidRDefault="003E7FF7">
            <w:pPr>
              <w:rPr>
                <w:rFonts w:asciiTheme="minorHAnsi" w:hAnsiTheme="minorHAnsi" w:cstheme="minorHAnsi"/>
                <w:sz w:val="22"/>
                <w:szCs w:val="22"/>
              </w:rPr>
            </w:pPr>
          </w:p>
        </w:tc>
      </w:tr>
      <w:tr w:rsidR="003E7FF7" w:rsidRPr="003E7FF7" w14:paraId="361870E0" w14:textId="77777777" w:rsidTr="003E7FF7">
        <w:tc>
          <w:tcPr>
            <w:tcW w:w="9288" w:type="dxa"/>
            <w:gridSpan w:val="2"/>
            <w:tcBorders>
              <w:top w:val="single" w:sz="4" w:space="0" w:color="auto"/>
              <w:left w:val="single" w:sz="4" w:space="0" w:color="auto"/>
              <w:bottom w:val="single" w:sz="4" w:space="0" w:color="auto"/>
              <w:right w:val="single" w:sz="4" w:space="0" w:color="auto"/>
            </w:tcBorders>
            <w:hideMark/>
          </w:tcPr>
          <w:p w14:paraId="5E629924"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Review question/objective:</w:t>
            </w:r>
          </w:p>
          <w:p w14:paraId="0799E5FB"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Does structured preoperative education on </w:t>
            </w:r>
            <w:proofErr w:type="gramStart"/>
            <w:r w:rsidRPr="003E7FF7">
              <w:rPr>
                <w:rFonts w:asciiTheme="minorHAnsi" w:hAnsiTheme="minorHAnsi" w:cstheme="minorHAnsi"/>
                <w:sz w:val="22"/>
                <w:szCs w:val="22"/>
              </w:rPr>
              <w:t>patient controlled</w:t>
            </w:r>
            <w:proofErr w:type="gramEnd"/>
            <w:r w:rsidRPr="003E7FF7">
              <w:rPr>
                <w:rFonts w:asciiTheme="minorHAnsi" w:hAnsiTheme="minorHAnsi" w:cstheme="minorHAnsi"/>
                <w:sz w:val="22"/>
                <w:szCs w:val="22"/>
              </w:rPr>
              <w:t xml:space="preserve"> analgesia (PCA) improve pain management post-surgery?</w:t>
            </w:r>
          </w:p>
        </w:tc>
      </w:tr>
      <w:tr w:rsidR="003E7FF7" w:rsidRPr="003E7FF7" w14:paraId="3438BF06" w14:textId="77777777" w:rsidTr="003E7FF7">
        <w:tc>
          <w:tcPr>
            <w:tcW w:w="3168" w:type="dxa"/>
            <w:tcBorders>
              <w:top w:val="single" w:sz="4" w:space="0" w:color="auto"/>
              <w:left w:val="single" w:sz="4" w:space="0" w:color="auto"/>
              <w:bottom w:val="single" w:sz="4" w:space="0" w:color="auto"/>
              <w:right w:val="single" w:sz="4" w:space="0" w:color="auto"/>
            </w:tcBorders>
          </w:tcPr>
          <w:p w14:paraId="62AF1F09"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Studies</w:t>
            </w:r>
          </w:p>
          <w:p w14:paraId="7346780E" w14:textId="77777777" w:rsidR="003E7FF7" w:rsidRPr="003E7FF7" w:rsidRDefault="003E7FF7">
            <w:pPr>
              <w:rPr>
                <w:rFonts w:asciiTheme="minorHAnsi" w:hAnsiTheme="minorHAnsi" w:cstheme="minorHAnsi"/>
                <w:b/>
                <w:sz w:val="22"/>
                <w:szCs w:val="22"/>
              </w:rPr>
            </w:pPr>
          </w:p>
        </w:tc>
        <w:tc>
          <w:tcPr>
            <w:tcW w:w="6120" w:type="dxa"/>
            <w:tcBorders>
              <w:top w:val="single" w:sz="4" w:space="0" w:color="auto"/>
              <w:left w:val="single" w:sz="4" w:space="0" w:color="auto"/>
              <w:bottom w:val="single" w:sz="4" w:space="0" w:color="auto"/>
              <w:right w:val="single" w:sz="4" w:space="0" w:color="auto"/>
            </w:tcBorders>
            <w:hideMark/>
          </w:tcPr>
          <w:p w14:paraId="71789E7B"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Search date up to: Not stated</w:t>
            </w:r>
          </w:p>
          <w:p w14:paraId="3B64B604"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Number of studies related to medicines use: 6</w:t>
            </w:r>
          </w:p>
          <w:p w14:paraId="21A78F7F"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 xml:space="preserve">Study design: RCT, CT </w:t>
            </w:r>
          </w:p>
        </w:tc>
      </w:tr>
      <w:tr w:rsidR="003E7FF7" w:rsidRPr="003E7FF7" w14:paraId="5355ECF0"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00051264"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Participants</w:t>
            </w:r>
          </w:p>
        </w:tc>
        <w:tc>
          <w:tcPr>
            <w:tcW w:w="6120" w:type="dxa"/>
            <w:tcBorders>
              <w:top w:val="single" w:sz="4" w:space="0" w:color="auto"/>
              <w:left w:val="single" w:sz="4" w:space="0" w:color="auto"/>
              <w:bottom w:val="single" w:sz="4" w:space="0" w:color="auto"/>
              <w:right w:val="single" w:sz="4" w:space="0" w:color="auto"/>
            </w:tcBorders>
            <w:hideMark/>
          </w:tcPr>
          <w:p w14:paraId="5D9F2532"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Patients: surgical patients (16 years and older) prescribed requiring PCA postoperatively. </w:t>
            </w:r>
          </w:p>
          <w:p w14:paraId="3D62E913"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Carers: none. </w:t>
            </w:r>
          </w:p>
          <w:p w14:paraId="1694538C"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Professionals: none.</w:t>
            </w:r>
          </w:p>
        </w:tc>
      </w:tr>
      <w:tr w:rsidR="003E7FF7" w:rsidRPr="003E7FF7" w14:paraId="724E4626"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226F8D2E"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Setting</w:t>
            </w:r>
          </w:p>
        </w:tc>
        <w:tc>
          <w:tcPr>
            <w:tcW w:w="6120" w:type="dxa"/>
            <w:tcBorders>
              <w:top w:val="single" w:sz="4" w:space="0" w:color="auto"/>
              <w:left w:val="single" w:sz="4" w:space="0" w:color="auto"/>
              <w:bottom w:val="single" w:sz="4" w:space="0" w:color="auto"/>
              <w:right w:val="single" w:sz="4" w:space="0" w:color="auto"/>
            </w:tcBorders>
            <w:hideMark/>
          </w:tcPr>
          <w:p w14:paraId="2C87D6F5"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Hospital</w:t>
            </w:r>
          </w:p>
        </w:tc>
      </w:tr>
      <w:tr w:rsidR="003E7FF7" w:rsidRPr="003E7FF7" w14:paraId="5CC6EE0A"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3FE61525"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Interventions</w:t>
            </w:r>
          </w:p>
        </w:tc>
        <w:tc>
          <w:tcPr>
            <w:tcW w:w="6120" w:type="dxa"/>
            <w:tcBorders>
              <w:top w:val="single" w:sz="4" w:space="0" w:color="auto"/>
              <w:left w:val="single" w:sz="4" w:space="0" w:color="auto"/>
              <w:bottom w:val="single" w:sz="4" w:space="0" w:color="auto"/>
              <w:right w:val="single" w:sz="4" w:space="0" w:color="auto"/>
            </w:tcBorders>
            <w:hideMark/>
          </w:tcPr>
          <w:p w14:paraId="78C5F14C"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Structured PCA education; informal routine PCA education</w:t>
            </w:r>
          </w:p>
        </w:tc>
      </w:tr>
      <w:tr w:rsidR="003E7FF7" w:rsidRPr="003E7FF7" w14:paraId="3027ABF1"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56A6D22B"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Maps to intervention taxonomy categories</w:t>
            </w:r>
          </w:p>
        </w:tc>
        <w:tc>
          <w:tcPr>
            <w:tcW w:w="6120" w:type="dxa"/>
            <w:tcBorders>
              <w:top w:val="single" w:sz="4" w:space="0" w:color="auto"/>
              <w:left w:val="single" w:sz="4" w:space="0" w:color="auto"/>
              <w:bottom w:val="single" w:sz="4" w:space="0" w:color="auto"/>
              <w:right w:val="single" w:sz="4" w:space="0" w:color="auto"/>
            </w:tcBorders>
            <w:hideMark/>
          </w:tcPr>
          <w:p w14:paraId="58D9A1F9"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Providing information or education, Acquiring skills and competencies</w:t>
            </w:r>
          </w:p>
        </w:tc>
      </w:tr>
      <w:tr w:rsidR="003E7FF7" w:rsidRPr="003E7FF7" w14:paraId="01C64CBC"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7CFC1842"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Outcomes</w:t>
            </w:r>
          </w:p>
        </w:tc>
        <w:tc>
          <w:tcPr>
            <w:tcW w:w="6120" w:type="dxa"/>
            <w:tcBorders>
              <w:top w:val="single" w:sz="4" w:space="0" w:color="auto"/>
              <w:left w:val="single" w:sz="4" w:space="0" w:color="auto"/>
              <w:bottom w:val="single" w:sz="4" w:space="0" w:color="auto"/>
              <w:right w:val="single" w:sz="4" w:space="0" w:color="auto"/>
            </w:tcBorders>
            <w:hideMark/>
          </w:tcPr>
          <w:p w14:paraId="6E3BA8C4"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Knowledge and understanding, health status and wellbeing</w:t>
            </w:r>
          </w:p>
        </w:tc>
      </w:tr>
      <w:tr w:rsidR="003E7FF7" w:rsidRPr="003E7FF7" w14:paraId="52B57957"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2F7A8092"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Quality of the review (AMSTAR)</w:t>
            </w:r>
          </w:p>
        </w:tc>
        <w:tc>
          <w:tcPr>
            <w:tcW w:w="6120" w:type="dxa"/>
            <w:tcBorders>
              <w:top w:val="single" w:sz="4" w:space="0" w:color="auto"/>
              <w:left w:val="single" w:sz="4" w:space="0" w:color="auto"/>
              <w:bottom w:val="single" w:sz="4" w:space="0" w:color="auto"/>
              <w:right w:val="single" w:sz="4" w:space="0" w:color="auto"/>
            </w:tcBorders>
            <w:hideMark/>
          </w:tcPr>
          <w:p w14:paraId="09A32455"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5</w:t>
            </w:r>
          </w:p>
        </w:tc>
      </w:tr>
      <w:tr w:rsidR="003E7FF7" w:rsidRPr="003E7FF7" w14:paraId="394EDB92"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16FCDBBF"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Quality of the included studies</w:t>
            </w:r>
          </w:p>
        </w:tc>
        <w:tc>
          <w:tcPr>
            <w:tcW w:w="6120" w:type="dxa"/>
            <w:tcBorders>
              <w:top w:val="single" w:sz="4" w:space="0" w:color="auto"/>
              <w:left w:val="single" w:sz="4" w:space="0" w:color="auto"/>
              <w:bottom w:val="single" w:sz="4" w:space="0" w:color="auto"/>
              <w:right w:val="single" w:sz="4" w:space="0" w:color="auto"/>
            </w:tcBorders>
            <w:hideMark/>
          </w:tcPr>
          <w:p w14:paraId="7D86D964"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This review suggests that although knowledge may be improved by structured patient education on PCA, compared to informal or routine education, pain control is not consistently improved. </w:t>
            </w:r>
            <w:r w:rsidRPr="003E7FF7">
              <w:rPr>
                <w:rFonts w:asciiTheme="minorHAnsi" w:hAnsiTheme="minorHAnsi" w:cstheme="minorHAnsi"/>
                <w:sz w:val="22"/>
                <w:szCs w:val="22"/>
              </w:rPr>
              <w:lastRenderedPageBreak/>
              <w:t xml:space="preserve">Included studies were of variable methodological quality: while 5 of 6 studies used random allocation and withdrawals were generally well described, only the minority (2 of 6) blinded study researchers, and such limitations may introduce bias. </w:t>
            </w:r>
            <w:proofErr w:type="gramStart"/>
            <w:r w:rsidRPr="003E7FF7">
              <w:rPr>
                <w:rFonts w:asciiTheme="minorHAnsi" w:hAnsiTheme="minorHAnsi" w:cstheme="minorHAnsi"/>
                <w:sz w:val="22"/>
                <w:szCs w:val="22"/>
              </w:rPr>
              <w:t>Additionally</w:t>
            </w:r>
            <w:proofErr w:type="gramEnd"/>
            <w:r w:rsidRPr="003E7FF7">
              <w:rPr>
                <w:rFonts w:asciiTheme="minorHAnsi" w:hAnsiTheme="minorHAnsi" w:cstheme="minorHAnsi"/>
                <w:sz w:val="22"/>
                <w:szCs w:val="22"/>
              </w:rPr>
              <w:t xml:space="preserve"> content or delivery of routine education (control) was not well described in any study.</w:t>
            </w:r>
          </w:p>
        </w:tc>
      </w:tr>
    </w:tbl>
    <w:p w14:paraId="214A4ED3" w14:textId="77777777" w:rsidR="003E7FF7" w:rsidRPr="003E7FF7" w:rsidRDefault="003E7FF7" w:rsidP="003E7FF7">
      <w:pPr>
        <w:rPr>
          <w:rFonts w:asciiTheme="minorHAnsi" w:hAnsiTheme="minorHAnsi" w:cstheme="minorHAnsi"/>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3E7FF7" w:rsidRPr="003E7FF7" w14:paraId="50782260" w14:textId="77777777" w:rsidTr="003E7FF7">
        <w:tc>
          <w:tcPr>
            <w:tcW w:w="9288" w:type="dxa"/>
            <w:gridSpan w:val="2"/>
            <w:tcBorders>
              <w:top w:val="single" w:sz="4" w:space="0" w:color="auto"/>
              <w:left w:val="single" w:sz="4" w:space="0" w:color="auto"/>
              <w:bottom w:val="single" w:sz="4" w:space="0" w:color="auto"/>
              <w:right w:val="single" w:sz="4" w:space="0" w:color="auto"/>
            </w:tcBorders>
            <w:shd w:val="clear" w:color="auto" w:fill="7BB7F9"/>
          </w:tcPr>
          <w:p w14:paraId="3ABEC5E0" w14:textId="77777777" w:rsidR="003E7FF7" w:rsidRPr="003E7FF7" w:rsidRDefault="003E7FF7">
            <w:pPr>
              <w:rPr>
                <w:rFonts w:asciiTheme="minorHAnsi" w:hAnsiTheme="minorHAnsi" w:cstheme="minorHAnsi"/>
                <w:b/>
                <w:bCs/>
                <w:sz w:val="22"/>
                <w:szCs w:val="22"/>
              </w:rPr>
            </w:pPr>
            <w:r w:rsidRPr="003E7FF7">
              <w:rPr>
                <w:rFonts w:asciiTheme="minorHAnsi" w:hAnsiTheme="minorHAnsi" w:cstheme="minorHAnsi"/>
                <w:b/>
                <w:bCs/>
                <w:sz w:val="22"/>
                <w:szCs w:val="22"/>
              </w:rPr>
              <w:t>Zygmunt 2002</w:t>
            </w:r>
          </w:p>
          <w:p w14:paraId="43B9F851" w14:textId="77777777" w:rsidR="003E7FF7" w:rsidRPr="003E7FF7" w:rsidRDefault="003E7FF7">
            <w:pPr>
              <w:rPr>
                <w:rFonts w:asciiTheme="minorHAnsi" w:hAnsiTheme="minorHAnsi" w:cstheme="minorHAnsi"/>
                <w:sz w:val="22"/>
                <w:szCs w:val="22"/>
              </w:rPr>
            </w:pPr>
          </w:p>
        </w:tc>
      </w:tr>
      <w:tr w:rsidR="003E7FF7" w:rsidRPr="003E7FF7" w14:paraId="3159996A" w14:textId="77777777" w:rsidTr="003E7FF7">
        <w:tc>
          <w:tcPr>
            <w:tcW w:w="9288" w:type="dxa"/>
            <w:gridSpan w:val="2"/>
            <w:tcBorders>
              <w:top w:val="single" w:sz="4" w:space="0" w:color="auto"/>
              <w:left w:val="single" w:sz="4" w:space="0" w:color="auto"/>
              <w:bottom w:val="single" w:sz="4" w:space="0" w:color="auto"/>
              <w:right w:val="single" w:sz="4" w:space="0" w:color="auto"/>
            </w:tcBorders>
            <w:hideMark/>
          </w:tcPr>
          <w:p w14:paraId="2BCBACBF"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Review question/objective:</w:t>
            </w:r>
          </w:p>
          <w:p w14:paraId="3FAED621"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Do psychosocial interventions improve adherence to antipsychotic medicines in people with schizophrenia?</w:t>
            </w:r>
          </w:p>
        </w:tc>
      </w:tr>
      <w:tr w:rsidR="003E7FF7" w:rsidRPr="003E7FF7" w14:paraId="4990BDF2" w14:textId="77777777" w:rsidTr="003E7FF7">
        <w:tc>
          <w:tcPr>
            <w:tcW w:w="3168" w:type="dxa"/>
            <w:tcBorders>
              <w:top w:val="single" w:sz="4" w:space="0" w:color="auto"/>
              <w:left w:val="single" w:sz="4" w:space="0" w:color="auto"/>
              <w:bottom w:val="single" w:sz="4" w:space="0" w:color="auto"/>
              <w:right w:val="single" w:sz="4" w:space="0" w:color="auto"/>
            </w:tcBorders>
          </w:tcPr>
          <w:p w14:paraId="555F40C9"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Studies</w:t>
            </w:r>
          </w:p>
          <w:p w14:paraId="42455196" w14:textId="77777777" w:rsidR="003E7FF7" w:rsidRPr="003E7FF7" w:rsidRDefault="003E7FF7">
            <w:pPr>
              <w:rPr>
                <w:rFonts w:asciiTheme="minorHAnsi" w:hAnsiTheme="minorHAnsi" w:cstheme="minorHAnsi"/>
                <w:b/>
                <w:sz w:val="22"/>
                <w:szCs w:val="22"/>
              </w:rPr>
            </w:pPr>
          </w:p>
        </w:tc>
        <w:tc>
          <w:tcPr>
            <w:tcW w:w="6120" w:type="dxa"/>
            <w:tcBorders>
              <w:top w:val="single" w:sz="4" w:space="0" w:color="auto"/>
              <w:left w:val="single" w:sz="4" w:space="0" w:color="auto"/>
              <w:bottom w:val="single" w:sz="4" w:space="0" w:color="auto"/>
              <w:right w:val="single" w:sz="4" w:space="0" w:color="auto"/>
            </w:tcBorders>
            <w:hideMark/>
          </w:tcPr>
          <w:p w14:paraId="7857B6EA"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Search date up to: December 2000</w:t>
            </w:r>
          </w:p>
          <w:p w14:paraId="58111D87"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Number of studies related to medicines use: 39</w:t>
            </w:r>
          </w:p>
          <w:p w14:paraId="23A69AE3"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Study design: RCT, CT</w:t>
            </w:r>
          </w:p>
        </w:tc>
      </w:tr>
      <w:tr w:rsidR="003E7FF7" w:rsidRPr="003E7FF7" w14:paraId="6A8C0D23"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50D3D1B1"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Participants</w:t>
            </w:r>
          </w:p>
        </w:tc>
        <w:tc>
          <w:tcPr>
            <w:tcW w:w="6120" w:type="dxa"/>
            <w:tcBorders>
              <w:top w:val="single" w:sz="4" w:space="0" w:color="auto"/>
              <w:left w:val="single" w:sz="4" w:space="0" w:color="auto"/>
              <w:bottom w:val="single" w:sz="4" w:space="0" w:color="auto"/>
              <w:right w:val="single" w:sz="4" w:space="0" w:color="auto"/>
            </w:tcBorders>
            <w:hideMark/>
          </w:tcPr>
          <w:p w14:paraId="692058E7"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 xml:space="preserve">Patients: people with schizophrenia requiring antipsychotic medicine. </w:t>
            </w:r>
          </w:p>
          <w:p w14:paraId="18FF7B73"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 xml:space="preserve">Carers: family members. </w:t>
            </w:r>
          </w:p>
          <w:p w14:paraId="1C2FA2FA"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Professionals: none.</w:t>
            </w:r>
          </w:p>
        </w:tc>
      </w:tr>
      <w:tr w:rsidR="003E7FF7" w:rsidRPr="003E7FF7" w14:paraId="6E15A902"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19E0DA06"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Setting</w:t>
            </w:r>
          </w:p>
        </w:tc>
        <w:tc>
          <w:tcPr>
            <w:tcW w:w="6120" w:type="dxa"/>
            <w:tcBorders>
              <w:top w:val="single" w:sz="4" w:space="0" w:color="auto"/>
              <w:left w:val="single" w:sz="4" w:space="0" w:color="auto"/>
              <w:bottom w:val="single" w:sz="4" w:space="0" w:color="auto"/>
              <w:right w:val="single" w:sz="4" w:space="0" w:color="auto"/>
            </w:tcBorders>
            <w:hideMark/>
          </w:tcPr>
          <w:p w14:paraId="6218D7A4" w14:textId="77777777" w:rsidR="003E7FF7" w:rsidRPr="003E7FF7" w:rsidRDefault="003E7FF7">
            <w:pPr>
              <w:pStyle w:val="NormalWeb"/>
              <w:rPr>
                <w:rFonts w:asciiTheme="minorHAnsi" w:hAnsiTheme="minorHAnsi" w:cstheme="minorHAnsi"/>
                <w:sz w:val="22"/>
                <w:szCs w:val="22"/>
              </w:rPr>
            </w:pPr>
            <w:r w:rsidRPr="003E7FF7">
              <w:rPr>
                <w:rFonts w:asciiTheme="minorHAnsi" w:hAnsiTheme="minorHAnsi" w:cstheme="minorHAnsi"/>
                <w:sz w:val="22"/>
                <w:szCs w:val="22"/>
              </w:rPr>
              <w:t>Outpatient, hospital, home, community</w:t>
            </w:r>
          </w:p>
        </w:tc>
      </w:tr>
      <w:tr w:rsidR="003E7FF7" w:rsidRPr="003E7FF7" w14:paraId="5E0CA5C3"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5001AA49"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Interventions</w:t>
            </w:r>
          </w:p>
        </w:tc>
        <w:tc>
          <w:tcPr>
            <w:tcW w:w="6120" w:type="dxa"/>
            <w:tcBorders>
              <w:top w:val="single" w:sz="4" w:space="0" w:color="auto"/>
              <w:left w:val="single" w:sz="4" w:space="0" w:color="auto"/>
              <w:bottom w:val="single" w:sz="4" w:space="0" w:color="auto"/>
              <w:right w:val="single" w:sz="4" w:space="0" w:color="auto"/>
            </w:tcBorders>
            <w:hideMark/>
          </w:tcPr>
          <w:p w14:paraId="6AEE9666"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Pyschoeducation (dissemination of knowledge about disease, treatment and medicines); group programmes (peer support and shared identification); family (influence on patient illness); cognitive (attitudes and beliefs towards medicines); behavioural; </w:t>
            </w:r>
            <w:proofErr w:type="gramStart"/>
            <w:r w:rsidRPr="003E7FF7">
              <w:rPr>
                <w:rFonts w:asciiTheme="minorHAnsi" w:hAnsiTheme="minorHAnsi" w:cstheme="minorHAnsi"/>
                <w:sz w:val="22"/>
                <w:szCs w:val="22"/>
              </w:rPr>
              <w:t>and,</w:t>
            </w:r>
            <w:proofErr w:type="gramEnd"/>
            <w:r w:rsidRPr="003E7FF7">
              <w:rPr>
                <w:rFonts w:asciiTheme="minorHAnsi" w:hAnsiTheme="minorHAnsi" w:cstheme="minorHAnsi"/>
                <w:sz w:val="22"/>
                <w:szCs w:val="22"/>
              </w:rPr>
              <w:t xml:space="preserve"> community (support and rehabilitation); standard care; other interventions</w:t>
            </w:r>
          </w:p>
        </w:tc>
      </w:tr>
      <w:tr w:rsidR="003E7FF7" w:rsidRPr="003E7FF7" w14:paraId="393EA541"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26401A75"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Maps to intervention taxonomy categories</w:t>
            </w:r>
          </w:p>
        </w:tc>
        <w:tc>
          <w:tcPr>
            <w:tcW w:w="6120" w:type="dxa"/>
            <w:tcBorders>
              <w:top w:val="single" w:sz="4" w:space="0" w:color="auto"/>
              <w:left w:val="single" w:sz="4" w:space="0" w:color="auto"/>
              <w:bottom w:val="single" w:sz="4" w:space="0" w:color="auto"/>
              <w:right w:val="single" w:sz="4" w:space="0" w:color="auto"/>
            </w:tcBorders>
            <w:hideMark/>
          </w:tcPr>
          <w:p w14:paraId="0443D492"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 xml:space="preserve">Providing information or education, </w:t>
            </w:r>
            <w:proofErr w:type="gramStart"/>
            <w:r w:rsidRPr="003E7FF7">
              <w:rPr>
                <w:rFonts w:asciiTheme="minorHAnsi" w:hAnsiTheme="minorHAnsi" w:cstheme="minorHAnsi"/>
                <w:sz w:val="22"/>
                <w:szCs w:val="22"/>
              </w:rPr>
              <w:t>Facilitating</w:t>
            </w:r>
            <w:proofErr w:type="gramEnd"/>
            <w:r w:rsidRPr="003E7FF7">
              <w:rPr>
                <w:rFonts w:asciiTheme="minorHAnsi" w:hAnsiTheme="minorHAnsi" w:cstheme="minorHAnsi"/>
                <w:sz w:val="22"/>
                <w:szCs w:val="22"/>
              </w:rPr>
              <w:t xml:space="preserve"> communication and/or decision making, Supporting behaviour change, Support</w:t>
            </w:r>
          </w:p>
        </w:tc>
      </w:tr>
      <w:tr w:rsidR="003E7FF7" w:rsidRPr="003E7FF7" w14:paraId="710698A5"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33567BA4"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Outcomes</w:t>
            </w:r>
          </w:p>
        </w:tc>
        <w:tc>
          <w:tcPr>
            <w:tcW w:w="6120" w:type="dxa"/>
            <w:tcBorders>
              <w:top w:val="single" w:sz="4" w:space="0" w:color="auto"/>
              <w:left w:val="single" w:sz="4" w:space="0" w:color="auto"/>
              <w:bottom w:val="single" w:sz="4" w:space="0" w:color="auto"/>
              <w:right w:val="single" w:sz="4" w:space="0" w:color="auto"/>
            </w:tcBorders>
            <w:hideMark/>
          </w:tcPr>
          <w:p w14:paraId="17D211EE"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Health behaviour, health status and wellbeing</w:t>
            </w:r>
          </w:p>
        </w:tc>
      </w:tr>
      <w:tr w:rsidR="003E7FF7" w:rsidRPr="003E7FF7" w14:paraId="4739A744"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251AF332"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Quality of the review (AMSTAR)</w:t>
            </w:r>
          </w:p>
        </w:tc>
        <w:tc>
          <w:tcPr>
            <w:tcW w:w="6120" w:type="dxa"/>
            <w:tcBorders>
              <w:top w:val="single" w:sz="4" w:space="0" w:color="auto"/>
              <w:left w:val="single" w:sz="4" w:space="0" w:color="auto"/>
              <w:bottom w:val="single" w:sz="4" w:space="0" w:color="auto"/>
              <w:right w:val="single" w:sz="4" w:space="0" w:color="auto"/>
            </w:tcBorders>
            <w:hideMark/>
          </w:tcPr>
          <w:p w14:paraId="15F08561"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4</w:t>
            </w:r>
          </w:p>
        </w:tc>
      </w:tr>
      <w:tr w:rsidR="003E7FF7" w:rsidRPr="003E7FF7" w14:paraId="777FCD51" w14:textId="77777777" w:rsidTr="003E7FF7">
        <w:tc>
          <w:tcPr>
            <w:tcW w:w="3168" w:type="dxa"/>
            <w:tcBorders>
              <w:top w:val="single" w:sz="4" w:space="0" w:color="auto"/>
              <w:left w:val="single" w:sz="4" w:space="0" w:color="auto"/>
              <w:bottom w:val="single" w:sz="4" w:space="0" w:color="auto"/>
              <w:right w:val="single" w:sz="4" w:space="0" w:color="auto"/>
            </w:tcBorders>
            <w:hideMark/>
          </w:tcPr>
          <w:p w14:paraId="09D2AB0E" w14:textId="77777777" w:rsidR="003E7FF7" w:rsidRPr="003E7FF7" w:rsidRDefault="003E7FF7">
            <w:pPr>
              <w:rPr>
                <w:rFonts w:asciiTheme="minorHAnsi" w:hAnsiTheme="minorHAnsi" w:cstheme="minorHAnsi"/>
                <w:b/>
                <w:sz w:val="22"/>
                <w:szCs w:val="22"/>
              </w:rPr>
            </w:pPr>
            <w:r w:rsidRPr="003E7FF7">
              <w:rPr>
                <w:rFonts w:asciiTheme="minorHAnsi" w:hAnsiTheme="minorHAnsi" w:cstheme="minorHAnsi"/>
                <w:b/>
                <w:sz w:val="22"/>
                <w:szCs w:val="22"/>
              </w:rPr>
              <w:t>Quality of the included studies</w:t>
            </w:r>
          </w:p>
        </w:tc>
        <w:tc>
          <w:tcPr>
            <w:tcW w:w="6120" w:type="dxa"/>
            <w:tcBorders>
              <w:top w:val="single" w:sz="4" w:space="0" w:color="auto"/>
              <w:left w:val="single" w:sz="4" w:space="0" w:color="auto"/>
              <w:bottom w:val="single" w:sz="4" w:space="0" w:color="auto"/>
              <w:right w:val="single" w:sz="4" w:space="0" w:color="auto"/>
            </w:tcBorders>
            <w:hideMark/>
          </w:tcPr>
          <w:p w14:paraId="71F8F945"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sz w:val="22"/>
                <w:szCs w:val="22"/>
              </w:rPr>
              <w:t>Limited outcomes were reported. Effectiveness of components of multifaceted interventions could not be assessed. No included study rigorously assessed adherence; and methodological quality was variable, although no further details were provided so risk of bias is unknown.</w:t>
            </w:r>
          </w:p>
        </w:tc>
      </w:tr>
    </w:tbl>
    <w:p w14:paraId="7CF48300" w14:textId="77777777" w:rsidR="003E7FF7" w:rsidRPr="003E7FF7" w:rsidRDefault="003E7FF7" w:rsidP="003E7FF7">
      <w:pPr>
        <w:rPr>
          <w:rFonts w:asciiTheme="minorHAnsi" w:hAnsiTheme="minorHAnsi" w:cstheme="minorHAnsi"/>
        </w:rPr>
      </w:pPr>
    </w:p>
    <w:p w14:paraId="4B528A77" w14:textId="77777777" w:rsidR="003E7FF7" w:rsidRPr="003E7FF7" w:rsidRDefault="003E7FF7" w:rsidP="003E7FF7">
      <w:pPr>
        <w:rPr>
          <w:rFonts w:asciiTheme="minorHAnsi" w:hAnsiTheme="minorHAnsi" w:cstheme="minorHAnsi"/>
        </w:rPr>
      </w:pPr>
    </w:p>
    <w:p w14:paraId="41A84242" w14:textId="3BC1F8EE" w:rsidR="003E7FF7" w:rsidRPr="003E7FF7" w:rsidRDefault="003E7FF7">
      <w:pPr>
        <w:spacing w:after="160" w:line="259" w:lineRule="auto"/>
        <w:rPr>
          <w:rFonts w:asciiTheme="minorHAnsi" w:hAnsiTheme="minorHAnsi" w:cstheme="minorHAnsi"/>
        </w:rPr>
      </w:pPr>
      <w:r w:rsidRPr="003E7FF7">
        <w:rPr>
          <w:rFonts w:asciiTheme="minorHAnsi" w:hAnsiTheme="minorHAnsi" w:cstheme="minorHAnsi"/>
        </w:rPr>
        <w:br w:type="page"/>
      </w:r>
    </w:p>
    <w:p w14:paraId="7B412E56" w14:textId="77777777" w:rsidR="003E7FF7" w:rsidRPr="003E7FF7" w:rsidRDefault="003E7FF7" w:rsidP="003E7FF7">
      <w:pPr>
        <w:rPr>
          <w:rFonts w:asciiTheme="minorHAnsi" w:hAnsiTheme="minorHAnsi" w:cstheme="minorHAnsi"/>
          <w:b/>
          <w:bCs/>
        </w:rPr>
      </w:pPr>
    </w:p>
    <w:p w14:paraId="0E9B9D92" w14:textId="77777777" w:rsidR="003E7FF7" w:rsidRPr="003E7FF7" w:rsidRDefault="003E7FF7" w:rsidP="003E7FF7">
      <w:pPr>
        <w:rPr>
          <w:rFonts w:asciiTheme="minorHAnsi" w:hAnsiTheme="minorHAnsi" w:cstheme="minorHAnsi"/>
          <w:b/>
          <w:bCs/>
        </w:rPr>
      </w:pPr>
      <w:r w:rsidRPr="003E7FF7">
        <w:rPr>
          <w:rFonts w:asciiTheme="minorHAnsi" w:hAnsiTheme="minorHAnsi" w:cstheme="minorHAnsi"/>
          <w:b/>
          <w:bCs/>
        </w:rPr>
        <w:t>Characteristics of excluded reviews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7"/>
        <w:gridCol w:w="4565"/>
      </w:tblGrid>
      <w:tr w:rsidR="003E7FF7" w:rsidRPr="003E7FF7" w14:paraId="120059C4" w14:textId="77777777" w:rsidTr="002568EB">
        <w:tc>
          <w:tcPr>
            <w:tcW w:w="4621" w:type="dxa"/>
            <w:shd w:val="clear" w:color="auto" w:fill="CCFFCC"/>
          </w:tcPr>
          <w:p w14:paraId="02F89520" w14:textId="77777777" w:rsidR="003E7FF7" w:rsidRPr="003E7FF7" w:rsidRDefault="003E7FF7" w:rsidP="002568EB">
            <w:pPr>
              <w:pStyle w:val="NormalWeb"/>
              <w:spacing w:before="120" w:beforeAutospacing="0" w:after="120" w:afterAutospacing="0"/>
              <w:rPr>
                <w:rFonts w:asciiTheme="minorHAnsi" w:hAnsiTheme="minorHAnsi" w:cstheme="minorHAnsi"/>
                <w:b/>
                <w:bCs/>
                <w:sz w:val="22"/>
                <w:szCs w:val="22"/>
              </w:rPr>
            </w:pPr>
            <w:r w:rsidRPr="003E7FF7">
              <w:rPr>
                <w:rFonts w:asciiTheme="minorHAnsi" w:hAnsiTheme="minorHAnsi" w:cstheme="minorHAnsi"/>
                <w:b/>
                <w:bCs/>
                <w:sz w:val="22"/>
                <w:szCs w:val="22"/>
              </w:rPr>
              <w:t>Author Date</w:t>
            </w:r>
          </w:p>
        </w:tc>
        <w:tc>
          <w:tcPr>
            <w:tcW w:w="4621" w:type="dxa"/>
            <w:shd w:val="clear" w:color="auto" w:fill="CCFFCC"/>
          </w:tcPr>
          <w:p w14:paraId="157DB11D" w14:textId="77777777" w:rsidR="003E7FF7" w:rsidRPr="003E7FF7" w:rsidRDefault="003E7FF7" w:rsidP="002568EB">
            <w:pPr>
              <w:pStyle w:val="NormalWeb"/>
              <w:spacing w:before="120" w:beforeAutospacing="0" w:after="120" w:afterAutospacing="0"/>
              <w:rPr>
                <w:rFonts w:asciiTheme="minorHAnsi" w:hAnsiTheme="minorHAnsi" w:cstheme="minorHAnsi"/>
                <w:b/>
                <w:bCs/>
                <w:sz w:val="22"/>
                <w:szCs w:val="22"/>
              </w:rPr>
            </w:pPr>
            <w:r w:rsidRPr="003E7FF7">
              <w:rPr>
                <w:rFonts w:asciiTheme="minorHAnsi" w:hAnsiTheme="minorHAnsi" w:cstheme="minorHAnsi"/>
                <w:b/>
                <w:bCs/>
                <w:sz w:val="22"/>
                <w:szCs w:val="22"/>
              </w:rPr>
              <w:t>Reason for exclusion</w:t>
            </w:r>
          </w:p>
        </w:tc>
      </w:tr>
      <w:tr w:rsidR="003E7FF7" w:rsidRPr="003E7FF7" w14:paraId="569E6F1E" w14:textId="77777777" w:rsidTr="002568EB">
        <w:tc>
          <w:tcPr>
            <w:tcW w:w="4621" w:type="dxa"/>
          </w:tcPr>
          <w:p w14:paraId="32806F79"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Akl 2011</w:t>
            </w:r>
          </w:p>
        </w:tc>
        <w:tc>
          <w:tcPr>
            <w:tcW w:w="4621" w:type="dxa"/>
          </w:tcPr>
          <w:p w14:paraId="04414270"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7A2EE75B" w14:textId="77777777" w:rsidTr="002568EB">
        <w:tc>
          <w:tcPr>
            <w:tcW w:w="4621" w:type="dxa"/>
          </w:tcPr>
          <w:p w14:paraId="1719C717"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Akl 2011b</w:t>
            </w:r>
          </w:p>
        </w:tc>
        <w:tc>
          <w:tcPr>
            <w:tcW w:w="4621" w:type="dxa"/>
          </w:tcPr>
          <w:p w14:paraId="52F77421"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0B8503C7" w14:textId="77777777" w:rsidTr="002568EB">
        <w:tc>
          <w:tcPr>
            <w:tcW w:w="4621" w:type="dxa"/>
          </w:tcPr>
          <w:p w14:paraId="746E984C"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Al-Ansary 2011</w:t>
            </w:r>
          </w:p>
        </w:tc>
        <w:tc>
          <w:tcPr>
            <w:tcW w:w="4621" w:type="dxa"/>
          </w:tcPr>
          <w:p w14:paraId="51D5A0C2"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7C2D0A10" w14:textId="77777777" w:rsidTr="002568EB">
        <w:tc>
          <w:tcPr>
            <w:tcW w:w="4621" w:type="dxa"/>
          </w:tcPr>
          <w:p w14:paraId="08EE9FD8"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Allemann 2009</w:t>
            </w:r>
          </w:p>
        </w:tc>
        <w:tc>
          <w:tcPr>
            <w:tcW w:w="4621" w:type="dxa"/>
          </w:tcPr>
          <w:p w14:paraId="4576DDF0"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08AD5A6C" w14:textId="77777777" w:rsidTr="002568EB">
        <w:tc>
          <w:tcPr>
            <w:tcW w:w="4621" w:type="dxa"/>
          </w:tcPr>
          <w:p w14:paraId="66E80BC2"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Allen 2009</w:t>
            </w:r>
          </w:p>
        </w:tc>
        <w:tc>
          <w:tcPr>
            <w:tcW w:w="4621" w:type="dxa"/>
          </w:tcPr>
          <w:p w14:paraId="6F180CBB"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2960398D" w14:textId="77777777" w:rsidTr="002568EB">
        <w:tc>
          <w:tcPr>
            <w:tcW w:w="4621" w:type="dxa"/>
          </w:tcPr>
          <w:p w14:paraId="7D7297B4"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Alvarez-Jimenez 2011</w:t>
            </w:r>
          </w:p>
        </w:tc>
        <w:tc>
          <w:tcPr>
            <w:tcW w:w="4621" w:type="dxa"/>
          </w:tcPr>
          <w:p w14:paraId="3032D69E"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45EC5E3C" w14:textId="77777777" w:rsidTr="002568EB">
        <w:tc>
          <w:tcPr>
            <w:tcW w:w="4621" w:type="dxa"/>
          </w:tcPr>
          <w:p w14:paraId="6B8C9B01"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Ammenworth 2008</w:t>
            </w:r>
          </w:p>
        </w:tc>
        <w:tc>
          <w:tcPr>
            <w:tcW w:w="4621" w:type="dxa"/>
          </w:tcPr>
          <w:p w14:paraId="0C236BD4"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05D39350" w14:textId="77777777" w:rsidTr="002568EB">
        <w:tc>
          <w:tcPr>
            <w:tcW w:w="4621" w:type="dxa"/>
          </w:tcPr>
          <w:p w14:paraId="17E802CF"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hyperlink r:id="rId6" w:history="1">
              <w:r w:rsidRPr="003E7FF7">
                <w:rPr>
                  <w:rStyle w:val="Hyperlink"/>
                  <w:rFonts w:asciiTheme="minorHAnsi" w:hAnsiTheme="minorHAnsi" w:cstheme="minorHAnsi"/>
                  <w:sz w:val="22"/>
                  <w:szCs w:val="22"/>
                </w:rPr>
                <w:t>Ara 2004</w:t>
              </w:r>
            </w:hyperlink>
          </w:p>
        </w:tc>
        <w:tc>
          <w:tcPr>
            <w:tcW w:w="4621" w:type="dxa"/>
          </w:tcPr>
          <w:p w14:paraId="3AC07EF7"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28BF8174" w14:textId="77777777" w:rsidTr="002568EB">
        <w:tc>
          <w:tcPr>
            <w:tcW w:w="4621" w:type="dxa"/>
            <w:vAlign w:val="center"/>
          </w:tcPr>
          <w:p w14:paraId="20C725C7"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hyperlink r:id="rId7" w:history="1">
              <w:r w:rsidRPr="003E7FF7">
                <w:rPr>
                  <w:rStyle w:val="Hyperlink"/>
                  <w:rFonts w:asciiTheme="minorHAnsi" w:hAnsiTheme="minorHAnsi" w:cstheme="minorHAnsi"/>
                  <w:sz w:val="22"/>
                  <w:szCs w:val="22"/>
                </w:rPr>
                <w:t>Armour 2005</w:t>
              </w:r>
            </w:hyperlink>
          </w:p>
        </w:tc>
        <w:tc>
          <w:tcPr>
            <w:tcW w:w="4621" w:type="dxa"/>
            <w:vAlign w:val="center"/>
          </w:tcPr>
          <w:p w14:paraId="1301023C"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  </w:t>
            </w:r>
          </w:p>
        </w:tc>
      </w:tr>
      <w:tr w:rsidR="003E7FF7" w:rsidRPr="003E7FF7" w14:paraId="30A7BFFD" w14:textId="77777777" w:rsidTr="002568EB">
        <w:tc>
          <w:tcPr>
            <w:tcW w:w="4621" w:type="dxa"/>
          </w:tcPr>
          <w:p w14:paraId="55D607D2"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hyperlink r:id="rId8" w:history="1">
              <w:r w:rsidRPr="003E7FF7">
                <w:rPr>
                  <w:rStyle w:val="Hyperlink"/>
                  <w:rFonts w:asciiTheme="minorHAnsi" w:hAnsiTheme="minorHAnsi" w:cstheme="minorHAnsi"/>
                  <w:sz w:val="22"/>
                  <w:szCs w:val="22"/>
                </w:rPr>
                <w:t>Arnold 2005</w:t>
              </w:r>
            </w:hyperlink>
          </w:p>
        </w:tc>
        <w:tc>
          <w:tcPr>
            <w:tcW w:w="4621" w:type="dxa"/>
          </w:tcPr>
          <w:p w14:paraId="0EF6E479"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 xml:space="preserve">Moderate or lower </w:t>
            </w:r>
            <w:proofErr w:type="gramStart"/>
            <w:r w:rsidRPr="003E7FF7">
              <w:rPr>
                <w:rFonts w:asciiTheme="minorHAnsi" w:hAnsiTheme="minorHAnsi" w:cstheme="minorHAnsi"/>
                <w:sz w:val="22"/>
                <w:szCs w:val="22"/>
              </w:rPr>
              <w:t>relevance  (</w:t>
            </w:r>
            <w:proofErr w:type="gramEnd"/>
            <w:r w:rsidRPr="003E7FF7">
              <w:rPr>
                <w:rFonts w:asciiTheme="minorHAnsi" w:hAnsiTheme="minorHAnsi" w:cstheme="minorHAnsi"/>
                <w:sz w:val="22"/>
                <w:szCs w:val="22"/>
              </w:rPr>
              <w:t>indirect)</w:t>
            </w:r>
          </w:p>
        </w:tc>
      </w:tr>
      <w:tr w:rsidR="003E7FF7" w:rsidRPr="003E7FF7" w14:paraId="01098FCE" w14:textId="77777777" w:rsidTr="002568EB">
        <w:tc>
          <w:tcPr>
            <w:tcW w:w="4621" w:type="dxa"/>
          </w:tcPr>
          <w:p w14:paraId="2E7D1212"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hyperlink r:id="rId9" w:history="1">
              <w:r w:rsidRPr="003E7FF7">
                <w:rPr>
                  <w:rStyle w:val="Hyperlink"/>
                  <w:rFonts w:asciiTheme="minorHAnsi" w:hAnsiTheme="minorHAnsi" w:cstheme="minorHAnsi"/>
                  <w:sz w:val="22"/>
                  <w:szCs w:val="22"/>
                </w:rPr>
                <w:t>Arroll 2003</w:t>
              </w:r>
            </w:hyperlink>
          </w:p>
        </w:tc>
        <w:tc>
          <w:tcPr>
            <w:tcW w:w="4621" w:type="dxa"/>
          </w:tcPr>
          <w:p w14:paraId="0F2B091E"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Overlap</w:t>
            </w:r>
          </w:p>
        </w:tc>
      </w:tr>
      <w:tr w:rsidR="003E7FF7" w:rsidRPr="003E7FF7" w14:paraId="57EDBE0A" w14:textId="77777777" w:rsidTr="002568EB">
        <w:tc>
          <w:tcPr>
            <w:tcW w:w="4621" w:type="dxa"/>
          </w:tcPr>
          <w:p w14:paraId="66DE8562"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Asfar 2011</w:t>
            </w:r>
          </w:p>
        </w:tc>
        <w:tc>
          <w:tcPr>
            <w:tcW w:w="4621" w:type="dxa"/>
          </w:tcPr>
          <w:p w14:paraId="01AFFF9C"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  </w:t>
            </w:r>
          </w:p>
        </w:tc>
      </w:tr>
      <w:tr w:rsidR="003E7FF7" w:rsidRPr="003E7FF7" w14:paraId="3418CA4B" w14:textId="77777777" w:rsidTr="002568EB">
        <w:tc>
          <w:tcPr>
            <w:tcW w:w="4621" w:type="dxa"/>
          </w:tcPr>
          <w:p w14:paraId="56A07294"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hyperlink r:id="rId10" w:history="1">
              <w:r w:rsidRPr="003E7FF7">
                <w:rPr>
                  <w:rStyle w:val="Hyperlink"/>
                  <w:rFonts w:asciiTheme="minorHAnsi" w:hAnsiTheme="minorHAnsi" w:cstheme="minorHAnsi"/>
                  <w:sz w:val="22"/>
                  <w:szCs w:val="22"/>
                </w:rPr>
                <w:t>Bailey 2009</w:t>
              </w:r>
            </w:hyperlink>
          </w:p>
        </w:tc>
        <w:tc>
          <w:tcPr>
            <w:tcW w:w="4621" w:type="dxa"/>
          </w:tcPr>
          <w:p w14:paraId="64588CA7"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03EE1F74" w14:textId="77777777" w:rsidTr="002568EB">
        <w:tc>
          <w:tcPr>
            <w:tcW w:w="4621" w:type="dxa"/>
          </w:tcPr>
          <w:p w14:paraId="3615811A"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Banham 2010</w:t>
            </w:r>
          </w:p>
        </w:tc>
        <w:tc>
          <w:tcPr>
            <w:tcW w:w="4621" w:type="dxa"/>
          </w:tcPr>
          <w:p w14:paraId="7206A4D3"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59DB2D5C" w14:textId="77777777" w:rsidTr="002568EB">
        <w:tc>
          <w:tcPr>
            <w:tcW w:w="4621" w:type="dxa"/>
          </w:tcPr>
          <w:p w14:paraId="61394EB9"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Baradaran 2010</w:t>
            </w:r>
          </w:p>
        </w:tc>
        <w:tc>
          <w:tcPr>
            <w:tcW w:w="4621" w:type="dxa"/>
          </w:tcPr>
          <w:p w14:paraId="6E8E0824"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6F76F184" w14:textId="77777777" w:rsidTr="002568EB">
        <w:tc>
          <w:tcPr>
            <w:tcW w:w="4621" w:type="dxa"/>
          </w:tcPr>
          <w:p w14:paraId="48680BFF"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Barlow 2010</w:t>
            </w:r>
          </w:p>
        </w:tc>
        <w:tc>
          <w:tcPr>
            <w:tcW w:w="4621" w:type="dxa"/>
          </w:tcPr>
          <w:p w14:paraId="5AA10CDA"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1F545521" w14:textId="77777777" w:rsidTr="002568EB">
        <w:tc>
          <w:tcPr>
            <w:tcW w:w="4621" w:type="dxa"/>
          </w:tcPr>
          <w:p w14:paraId="411C4B7D"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Barnard 2007</w:t>
            </w:r>
          </w:p>
        </w:tc>
        <w:tc>
          <w:tcPr>
            <w:tcW w:w="4621" w:type="dxa"/>
          </w:tcPr>
          <w:p w14:paraId="7588E208"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6A96F6A0" w14:textId="77777777" w:rsidTr="002568EB">
        <w:tc>
          <w:tcPr>
            <w:tcW w:w="4621" w:type="dxa"/>
          </w:tcPr>
          <w:p w14:paraId="01528F29"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Barnard 2010</w:t>
            </w:r>
          </w:p>
        </w:tc>
        <w:tc>
          <w:tcPr>
            <w:tcW w:w="4621" w:type="dxa"/>
          </w:tcPr>
          <w:p w14:paraId="574AC5E6"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03CF6F98" w14:textId="77777777" w:rsidTr="002568EB">
        <w:tc>
          <w:tcPr>
            <w:tcW w:w="4621" w:type="dxa"/>
          </w:tcPr>
          <w:p w14:paraId="3C8036E9"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Batty 2010</w:t>
            </w:r>
          </w:p>
        </w:tc>
        <w:tc>
          <w:tcPr>
            <w:tcW w:w="4621" w:type="dxa"/>
          </w:tcPr>
          <w:p w14:paraId="1DC759DF"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5BFADA7F" w14:textId="77777777" w:rsidTr="002568EB">
        <w:tc>
          <w:tcPr>
            <w:tcW w:w="4621" w:type="dxa"/>
          </w:tcPr>
          <w:p w14:paraId="47F8DACF"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Baumeister 2011</w:t>
            </w:r>
          </w:p>
        </w:tc>
        <w:tc>
          <w:tcPr>
            <w:tcW w:w="4621" w:type="dxa"/>
          </w:tcPr>
          <w:p w14:paraId="30EF00B5"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34A4D76C" w14:textId="77777777" w:rsidTr="002568EB">
        <w:tc>
          <w:tcPr>
            <w:tcW w:w="4621" w:type="dxa"/>
          </w:tcPr>
          <w:p w14:paraId="419D2390"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Belling 2009</w:t>
            </w:r>
          </w:p>
        </w:tc>
        <w:tc>
          <w:tcPr>
            <w:tcW w:w="4621" w:type="dxa"/>
          </w:tcPr>
          <w:p w14:paraId="446A1498"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577567FD" w14:textId="77777777" w:rsidTr="002568EB">
        <w:tc>
          <w:tcPr>
            <w:tcW w:w="4621" w:type="dxa"/>
          </w:tcPr>
          <w:p w14:paraId="32E919A9"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Beney 2000</w:t>
            </w:r>
          </w:p>
        </w:tc>
        <w:tc>
          <w:tcPr>
            <w:tcW w:w="4621" w:type="dxa"/>
          </w:tcPr>
          <w:p w14:paraId="338A308D"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Updated; replaced by Nkansah 2010</w:t>
            </w:r>
          </w:p>
        </w:tc>
      </w:tr>
      <w:tr w:rsidR="003E7FF7" w:rsidRPr="003E7FF7" w14:paraId="3E13FA9A" w14:textId="77777777" w:rsidTr="002568EB">
        <w:tc>
          <w:tcPr>
            <w:tcW w:w="4621" w:type="dxa"/>
          </w:tcPr>
          <w:p w14:paraId="4E233BC9"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Berkman 2011</w:t>
            </w:r>
          </w:p>
        </w:tc>
        <w:tc>
          <w:tcPr>
            <w:tcW w:w="4621" w:type="dxa"/>
          </w:tcPr>
          <w:p w14:paraId="38B976EB"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4644B67A" w14:textId="77777777" w:rsidTr="002568EB">
        <w:tc>
          <w:tcPr>
            <w:tcW w:w="4621" w:type="dxa"/>
          </w:tcPr>
          <w:p w14:paraId="1F81A8A2"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hyperlink r:id="rId11" w:history="1">
              <w:r w:rsidRPr="003E7FF7">
                <w:rPr>
                  <w:rStyle w:val="Hyperlink"/>
                  <w:rFonts w:asciiTheme="minorHAnsi" w:hAnsiTheme="minorHAnsi" w:cstheme="minorHAnsi"/>
                  <w:sz w:val="22"/>
                  <w:szCs w:val="22"/>
                </w:rPr>
                <w:t>Blackstock 2006</w:t>
              </w:r>
            </w:hyperlink>
          </w:p>
        </w:tc>
        <w:tc>
          <w:tcPr>
            <w:tcW w:w="4621" w:type="dxa"/>
          </w:tcPr>
          <w:p w14:paraId="4C2F1BA7"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  </w:t>
            </w:r>
          </w:p>
        </w:tc>
      </w:tr>
      <w:tr w:rsidR="003E7FF7" w:rsidRPr="003E7FF7" w14:paraId="51815BFF" w14:textId="77777777" w:rsidTr="002568EB">
        <w:tc>
          <w:tcPr>
            <w:tcW w:w="4621" w:type="dxa"/>
          </w:tcPr>
          <w:p w14:paraId="551933DF"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lastRenderedPageBreak/>
              <w:t>Blaya 2010</w:t>
            </w:r>
          </w:p>
        </w:tc>
        <w:tc>
          <w:tcPr>
            <w:tcW w:w="4621" w:type="dxa"/>
          </w:tcPr>
          <w:p w14:paraId="42E7CBC7"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  </w:t>
            </w:r>
          </w:p>
        </w:tc>
      </w:tr>
      <w:tr w:rsidR="003E7FF7" w:rsidRPr="003E7FF7" w14:paraId="54359A4E" w14:textId="77777777" w:rsidTr="002568EB">
        <w:tc>
          <w:tcPr>
            <w:tcW w:w="4621" w:type="dxa"/>
          </w:tcPr>
          <w:p w14:paraId="6AB32325"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Bloomfield 2011</w:t>
            </w:r>
          </w:p>
        </w:tc>
        <w:tc>
          <w:tcPr>
            <w:tcW w:w="4621" w:type="dxa"/>
          </w:tcPr>
          <w:p w14:paraId="755836A7"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Overlap</w:t>
            </w:r>
          </w:p>
        </w:tc>
      </w:tr>
      <w:tr w:rsidR="003E7FF7" w:rsidRPr="003E7FF7" w14:paraId="47595326" w14:textId="77777777" w:rsidTr="002568EB">
        <w:tc>
          <w:tcPr>
            <w:tcW w:w="4621" w:type="dxa"/>
          </w:tcPr>
          <w:p w14:paraId="276D8312"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Boonacker 2010</w:t>
            </w:r>
          </w:p>
        </w:tc>
        <w:tc>
          <w:tcPr>
            <w:tcW w:w="4621" w:type="dxa"/>
          </w:tcPr>
          <w:p w14:paraId="2F4A101F"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  </w:t>
            </w:r>
          </w:p>
        </w:tc>
      </w:tr>
      <w:tr w:rsidR="003E7FF7" w:rsidRPr="003E7FF7" w14:paraId="1D3F020F" w14:textId="77777777" w:rsidTr="002568EB">
        <w:tc>
          <w:tcPr>
            <w:tcW w:w="4621" w:type="dxa"/>
          </w:tcPr>
          <w:p w14:paraId="48D7A322"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hyperlink r:id="rId12" w:history="1">
              <w:r w:rsidRPr="003E7FF7">
                <w:rPr>
                  <w:rStyle w:val="Hyperlink"/>
                  <w:rFonts w:asciiTheme="minorHAnsi" w:hAnsiTheme="minorHAnsi" w:cstheme="minorHAnsi"/>
                  <w:sz w:val="22"/>
                  <w:szCs w:val="22"/>
                </w:rPr>
                <w:t>Bordley 2000</w:t>
              </w:r>
            </w:hyperlink>
          </w:p>
        </w:tc>
        <w:tc>
          <w:tcPr>
            <w:tcW w:w="4621" w:type="dxa"/>
          </w:tcPr>
          <w:p w14:paraId="139A3063"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Too indirect to consumer</w:t>
            </w:r>
          </w:p>
        </w:tc>
      </w:tr>
      <w:tr w:rsidR="003E7FF7" w:rsidRPr="003E7FF7" w14:paraId="7AB36A1F" w14:textId="77777777" w:rsidTr="002568EB">
        <w:tc>
          <w:tcPr>
            <w:tcW w:w="4621" w:type="dxa"/>
          </w:tcPr>
          <w:p w14:paraId="153EC6DA" w14:textId="77777777" w:rsidR="003E7FF7" w:rsidRPr="003E7FF7" w:rsidRDefault="003E7FF7" w:rsidP="002568EB">
            <w:pPr>
              <w:pStyle w:val="NormalWeb"/>
              <w:tabs>
                <w:tab w:val="left" w:pos="915"/>
              </w:tabs>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Boren 2009</w:t>
            </w:r>
          </w:p>
        </w:tc>
        <w:tc>
          <w:tcPr>
            <w:tcW w:w="4621" w:type="dxa"/>
          </w:tcPr>
          <w:p w14:paraId="245F6506"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  </w:t>
            </w:r>
          </w:p>
        </w:tc>
      </w:tr>
      <w:tr w:rsidR="003E7FF7" w:rsidRPr="003E7FF7" w14:paraId="1FB245C9" w14:textId="77777777" w:rsidTr="002568EB">
        <w:tc>
          <w:tcPr>
            <w:tcW w:w="4621" w:type="dxa"/>
          </w:tcPr>
          <w:p w14:paraId="4FFB2A63"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Boren 2009b</w:t>
            </w:r>
          </w:p>
        </w:tc>
        <w:tc>
          <w:tcPr>
            <w:tcW w:w="4621" w:type="dxa"/>
          </w:tcPr>
          <w:p w14:paraId="7195ED01"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  </w:t>
            </w:r>
          </w:p>
        </w:tc>
      </w:tr>
      <w:tr w:rsidR="003E7FF7" w:rsidRPr="003E7FF7" w14:paraId="551F960B" w14:textId="77777777" w:rsidTr="002568EB">
        <w:tc>
          <w:tcPr>
            <w:tcW w:w="4621" w:type="dxa"/>
          </w:tcPr>
          <w:p w14:paraId="152C04C4"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Borkhoff 2011</w:t>
            </w:r>
          </w:p>
        </w:tc>
        <w:tc>
          <w:tcPr>
            <w:tcW w:w="4621" w:type="dxa"/>
          </w:tcPr>
          <w:p w14:paraId="54BF9763"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  </w:t>
            </w:r>
          </w:p>
        </w:tc>
      </w:tr>
      <w:tr w:rsidR="003E7FF7" w:rsidRPr="003E7FF7" w14:paraId="22BCE00A" w14:textId="77777777" w:rsidTr="002568EB">
        <w:tc>
          <w:tcPr>
            <w:tcW w:w="4621" w:type="dxa"/>
          </w:tcPr>
          <w:p w14:paraId="37CBFF1C"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hyperlink r:id="rId13" w:history="1">
              <w:r w:rsidRPr="003E7FF7">
                <w:rPr>
                  <w:rStyle w:val="Hyperlink"/>
                  <w:rFonts w:asciiTheme="minorHAnsi" w:hAnsiTheme="minorHAnsi" w:cstheme="minorHAnsi"/>
                  <w:sz w:val="22"/>
                  <w:szCs w:val="22"/>
                </w:rPr>
                <w:t>Bosch-Capblanch 2007</w:t>
              </w:r>
            </w:hyperlink>
          </w:p>
        </w:tc>
        <w:tc>
          <w:tcPr>
            <w:tcW w:w="4621" w:type="dxa"/>
          </w:tcPr>
          <w:p w14:paraId="2806AA38"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7FDD8D87" w14:textId="77777777" w:rsidTr="002568EB">
        <w:tc>
          <w:tcPr>
            <w:tcW w:w="4621" w:type="dxa"/>
          </w:tcPr>
          <w:p w14:paraId="42EBB43A"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Bosch-Capblanch 2011</w:t>
            </w:r>
          </w:p>
        </w:tc>
        <w:tc>
          <w:tcPr>
            <w:tcW w:w="4621" w:type="dxa"/>
          </w:tcPr>
          <w:p w14:paraId="676DF1AE"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6B18FA63" w14:textId="77777777" w:rsidTr="002568EB">
        <w:tc>
          <w:tcPr>
            <w:tcW w:w="4621" w:type="dxa"/>
          </w:tcPr>
          <w:p w14:paraId="718B74C4"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Boyd 2009</w:t>
            </w:r>
          </w:p>
        </w:tc>
        <w:tc>
          <w:tcPr>
            <w:tcW w:w="4621" w:type="dxa"/>
          </w:tcPr>
          <w:p w14:paraId="0E0B85CE"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72066A5A" w14:textId="77777777" w:rsidTr="002568EB">
        <w:tc>
          <w:tcPr>
            <w:tcW w:w="4621" w:type="dxa"/>
          </w:tcPr>
          <w:p w14:paraId="384A9DE7"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Boyle 2011</w:t>
            </w:r>
          </w:p>
        </w:tc>
        <w:tc>
          <w:tcPr>
            <w:tcW w:w="4621" w:type="dxa"/>
          </w:tcPr>
          <w:p w14:paraId="21987D2A"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54BDF950" w14:textId="77777777" w:rsidTr="002568EB">
        <w:tc>
          <w:tcPr>
            <w:tcW w:w="4621" w:type="dxa"/>
          </w:tcPr>
          <w:p w14:paraId="7B2B0470"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hyperlink r:id="rId14" w:history="1">
              <w:r w:rsidRPr="003E7FF7">
                <w:rPr>
                  <w:rStyle w:val="Hyperlink"/>
                  <w:rFonts w:asciiTheme="minorHAnsi" w:hAnsiTheme="minorHAnsi" w:cstheme="minorHAnsi"/>
                  <w:sz w:val="22"/>
                  <w:szCs w:val="22"/>
                </w:rPr>
                <w:t>Bradley 2008</w:t>
              </w:r>
            </w:hyperlink>
          </w:p>
        </w:tc>
        <w:tc>
          <w:tcPr>
            <w:tcW w:w="4621" w:type="dxa"/>
          </w:tcPr>
          <w:p w14:paraId="3C5645BB"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152B5696" w14:textId="77777777" w:rsidTr="002568EB">
        <w:tc>
          <w:tcPr>
            <w:tcW w:w="4621" w:type="dxa"/>
          </w:tcPr>
          <w:p w14:paraId="17125EDC"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hyperlink r:id="rId15" w:history="1">
              <w:r w:rsidRPr="003E7FF7">
                <w:rPr>
                  <w:rStyle w:val="Hyperlink"/>
                  <w:rFonts w:asciiTheme="minorHAnsi" w:hAnsiTheme="minorHAnsi" w:cstheme="minorHAnsi"/>
                  <w:sz w:val="22"/>
                  <w:szCs w:val="22"/>
                </w:rPr>
                <w:t>Bravata 2007</w:t>
              </w:r>
            </w:hyperlink>
          </w:p>
        </w:tc>
        <w:tc>
          <w:tcPr>
            <w:tcW w:w="4621" w:type="dxa"/>
          </w:tcPr>
          <w:p w14:paraId="36CDEDDF"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741BFD30" w14:textId="77777777" w:rsidTr="002568EB">
        <w:tc>
          <w:tcPr>
            <w:tcW w:w="4621" w:type="dxa"/>
          </w:tcPr>
          <w:p w14:paraId="3AA5726A"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Bray 2010</w:t>
            </w:r>
          </w:p>
        </w:tc>
        <w:tc>
          <w:tcPr>
            <w:tcW w:w="4621" w:type="dxa"/>
          </w:tcPr>
          <w:p w14:paraId="78230FA4"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3EFECD64" w14:textId="77777777" w:rsidTr="002568EB">
        <w:tc>
          <w:tcPr>
            <w:tcW w:w="4621" w:type="dxa"/>
          </w:tcPr>
          <w:p w14:paraId="70CD08F4"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hyperlink r:id="rId16" w:history="1">
              <w:r w:rsidRPr="003E7FF7">
                <w:rPr>
                  <w:rStyle w:val="Hyperlink"/>
                  <w:rFonts w:asciiTheme="minorHAnsi" w:hAnsiTheme="minorHAnsi" w:cstheme="minorHAnsi"/>
                  <w:sz w:val="22"/>
                  <w:szCs w:val="22"/>
                </w:rPr>
                <w:t>Bridle 2005</w:t>
              </w:r>
            </w:hyperlink>
          </w:p>
        </w:tc>
        <w:tc>
          <w:tcPr>
            <w:tcW w:w="4621" w:type="dxa"/>
          </w:tcPr>
          <w:p w14:paraId="04DD75DA"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75ED887B" w14:textId="77777777" w:rsidTr="002568EB">
        <w:tc>
          <w:tcPr>
            <w:tcW w:w="4621" w:type="dxa"/>
          </w:tcPr>
          <w:p w14:paraId="501A3AB6"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hyperlink r:id="rId17" w:history="1">
              <w:r w:rsidRPr="003E7FF7">
                <w:rPr>
                  <w:rStyle w:val="Hyperlink"/>
                  <w:rFonts w:asciiTheme="minorHAnsi" w:hAnsiTheme="minorHAnsi" w:cstheme="minorHAnsi"/>
                  <w:sz w:val="22"/>
                  <w:szCs w:val="22"/>
                </w:rPr>
                <w:t>Briss 2000</w:t>
              </w:r>
            </w:hyperlink>
          </w:p>
        </w:tc>
        <w:tc>
          <w:tcPr>
            <w:tcW w:w="4621" w:type="dxa"/>
          </w:tcPr>
          <w:p w14:paraId="194B399A"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Overlap</w:t>
            </w:r>
          </w:p>
        </w:tc>
      </w:tr>
      <w:tr w:rsidR="003E7FF7" w:rsidRPr="003E7FF7" w14:paraId="5D0A5A39" w14:textId="77777777" w:rsidTr="002568EB">
        <w:tc>
          <w:tcPr>
            <w:tcW w:w="4621" w:type="dxa"/>
          </w:tcPr>
          <w:p w14:paraId="3499D816"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hyperlink r:id="rId18" w:history="1">
              <w:r w:rsidRPr="003E7FF7">
                <w:rPr>
                  <w:rStyle w:val="Hyperlink"/>
                  <w:rFonts w:asciiTheme="minorHAnsi" w:hAnsiTheme="minorHAnsi" w:cstheme="minorHAnsi"/>
                  <w:sz w:val="22"/>
                  <w:szCs w:val="22"/>
                </w:rPr>
                <w:t>Brown 2004</w:t>
              </w:r>
            </w:hyperlink>
          </w:p>
        </w:tc>
        <w:tc>
          <w:tcPr>
            <w:tcW w:w="4621" w:type="dxa"/>
          </w:tcPr>
          <w:p w14:paraId="0D039225"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47E59F07" w14:textId="77777777" w:rsidTr="002568EB">
        <w:tc>
          <w:tcPr>
            <w:tcW w:w="4621" w:type="dxa"/>
            <w:vAlign w:val="center"/>
          </w:tcPr>
          <w:p w14:paraId="7134332A"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Brown 2011</w:t>
            </w:r>
          </w:p>
        </w:tc>
        <w:tc>
          <w:tcPr>
            <w:tcW w:w="4621" w:type="dxa"/>
            <w:vAlign w:val="center"/>
          </w:tcPr>
          <w:p w14:paraId="7A9BD920"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4129E4C4" w14:textId="77777777" w:rsidTr="002568EB">
        <w:tc>
          <w:tcPr>
            <w:tcW w:w="4621" w:type="dxa"/>
            <w:vAlign w:val="center"/>
          </w:tcPr>
          <w:p w14:paraId="4F12B9DE"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Brownstein 2007</w:t>
            </w:r>
          </w:p>
        </w:tc>
        <w:tc>
          <w:tcPr>
            <w:tcW w:w="4621" w:type="dxa"/>
            <w:vAlign w:val="center"/>
          </w:tcPr>
          <w:p w14:paraId="1C7149D3"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00843C3A" w14:textId="77777777" w:rsidTr="002568EB">
        <w:tc>
          <w:tcPr>
            <w:tcW w:w="4621" w:type="dxa"/>
            <w:vAlign w:val="center"/>
          </w:tcPr>
          <w:p w14:paraId="7F3A071F"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Bunn 2004</w:t>
            </w:r>
          </w:p>
        </w:tc>
        <w:tc>
          <w:tcPr>
            <w:tcW w:w="4621" w:type="dxa"/>
            <w:vAlign w:val="center"/>
          </w:tcPr>
          <w:p w14:paraId="70301AE2"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0A2C3C37" w14:textId="77777777" w:rsidTr="002568EB">
        <w:tc>
          <w:tcPr>
            <w:tcW w:w="4621" w:type="dxa"/>
            <w:vAlign w:val="center"/>
          </w:tcPr>
          <w:p w14:paraId="6C0734BD"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Burton 2010</w:t>
            </w:r>
          </w:p>
        </w:tc>
        <w:tc>
          <w:tcPr>
            <w:tcW w:w="4621" w:type="dxa"/>
            <w:vAlign w:val="center"/>
          </w:tcPr>
          <w:p w14:paraId="6B7F354A"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7360027D" w14:textId="77777777" w:rsidTr="002568EB">
        <w:tc>
          <w:tcPr>
            <w:tcW w:w="4621" w:type="dxa"/>
            <w:vAlign w:val="center"/>
          </w:tcPr>
          <w:p w14:paraId="5E0EC5D9"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hyperlink r:id="rId19" w:history="1">
              <w:r w:rsidRPr="003E7FF7">
                <w:rPr>
                  <w:rStyle w:val="Hyperlink"/>
                  <w:rFonts w:asciiTheme="minorHAnsi" w:hAnsiTheme="minorHAnsi" w:cstheme="minorHAnsi"/>
                  <w:sz w:val="22"/>
                  <w:szCs w:val="22"/>
                </w:rPr>
                <w:t>Cabana 2004</w:t>
              </w:r>
            </w:hyperlink>
          </w:p>
        </w:tc>
        <w:tc>
          <w:tcPr>
            <w:tcW w:w="4621" w:type="dxa"/>
            <w:vAlign w:val="center"/>
          </w:tcPr>
          <w:p w14:paraId="77C8F4B0"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59AFD59A" w14:textId="77777777" w:rsidTr="002568EB">
        <w:tc>
          <w:tcPr>
            <w:tcW w:w="4621" w:type="dxa"/>
            <w:vAlign w:val="center"/>
          </w:tcPr>
          <w:p w14:paraId="454C6DAC"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Cabassa 2007</w:t>
            </w:r>
          </w:p>
        </w:tc>
        <w:tc>
          <w:tcPr>
            <w:tcW w:w="4621" w:type="dxa"/>
            <w:vAlign w:val="center"/>
          </w:tcPr>
          <w:p w14:paraId="2018277E"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058346A4" w14:textId="77777777" w:rsidTr="002568EB">
        <w:tc>
          <w:tcPr>
            <w:tcW w:w="4621" w:type="dxa"/>
            <w:vAlign w:val="center"/>
          </w:tcPr>
          <w:p w14:paraId="49A26410"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Cameron 2010</w:t>
            </w:r>
          </w:p>
        </w:tc>
        <w:tc>
          <w:tcPr>
            <w:tcW w:w="4621" w:type="dxa"/>
            <w:vAlign w:val="center"/>
          </w:tcPr>
          <w:p w14:paraId="75E5A1F6"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0FD12469" w14:textId="77777777" w:rsidTr="002568EB">
        <w:tc>
          <w:tcPr>
            <w:tcW w:w="4621" w:type="dxa"/>
            <w:vAlign w:val="center"/>
          </w:tcPr>
          <w:p w14:paraId="1839C730"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Cape 2010</w:t>
            </w:r>
          </w:p>
        </w:tc>
        <w:tc>
          <w:tcPr>
            <w:tcW w:w="4621" w:type="dxa"/>
            <w:vAlign w:val="center"/>
          </w:tcPr>
          <w:p w14:paraId="7B9B4C75"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28348437" w14:textId="77777777" w:rsidTr="002568EB">
        <w:tc>
          <w:tcPr>
            <w:tcW w:w="4621" w:type="dxa"/>
            <w:vAlign w:val="center"/>
          </w:tcPr>
          <w:p w14:paraId="656E8604"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Carson 2012</w:t>
            </w:r>
          </w:p>
        </w:tc>
        <w:tc>
          <w:tcPr>
            <w:tcW w:w="4621" w:type="dxa"/>
            <w:vAlign w:val="center"/>
          </w:tcPr>
          <w:p w14:paraId="5C18384B"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4F2EF036" w14:textId="77777777" w:rsidTr="002568EB">
        <w:tc>
          <w:tcPr>
            <w:tcW w:w="4621" w:type="dxa"/>
            <w:vAlign w:val="center"/>
          </w:tcPr>
          <w:p w14:paraId="01C10C33"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lastRenderedPageBreak/>
              <w:t>Carter 2009</w:t>
            </w:r>
          </w:p>
        </w:tc>
        <w:tc>
          <w:tcPr>
            <w:tcW w:w="4621" w:type="dxa"/>
            <w:vAlign w:val="center"/>
          </w:tcPr>
          <w:p w14:paraId="65FDA850"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44EE6962" w14:textId="77777777" w:rsidTr="002568EB">
        <w:tc>
          <w:tcPr>
            <w:tcW w:w="4621" w:type="dxa"/>
            <w:vAlign w:val="center"/>
          </w:tcPr>
          <w:p w14:paraId="56C22EB8"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Chan 2011</w:t>
            </w:r>
          </w:p>
        </w:tc>
        <w:tc>
          <w:tcPr>
            <w:tcW w:w="4621" w:type="dxa"/>
            <w:vAlign w:val="center"/>
          </w:tcPr>
          <w:p w14:paraId="72872048"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1D6DF08B" w14:textId="77777777" w:rsidTr="002568EB">
        <w:tc>
          <w:tcPr>
            <w:tcW w:w="4621" w:type="dxa"/>
            <w:vAlign w:val="center"/>
          </w:tcPr>
          <w:p w14:paraId="094DBEEE"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hyperlink r:id="rId20" w:history="1">
              <w:r w:rsidRPr="003E7FF7">
                <w:rPr>
                  <w:rStyle w:val="Hyperlink"/>
                  <w:rFonts w:asciiTheme="minorHAnsi" w:hAnsiTheme="minorHAnsi" w:cstheme="minorHAnsi"/>
                  <w:sz w:val="22"/>
                  <w:szCs w:val="22"/>
                </w:rPr>
                <w:t>Chang 2007</w:t>
              </w:r>
            </w:hyperlink>
          </w:p>
        </w:tc>
        <w:tc>
          <w:tcPr>
            <w:tcW w:w="4621" w:type="dxa"/>
            <w:vAlign w:val="center"/>
          </w:tcPr>
          <w:p w14:paraId="06A25A46"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0010EF0A" w14:textId="77777777" w:rsidTr="002568EB">
        <w:tc>
          <w:tcPr>
            <w:tcW w:w="4621" w:type="dxa"/>
          </w:tcPr>
          <w:p w14:paraId="1DB1D86B"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Chisholm 2008</w:t>
            </w:r>
          </w:p>
        </w:tc>
        <w:tc>
          <w:tcPr>
            <w:tcW w:w="4621" w:type="dxa"/>
          </w:tcPr>
          <w:p w14:paraId="4AC84521"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17335AA7" w14:textId="77777777" w:rsidTr="002568EB">
        <w:tc>
          <w:tcPr>
            <w:tcW w:w="4621" w:type="dxa"/>
          </w:tcPr>
          <w:p w14:paraId="24AF0343"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Chisholm-Burns 2010</w:t>
            </w:r>
          </w:p>
        </w:tc>
        <w:tc>
          <w:tcPr>
            <w:tcW w:w="4621" w:type="dxa"/>
          </w:tcPr>
          <w:p w14:paraId="691CF6C2"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Low quality (AMSTAR &lt; 4)</w:t>
            </w:r>
          </w:p>
        </w:tc>
      </w:tr>
      <w:tr w:rsidR="003E7FF7" w:rsidRPr="003E7FF7" w14:paraId="37FC4363" w14:textId="77777777" w:rsidTr="002568EB">
        <w:tc>
          <w:tcPr>
            <w:tcW w:w="4621" w:type="dxa"/>
          </w:tcPr>
          <w:p w14:paraId="28297AE8"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hyperlink r:id="rId21" w:history="1">
              <w:r w:rsidRPr="003E7FF7">
                <w:rPr>
                  <w:rStyle w:val="Hyperlink"/>
                  <w:rFonts w:asciiTheme="minorHAnsi" w:hAnsiTheme="minorHAnsi" w:cstheme="minorHAnsi"/>
                  <w:sz w:val="22"/>
                  <w:szCs w:val="22"/>
                </w:rPr>
                <w:t>Christensen 2007</w:t>
              </w:r>
            </w:hyperlink>
          </w:p>
        </w:tc>
        <w:tc>
          <w:tcPr>
            <w:tcW w:w="4621" w:type="dxa"/>
          </w:tcPr>
          <w:p w14:paraId="5A5CDFA3"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Overlap</w:t>
            </w:r>
          </w:p>
        </w:tc>
      </w:tr>
      <w:tr w:rsidR="003E7FF7" w:rsidRPr="003E7FF7" w14:paraId="13F7BBD5" w14:textId="77777777" w:rsidTr="002568EB">
        <w:tc>
          <w:tcPr>
            <w:tcW w:w="4621" w:type="dxa"/>
          </w:tcPr>
          <w:p w14:paraId="63B1F844"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Churchill 2009</w:t>
            </w:r>
          </w:p>
        </w:tc>
        <w:tc>
          <w:tcPr>
            <w:tcW w:w="4621" w:type="dxa"/>
          </w:tcPr>
          <w:p w14:paraId="3D8E3799"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76B0D5DD" w14:textId="77777777" w:rsidTr="002568EB">
        <w:tc>
          <w:tcPr>
            <w:tcW w:w="4621" w:type="dxa"/>
          </w:tcPr>
          <w:p w14:paraId="21ED864A"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hyperlink r:id="rId22" w:history="1">
              <w:r w:rsidRPr="003E7FF7">
                <w:rPr>
                  <w:rStyle w:val="Hyperlink"/>
                  <w:rFonts w:asciiTheme="minorHAnsi" w:hAnsiTheme="minorHAnsi" w:cstheme="minorHAnsi"/>
                  <w:sz w:val="22"/>
                  <w:szCs w:val="22"/>
                </w:rPr>
                <w:t>Clar 2007</w:t>
              </w:r>
            </w:hyperlink>
          </w:p>
        </w:tc>
        <w:tc>
          <w:tcPr>
            <w:tcW w:w="4621" w:type="dxa"/>
          </w:tcPr>
          <w:p w14:paraId="3045894B"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2FF99726" w14:textId="77777777" w:rsidTr="002568EB">
        <w:tc>
          <w:tcPr>
            <w:tcW w:w="4621" w:type="dxa"/>
          </w:tcPr>
          <w:p w14:paraId="79097465"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hyperlink r:id="rId23" w:history="1">
              <w:r w:rsidRPr="003E7FF7">
                <w:rPr>
                  <w:rStyle w:val="Hyperlink"/>
                  <w:rFonts w:asciiTheme="minorHAnsi" w:hAnsiTheme="minorHAnsi" w:cstheme="minorHAnsi"/>
                  <w:sz w:val="22"/>
                  <w:szCs w:val="22"/>
                </w:rPr>
                <w:t>Clark 2007</w:t>
              </w:r>
            </w:hyperlink>
          </w:p>
        </w:tc>
        <w:tc>
          <w:tcPr>
            <w:tcW w:w="4621" w:type="dxa"/>
          </w:tcPr>
          <w:p w14:paraId="7AC3434B"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65D1AB09" w14:textId="77777777" w:rsidTr="002568EB">
        <w:tc>
          <w:tcPr>
            <w:tcW w:w="4621" w:type="dxa"/>
          </w:tcPr>
          <w:p w14:paraId="15284CDF"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Clark 2010</w:t>
            </w:r>
          </w:p>
        </w:tc>
        <w:tc>
          <w:tcPr>
            <w:tcW w:w="4621" w:type="dxa"/>
          </w:tcPr>
          <w:p w14:paraId="4619C61A"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7EE03FF0" w14:textId="77777777" w:rsidTr="002568EB">
        <w:tc>
          <w:tcPr>
            <w:tcW w:w="4621" w:type="dxa"/>
          </w:tcPr>
          <w:p w14:paraId="379B5F12"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Clement 2009</w:t>
            </w:r>
          </w:p>
        </w:tc>
        <w:tc>
          <w:tcPr>
            <w:tcW w:w="4621" w:type="dxa"/>
          </w:tcPr>
          <w:p w14:paraId="5E9B1778"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40999FB0" w14:textId="77777777" w:rsidTr="002568EB">
        <w:tc>
          <w:tcPr>
            <w:tcW w:w="4621" w:type="dxa"/>
          </w:tcPr>
          <w:p w14:paraId="7C01E939"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Coffman 2009</w:t>
            </w:r>
          </w:p>
        </w:tc>
        <w:tc>
          <w:tcPr>
            <w:tcW w:w="4621" w:type="dxa"/>
          </w:tcPr>
          <w:p w14:paraId="705D2677"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52B7E485" w14:textId="77777777" w:rsidTr="002568EB">
        <w:tc>
          <w:tcPr>
            <w:tcW w:w="4621" w:type="dxa"/>
          </w:tcPr>
          <w:p w14:paraId="608FF189"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Coleman 2010</w:t>
            </w:r>
          </w:p>
        </w:tc>
        <w:tc>
          <w:tcPr>
            <w:tcW w:w="4621" w:type="dxa"/>
          </w:tcPr>
          <w:p w14:paraId="0D32035E"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6AA1E957" w14:textId="77777777" w:rsidTr="002568EB">
        <w:tc>
          <w:tcPr>
            <w:tcW w:w="4621" w:type="dxa"/>
          </w:tcPr>
          <w:p w14:paraId="73C6A512"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Cole-Lewis 2010</w:t>
            </w:r>
          </w:p>
        </w:tc>
        <w:tc>
          <w:tcPr>
            <w:tcW w:w="4621" w:type="dxa"/>
          </w:tcPr>
          <w:p w14:paraId="26B78CD1"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5CED501B" w14:textId="77777777" w:rsidTr="002568EB">
        <w:tc>
          <w:tcPr>
            <w:tcW w:w="4621" w:type="dxa"/>
          </w:tcPr>
          <w:p w14:paraId="6081B061"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Concha 2009</w:t>
            </w:r>
          </w:p>
        </w:tc>
        <w:tc>
          <w:tcPr>
            <w:tcW w:w="4621" w:type="dxa"/>
          </w:tcPr>
          <w:p w14:paraId="6A586A27"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41E04BAD" w14:textId="77777777" w:rsidTr="002568EB">
        <w:tc>
          <w:tcPr>
            <w:tcW w:w="4621" w:type="dxa"/>
          </w:tcPr>
          <w:p w14:paraId="1726F1E7"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Connock 2007</w:t>
            </w:r>
          </w:p>
        </w:tc>
        <w:tc>
          <w:tcPr>
            <w:tcW w:w="4621" w:type="dxa"/>
          </w:tcPr>
          <w:p w14:paraId="4C1AF971"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Overlap</w:t>
            </w:r>
          </w:p>
        </w:tc>
      </w:tr>
      <w:tr w:rsidR="003E7FF7" w:rsidRPr="003E7FF7" w14:paraId="61AE365C" w14:textId="77777777" w:rsidTr="002568EB">
        <w:tc>
          <w:tcPr>
            <w:tcW w:w="4621" w:type="dxa"/>
          </w:tcPr>
          <w:p w14:paraId="54C40DB4"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hyperlink r:id="rId24" w:history="1">
              <w:r w:rsidRPr="003E7FF7">
                <w:rPr>
                  <w:rStyle w:val="Hyperlink"/>
                  <w:rFonts w:asciiTheme="minorHAnsi" w:hAnsiTheme="minorHAnsi" w:cstheme="minorHAnsi"/>
                  <w:sz w:val="22"/>
                  <w:szCs w:val="22"/>
                </w:rPr>
                <w:t>Connor 2004</w:t>
              </w:r>
            </w:hyperlink>
          </w:p>
        </w:tc>
        <w:tc>
          <w:tcPr>
            <w:tcW w:w="4621" w:type="dxa"/>
          </w:tcPr>
          <w:p w14:paraId="004E94C7"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Overlap</w:t>
            </w:r>
          </w:p>
        </w:tc>
      </w:tr>
      <w:tr w:rsidR="003E7FF7" w:rsidRPr="003E7FF7" w14:paraId="1D885741" w14:textId="77777777" w:rsidTr="002568EB">
        <w:tc>
          <w:tcPr>
            <w:tcW w:w="4621" w:type="dxa"/>
          </w:tcPr>
          <w:p w14:paraId="73685DBB"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hyperlink r:id="rId25" w:history="1">
              <w:r w:rsidRPr="003E7FF7">
                <w:rPr>
                  <w:rStyle w:val="Hyperlink"/>
                  <w:rFonts w:asciiTheme="minorHAnsi" w:hAnsiTheme="minorHAnsi" w:cstheme="minorHAnsi"/>
                  <w:sz w:val="22"/>
                  <w:szCs w:val="22"/>
                </w:rPr>
                <w:t>Cooper 2006</w:t>
              </w:r>
            </w:hyperlink>
          </w:p>
        </w:tc>
        <w:tc>
          <w:tcPr>
            <w:tcW w:w="4621" w:type="dxa"/>
          </w:tcPr>
          <w:p w14:paraId="05E0D642"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1A5D0BBC" w14:textId="77777777" w:rsidTr="002568EB">
        <w:tc>
          <w:tcPr>
            <w:tcW w:w="4621" w:type="dxa"/>
          </w:tcPr>
          <w:p w14:paraId="128811B6"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Coren 2010</w:t>
            </w:r>
          </w:p>
        </w:tc>
        <w:tc>
          <w:tcPr>
            <w:tcW w:w="4621" w:type="dxa"/>
          </w:tcPr>
          <w:p w14:paraId="091C3655"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32C7A46F" w14:textId="77777777" w:rsidTr="002568EB">
        <w:tc>
          <w:tcPr>
            <w:tcW w:w="4621" w:type="dxa"/>
          </w:tcPr>
          <w:p w14:paraId="7E97EF41"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hyperlink r:id="rId26" w:history="1">
              <w:r w:rsidRPr="003E7FF7">
                <w:rPr>
                  <w:rStyle w:val="Hyperlink"/>
                  <w:rFonts w:asciiTheme="minorHAnsi" w:hAnsiTheme="minorHAnsi" w:cstheme="minorHAnsi"/>
                  <w:sz w:val="22"/>
                  <w:szCs w:val="22"/>
                </w:rPr>
                <w:t>Costello 2004</w:t>
              </w:r>
            </w:hyperlink>
          </w:p>
        </w:tc>
        <w:tc>
          <w:tcPr>
            <w:tcW w:w="4621" w:type="dxa"/>
          </w:tcPr>
          <w:p w14:paraId="25C28727"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Overlap</w:t>
            </w:r>
          </w:p>
        </w:tc>
      </w:tr>
      <w:tr w:rsidR="003E7FF7" w:rsidRPr="003E7FF7" w14:paraId="069CBA23" w14:textId="77777777" w:rsidTr="002568EB">
        <w:tc>
          <w:tcPr>
            <w:tcW w:w="4621" w:type="dxa"/>
            <w:vAlign w:val="center"/>
          </w:tcPr>
          <w:p w14:paraId="2FFBF1D2"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Costello 2008</w:t>
            </w:r>
          </w:p>
        </w:tc>
        <w:tc>
          <w:tcPr>
            <w:tcW w:w="4621" w:type="dxa"/>
            <w:vAlign w:val="center"/>
          </w:tcPr>
          <w:p w14:paraId="6F78C14E"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0259EAC8" w14:textId="77777777" w:rsidTr="002568EB">
        <w:tc>
          <w:tcPr>
            <w:tcW w:w="4621" w:type="dxa"/>
            <w:vAlign w:val="center"/>
          </w:tcPr>
          <w:p w14:paraId="459D7A4D"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hyperlink r:id="rId27" w:history="1">
              <w:r w:rsidRPr="003E7FF7">
                <w:rPr>
                  <w:rStyle w:val="Hyperlink"/>
                  <w:rFonts w:asciiTheme="minorHAnsi" w:hAnsiTheme="minorHAnsi" w:cstheme="minorHAnsi"/>
                  <w:sz w:val="22"/>
                  <w:szCs w:val="22"/>
                </w:rPr>
                <w:t>Cote 2005</w:t>
              </w:r>
            </w:hyperlink>
          </w:p>
        </w:tc>
        <w:tc>
          <w:tcPr>
            <w:tcW w:w="4621" w:type="dxa"/>
            <w:vAlign w:val="center"/>
          </w:tcPr>
          <w:p w14:paraId="4569AE8B"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Overlap</w:t>
            </w:r>
          </w:p>
        </w:tc>
      </w:tr>
      <w:tr w:rsidR="003E7FF7" w:rsidRPr="003E7FF7" w14:paraId="72D6E9B8" w14:textId="77777777" w:rsidTr="002568EB">
        <w:tc>
          <w:tcPr>
            <w:tcW w:w="4621" w:type="dxa"/>
          </w:tcPr>
          <w:p w14:paraId="4E90BDCB"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Cox 2008</w:t>
            </w:r>
          </w:p>
        </w:tc>
        <w:tc>
          <w:tcPr>
            <w:tcW w:w="4621" w:type="dxa"/>
          </w:tcPr>
          <w:p w14:paraId="21CDE500"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Low quality (AMSTAR &lt; 4)</w:t>
            </w:r>
          </w:p>
        </w:tc>
      </w:tr>
      <w:tr w:rsidR="003E7FF7" w:rsidRPr="003E7FF7" w14:paraId="664AF02D" w14:textId="77777777" w:rsidTr="002568EB">
        <w:tc>
          <w:tcPr>
            <w:tcW w:w="4621" w:type="dxa"/>
          </w:tcPr>
          <w:p w14:paraId="39D124F1"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hyperlink r:id="rId28" w:history="1">
              <w:r w:rsidRPr="003E7FF7">
                <w:rPr>
                  <w:rStyle w:val="Hyperlink"/>
                  <w:rFonts w:asciiTheme="minorHAnsi" w:hAnsiTheme="minorHAnsi" w:cstheme="minorHAnsi"/>
                  <w:sz w:val="22"/>
                  <w:szCs w:val="22"/>
                </w:rPr>
                <w:t>Craven 2006</w:t>
              </w:r>
            </w:hyperlink>
          </w:p>
        </w:tc>
        <w:tc>
          <w:tcPr>
            <w:tcW w:w="4621" w:type="dxa"/>
          </w:tcPr>
          <w:p w14:paraId="2782F703"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0F8102FA" w14:textId="77777777" w:rsidTr="002568EB">
        <w:tc>
          <w:tcPr>
            <w:tcW w:w="4621" w:type="dxa"/>
          </w:tcPr>
          <w:p w14:paraId="63ECD021"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hyperlink r:id="rId29" w:history="1">
              <w:r w:rsidRPr="003E7FF7">
                <w:rPr>
                  <w:rStyle w:val="Hyperlink"/>
                  <w:rFonts w:asciiTheme="minorHAnsi" w:hAnsiTheme="minorHAnsi" w:cstheme="minorHAnsi"/>
                  <w:sz w:val="22"/>
                  <w:szCs w:val="22"/>
                </w:rPr>
                <w:t>Currell 2000</w:t>
              </w:r>
            </w:hyperlink>
          </w:p>
        </w:tc>
        <w:tc>
          <w:tcPr>
            <w:tcW w:w="4621" w:type="dxa"/>
          </w:tcPr>
          <w:p w14:paraId="0EF95D67"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7D8C3D85" w14:textId="77777777" w:rsidTr="002568EB">
        <w:tc>
          <w:tcPr>
            <w:tcW w:w="4621" w:type="dxa"/>
          </w:tcPr>
          <w:p w14:paraId="635BDA07"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Cushing 2010</w:t>
            </w:r>
          </w:p>
        </w:tc>
        <w:tc>
          <w:tcPr>
            <w:tcW w:w="4621" w:type="dxa"/>
          </w:tcPr>
          <w:p w14:paraId="55C83AFF"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0E07310E" w14:textId="77777777" w:rsidTr="002568EB">
        <w:tc>
          <w:tcPr>
            <w:tcW w:w="4621" w:type="dxa"/>
          </w:tcPr>
          <w:p w14:paraId="0821254F"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lastRenderedPageBreak/>
              <w:t>Cutrona 2010</w:t>
            </w:r>
          </w:p>
        </w:tc>
        <w:tc>
          <w:tcPr>
            <w:tcW w:w="4621" w:type="dxa"/>
          </w:tcPr>
          <w:p w14:paraId="7AA10344"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Low quality (AMSTAR &lt; 4)</w:t>
            </w:r>
          </w:p>
        </w:tc>
      </w:tr>
      <w:tr w:rsidR="003E7FF7" w:rsidRPr="003E7FF7" w14:paraId="5F582911" w14:textId="77777777" w:rsidTr="002568EB">
        <w:tc>
          <w:tcPr>
            <w:tcW w:w="4621" w:type="dxa"/>
          </w:tcPr>
          <w:p w14:paraId="44F1A88C"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Dalal 2010</w:t>
            </w:r>
          </w:p>
        </w:tc>
        <w:tc>
          <w:tcPr>
            <w:tcW w:w="4621" w:type="dxa"/>
          </w:tcPr>
          <w:p w14:paraId="05DBE11F"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1D91249C" w14:textId="77777777" w:rsidTr="002568EB">
        <w:tc>
          <w:tcPr>
            <w:tcW w:w="4621" w:type="dxa"/>
          </w:tcPr>
          <w:p w14:paraId="542C63F7"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Dale 2008</w:t>
            </w:r>
          </w:p>
        </w:tc>
        <w:tc>
          <w:tcPr>
            <w:tcW w:w="4621" w:type="dxa"/>
          </w:tcPr>
          <w:p w14:paraId="4603DF0F"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7F315F8D" w14:textId="77777777" w:rsidTr="002568EB">
        <w:tc>
          <w:tcPr>
            <w:tcW w:w="4621" w:type="dxa"/>
          </w:tcPr>
          <w:p w14:paraId="64362633"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Dalton 2008</w:t>
            </w:r>
          </w:p>
        </w:tc>
        <w:tc>
          <w:tcPr>
            <w:tcW w:w="4621" w:type="dxa"/>
          </w:tcPr>
          <w:p w14:paraId="0C644ED8"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7E71FC5B" w14:textId="77777777" w:rsidTr="002568EB">
        <w:tc>
          <w:tcPr>
            <w:tcW w:w="4621" w:type="dxa"/>
          </w:tcPr>
          <w:p w14:paraId="242B8F13"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hyperlink r:id="rId30" w:history="1">
              <w:r w:rsidRPr="003E7FF7">
                <w:rPr>
                  <w:rStyle w:val="Hyperlink"/>
                  <w:rFonts w:asciiTheme="minorHAnsi" w:hAnsiTheme="minorHAnsi" w:cstheme="minorHAnsi"/>
                  <w:sz w:val="22"/>
                  <w:szCs w:val="22"/>
                </w:rPr>
                <w:t>Davey 2005</w:t>
              </w:r>
            </w:hyperlink>
          </w:p>
        </w:tc>
        <w:tc>
          <w:tcPr>
            <w:tcW w:w="4621" w:type="dxa"/>
          </w:tcPr>
          <w:p w14:paraId="361C8047"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49054C43" w14:textId="77777777" w:rsidTr="002568EB">
        <w:tc>
          <w:tcPr>
            <w:tcW w:w="4621" w:type="dxa"/>
          </w:tcPr>
          <w:p w14:paraId="75EB23B8"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de Belvis 2009</w:t>
            </w:r>
          </w:p>
        </w:tc>
        <w:tc>
          <w:tcPr>
            <w:tcW w:w="4621" w:type="dxa"/>
          </w:tcPr>
          <w:p w14:paraId="58C64300"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5DBED216" w14:textId="77777777" w:rsidTr="002568EB">
        <w:tc>
          <w:tcPr>
            <w:tcW w:w="4621" w:type="dxa"/>
          </w:tcPr>
          <w:p w14:paraId="6B4B8A71"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hyperlink r:id="rId31" w:history="1">
              <w:r w:rsidRPr="003E7FF7">
                <w:rPr>
                  <w:rStyle w:val="Hyperlink"/>
                  <w:rFonts w:asciiTheme="minorHAnsi" w:hAnsiTheme="minorHAnsi" w:cstheme="minorHAnsi"/>
                  <w:sz w:val="22"/>
                  <w:szCs w:val="22"/>
                </w:rPr>
                <w:t>Deakin 2005</w:t>
              </w:r>
            </w:hyperlink>
          </w:p>
        </w:tc>
        <w:tc>
          <w:tcPr>
            <w:tcW w:w="4621" w:type="dxa"/>
          </w:tcPr>
          <w:p w14:paraId="4C0B04AA"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33AD860D" w14:textId="77777777" w:rsidTr="002568EB">
        <w:tc>
          <w:tcPr>
            <w:tcW w:w="4621" w:type="dxa"/>
          </w:tcPr>
          <w:p w14:paraId="7C8E7825"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Dean 2010</w:t>
            </w:r>
          </w:p>
        </w:tc>
        <w:tc>
          <w:tcPr>
            <w:tcW w:w="4621" w:type="dxa"/>
          </w:tcPr>
          <w:p w14:paraId="00A421B3"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Low quality (AMSTAR &lt; 4)</w:t>
            </w:r>
          </w:p>
        </w:tc>
      </w:tr>
      <w:tr w:rsidR="003E7FF7" w:rsidRPr="003E7FF7" w14:paraId="487C7829" w14:textId="77777777" w:rsidTr="002568EB">
        <w:tc>
          <w:tcPr>
            <w:tcW w:w="4621" w:type="dxa"/>
          </w:tcPr>
          <w:p w14:paraId="22FC7924" w14:textId="77777777" w:rsidR="003E7FF7" w:rsidRPr="003E7FF7" w:rsidRDefault="003E7FF7" w:rsidP="002568EB">
            <w:pPr>
              <w:spacing w:before="120" w:after="120"/>
              <w:rPr>
                <w:rFonts w:asciiTheme="minorHAnsi" w:hAnsiTheme="minorHAnsi" w:cstheme="minorHAnsi"/>
              </w:rPr>
            </w:pPr>
            <w:r w:rsidRPr="003E7FF7">
              <w:rPr>
                <w:rFonts w:asciiTheme="minorHAnsi" w:hAnsiTheme="minorHAnsi" w:cstheme="minorHAnsi"/>
              </w:rPr>
              <w:t>Deenadayalan 2010</w:t>
            </w:r>
            <w:r w:rsidRPr="003E7FF7">
              <w:rPr>
                <w:rFonts w:asciiTheme="minorHAnsi" w:hAnsiTheme="minorHAnsi" w:cstheme="minorHAnsi"/>
              </w:rPr>
              <w:tab/>
            </w:r>
          </w:p>
        </w:tc>
        <w:tc>
          <w:tcPr>
            <w:tcW w:w="4621" w:type="dxa"/>
          </w:tcPr>
          <w:p w14:paraId="4AC025F1"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6BB2234A" w14:textId="77777777" w:rsidTr="002568EB">
        <w:tc>
          <w:tcPr>
            <w:tcW w:w="4621" w:type="dxa"/>
          </w:tcPr>
          <w:p w14:paraId="6A1AAABD"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Dieterich 2010</w:t>
            </w:r>
          </w:p>
        </w:tc>
        <w:tc>
          <w:tcPr>
            <w:tcW w:w="4621" w:type="dxa"/>
          </w:tcPr>
          <w:p w14:paraId="1C14F971"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511E38F1" w14:textId="77777777" w:rsidTr="002568EB">
        <w:tc>
          <w:tcPr>
            <w:tcW w:w="4621" w:type="dxa"/>
          </w:tcPr>
          <w:p w14:paraId="2C00B36A"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Ditewig 2010</w:t>
            </w:r>
          </w:p>
        </w:tc>
        <w:tc>
          <w:tcPr>
            <w:tcW w:w="4621" w:type="dxa"/>
          </w:tcPr>
          <w:p w14:paraId="31EFA1C8"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32D2B40D" w14:textId="77777777" w:rsidTr="002568EB">
        <w:tc>
          <w:tcPr>
            <w:tcW w:w="4621" w:type="dxa"/>
          </w:tcPr>
          <w:p w14:paraId="0F7B53BD"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hyperlink r:id="rId32" w:history="1">
              <w:r w:rsidRPr="003E7FF7">
                <w:rPr>
                  <w:rStyle w:val="Hyperlink"/>
                  <w:rFonts w:asciiTheme="minorHAnsi" w:hAnsiTheme="minorHAnsi" w:cstheme="minorHAnsi"/>
                  <w:sz w:val="22"/>
                  <w:szCs w:val="22"/>
                </w:rPr>
                <w:t>Desplenter 2006</w:t>
              </w:r>
            </w:hyperlink>
          </w:p>
        </w:tc>
        <w:tc>
          <w:tcPr>
            <w:tcW w:w="4621" w:type="dxa"/>
          </w:tcPr>
          <w:p w14:paraId="09483981"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Overlap</w:t>
            </w:r>
          </w:p>
        </w:tc>
      </w:tr>
      <w:tr w:rsidR="003E7FF7" w:rsidRPr="003E7FF7" w14:paraId="01F50D29" w14:textId="77777777" w:rsidTr="002568EB">
        <w:tc>
          <w:tcPr>
            <w:tcW w:w="4621" w:type="dxa"/>
          </w:tcPr>
          <w:p w14:paraId="58521450"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Dexheimer 2008</w:t>
            </w:r>
          </w:p>
        </w:tc>
        <w:tc>
          <w:tcPr>
            <w:tcW w:w="4621" w:type="dxa"/>
          </w:tcPr>
          <w:p w14:paraId="5FE226BD"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Low quality (AMSTAR &lt; 4)</w:t>
            </w:r>
          </w:p>
        </w:tc>
      </w:tr>
      <w:tr w:rsidR="003E7FF7" w:rsidRPr="003E7FF7" w14:paraId="70643997" w14:textId="77777777" w:rsidTr="002568EB">
        <w:tc>
          <w:tcPr>
            <w:tcW w:w="4621" w:type="dxa"/>
          </w:tcPr>
          <w:p w14:paraId="310691F9"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hyperlink r:id="rId33" w:history="1">
              <w:r w:rsidRPr="003E7FF7">
                <w:rPr>
                  <w:rStyle w:val="Hyperlink"/>
                  <w:rFonts w:asciiTheme="minorHAnsi" w:hAnsiTheme="minorHAnsi" w:cstheme="minorHAnsi"/>
                  <w:sz w:val="22"/>
                  <w:szCs w:val="22"/>
                </w:rPr>
                <w:t>Doggett 2005</w:t>
              </w:r>
            </w:hyperlink>
          </w:p>
        </w:tc>
        <w:tc>
          <w:tcPr>
            <w:tcW w:w="4621" w:type="dxa"/>
          </w:tcPr>
          <w:p w14:paraId="641ABA26"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387D7353" w14:textId="77777777" w:rsidTr="002568EB">
        <w:tc>
          <w:tcPr>
            <w:tcW w:w="4621" w:type="dxa"/>
          </w:tcPr>
          <w:p w14:paraId="50024460"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Dolan 2008</w:t>
            </w:r>
          </w:p>
        </w:tc>
        <w:tc>
          <w:tcPr>
            <w:tcW w:w="4621" w:type="dxa"/>
          </w:tcPr>
          <w:p w14:paraId="0205EDB9"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Low quality (AMSTAR &lt; 4)</w:t>
            </w:r>
          </w:p>
        </w:tc>
      </w:tr>
      <w:tr w:rsidR="003E7FF7" w:rsidRPr="003E7FF7" w14:paraId="3FB846A3" w14:textId="77777777" w:rsidTr="002568EB">
        <w:tc>
          <w:tcPr>
            <w:tcW w:w="4621" w:type="dxa"/>
          </w:tcPr>
          <w:p w14:paraId="3FBE1BEF"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hyperlink r:id="rId34" w:history="1">
              <w:r w:rsidRPr="003E7FF7">
                <w:rPr>
                  <w:rStyle w:val="Hyperlink"/>
                  <w:rFonts w:asciiTheme="minorHAnsi" w:hAnsiTheme="minorHAnsi" w:cstheme="minorHAnsi"/>
                  <w:sz w:val="22"/>
                  <w:szCs w:val="22"/>
                </w:rPr>
                <w:t>Dolder 2003</w:t>
              </w:r>
            </w:hyperlink>
          </w:p>
        </w:tc>
        <w:tc>
          <w:tcPr>
            <w:tcW w:w="4621" w:type="dxa"/>
          </w:tcPr>
          <w:p w14:paraId="7B427610"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Overlap</w:t>
            </w:r>
          </w:p>
        </w:tc>
      </w:tr>
      <w:tr w:rsidR="003E7FF7" w:rsidRPr="003E7FF7" w14:paraId="19317A8F" w14:textId="77777777" w:rsidTr="002568EB">
        <w:tc>
          <w:tcPr>
            <w:tcW w:w="4621" w:type="dxa"/>
          </w:tcPr>
          <w:p w14:paraId="1B7ABAC0"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hyperlink r:id="rId35" w:history="1">
              <w:r w:rsidRPr="003E7FF7">
                <w:rPr>
                  <w:rStyle w:val="Hyperlink"/>
                  <w:rFonts w:asciiTheme="minorHAnsi" w:hAnsiTheme="minorHAnsi" w:cstheme="minorHAnsi"/>
                  <w:sz w:val="22"/>
                  <w:szCs w:val="22"/>
                </w:rPr>
                <w:t>Donald 2005</w:t>
              </w:r>
            </w:hyperlink>
          </w:p>
        </w:tc>
        <w:tc>
          <w:tcPr>
            <w:tcW w:w="4621" w:type="dxa"/>
          </w:tcPr>
          <w:p w14:paraId="4E5B21EE"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06CBB7DC" w14:textId="77777777" w:rsidTr="002568EB">
        <w:tc>
          <w:tcPr>
            <w:tcW w:w="4621" w:type="dxa"/>
          </w:tcPr>
          <w:p w14:paraId="1A378449"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Dorresteijn 2011</w:t>
            </w:r>
          </w:p>
        </w:tc>
        <w:tc>
          <w:tcPr>
            <w:tcW w:w="4621" w:type="dxa"/>
          </w:tcPr>
          <w:p w14:paraId="5EDAB12B"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1E6CAADE" w14:textId="77777777" w:rsidTr="002568EB">
        <w:tc>
          <w:tcPr>
            <w:tcW w:w="4621" w:type="dxa"/>
          </w:tcPr>
          <w:p w14:paraId="5059225A"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Duncan 2010</w:t>
            </w:r>
          </w:p>
        </w:tc>
        <w:tc>
          <w:tcPr>
            <w:tcW w:w="4621" w:type="dxa"/>
          </w:tcPr>
          <w:p w14:paraId="0687AFB7"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71D94C7C" w14:textId="77777777" w:rsidTr="002568EB">
        <w:tc>
          <w:tcPr>
            <w:tcW w:w="4621" w:type="dxa"/>
          </w:tcPr>
          <w:p w14:paraId="49E3C0A5"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Durrani 2009</w:t>
            </w:r>
          </w:p>
        </w:tc>
        <w:tc>
          <w:tcPr>
            <w:tcW w:w="4621" w:type="dxa"/>
          </w:tcPr>
          <w:p w14:paraId="4162440C"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3E62615C" w14:textId="77777777" w:rsidTr="002568EB">
        <w:tc>
          <w:tcPr>
            <w:tcW w:w="4621" w:type="dxa"/>
          </w:tcPr>
          <w:p w14:paraId="38581FDE"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hyperlink r:id="rId36" w:history="1">
              <w:r w:rsidRPr="003E7FF7">
                <w:rPr>
                  <w:rStyle w:val="Hyperlink"/>
                  <w:rFonts w:asciiTheme="minorHAnsi" w:hAnsiTheme="minorHAnsi" w:cstheme="minorHAnsi"/>
                  <w:sz w:val="22"/>
                  <w:szCs w:val="22"/>
                </w:rPr>
                <w:t>Ebrahim 2006</w:t>
              </w:r>
            </w:hyperlink>
          </w:p>
        </w:tc>
        <w:tc>
          <w:tcPr>
            <w:tcW w:w="4621" w:type="dxa"/>
          </w:tcPr>
          <w:p w14:paraId="27CB5401"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6EA0C254" w14:textId="77777777" w:rsidTr="002568EB">
        <w:tc>
          <w:tcPr>
            <w:tcW w:w="4621" w:type="dxa"/>
          </w:tcPr>
          <w:p w14:paraId="5F3DECB3"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hyperlink r:id="rId37" w:history="1">
              <w:r w:rsidRPr="003E7FF7">
                <w:rPr>
                  <w:rStyle w:val="Hyperlink"/>
                  <w:rFonts w:asciiTheme="minorHAnsi" w:hAnsiTheme="minorHAnsi" w:cstheme="minorHAnsi"/>
                  <w:sz w:val="22"/>
                  <w:szCs w:val="22"/>
                </w:rPr>
                <w:t>Effing 2007</w:t>
              </w:r>
            </w:hyperlink>
          </w:p>
        </w:tc>
        <w:tc>
          <w:tcPr>
            <w:tcW w:w="4621" w:type="dxa"/>
          </w:tcPr>
          <w:p w14:paraId="65AE668B"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5D34E93E" w14:textId="77777777" w:rsidTr="002568EB">
        <w:tc>
          <w:tcPr>
            <w:tcW w:w="4621" w:type="dxa"/>
          </w:tcPr>
          <w:p w14:paraId="284BF692"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hyperlink r:id="rId38" w:history="1">
              <w:r w:rsidRPr="003E7FF7">
                <w:rPr>
                  <w:rStyle w:val="Hyperlink"/>
                  <w:rFonts w:asciiTheme="minorHAnsi" w:hAnsiTheme="minorHAnsi" w:cstheme="minorHAnsi"/>
                  <w:sz w:val="22"/>
                  <w:szCs w:val="22"/>
                </w:rPr>
                <w:t>Ersser 2007</w:t>
              </w:r>
            </w:hyperlink>
          </w:p>
        </w:tc>
        <w:tc>
          <w:tcPr>
            <w:tcW w:w="4621" w:type="dxa"/>
          </w:tcPr>
          <w:p w14:paraId="053F01CE"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76F707BC" w14:textId="77777777" w:rsidTr="002568EB">
        <w:tc>
          <w:tcPr>
            <w:tcW w:w="4621" w:type="dxa"/>
          </w:tcPr>
          <w:p w14:paraId="51E4CC35"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Eslami 2009</w:t>
            </w:r>
          </w:p>
        </w:tc>
        <w:tc>
          <w:tcPr>
            <w:tcW w:w="4621" w:type="dxa"/>
          </w:tcPr>
          <w:p w14:paraId="517B018B"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6B745A5C" w14:textId="77777777" w:rsidTr="002568EB">
        <w:tc>
          <w:tcPr>
            <w:tcW w:w="4621" w:type="dxa"/>
          </w:tcPr>
          <w:p w14:paraId="7DF0BA1E"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hyperlink r:id="rId39" w:history="1">
              <w:r w:rsidRPr="003E7FF7">
                <w:rPr>
                  <w:rStyle w:val="Hyperlink"/>
                  <w:rFonts w:asciiTheme="minorHAnsi" w:hAnsiTheme="minorHAnsi" w:cstheme="minorHAnsi"/>
                  <w:sz w:val="22"/>
                  <w:szCs w:val="22"/>
                </w:rPr>
                <w:t>Fahey 2005</w:t>
              </w:r>
            </w:hyperlink>
          </w:p>
        </w:tc>
        <w:tc>
          <w:tcPr>
            <w:tcW w:w="4621" w:type="dxa"/>
          </w:tcPr>
          <w:p w14:paraId="172116CC"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6B86BAE9" w14:textId="77777777" w:rsidTr="002568EB">
        <w:tc>
          <w:tcPr>
            <w:tcW w:w="4621" w:type="dxa"/>
          </w:tcPr>
          <w:p w14:paraId="69BB7BD9"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hyperlink r:id="rId40" w:history="1">
              <w:r w:rsidRPr="003E7FF7">
                <w:rPr>
                  <w:rStyle w:val="Hyperlink"/>
                  <w:rFonts w:asciiTheme="minorHAnsi" w:hAnsiTheme="minorHAnsi" w:cstheme="minorHAnsi"/>
                  <w:sz w:val="22"/>
                  <w:szCs w:val="22"/>
                </w:rPr>
                <w:t>Fahey 2006</w:t>
              </w:r>
            </w:hyperlink>
          </w:p>
        </w:tc>
        <w:tc>
          <w:tcPr>
            <w:tcW w:w="4621" w:type="dxa"/>
          </w:tcPr>
          <w:p w14:paraId="588B1A8F"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7BEE3F74" w14:textId="77777777" w:rsidTr="002568EB">
        <w:tc>
          <w:tcPr>
            <w:tcW w:w="4621" w:type="dxa"/>
          </w:tcPr>
          <w:p w14:paraId="2ABD6A1E"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lastRenderedPageBreak/>
              <w:t>Fatourechi 2009</w:t>
            </w:r>
          </w:p>
        </w:tc>
        <w:tc>
          <w:tcPr>
            <w:tcW w:w="4621" w:type="dxa"/>
          </w:tcPr>
          <w:p w14:paraId="3F9CC2E9"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5DBC469A" w14:textId="77777777" w:rsidTr="002568EB">
        <w:tc>
          <w:tcPr>
            <w:tcW w:w="4621" w:type="dxa"/>
          </w:tcPr>
          <w:p w14:paraId="7E054B09"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Fealy 2009</w:t>
            </w:r>
          </w:p>
        </w:tc>
        <w:tc>
          <w:tcPr>
            <w:tcW w:w="4621" w:type="dxa"/>
          </w:tcPr>
          <w:p w14:paraId="2C1C88E3"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6942CBEF" w14:textId="77777777" w:rsidTr="002568EB">
        <w:tc>
          <w:tcPr>
            <w:tcW w:w="4621" w:type="dxa"/>
          </w:tcPr>
          <w:p w14:paraId="1AED6F7E"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Felder 2011</w:t>
            </w:r>
          </w:p>
        </w:tc>
        <w:tc>
          <w:tcPr>
            <w:tcW w:w="4621" w:type="dxa"/>
          </w:tcPr>
          <w:p w14:paraId="21DAFDAE"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672E467A" w14:textId="77777777" w:rsidTr="002568EB">
        <w:tc>
          <w:tcPr>
            <w:tcW w:w="4621" w:type="dxa"/>
          </w:tcPr>
          <w:p w14:paraId="429673DB"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Ferreira 2009</w:t>
            </w:r>
          </w:p>
        </w:tc>
        <w:tc>
          <w:tcPr>
            <w:tcW w:w="4621" w:type="dxa"/>
          </w:tcPr>
          <w:p w14:paraId="20E75ED8"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6A142ABC" w14:textId="77777777" w:rsidTr="002568EB">
        <w:tc>
          <w:tcPr>
            <w:tcW w:w="4621" w:type="dxa"/>
          </w:tcPr>
          <w:p w14:paraId="7552B77E"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Ferron 2009</w:t>
            </w:r>
          </w:p>
        </w:tc>
        <w:tc>
          <w:tcPr>
            <w:tcW w:w="4621" w:type="dxa"/>
          </w:tcPr>
          <w:p w14:paraId="015662AD"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0042D943" w14:textId="77777777" w:rsidTr="002568EB">
        <w:tc>
          <w:tcPr>
            <w:tcW w:w="4621" w:type="dxa"/>
          </w:tcPr>
          <w:p w14:paraId="22B86EBA"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hyperlink r:id="rId41" w:history="1">
              <w:r w:rsidRPr="003E7FF7">
                <w:rPr>
                  <w:rStyle w:val="Hyperlink"/>
                  <w:rFonts w:asciiTheme="minorHAnsi" w:hAnsiTheme="minorHAnsi" w:cstheme="minorHAnsi"/>
                  <w:sz w:val="22"/>
                  <w:szCs w:val="22"/>
                </w:rPr>
                <w:t>Finley 2003</w:t>
              </w:r>
            </w:hyperlink>
          </w:p>
        </w:tc>
        <w:tc>
          <w:tcPr>
            <w:tcW w:w="4621" w:type="dxa"/>
          </w:tcPr>
          <w:p w14:paraId="187CA140"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Low quality (AMSTAR &lt; 4)</w:t>
            </w:r>
          </w:p>
        </w:tc>
      </w:tr>
      <w:tr w:rsidR="003E7FF7" w:rsidRPr="003E7FF7" w14:paraId="5D93D011" w14:textId="77777777" w:rsidTr="002568EB">
        <w:tc>
          <w:tcPr>
            <w:tcW w:w="4621" w:type="dxa"/>
            <w:vAlign w:val="center"/>
          </w:tcPr>
          <w:p w14:paraId="1F959DFB"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Fischer 2010</w:t>
            </w:r>
          </w:p>
        </w:tc>
        <w:tc>
          <w:tcPr>
            <w:tcW w:w="4621" w:type="dxa"/>
            <w:vAlign w:val="center"/>
          </w:tcPr>
          <w:p w14:paraId="49DA7A54"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6A75747B" w14:textId="77777777" w:rsidTr="002568EB">
        <w:tc>
          <w:tcPr>
            <w:tcW w:w="4621" w:type="dxa"/>
            <w:vAlign w:val="center"/>
          </w:tcPr>
          <w:p w14:paraId="0AA1F711"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Fjeldsoe 2009</w:t>
            </w:r>
          </w:p>
        </w:tc>
        <w:tc>
          <w:tcPr>
            <w:tcW w:w="4621" w:type="dxa"/>
            <w:vAlign w:val="center"/>
          </w:tcPr>
          <w:p w14:paraId="02900752"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59B9C7B2" w14:textId="77777777" w:rsidTr="002568EB">
        <w:tc>
          <w:tcPr>
            <w:tcW w:w="4621" w:type="dxa"/>
            <w:vAlign w:val="center"/>
          </w:tcPr>
          <w:p w14:paraId="37028C85"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Fleury 2009</w:t>
            </w:r>
          </w:p>
        </w:tc>
        <w:tc>
          <w:tcPr>
            <w:tcW w:w="4621" w:type="dxa"/>
            <w:vAlign w:val="center"/>
          </w:tcPr>
          <w:p w14:paraId="77D5A221"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7F1B1E47" w14:textId="77777777" w:rsidTr="002568EB">
        <w:tc>
          <w:tcPr>
            <w:tcW w:w="4621" w:type="dxa"/>
            <w:vAlign w:val="center"/>
          </w:tcPr>
          <w:p w14:paraId="472ECD4F"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Flodgren 2011</w:t>
            </w:r>
          </w:p>
        </w:tc>
        <w:tc>
          <w:tcPr>
            <w:tcW w:w="4621" w:type="dxa"/>
            <w:vAlign w:val="center"/>
          </w:tcPr>
          <w:p w14:paraId="69871AC6"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75DE02AB" w14:textId="77777777" w:rsidTr="002568EB">
        <w:tc>
          <w:tcPr>
            <w:tcW w:w="4621" w:type="dxa"/>
            <w:vAlign w:val="center"/>
          </w:tcPr>
          <w:p w14:paraId="4E658FC4"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Forsetlund 2009</w:t>
            </w:r>
          </w:p>
        </w:tc>
        <w:tc>
          <w:tcPr>
            <w:tcW w:w="4621" w:type="dxa"/>
            <w:vAlign w:val="center"/>
          </w:tcPr>
          <w:p w14:paraId="2949235A"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53CAF9BF" w14:textId="77777777" w:rsidTr="002568EB">
        <w:tc>
          <w:tcPr>
            <w:tcW w:w="4621" w:type="dxa"/>
            <w:vAlign w:val="center"/>
          </w:tcPr>
          <w:p w14:paraId="61194531"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Forsetlund 2010</w:t>
            </w:r>
          </w:p>
        </w:tc>
        <w:tc>
          <w:tcPr>
            <w:tcW w:w="4621" w:type="dxa"/>
            <w:vAlign w:val="center"/>
          </w:tcPr>
          <w:p w14:paraId="2180585F"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1D8EAB9A" w14:textId="77777777" w:rsidTr="002568EB">
        <w:tc>
          <w:tcPr>
            <w:tcW w:w="4621" w:type="dxa"/>
            <w:vAlign w:val="center"/>
          </w:tcPr>
          <w:p w14:paraId="2CDBE7EF"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hyperlink r:id="rId42" w:history="1">
              <w:r w:rsidRPr="003E7FF7">
                <w:rPr>
                  <w:rStyle w:val="Hyperlink"/>
                  <w:rFonts w:asciiTheme="minorHAnsi" w:hAnsiTheme="minorHAnsi" w:cstheme="minorHAnsi"/>
                  <w:sz w:val="22"/>
                  <w:szCs w:val="22"/>
                </w:rPr>
                <w:t>Forster 2008</w:t>
              </w:r>
            </w:hyperlink>
          </w:p>
        </w:tc>
        <w:tc>
          <w:tcPr>
            <w:tcW w:w="4621" w:type="dxa"/>
            <w:vAlign w:val="center"/>
          </w:tcPr>
          <w:p w14:paraId="0B5D839C"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4BC8248F" w14:textId="77777777" w:rsidTr="002568EB">
        <w:tc>
          <w:tcPr>
            <w:tcW w:w="4621" w:type="dxa"/>
          </w:tcPr>
          <w:p w14:paraId="0559E1B4"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hyperlink r:id="rId43" w:history="1">
              <w:r w:rsidRPr="003E7FF7">
                <w:rPr>
                  <w:rStyle w:val="Hyperlink"/>
                  <w:rFonts w:asciiTheme="minorHAnsi" w:hAnsiTheme="minorHAnsi" w:cstheme="minorHAnsi"/>
                  <w:sz w:val="22"/>
                  <w:szCs w:val="22"/>
                </w:rPr>
                <w:t>Foster 2007</w:t>
              </w:r>
            </w:hyperlink>
          </w:p>
        </w:tc>
        <w:tc>
          <w:tcPr>
            <w:tcW w:w="4621" w:type="dxa"/>
          </w:tcPr>
          <w:p w14:paraId="6434770D"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0F0B1FE3" w14:textId="77777777" w:rsidTr="002568EB">
        <w:tc>
          <w:tcPr>
            <w:tcW w:w="4621" w:type="dxa"/>
          </w:tcPr>
          <w:p w14:paraId="582F5EEF"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Fox 2009</w:t>
            </w:r>
          </w:p>
        </w:tc>
        <w:tc>
          <w:tcPr>
            <w:tcW w:w="4621" w:type="dxa"/>
          </w:tcPr>
          <w:p w14:paraId="2C59E0A0"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56AF4115" w14:textId="77777777" w:rsidTr="002568EB">
        <w:tc>
          <w:tcPr>
            <w:tcW w:w="4621" w:type="dxa"/>
          </w:tcPr>
          <w:p w14:paraId="38D2FF10"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Freund 2009</w:t>
            </w:r>
          </w:p>
        </w:tc>
        <w:tc>
          <w:tcPr>
            <w:tcW w:w="4621" w:type="dxa"/>
          </w:tcPr>
          <w:p w14:paraId="118FDA1D"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37BDA1F9" w14:textId="77777777" w:rsidTr="002568EB">
        <w:tc>
          <w:tcPr>
            <w:tcW w:w="4621" w:type="dxa"/>
          </w:tcPr>
          <w:p w14:paraId="1C60A576"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hyperlink r:id="rId44" w:history="1">
              <w:r w:rsidRPr="003E7FF7">
                <w:rPr>
                  <w:rStyle w:val="Hyperlink"/>
                  <w:rFonts w:asciiTheme="minorHAnsi" w:hAnsiTheme="minorHAnsi" w:cstheme="minorHAnsi"/>
                  <w:sz w:val="22"/>
                  <w:szCs w:val="22"/>
                </w:rPr>
                <w:t>Gagnon 2007</w:t>
              </w:r>
            </w:hyperlink>
          </w:p>
        </w:tc>
        <w:tc>
          <w:tcPr>
            <w:tcW w:w="4621" w:type="dxa"/>
          </w:tcPr>
          <w:p w14:paraId="42B869BF"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57344CDF" w14:textId="77777777" w:rsidTr="002568EB">
        <w:tc>
          <w:tcPr>
            <w:tcW w:w="4621" w:type="dxa"/>
          </w:tcPr>
          <w:p w14:paraId="00FBA248"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hyperlink r:id="rId45" w:history="1">
              <w:r w:rsidRPr="003E7FF7">
                <w:rPr>
                  <w:rStyle w:val="Hyperlink"/>
                  <w:rFonts w:asciiTheme="minorHAnsi" w:hAnsiTheme="minorHAnsi" w:cstheme="minorHAnsi"/>
                  <w:sz w:val="22"/>
                  <w:szCs w:val="22"/>
                </w:rPr>
                <w:t>Gaston 2005</w:t>
              </w:r>
            </w:hyperlink>
          </w:p>
        </w:tc>
        <w:tc>
          <w:tcPr>
            <w:tcW w:w="4621" w:type="dxa"/>
          </w:tcPr>
          <w:p w14:paraId="508D48F2"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0C2B6CE8" w14:textId="77777777" w:rsidTr="002568EB">
        <w:tc>
          <w:tcPr>
            <w:tcW w:w="4621" w:type="dxa"/>
          </w:tcPr>
          <w:p w14:paraId="0C75EDF7"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hyperlink r:id="rId46" w:history="1">
              <w:r w:rsidRPr="003E7FF7">
                <w:rPr>
                  <w:rStyle w:val="Hyperlink"/>
                  <w:rFonts w:asciiTheme="minorHAnsi" w:hAnsiTheme="minorHAnsi" w:cstheme="minorHAnsi"/>
                  <w:sz w:val="22"/>
                  <w:szCs w:val="22"/>
                </w:rPr>
                <w:t>Gensichen 2006</w:t>
              </w:r>
            </w:hyperlink>
          </w:p>
        </w:tc>
        <w:tc>
          <w:tcPr>
            <w:tcW w:w="4621" w:type="dxa"/>
          </w:tcPr>
          <w:p w14:paraId="2336E63D"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 </w:t>
            </w:r>
          </w:p>
        </w:tc>
      </w:tr>
      <w:tr w:rsidR="003E7FF7" w:rsidRPr="003E7FF7" w14:paraId="23B0F39B" w14:textId="77777777" w:rsidTr="002568EB">
        <w:tc>
          <w:tcPr>
            <w:tcW w:w="4621" w:type="dxa"/>
          </w:tcPr>
          <w:p w14:paraId="78FDC357"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George 2008</w:t>
            </w:r>
          </w:p>
        </w:tc>
        <w:tc>
          <w:tcPr>
            <w:tcW w:w="4621" w:type="dxa"/>
          </w:tcPr>
          <w:p w14:paraId="3A3BD040"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Overlap</w:t>
            </w:r>
          </w:p>
        </w:tc>
      </w:tr>
      <w:tr w:rsidR="003E7FF7" w:rsidRPr="003E7FF7" w14:paraId="79C8D48C" w14:textId="77777777" w:rsidTr="002568EB">
        <w:tc>
          <w:tcPr>
            <w:tcW w:w="4621" w:type="dxa"/>
          </w:tcPr>
          <w:p w14:paraId="567E384E"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Gialamas 2010</w:t>
            </w:r>
          </w:p>
        </w:tc>
        <w:tc>
          <w:tcPr>
            <w:tcW w:w="4621" w:type="dxa"/>
          </w:tcPr>
          <w:p w14:paraId="4342EE9D"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535D978F" w14:textId="77777777" w:rsidTr="002568EB">
        <w:tc>
          <w:tcPr>
            <w:tcW w:w="4621" w:type="dxa"/>
          </w:tcPr>
          <w:p w14:paraId="288F050F"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hyperlink r:id="rId47" w:history="1">
              <w:r w:rsidRPr="003E7FF7">
                <w:rPr>
                  <w:rStyle w:val="Hyperlink"/>
                  <w:rFonts w:asciiTheme="minorHAnsi" w:hAnsiTheme="minorHAnsi" w:cstheme="minorHAnsi"/>
                  <w:sz w:val="22"/>
                  <w:szCs w:val="22"/>
                </w:rPr>
                <w:t>Gibson 2002</w:t>
              </w:r>
            </w:hyperlink>
          </w:p>
        </w:tc>
        <w:tc>
          <w:tcPr>
            <w:tcW w:w="4621" w:type="dxa"/>
          </w:tcPr>
          <w:p w14:paraId="11C1D037"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008396B5" w14:textId="77777777" w:rsidTr="002568EB">
        <w:tc>
          <w:tcPr>
            <w:tcW w:w="4621" w:type="dxa"/>
          </w:tcPr>
          <w:p w14:paraId="488C3106"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hyperlink r:id="rId48" w:history="1">
              <w:r w:rsidRPr="003E7FF7">
                <w:rPr>
                  <w:rStyle w:val="Hyperlink"/>
                  <w:rFonts w:asciiTheme="minorHAnsi" w:hAnsiTheme="minorHAnsi" w:cstheme="minorHAnsi"/>
                  <w:sz w:val="22"/>
                  <w:szCs w:val="22"/>
                </w:rPr>
                <w:t>Gibson 2003</w:t>
              </w:r>
            </w:hyperlink>
          </w:p>
        </w:tc>
        <w:tc>
          <w:tcPr>
            <w:tcW w:w="4621" w:type="dxa"/>
          </w:tcPr>
          <w:p w14:paraId="4541987C"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1BD635B4" w14:textId="77777777" w:rsidTr="002568EB">
        <w:tc>
          <w:tcPr>
            <w:tcW w:w="4621" w:type="dxa"/>
          </w:tcPr>
          <w:p w14:paraId="53394012"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hyperlink r:id="rId49" w:history="1">
              <w:r w:rsidRPr="003E7FF7">
                <w:rPr>
                  <w:rStyle w:val="Hyperlink"/>
                  <w:rFonts w:asciiTheme="minorHAnsi" w:hAnsiTheme="minorHAnsi" w:cstheme="minorHAnsi"/>
                  <w:sz w:val="22"/>
                  <w:szCs w:val="22"/>
                </w:rPr>
                <w:t>Gilbody 2003</w:t>
              </w:r>
            </w:hyperlink>
          </w:p>
        </w:tc>
        <w:tc>
          <w:tcPr>
            <w:tcW w:w="4621" w:type="dxa"/>
          </w:tcPr>
          <w:p w14:paraId="565BD3B9"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674F9212" w14:textId="77777777" w:rsidTr="002568EB">
        <w:tc>
          <w:tcPr>
            <w:tcW w:w="4621" w:type="dxa"/>
          </w:tcPr>
          <w:p w14:paraId="03D6F789"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hyperlink r:id="rId50" w:history="1">
              <w:r w:rsidRPr="003E7FF7">
                <w:rPr>
                  <w:rStyle w:val="Hyperlink"/>
                  <w:rFonts w:asciiTheme="minorHAnsi" w:hAnsiTheme="minorHAnsi" w:cstheme="minorHAnsi"/>
                  <w:sz w:val="22"/>
                  <w:szCs w:val="22"/>
                </w:rPr>
                <w:t>Gill 1999</w:t>
              </w:r>
            </w:hyperlink>
          </w:p>
        </w:tc>
        <w:tc>
          <w:tcPr>
            <w:tcW w:w="4621" w:type="dxa"/>
          </w:tcPr>
          <w:p w14:paraId="68E2FEA3"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 xml:space="preserve">Moderate or lower </w:t>
            </w:r>
            <w:proofErr w:type="gramStart"/>
            <w:r w:rsidRPr="003E7FF7">
              <w:rPr>
                <w:rFonts w:asciiTheme="minorHAnsi" w:hAnsiTheme="minorHAnsi" w:cstheme="minorHAnsi"/>
                <w:sz w:val="22"/>
                <w:szCs w:val="22"/>
              </w:rPr>
              <w:t>relevance  (</w:t>
            </w:r>
            <w:proofErr w:type="gramEnd"/>
            <w:r w:rsidRPr="003E7FF7">
              <w:rPr>
                <w:rFonts w:asciiTheme="minorHAnsi" w:hAnsiTheme="minorHAnsi" w:cstheme="minorHAnsi"/>
                <w:sz w:val="22"/>
                <w:szCs w:val="22"/>
              </w:rPr>
              <w:t>indirect)</w:t>
            </w:r>
          </w:p>
        </w:tc>
      </w:tr>
      <w:tr w:rsidR="003E7FF7" w:rsidRPr="003E7FF7" w14:paraId="4870EA75" w14:textId="77777777" w:rsidTr="002568EB">
        <w:tc>
          <w:tcPr>
            <w:tcW w:w="4621" w:type="dxa"/>
          </w:tcPr>
          <w:p w14:paraId="72A3BB17"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hyperlink r:id="rId51" w:history="1">
              <w:r w:rsidRPr="003E7FF7">
                <w:rPr>
                  <w:rStyle w:val="Hyperlink"/>
                  <w:rFonts w:asciiTheme="minorHAnsi" w:hAnsiTheme="minorHAnsi" w:cstheme="minorHAnsi"/>
                  <w:sz w:val="22"/>
                  <w:szCs w:val="22"/>
                </w:rPr>
                <w:t>Gillespie 2001</w:t>
              </w:r>
            </w:hyperlink>
          </w:p>
        </w:tc>
        <w:tc>
          <w:tcPr>
            <w:tcW w:w="4621" w:type="dxa"/>
          </w:tcPr>
          <w:p w14:paraId="0E4D598B"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0BE778F7" w14:textId="77777777" w:rsidTr="002568EB">
        <w:tc>
          <w:tcPr>
            <w:tcW w:w="4621" w:type="dxa"/>
          </w:tcPr>
          <w:p w14:paraId="2EDF76DA"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lastRenderedPageBreak/>
              <w:t>Gillespie 2009</w:t>
            </w:r>
          </w:p>
        </w:tc>
        <w:tc>
          <w:tcPr>
            <w:tcW w:w="4621" w:type="dxa"/>
          </w:tcPr>
          <w:p w14:paraId="4DDF55B2"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3657085D" w14:textId="77777777" w:rsidTr="002568EB">
        <w:tc>
          <w:tcPr>
            <w:tcW w:w="4621" w:type="dxa"/>
          </w:tcPr>
          <w:p w14:paraId="4A185367"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Glasdam 2010</w:t>
            </w:r>
          </w:p>
        </w:tc>
        <w:tc>
          <w:tcPr>
            <w:tcW w:w="4621" w:type="dxa"/>
          </w:tcPr>
          <w:p w14:paraId="22446EB0"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716CD7D4" w14:textId="77777777" w:rsidTr="002568EB">
        <w:tc>
          <w:tcPr>
            <w:tcW w:w="4621" w:type="dxa"/>
          </w:tcPr>
          <w:p w14:paraId="43E8BAFE"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hyperlink r:id="rId52" w:history="1">
              <w:r w:rsidRPr="003E7FF7">
                <w:rPr>
                  <w:rStyle w:val="Hyperlink"/>
                  <w:rFonts w:asciiTheme="minorHAnsi" w:hAnsiTheme="minorHAnsi" w:cstheme="minorHAnsi"/>
                  <w:sz w:val="22"/>
                  <w:szCs w:val="22"/>
                </w:rPr>
                <w:t>Glazier 2006</w:t>
              </w:r>
            </w:hyperlink>
          </w:p>
        </w:tc>
        <w:tc>
          <w:tcPr>
            <w:tcW w:w="4621" w:type="dxa"/>
          </w:tcPr>
          <w:p w14:paraId="525A68A1"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52EB7161" w14:textId="77777777" w:rsidTr="002568EB">
        <w:trPr>
          <w:trHeight w:val="350"/>
        </w:trPr>
        <w:tc>
          <w:tcPr>
            <w:tcW w:w="4621" w:type="dxa"/>
          </w:tcPr>
          <w:p w14:paraId="77A0DD11" w14:textId="77777777" w:rsidR="003E7FF7" w:rsidRPr="003E7FF7" w:rsidRDefault="003E7FF7" w:rsidP="002568EB">
            <w:pPr>
              <w:spacing w:before="120" w:after="120"/>
              <w:rPr>
                <w:rFonts w:asciiTheme="minorHAnsi" w:hAnsiTheme="minorHAnsi" w:cstheme="minorHAnsi"/>
              </w:rPr>
            </w:pPr>
            <w:r w:rsidRPr="003E7FF7">
              <w:rPr>
                <w:rFonts w:asciiTheme="minorHAnsi" w:hAnsiTheme="minorHAnsi" w:cstheme="minorHAnsi"/>
              </w:rPr>
              <w:t>Glenton 2011</w:t>
            </w:r>
          </w:p>
        </w:tc>
        <w:tc>
          <w:tcPr>
            <w:tcW w:w="4621" w:type="dxa"/>
          </w:tcPr>
          <w:p w14:paraId="714DDB85" w14:textId="77777777" w:rsidR="003E7FF7" w:rsidRPr="003E7FF7" w:rsidRDefault="003E7FF7" w:rsidP="002568EB">
            <w:pPr>
              <w:spacing w:before="120" w:after="120"/>
              <w:rPr>
                <w:rFonts w:asciiTheme="minorHAnsi" w:hAnsiTheme="minorHAnsi" w:cstheme="minorHAnsi"/>
              </w:rPr>
            </w:pPr>
            <w:r w:rsidRPr="003E7FF7">
              <w:rPr>
                <w:rFonts w:asciiTheme="minorHAnsi" w:hAnsiTheme="minorHAnsi" w:cstheme="minorHAnsi"/>
              </w:rPr>
              <w:t>Overlap</w:t>
            </w:r>
          </w:p>
        </w:tc>
      </w:tr>
      <w:tr w:rsidR="003E7FF7" w:rsidRPr="003E7FF7" w14:paraId="7771403D" w14:textId="77777777" w:rsidTr="002568EB">
        <w:trPr>
          <w:trHeight w:val="350"/>
        </w:trPr>
        <w:tc>
          <w:tcPr>
            <w:tcW w:w="4621" w:type="dxa"/>
          </w:tcPr>
          <w:p w14:paraId="2D697E04" w14:textId="77777777" w:rsidR="003E7FF7" w:rsidRPr="003E7FF7" w:rsidRDefault="003E7FF7" w:rsidP="002568EB">
            <w:pPr>
              <w:spacing w:before="120" w:after="120"/>
              <w:rPr>
                <w:rFonts w:asciiTheme="minorHAnsi" w:hAnsiTheme="minorHAnsi" w:cstheme="minorHAnsi"/>
              </w:rPr>
            </w:pPr>
            <w:r w:rsidRPr="003E7FF7">
              <w:rPr>
                <w:rFonts w:asciiTheme="minorHAnsi" w:hAnsiTheme="minorHAnsi" w:cstheme="minorHAnsi"/>
              </w:rPr>
              <w:t>Glueckauf 2009</w:t>
            </w:r>
          </w:p>
        </w:tc>
        <w:tc>
          <w:tcPr>
            <w:tcW w:w="4621" w:type="dxa"/>
          </w:tcPr>
          <w:p w14:paraId="431428E2" w14:textId="77777777" w:rsidR="003E7FF7" w:rsidRPr="003E7FF7" w:rsidRDefault="003E7FF7" w:rsidP="002568EB">
            <w:pPr>
              <w:spacing w:before="120" w:after="120"/>
              <w:rPr>
                <w:rFonts w:asciiTheme="minorHAnsi" w:hAnsiTheme="minorHAnsi" w:cstheme="minorHAnsi"/>
              </w:rPr>
            </w:pPr>
            <w:r w:rsidRPr="003E7FF7">
              <w:rPr>
                <w:rFonts w:asciiTheme="minorHAnsi" w:hAnsiTheme="minorHAnsi" w:cstheme="minorHAnsi"/>
              </w:rPr>
              <w:t>Moderate or lower relevance</w:t>
            </w:r>
          </w:p>
        </w:tc>
      </w:tr>
      <w:tr w:rsidR="003E7FF7" w:rsidRPr="003E7FF7" w14:paraId="3231C3DC" w14:textId="77777777" w:rsidTr="002568EB">
        <w:tc>
          <w:tcPr>
            <w:tcW w:w="4621" w:type="dxa"/>
          </w:tcPr>
          <w:p w14:paraId="4EBA51B4"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Gogia 2010</w:t>
            </w:r>
          </w:p>
        </w:tc>
        <w:tc>
          <w:tcPr>
            <w:tcW w:w="4621" w:type="dxa"/>
          </w:tcPr>
          <w:p w14:paraId="5CDD55CF"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179FC624" w14:textId="77777777" w:rsidTr="002568EB">
        <w:tc>
          <w:tcPr>
            <w:tcW w:w="4621" w:type="dxa"/>
          </w:tcPr>
          <w:p w14:paraId="3A33AAB6"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Goldman 2007</w:t>
            </w:r>
          </w:p>
        </w:tc>
        <w:tc>
          <w:tcPr>
            <w:tcW w:w="4621" w:type="dxa"/>
          </w:tcPr>
          <w:p w14:paraId="6B28CF26"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Low quality (AMSTAR &lt; 4)</w:t>
            </w:r>
          </w:p>
        </w:tc>
      </w:tr>
      <w:tr w:rsidR="003E7FF7" w:rsidRPr="003E7FF7" w14:paraId="2F519AFE" w14:textId="77777777" w:rsidTr="002568EB">
        <w:tc>
          <w:tcPr>
            <w:tcW w:w="4621" w:type="dxa"/>
          </w:tcPr>
          <w:p w14:paraId="678104C1"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Goulding 2010</w:t>
            </w:r>
          </w:p>
        </w:tc>
        <w:tc>
          <w:tcPr>
            <w:tcW w:w="4621" w:type="dxa"/>
          </w:tcPr>
          <w:p w14:paraId="5BA04A5C"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298D08B6" w14:textId="77777777" w:rsidTr="002568EB">
        <w:tc>
          <w:tcPr>
            <w:tcW w:w="4621" w:type="dxa"/>
          </w:tcPr>
          <w:p w14:paraId="68B3C781"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Govindan 2010</w:t>
            </w:r>
          </w:p>
        </w:tc>
        <w:tc>
          <w:tcPr>
            <w:tcW w:w="4621" w:type="dxa"/>
          </w:tcPr>
          <w:p w14:paraId="53F999C5"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14602896" w14:textId="77777777" w:rsidTr="002568EB">
        <w:tc>
          <w:tcPr>
            <w:tcW w:w="4621" w:type="dxa"/>
          </w:tcPr>
          <w:p w14:paraId="22940868"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Graziano 2009</w:t>
            </w:r>
          </w:p>
        </w:tc>
        <w:tc>
          <w:tcPr>
            <w:tcW w:w="4621" w:type="dxa"/>
          </w:tcPr>
          <w:p w14:paraId="241352E7"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662AD042" w14:textId="77777777" w:rsidTr="002568EB">
        <w:tc>
          <w:tcPr>
            <w:tcW w:w="4621" w:type="dxa"/>
          </w:tcPr>
          <w:p w14:paraId="4801AC9A"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hyperlink r:id="rId53" w:history="1">
              <w:r w:rsidRPr="003E7FF7">
                <w:rPr>
                  <w:rStyle w:val="Hyperlink"/>
                  <w:rFonts w:asciiTheme="minorHAnsi" w:hAnsiTheme="minorHAnsi" w:cstheme="minorHAnsi"/>
                  <w:sz w:val="22"/>
                  <w:szCs w:val="22"/>
                </w:rPr>
                <w:t>Grilli 2002</w:t>
              </w:r>
            </w:hyperlink>
          </w:p>
        </w:tc>
        <w:tc>
          <w:tcPr>
            <w:tcW w:w="4621" w:type="dxa"/>
          </w:tcPr>
          <w:p w14:paraId="03476CEF"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 xml:space="preserve">Moderate or lower </w:t>
            </w:r>
            <w:proofErr w:type="gramStart"/>
            <w:r w:rsidRPr="003E7FF7">
              <w:rPr>
                <w:rFonts w:asciiTheme="minorHAnsi" w:hAnsiTheme="minorHAnsi" w:cstheme="minorHAnsi"/>
                <w:sz w:val="22"/>
                <w:szCs w:val="22"/>
              </w:rPr>
              <w:t>relevance  (</w:t>
            </w:r>
            <w:proofErr w:type="gramEnd"/>
            <w:r w:rsidRPr="003E7FF7">
              <w:rPr>
                <w:rFonts w:asciiTheme="minorHAnsi" w:hAnsiTheme="minorHAnsi" w:cstheme="minorHAnsi"/>
                <w:sz w:val="22"/>
                <w:szCs w:val="22"/>
              </w:rPr>
              <w:t>indirect)</w:t>
            </w:r>
          </w:p>
        </w:tc>
      </w:tr>
      <w:tr w:rsidR="003E7FF7" w:rsidRPr="003E7FF7" w14:paraId="18A75898" w14:textId="77777777" w:rsidTr="002568EB">
        <w:tc>
          <w:tcPr>
            <w:tcW w:w="4621" w:type="dxa"/>
          </w:tcPr>
          <w:p w14:paraId="1384601A"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Guldberg 2009</w:t>
            </w:r>
          </w:p>
        </w:tc>
        <w:tc>
          <w:tcPr>
            <w:tcW w:w="4621" w:type="dxa"/>
          </w:tcPr>
          <w:p w14:paraId="5867940B"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016586F3" w14:textId="77777777" w:rsidTr="002568EB">
        <w:tc>
          <w:tcPr>
            <w:tcW w:w="4621" w:type="dxa"/>
          </w:tcPr>
          <w:p w14:paraId="66FE7697"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hyperlink r:id="rId54" w:history="1">
              <w:r w:rsidRPr="003E7FF7">
                <w:rPr>
                  <w:rStyle w:val="Hyperlink"/>
                  <w:rFonts w:asciiTheme="minorHAnsi" w:hAnsiTheme="minorHAnsi" w:cstheme="minorHAnsi"/>
                  <w:sz w:val="22"/>
                  <w:szCs w:val="22"/>
                </w:rPr>
                <w:t>Gunn 2006</w:t>
              </w:r>
            </w:hyperlink>
          </w:p>
        </w:tc>
        <w:tc>
          <w:tcPr>
            <w:tcW w:w="4621" w:type="dxa"/>
          </w:tcPr>
          <w:p w14:paraId="4B18619C"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  </w:t>
            </w:r>
          </w:p>
        </w:tc>
      </w:tr>
      <w:tr w:rsidR="003E7FF7" w:rsidRPr="003E7FF7" w14:paraId="6EE87E6D" w14:textId="77777777" w:rsidTr="002568EB">
        <w:tc>
          <w:tcPr>
            <w:tcW w:w="4621" w:type="dxa"/>
          </w:tcPr>
          <w:p w14:paraId="2EF6D39F"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hyperlink r:id="rId55" w:history="1">
              <w:r w:rsidRPr="003E7FF7">
                <w:rPr>
                  <w:rStyle w:val="Hyperlink"/>
                  <w:rFonts w:asciiTheme="minorHAnsi" w:hAnsiTheme="minorHAnsi" w:cstheme="minorHAnsi"/>
                  <w:sz w:val="22"/>
                  <w:szCs w:val="22"/>
                </w:rPr>
                <w:t>Haby 2001</w:t>
              </w:r>
            </w:hyperlink>
          </w:p>
        </w:tc>
        <w:tc>
          <w:tcPr>
            <w:tcW w:w="4621" w:type="dxa"/>
          </w:tcPr>
          <w:p w14:paraId="4E214F35"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48B6A609" w14:textId="77777777" w:rsidTr="002568EB">
        <w:tc>
          <w:tcPr>
            <w:tcW w:w="4621" w:type="dxa"/>
            <w:vAlign w:val="center"/>
          </w:tcPr>
          <w:p w14:paraId="68471FC5"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Hailey 2008</w:t>
            </w:r>
          </w:p>
        </w:tc>
        <w:tc>
          <w:tcPr>
            <w:tcW w:w="4621" w:type="dxa"/>
            <w:vAlign w:val="center"/>
          </w:tcPr>
          <w:p w14:paraId="0B9AB24B"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0F1D17D6" w14:textId="77777777" w:rsidTr="002568EB">
        <w:tc>
          <w:tcPr>
            <w:tcW w:w="4621" w:type="dxa"/>
            <w:vAlign w:val="center"/>
          </w:tcPr>
          <w:p w14:paraId="220C895A"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Hajjar 2007</w:t>
            </w:r>
          </w:p>
        </w:tc>
        <w:tc>
          <w:tcPr>
            <w:tcW w:w="4621" w:type="dxa"/>
            <w:vAlign w:val="center"/>
          </w:tcPr>
          <w:p w14:paraId="55FE129E"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Low quality (AMSTAR &lt; 4)</w:t>
            </w:r>
          </w:p>
        </w:tc>
      </w:tr>
      <w:tr w:rsidR="003E7FF7" w:rsidRPr="003E7FF7" w14:paraId="0AB8CBA3" w14:textId="77777777" w:rsidTr="002568EB">
        <w:tc>
          <w:tcPr>
            <w:tcW w:w="4621" w:type="dxa"/>
            <w:vAlign w:val="center"/>
          </w:tcPr>
          <w:p w14:paraId="6A281773"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Halpern 2006</w:t>
            </w:r>
          </w:p>
        </w:tc>
        <w:tc>
          <w:tcPr>
            <w:tcW w:w="4621" w:type="dxa"/>
            <w:vAlign w:val="center"/>
          </w:tcPr>
          <w:p w14:paraId="1F188526"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Updated; replaced by Halpern 2011</w:t>
            </w:r>
          </w:p>
        </w:tc>
      </w:tr>
      <w:tr w:rsidR="003E7FF7" w:rsidRPr="003E7FF7" w14:paraId="237E54F2" w14:textId="77777777" w:rsidTr="002568EB">
        <w:tc>
          <w:tcPr>
            <w:tcW w:w="4621" w:type="dxa"/>
            <w:vAlign w:val="center"/>
          </w:tcPr>
          <w:p w14:paraId="6E68F4F8"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Han 2012</w:t>
            </w:r>
          </w:p>
        </w:tc>
        <w:tc>
          <w:tcPr>
            <w:tcW w:w="4621" w:type="dxa"/>
            <w:vAlign w:val="center"/>
          </w:tcPr>
          <w:p w14:paraId="4B8AB63E"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6C11E1B3" w14:textId="77777777" w:rsidTr="002568EB">
        <w:tc>
          <w:tcPr>
            <w:tcW w:w="4621" w:type="dxa"/>
            <w:vAlign w:val="center"/>
          </w:tcPr>
          <w:p w14:paraId="408D9B62"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hyperlink r:id="rId56" w:history="1">
              <w:r w:rsidRPr="003E7FF7">
                <w:rPr>
                  <w:rStyle w:val="Hyperlink"/>
                  <w:rFonts w:asciiTheme="minorHAnsi" w:hAnsiTheme="minorHAnsi" w:cstheme="minorHAnsi"/>
                  <w:sz w:val="22"/>
                  <w:szCs w:val="22"/>
                </w:rPr>
                <w:t>Handford 2006</w:t>
              </w:r>
            </w:hyperlink>
          </w:p>
        </w:tc>
        <w:tc>
          <w:tcPr>
            <w:tcW w:w="4621" w:type="dxa"/>
            <w:vAlign w:val="center"/>
          </w:tcPr>
          <w:p w14:paraId="138EE5C8"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0B811982" w14:textId="77777777" w:rsidTr="002568EB">
        <w:tc>
          <w:tcPr>
            <w:tcW w:w="4621" w:type="dxa"/>
          </w:tcPr>
          <w:p w14:paraId="050C8B23"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hyperlink r:id="rId57" w:history="1">
              <w:r w:rsidRPr="003E7FF7">
                <w:rPr>
                  <w:rStyle w:val="Hyperlink"/>
                  <w:rFonts w:asciiTheme="minorHAnsi" w:hAnsiTheme="minorHAnsi" w:cstheme="minorHAnsi"/>
                  <w:sz w:val="22"/>
                  <w:szCs w:val="22"/>
                </w:rPr>
                <w:t>Harding 2005</w:t>
              </w:r>
            </w:hyperlink>
          </w:p>
        </w:tc>
        <w:tc>
          <w:tcPr>
            <w:tcW w:w="4621" w:type="dxa"/>
          </w:tcPr>
          <w:p w14:paraId="4D4281F9"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1279E15C" w14:textId="77777777" w:rsidTr="002568EB">
        <w:tc>
          <w:tcPr>
            <w:tcW w:w="4621" w:type="dxa"/>
          </w:tcPr>
          <w:p w14:paraId="72BC40DA"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hyperlink r:id="rId58" w:history="1">
              <w:r w:rsidRPr="003E7FF7">
                <w:rPr>
                  <w:rStyle w:val="Hyperlink"/>
                  <w:rFonts w:asciiTheme="minorHAnsi" w:hAnsiTheme="minorHAnsi" w:cstheme="minorHAnsi"/>
                  <w:sz w:val="22"/>
                  <w:szCs w:val="22"/>
                </w:rPr>
                <w:t>Harris 2005</w:t>
              </w:r>
            </w:hyperlink>
          </w:p>
        </w:tc>
        <w:tc>
          <w:tcPr>
            <w:tcW w:w="4621" w:type="dxa"/>
          </w:tcPr>
          <w:p w14:paraId="3B10E6FA"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5088E433" w14:textId="77777777" w:rsidTr="002568EB">
        <w:tc>
          <w:tcPr>
            <w:tcW w:w="4621" w:type="dxa"/>
          </w:tcPr>
          <w:p w14:paraId="68C74669"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hyperlink r:id="rId59" w:history="1">
              <w:r w:rsidRPr="003E7FF7">
                <w:rPr>
                  <w:rStyle w:val="Hyperlink"/>
                  <w:rFonts w:asciiTheme="minorHAnsi" w:hAnsiTheme="minorHAnsi" w:cstheme="minorHAnsi"/>
                  <w:sz w:val="22"/>
                  <w:szCs w:val="22"/>
                </w:rPr>
                <w:t>Harris 2006</w:t>
              </w:r>
            </w:hyperlink>
          </w:p>
        </w:tc>
        <w:tc>
          <w:tcPr>
            <w:tcW w:w="4621" w:type="dxa"/>
          </w:tcPr>
          <w:p w14:paraId="3FE508A1"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275B1C50" w14:textId="77777777" w:rsidTr="002568EB">
        <w:tc>
          <w:tcPr>
            <w:tcW w:w="4621" w:type="dxa"/>
          </w:tcPr>
          <w:p w14:paraId="2EA75EF5"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Hart 2010</w:t>
            </w:r>
          </w:p>
        </w:tc>
        <w:tc>
          <w:tcPr>
            <w:tcW w:w="4621" w:type="dxa"/>
          </w:tcPr>
          <w:p w14:paraId="65F29C17"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Overlap</w:t>
            </w:r>
          </w:p>
        </w:tc>
      </w:tr>
      <w:tr w:rsidR="003E7FF7" w:rsidRPr="003E7FF7" w14:paraId="4BC02662" w14:textId="77777777" w:rsidTr="002568EB">
        <w:tc>
          <w:tcPr>
            <w:tcW w:w="4621" w:type="dxa"/>
          </w:tcPr>
          <w:p w14:paraId="6D59E980"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Hartmann 2010</w:t>
            </w:r>
          </w:p>
        </w:tc>
        <w:tc>
          <w:tcPr>
            <w:tcW w:w="4621" w:type="dxa"/>
          </w:tcPr>
          <w:p w14:paraId="2D5FB56F"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77B5FFC7" w14:textId="77777777" w:rsidTr="002568EB">
        <w:tc>
          <w:tcPr>
            <w:tcW w:w="4621" w:type="dxa"/>
          </w:tcPr>
          <w:p w14:paraId="258D6D3F"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Hawkins 2007</w:t>
            </w:r>
          </w:p>
        </w:tc>
        <w:tc>
          <w:tcPr>
            <w:tcW w:w="4621" w:type="dxa"/>
          </w:tcPr>
          <w:p w14:paraId="3DA4D617"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Low quality (AMSTAR &lt; 4)</w:t>
            </w:r>
          </w:p>
        </w:tc>
      </w:tr>
      <w:tr w:rsidR="003E7FF7" w:rsidRPr="003E7FF7" w14:paraId="597BD243" w14:textId="77777777" w:rsidTr="002568EB">
        <w:tc>
          <w:tcPr>
            <w:tcW w:w="4621" w:type="dxa"/>
          </w:tcPr>
          <w:p w14:paraId="1C2263D1"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Hawthorne 2010</w:t>
            </w:r>
          </w:p>
        </w:tc>
        <w:tc>
          <w:tcPr>
            <w:tcW w:w="4621" w:type="dxa"/>
          </w:tcPr>
          <w:p w14:paraId="6E5BF967"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77C5FCF5" w14:textId="77777777" w:rsidTr="002568EB">
        <w:tc>
          <w:tcPr>
            <w:tcW w:w="4621" w:type="dxa"/>
          </w:tcPr>
          <w:p w14:paraId="7E3E3944"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hyperlink r:id="rId60" w:history="1">
              <w:r w:rsidRPr="003E7FF7">
                <w:rPr>
                  <w:rStyle w:val="Hyperlink"/>
                  <w:rFonts w:asciiTheme="minorHAnsi" w:hAnsiTheme="minorHAnsi" w:cstheme="minorHAnsi"/>
                  <w:sz w:val="22"/>
                  <w:szCs w:val="22"/>
                </w:rPr>
                <w:t>Haynes 1996</w:t>
              </w:r>
            </w:hyperlink>
          </w:p>
        </w:tc>
        <w:tc>
          <w:tcPr>
            <w:tcW w:w="4621" w:type="dxa"/>
          </w:tcPr>
          <w:p w14:paraId="3427D93E"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Overlap</w:t>
            </w:r>
          </w:p>
        </w:tc>
      </w:tr>
      <w:tr w:rsidR="003E7FF7" w:rsidRPr="003E7FF7" w14:paraId="59D78BE4" w14:textId="77777777" w:rsidTr="002568EB">
        <w:tc>
          <w:tcPr>
            <w:tcW w:w="4621" w:type="dxa"/>
            <w:vAlign w:val="center"/>
          </w:tcPr>
          <w:p w14:paraId="01863041"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hyperlink r:id="rId61" w:history="1">
              <w:r w:rsidRPr="003E7FF7">
                <w:rPr>
                  <w:rStyle w:val="Hyperlink"/>
                  <w:rFonts w:asciiTheme="minorHAnsi" w:hAnsiTheme="minorHAnsi" w:cstheme="minorHAnsi"/>
                  <w:sz w:val="22"/>
                  <w:szCs w:val="22"/>
                </w:rPr>
                <w:t>Heideman 2005</w:t>
              </w:r>
            </w:hyperlink>
          </w:p>
        </w:tc>
        <w:tc>
          <w:tcPr>
            <w:tcW w:w="4621" w:type="dxa"/>
            <w:vAlign w:val="center"/>
          </w:tcPr>
          <w:p w14:paraId="13F5DACC"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227496A2" w14:textId="77777777" w:rsidTr="002568EB">
        <w:tc>
          <w:tcPr>
            <w:tcW w:w="4621" w:type="dxa"/>
          </w:tcPr>
          <w:p w14:paraId="3D1E8F9E"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Heinrich 2010</w:t>
            </w:r>
          </w:p>
        </w:tc>
        <w:tc>
          <w:tcPr>
            <w:tcW w:w="4621" w:type="dxa"/>
          </w:tcPr>
          <w:p w14:paraId="58788434"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638E89A6" w14:textId="77777777" w:rsidTr="002568EB">
        <w:tc>
          <w:tcPr>
            <w:tcW w:w="4621" w:type="dxa"/>
          </w:tcPr>
          <w:p w14:paraId="6DC39339"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Hemmingsen 2011</w:t>
            </w:r>
          </w:p>
        </w:tc>
        <w:tc>
          <w:tcPr>
            <w:tcW w:w="4621" w:type="dxa"/>
          </w:tcPr>
          <w:p w14:paraId="02F3F1C3"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32EEA6D5" w14:textId="77777777" w:rsidTr="002568EB">
        <w:tc>
          <w:tcPr>
            <w:tcW w:w="4621" w:type="dxa"/>
          </w:tcPr>
          <w:p w14:paraId="6E438DE8"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hyperlink r:id="rId62" w:history="1">
              <w:r w:rsidRPr="003E7FF7">
                <w:rPr>
                  <w:rStyle w:val="Hyperlink"/>
                  <w:rFonts w:asciiTheme="minorHAnsi" w:hAnsiTheme="minorHAnsi" w:cstheme="minorHAnsi"/>
                  <w:sz w:val="22"/>
                  <w:szCs w:val="22"/>
                </w:rPr>
                <w:t>Henderson 1999</w:t>
              </w:r>
            </w:hyperlink>
          </w:p>
        </w:tc>
        <w:tc>
          <w:tcPr>
            <w:tcW w:w="4621" w:type="dxa"/>
          </w:tcPr>
          <w:p w14:paraId="30A7DDA4"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038A3985" w14:textId="77777777" w:rsidTr="002568EB">
        <w:tc>
          <w:tcPr>
            <w:tcW w:w="4621" w:type="dxa"/>
          </w:tcPr>
          <w:p w14:paraId="08831372"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Heneghan 2006a</w:t>
            </w:r>
          </w:p>
        </w:tc>
        <w:tc>
          <w:tcPr>
            <w:tcW w:w="4621" w:type="dxa"/>
          </w:tcPr>
          <w:p w14:paraId="278DBCA1"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Updated; replaced by Mahtaini 2011</w:t>
            </w:r>
          </w:p>
        </w:tc>
      </w:tr>
      <w:tr w:rsidR="003E7FF7" w:rsidRPr="003E7FF7" w14:paraId="2214A892" w14:textId="77777777" w:rsidTr="002568EB">
        <w:tc>
          <w:tcPr>
            <w:tcW w:w="4621" w:type="dxa"/>
          </w:tcPr>
          <w:p w14:paraId="68CD4C4D"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Heneghan 2006b</w:t>
            </w:r>
          </w:p>
        </w:tc>
        <w:tc>
          <w:tcPr>
            <w:tcW w:w="4621" w:type="dxa"/>
          </w:tcPr>
          <w:p w14:paraId="26F50D87"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Updated; replaced by Garcia-Alamino 2010</w:t>
            </w:r>
          </w:p>
        </w:tc>
      </w:tr>
      <w:tr w:rsidR="003E7FF7" w:rsidRPr="003E7FF7" w14:paraId="203FCC0A" w14:textId="77777777" w:rsidTr="002568EB">
        <w:tc>
          <w:tcPr>
            <w:tcW w:w="4621" w:type="dxa"/>
          </w:tcPr>
          <w:p w14:paraId="0D93A92E"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Herman 2009</w:t>
            </w:r>
          </w:p>
        </w:tc>
        <w:tc>
          <w:tcPr>
            <w:tcW w:w="4621" w:type="dxa"/>
          </w:tcPr>
          <w:p w14:paraId="74CE0FC4"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Low quality (AMSTAR &lt; 4)</w:t>
            </w:r>
          </w:p>
        </w:tc>
      </w:tr>
      <w:tr w:rsidR="003E7FF7" w:rsidRPr="003E7FF7" w14:paraId="63BBCA2D" w14:textId="77777777" w:rsidTr="002568EB">
        <w:tc>
          <w:tcPr>
            <w:tcW w:w="4621" w:type="dxa"/>
          </w:tcPr>
          <w:p w14:paraId="4A835C98"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hyperlink r:id="rId63" w:history="1">
              <w:r w:rsidRPr="003E7FF7">
                <w:rPr>
                  <w:rStyle w:val="Hyperlink"/>
                  <w:rFonts w:asciiTheme="minorHAnsi" w:hAnsiTheme="minorHAnsi" w:cstheme="minorHAnsi"/>
                  <w:sz w:val="22"/>
                  <w:szCs w:val="22"/>
                </w:rPr>
                <w:t>Hersh 2006</w:t>
              </w:r>
            </w:hyperlink>
          </w:p>
        </w:tc>
        <w:tc>
          <w:tcPr>
            <w:tcW w:w="4621" w:type="dxa"/>
          </w:tcPr>
          <w:p w14:paraId="2C841F91"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0FF3CD17" w14:textId="77777777" w:rsidTr="002568EB">
        <w:tc>
          <w:tcPr>
            <w:tcW w:w="4621" w:type="dxa"/>
          </w:tcPr>
          <w:p w14:paraId="36480BA5"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Heselmans 2009</w:t>
            </w:r>
          </w:p>
        </w:tc>
        <w:tc>
          <w:tcPr>
            <w:tcW w:w="4621" w:type="dxa"/>
          </w:tcPr>
          <w:p w14:paraId="04F396FB"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1B6CB8A5" w14:textId="77777777" w:rsidTr="002568EB">
        <w:tc>
          <w:tcPr>
            <w:tcW w:w="4621" w:type="dxa"/>
          </w:tcPr>
          <w:p w14:paraId="170F9DC9"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hyperlink r:id="rId64" w:history="1">
              <w:r w:rsidRPr="003E7FF7">
                <w:rPr>
                  <w:rStyle w:val="Hyperlink"/>
                  <w:rFonts w:asciiTheme="minorHAnsi" w:hAnsiTheme="minorHAnsi" w:cstheme="minorHAnsi"/>
                  <w:sz w:val="22"/>
                  <w:szCs w:val="22"/>
                </w:rPr>
                <w:t>Hey 2005</w:t>
              </w:r>
            </w:hyperlink>
          </w:p>
        </w:tc>
        <w:tc>
          <w:tcPr>
            <w:tcW w:w="4621" w:type="dxa"/>
          </w:tcPr>
          <w:p w14:paraId="4D24E4DC"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43A4C382" w14:textId="77777777" w:rsidTr="002568EB">
        <w:tc>
          <w:tcPr>
            <w:tcW w:w="4621" w:type="dxa"/>
          </w:tcPr>
          <w:p w14:paraId="34F45AEC"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hyperlink r:id="rId65" w:history="1">
              <w:r w:rsidRPr="003E7FF7">
                <w:rPr>
                  <w:rStyle w:val="Hyperlink"/>
                  <w:rFonts w:asciiTheme="minorHAnsi" w:hAnsiTheme="minorHAnsi" w:cstheme="minorHAnsi"/>
                  <w:sz w:val="22"/>
                  <w:szCs w:val="22"/>
                </w:rPr>
                <w:t>Higgins 2004</w:t>
              </w:r>
            </w:hyperlink>
          </w:p>
        </w:tc>
        <w:tc>
          <w:tcPr>
            <w:tcW w:w="4621" w:type="dxa"/>
          </w:tcPr>
          <w:p w14:paraId="1D50E66E"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Overlap</w:t>
            </w:r>
          </w:p>
        </w:tc>
      </w:tr>
      <w:tr w:rsidR="003E7FF7" w:rsidRPr="003E7FF7" w14:paraId="4AD9CF36" w14:textId="77777777" w:rsidTr="002568EB">
        <w:tc>
          <w:tcPr>
            <w:tcW w:w="4621" w:type="dxa"/>
          </w:tcPr>
          <w:p w14:paraId="22ED18E3"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hyperlink r:id="rId66" w:history="1">
              <w:r w:rsidRPr="003E7FF7">
                <w:rPr>
                  <w:rStyle w:val="Hyperlink"/>
                  <w:rFonts w:asciiTheme="minorHAnsi" w:hAnsiTheme="minorHAnsi" w:cstheme="minorHAnsi"/>
                  <w:sz w:val="22"/>
                  <w:szCs w:val="22"/>
                </w:rPr>
                <w:t>Hiller 2002</w:t>
              </w:r>
            </w:hyperlink>
          </w:p>
        </w:tc>
        <w:tc>
          <w:tcPr>
            <w:tcW w:w="4621" w:type="dxa"/>
          </w:tcPr>
          <w:p w14:paraId="7CE07AF4"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2BDBBE96" w14:textId="77777777" w:rsidTr="002568EB">
        <w:tc>
          <w:tcPr>
            <w:tcW w:w="4621" w:type="dxa"/>
          </w:tcPr>
          <w:p w14:paraId="20EF2C1A"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Hodge 2010</w:t>
            </w:r>
          </w:p>
        </w:tc>
        <w:tc>
          <w:tcPr>
            <w:tcW w:w="4621" w:type="dxa"/>
          </w:tcPr>
          <w:p w14:paraId="127BA0FD"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4ECB49C7" w14:textId="77777777" w:rsidTr="002568EB">
        <w:tc>
          <w:tcPr>
            <w:tcW w:w="4621" w:type="dxa"/>
          </w:tcPr>
          <w:p w14:paraId="282B4E92"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hyperlink r:id="rId67" w:history="1">
              <w:r w:rsidRPr="003E7FF7">
                <w:rPr>
                  <w:rStyle w:val="Hyperlink"/>
                  <w:rFonts w:asciiTheme="minorHAnsi" w:hAnsiTheme="minorHAnsi" w:cstheme="minorHAnsi"/>
                  <w:sz w:val="22"/>
                  <w:szCs w:val="22"/>
                </w:rPr>
                <w:t>Hodnett 2000</w:t>
              </w:r>
            </w:hyperlink>
          </w:p>
        </w:tc>
        <w:tc>
          <w:tcPr>
            <w:tcW w:w="4621" w:type="dxa"/>
          </w:tcPr>
          <w:p w14:paraId="2071F4DB"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77E3F962" w14:textId="77777777" w:rsidTr="002568EB">
        <w:tc>
          <w:tcPr>
            <w:tcW w:w="4621" w:type="dxa"/>
            <w:vAlign w:val="center"/>
          </w:tcPr>
          <w:p w14:paraId="67DA376D"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Hodnett 2011</w:t>
            </w:r>
          </w:p>
        </w:tc>
        <w:tc>
          <w:tcPr>
            <w:tcW w:w="4621" w:type="dxa"/>
            <w:vAlign w:val="center"/>
          </w:tcPr>
          <w:p w14:paraId="398D2C29"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071A5DB3" w14:textId="77777777" w:rsidTr="002568EB">
        <w:tc>
          <w:tcPr>
            <w:tcW w:w="4621" w:type="dxa"/>
            <w:vAlign w:val="center"/>
          </w:tcPr>
          <w:p w14:paraId="7FE3124B"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Hoeks 2011</w:t>
            </w:r>
          </w:p>
        </w:tc>
        <w:tc>
          <w:tcPr>
            <w:tcW w:w="4621" w:type="dxa"/>
            <w:vAlign w:val="center"/>
          </w:tcPr>
          <w:p w14:paraId="4541C474"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0C521208" w14:textId="77777777" w:rsidTr="002568EB">
        <w:tc>
          <w:tcPr>
            <w:tcW w:w="4621" w:type="dxa"/>
            <w:vAlign w:val="center"/>
          </w:tcPr>
          <w:p w14:paraId="1989616A"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hyperlink r:id="rId68" w:history="1">
              <w:r w:rsidRPr="003E7FF7">
                <w:rPr>
                  <w:rStyle w:val="Hyperlink"/>
                  <w:rFonts w:asciiTheme="minorHAnsi" w:hAnsiTheme="minorHAnsi" w:cstheme="minorHAnsi"/>
                  <w:sz w:val="22"/>
                  <w:szCs w:val="22"/>
                </w:rPr>
                <w:t>Holland 2005</w:t>
              </w:r>
            </w:hyperlink>
          </w:p>
        </w:tc>
        <w:tc>
          <w:tcPr>
            <w:tcW w:w="4621" w:type="dxa"/>
            <w:vAlign w:val="center"/>
          </w:tcPr>
          <w:p w14:paraId="466ADAA0"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3A03C212" w14:textId="77777777" w:rsidTr="002568EB">
        <w:tc>
          <w:tcPr>
            <w:tcW w:w="4621" w:type="dxa"/>
          </w:tcPr>
          <w:p w14:paraId="438A7195"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Hollands 2010</w:t>
            </w:r>
          </w:p>
        </w:tc>
        <w:tc>
          <w:tcPr>
            <w:tcW w:w="4621" w:type="dxa"/>
          </w:tcPr>
          <w:p w14:paraId="31342F35"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5A0E263C" w14:textId="77777777" w:rsidTr="002568EB">
        <w:tc>
          <w:tcPr>
            <w:tcW w:w="4621" w:type="dxa"/>
          </w:tcPr>
          <w:p w14:paraId="3D3900C2" w14:textId="77777777" w:rsidR="003E7FF7" w:rsidRPr="003E7FF7" w:rsidRDefault="003E7FF7" w:rsidP="002568EB">
            <w:pPr>
              <w:spacing w:before="120" w:after="120"/>
              <w:rPr>
                <w:rFonts w:asciiTheme="minorHAnsi" w:hAnsiTheme="minorHAnsi" w:cstheme="minorHAnsi"/>
              </w:rPr>
            </w:pPr>
            <w:r w:rsidRPr="003E7FF7">
              <w:rPr>
                <w:rFonts w:asciiTheme="minorHAnsi" w:hAnsiTheme="minorHAnsi" w:cstheme="minorHAnsi"/>
              </w:rPr>
              <w:t>Hood 2010</w:t>
            </w:r>
          </w:p>
        </w:tc>
        <w:tc>
          <w:tcPr>
            <w:tcW w:w="4621" w:type="dxa"/>
          </w:tcPr>
          <w:p w14:paraId="4EDEF29C"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2CCE7ED3" w14:textId="77777777" w:rsidTr="002568EB">
        <w:tc>
          <w:tcPr>
            <w:tcW w:w="4621" w:type="dxa"/>
          </w:tcPr>
          <w:p w14:paraId="6BDDA449" w14:textId="77777777" w:rsidR="003E7FF7" w:rsidRPr="003E7FF7" w:rsidRDefault="003E7FF7" w:rsidP="002568EB">
            <w:pPr>
              <w:spacing w:before="120" w:after="120"/>
              <w:rPr>
                <w:rFonts w:asciiTheme="minorHAnsi" w:hAnsiTheme="minorHAnsi" w:cstheme="minorHAnsi"/>
              </w:rPr>
            </w:pPr>
            <w:r w:rsidRPr="003E7FF7">
              <w:rPr>
                <w:rFonts w:asciiTheme="minorHAnsi" w:hAnsiTheme="minorHAnsi" w:cstheme="minorHAnsi"/>
              </w:rPr>
              <w:t>Hoogendoorn 2010</w:t>
            </w:r>
          </w:p>
        </w:tc>
        <w:tc>
          <w:tcPr>
            <w:tcW w:w="4621" w:type="dxa"/>
          </w:tcPr>
          <w:p w14:paraId="30F47237"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5FCB4C97" w14:textId="77777777" w:rsidTr="002568EB">
        <w:tc>
          <w:tcPr>
            <w:tcW w:w="4621" w:type="dxa"/>
          </w:tcPr>
          <w:p w14:paraId="08E42C23"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Horsley 2010</w:t>
            </w:r>
          </w:p>
        </w:tc>
        <w:tc>
          <w:tcPr>
            <w:tcW w:w="4621" w:type="dxa"/>
          </w:tcPr>
          <w:p w14:paraId="347DF922"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64544F93" w14:textId="77777777" w:rsidTr="002568EB">
        <w:tc>
          <w:tcPr>
            <w:tcW w:w="4621" w:type="dxa"/>
          </w:tcPr>
          <w:p w14:paraId="15462263"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Huffman 2010</w:t>
            </w:r>
          </w:p>
        </w:tc>
        <w:tc>
          <w:tcPr>
            <w:tcW w:w="4621" w:type="dxa"/>
          </w:tcPr>
          <w:p w14:paraId="3EA1E829"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45367533" w14:textId="77777777" w:rsidTr="002568EB">
        <w:tc>
          <w:tcPr>
            <w:tcW w:w="4621" w:type="dxa"/>
          </w:tcPr>
          <w:p w14:paraId="117D9CB6"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hyperlink r:id="rId69" w:history="1">
              <w:r w:rsidRPr="003E7FF7">
                <w:rPr>
                  <w:rStyle w:val="Hyperlink"/>
                  <w:rFonts w:asciiTheme="minorHAnsi" w:hAnsiTheme="minorHAnsi" w:cstheme="minorHAnsi"/>
                  <w:sz w:val="22"/>
                  <w:szCs w:val="22"/>
                </w:rPr>
                <w:t>Hulscher 1999</w:t>
              </w:r>
            </w:hyperlink>
          </w:p>
        </w:tc>
        <w:tc>
          <w:tcPr>
            <w:tcW w:w="4621" w:type="dxa"/>
          </w:tcPr>
          <w:p w14:paraId="1AF1B196"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3CC342D5" w14:textId="77777777" w:rsidTr="002568EB">
        <w:tc>
          <w:tcPr>
            <w:tcW w:w="4621" w:type="dxa"/>
          </w:tcPr>
          <w:p w14:paraId="553AF7B9"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hyperlink r:id="rId70" w:history="1">
              <w:r w:rsidRPr="003E7FF7">
                <w:rPr>
                  <w:rStyle w:val="Hyperlink"/>
                  <w:rFonts w:asciiTheme="minorHAnsi" w:hAnsiTheme="minorHAnsi" w:cstheme="minorHAnsi"/>
                  <w:sz w:val="22"/>
                  <w:szCs w:val="22"/>
                </w:rPr>
                <w:t>Hwang 2005</w:t>
              </w:r>
            </w:hyperlink>
          </w:p>
        </w:tc>
        <w:tc>
          <w:tcPr>
            <w:tcW w:w="4621" w:type="dxa"/>
          </w:tcPr>
          <w:p w14:paraId="523E5803"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2FA8BE93" w14:textId="77777777" w:rsidTr="002568EB">
        <w:tc>
          <w:tcPr>
            <w:tcW w:w="4621" w:type="dxa"/>
          </w:tcPr>
          <w:p w14:paraId="29E7B3C1"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hyperlink r:id="rId71" w:history="1">
              <w:r w:rsidRPr="003E7FF7">
                <w:rPr>
                  <w:rStyle w:val="Hyperlink"/>
                  <w:rFonts w:asciiTheme="minorHAnsi" w:hAnsiTheme="minorHAnsi" w:cstheme="minorHAnsi"/>
                  <w:sz w:val="22"/>
                  <w:szCs w:val="22"/>
                </w:rPr>
                <w:t>Ilott 2005</w:t>
              </w:r>
            </w:hyperlink>
          </w:p>
        </w:tc>
        <w:tc>
          <w:tcPr>
            <w:tcW w:w="4621" w:type="dxa"/>
          </w:tcPr>
          <w:p w14:paraId="38E7CCCE"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Overlap</w:t>
            </w:r>
          </w:p>
        </w:tc>
      </w:tr>
      <w:tr w:rsidR="003E7FF7" w:rsidRPr="003E7FF7" w14:paraId="44471F50" w14:textId="77777777" w:rsidTr="002568EB">
        <w:tc>
          <w:tcPr>
            <w:tcW w:w="4621" w:type="dxa"/>
          </w:tcPr>
          <w:p w14:paraId="77A3C8AB"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hyperlink r:id="rId72" w:history="1">
              <w:r w:rsidRPr="003E7FF7">
                <w:rPr>
                  <w:rStyle w:val="Hyperlink"/>
                  <w:rFonts w:asciiTheme="minorHAnsi" w:hAnsiTheme="minorHAnsi" w:cstheme="minorHAnsi"/>
                  <w:sz w:val="22"/>
                  <w:szCs w:val="22"/>
                </w:rPr>
                <w:t>Ioannidis 2001</w:t>
              </w:r>
            </w:hyperlink>
          </w:p>
        </w:tc>
        <w:tc>
          <w:tcPr>
            <w:tcW w:w="4621" w:type="dxa"/>
          </w:tcPr>
          <w:p w14:paraId="61563BF5"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 (indirect)</w:t>
            </w:r>
          </w:p>
        </w:tc>
      </w:tr>
      <w:tr w:rsidR="003E7FF7" w:rsidRPr="003E7FF7" w14:paraId="0BAC900F" w14:textId="77777777" w:rsidTr="002568EB">
        <w:tc>
          <w:tcPr>
            <w:tcW w:w="4621" w:type="dxa"/>
          </w:tcPr>
          <w:p w14:paraId="77891CD2"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Irani 2010</w:t>
            </w:r>
          </w:p>
        </w:tc>
        <w:tc>
          <w:tcPr>
            <w:tcW w:w="4621" w:type="dxa"/>
          </w:tcPr>
          <w:p w14:paraId="62239F8B"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0331157E" w14:textId="77777777" w:rsidTr="002568EB">
        <w:tc>
          <w:tcPr>
            <w:tcW w:w="4621" w:type="dxa"/>
          </w:tcPr>
          <w:p w14:paraId="761F4CE3"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hyperlink r:id="rId73" w:history="1">
              <w:r w:rsidRPr="003E7FF7">
                <w:rPr>
                  <w:rStyle w:val="Hyperlink"/>
                  <w:rFonts w:asciiTheme="minorHAnsi" w:hAnsiTheme="minorHAnsi" w:cstheme="minorHAnsi"/>
                  <w:sz w:val="22"/>
                  <w:szCs w:val="22"/>
                </w:rPr>
                <w:t>Jaber 2006</w:t>
              </w:r>
            </w:hyperlink>
          </w:p>
        </w:tc>
        <w:tc>
          <w:tcPr>
            <w:tcW w:w="4621" w:type="dxa"/>
          </w:tcPr>
          <w:p w14:paraId="29D59E92"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77F6202A" w14:textId="77777777" w:rsidTr="002568EB">
        <w:tc>
          <w:tcPr>
            <w:tcW w:w="4621" w:type="dxa"/>
          </w:tcPr>
          <w:p w14:paraId="0D123D12"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hyperlink r:id="rId74" w:history="1">
              <w:r w:rsidRPr="003E7FF7">
                <w:rPr>
                  <w:rStyle w:val="Hyperlink"/>
                  <w:rFonts w:asciiTheme="minorHAnsi" w:hAnsiTheme="minorHAnsi" w:cstheme="minorHAnsi"/>
                  <w:sz w:val="22"/>
                  <w:szCs w:val="22"/>
                </w:rPr>
                <w:t>Jamtvedt 2006</w:t>
              </w:r>
            </w:hyperlink>
          </w:p>
        </w:tc>
        <w:tc>
          <w:tcPr>
            <w:tcW w:w="4621" w:type="dxa"/>
          </w:tcPr>
          <w:p w14:paraId="0FBD9B29"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64D0B801" w14:textId="77777777" w:rsidTr="002568EB">
        <w:tc>
          <w:tcPr>
            <w:tcW w:w="4621" w:type="dxa"/>
          </w:tcPr>
          <w:p w14:paraId="383CE9A0"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Johansson 2010</w:t>
            </w:r>
          </w:p>
        </w:tc>
        <w:tc>
          <w:tcPr>
            <w:tcW w:w="4621" w:type="dxa"/>
          </w:tcPr>
          <w:p w14:paraId="13DB72D3"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47087518" w14:textId="77777777" w:rsidTr="002568EB">
        <w:tc>
          <w:tcPr>
            <w:tcW w:w="4621" w:type="dxa"/>
          </w:tcPr>
          <w:p w14:paraId="362FF6C6"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hyperlink r:id="rId75" w:history="1">
              <w:r w:rsidRPr="003E7FF7">
                <w:rPr>
                  <w:rStyle w:val="Hyperlink"/>
                  <w:rFonts w:asciiTheme="minorHAnsi" w:hAnsiTheme="minorHAnsi" w:cstheme="minorHAnsi"/>
                  <w:sz w:val="22"/>
                  <w:szCs w:val="22"/>
                </w:rPr>
                <w:t>Johnson 2003</w:t>
              </w:r>
            </w:hyperlink>
          </w:p>
        </w:tc>
        <w:tc>
          <w:tcPr>
            <w:tcW w:w="4621" w:type="dxa"/>
          </w:tcPr>
          <w:p w14:paraId="691ADFCC"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34BFEEF9" w14:textId="77777777" w:rsidTr="002568EB">
        <w:tc>
          <w:tcPr>
            <w:tcW w:w="4621" w:type="dxa"/>
          </w:tcPr>
          <w:p w14:paraId="2A80E759"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hyperlink r:id="rId76" w:history="1">
              <w:r w:rsidRPr="003E7FF7">
                <w:rPr>
                  <w:rStyle w:val="Hyperlink"/>
                  <w:rFonts w:asciiTheme="minorHAnsi" w:hAnsiTheme="minorHAnsi" w:cstheme="minorHAnsi"/>
                  <w:sz w:val="22"/>
                  <w:szCs w:val="22"/>
                </w:rPr>
                <w:t>Jones 2002</w:t>
              </w:r>
            </w:hyperlink>
          </w:p>
        </w:tc>
        <w:tc>
          <w:tcPr>
            <w:tcW w:w="4621" w:type="dxa"/>
          </w:tcPr>
          <w:p w14:paraId="2E37FBB4"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2AAFDAA5" w14:textId="77777777" w:rsidTr="002568EB">
        <w:tc>
          <w:tcPr>
            <w:tcW w:w="4621" w:type="dxa"/>
          </w:tcPr>
          <w:p w14:paraId="423FA458"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hyperlink r:id="rId77" w:history="1">
              <w:r w:rsidRPr="003E7FF7">
                <w:rPr>
                  <w:rStyle w:val="Hyperlink"/>
                  <w:rFonts w:asciiTheme="minorHAnsi" w:hAnsiTheme="minorHAnsi" w:cstheme="minorHAnsi"/>
                  <w:sz w:val="22"/>
                  <w:szCs w:val="22"/>
                </w:rPr>
                <w:t>Jovicic 2006</w:t>
              </w:r>
            </w:hyperlink>
          </w:p>
        </w:tc>
        <w:tc>
          <w:tcPr>
            <w:tcW w:w="4621" w:type="dxa"/>
          </w:tcPr>
          <w:p w14:paraId="1E908E4D"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7135484F" w14:textId="77777777" w:rsidTr="002568EB">
        <w:tc>
          <w:tcPr>
            <w:tcW w:w="4621" w:type="dxa"/>
          </w:tcPr>
          <w:p w14:paraId="3763A809"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hyperlink r:id="rId78" w:history="1">
              <w:r w:rsidRPr="003E7FF7">
                <w:rPr>
                  <w:rStyle w:val="Hyperlink"/>
                  <w:rFonts w:asciiTheme="minorHAnsi" w:hAnsiTheme="minorHAnsi" w:cstheme="minorHAnsi"/>
                  <w:sz w:val="22"/>
                  <w:szCs w:val="22"/>
                </w:rPr>
                <w:t>Kaboli 2006</w:t>
              </w:r>
            </w:hyperlink>
          </w:p>
        </w:tc>
        <w:tc>
          <w:tcPr>
            <w:tcW w:w="4621" w:type="dxa"/>
          </w:tcPr>
          <w:p w14:paraId="05322EAD"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Low quality (AMSTAR &lt; 4)</w:t>
            </w:r>
          </w:p>
        </w:tc>
      </w:tr>
      <w:tr w:rsidR="003E7FF7" w:rsidRPr="003E7FF7" w14:paraId="59560D2C" w14:textId="77777777" w:rsidTr="002568EB">
        <w:tc>
          <w:tcPr>
            <w:tcW w:w="4621" w:type="dxa"/>
          </w:tcPr>
          <w:p w14:paraId="2423F803"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Kangelaris 2009</w:t>
            </w:r>
          </w:p>
        </w:tc>
        <w:tc>
          <w:tcPr>
            <w:tcW w:w="4621" w:type="dxa"/>
          </w:tcPr>
          <w:p w14:paraId="12EE4191"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2BC360D7" w14:textId="77777777" w:rsidTr="002568EB">
        <w:tc>
          <w:tcPr>
            <w:tcW w:w="4621" w:type="dxa"/>
          </w:tcPr>
          <w:p w14:paraId="55444559"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Kang-Yi 2010</w:t>
            </w:r>
          </w:p>
        </w:tc>
        <w:tc>
          <w:tcPr>
            <w:tcW w:w="4621" w:type="dxa"/>
          </w:tcPr>
          <w:p w14:paraId="3725448B"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28BD133A" w14:textId="77777777" w:rsidTr="002568EB">
        <w:tc>
          <w:tcPr>
            <w:tcW w:w="4621" w:type="dxa"/>
          </w:tcPr>
          <w:p w14:paraId="0166D181"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hyperlink r:id="rId79" w:history="1">
              <w:r w:rsidRPr="003E7FF7">
                <w:rPr>
                  <w:rStyle w:val="Hyperlink"/>
                  <w:rFonts w:asciiTheme="minorHAnsi" w:hAnsiTheme="minorHAnsi" w:cstheme="minorHAnsi"/>
                  <w:sz w:val="22"/>
                  <w:szCs w:val="22"/>
                </w:rPr>
                <w:t>Kaper 2005</w:t>
              </w:r>
            </w:hyperlink>
          </w:p>
        </w:tc>
        <w:tc>
          <w:tcPr>
            <w:tcW w:w="4621" w:type="dxa"/>
          </w:tcPr>
          <w:p w14:paraId="607FFA95"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1AF1C8E7" w14:textId="77777777" w:rsidTr="002568EB">
        <w:tc>
          <w:tcPr>
            <w:tcW w:w="4621" w:type="dxa"/>
            <w:vAlign w:val="center"/>
          </w:tcPr>
          <w:p w14:paraId="789768FD"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hyperlink r:id="rId80" w:history="1">
              <w:r w:rsidRPr="003E7FF7">
                <w:rPr>
                  <w:rStyle w:val="Hyperlink"/>
                  <w:rFonts w:asciiTheme="minorHAnsi" w:hAnsiTheme="minorHAnsi" w:cstheme="minorHAnsi"/>
                  <w:sz w:val="22"/>
                  <w:szCs w:val="22"/>
                </w:rPr>
                <w:t>Karjalainen 1999</w:t>
              </w:r>
            </w:hyperlink>
          </w:p>
        </w:tc>
        <w:tc>
          <w:tcPr>
            <w:tcW w:w="4621" w:type="dxa"/>
            <w:vAlign w:val="center"/>
          </w:tcPr>
          <w:p w14:paraId="63A3B8B4"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2A58BC0D" w14:textId="77777777" w:rsidTr="002568EB">
        <w:tc>
          <w:tcPr>
            <w:tcW w:w="4621" w:type="dxa"/>
          </w:tcPr>
          <w:p w14:paraId="48B514E4"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hyperlink r:id="rId81" w:history="1">
              <w:r w:rsidRPr="003E7FF7">
                <w:rPr>
                  <w:rStyle w:val="Hyperlink"/>
                  <w:rFonts w:asciiTheme="minorHAnsi" w:hAnsiTheme="minorHAnsi" w:cstheme="minorHAnsi"/>
                  <w:sz w:val="22"/>
                  <w:szCs w:val="22"/>
                </w:rPr>
                <w:t>Karjalainen 2003a</w:t>
              </w:r>
            </w:hyperlink>
          </w:p>
        </w:tc>
        <w:tc>
          <w:tcPr>
            <w:tcW w:w="4621" w:type="dxa"/>
          </w:tcPr>
          <w:p w14:paraId="65EF59E6"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064CEE2D" w14:textId="77777777" w:rsidTr="002568EB">
        <w:tc>
          <w:tcPr>
            <w:tcW w:w="4621" w:type="dxa"/>
          </w:tcPr>
          <w:p w14:paraId="2932FCFD"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hyperlink r:id="rId82" w:history="1">
              <w:r w:rsidRPr="003E7FF7">
                <w:rPr>
                  <w:rStyle w:val="Hyperlink"/>
                  <w:rFonts w:asciiTheme="minorHAnsi" w:hAnsiTheme="minorHAnsi" w:cstheme="minorHAnsi"/>
                  <w:sz w:val="22"/>
                  <w:szCs w:val="22"/>
                </w:rPr>
                <w:t>Karjalainen 2003b</w:t>
              </w:r>
            </w:hyperlink>
          </w:p>
        </w:tc>
        <w:tc>
          <w:tcPr>
            <w:tcW w:w="4621" w:type="dxa"/>
          </w:tcPr>
          <w:p w14:paraId="24204D94"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369344BF" w14:textId="77777777" w:rsidTr="002568EB">
        <w:trPr>
          <w:trHeight w:val="188"/>
        </w:trPr>
        <w:tc>
          <w:tcPr>
            <w:tcW w:w="4621" w:type="dxa"/>
          </w:tcPr>
          <w:p w14:paraId="5059EBCB"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Kastner 2008</w:t>
            </w:r>
          </w:p>
        </w:tc>
        <w:tc>
          <w:tcPr>
            <w:tcW w:w="4621" w:type="dxa"/>
          </w:tcPr>
          <w:p w14:paraId="24B7B479"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686C6162" w14:textId="77777777" w:rsidTr="002568EB">
        <w:tc>
          <w:tcPr>
            <w:tcW w:w="4621" w:type="dxa"/>
          </w:tcPr>
          <w:p w14:paraId="4AC13578"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hyperlink r:id="rId83" w:history="1">
              <w:r w:rsidRPr="003E7FF7">
                <w:rPr>
                  <w:rStyle w:val="Hyperlink"/>
                  <w:rFonts w:asciiTheme="minorHAnsi" w:hAnsiTheme="minorHAnsi" w:cstheme="minorHAnsi"/>
                  <w:sz w:val="22"/>
                  <w:szCs w:val="22"/>
                </w:rPr>
                <w:t>Kendrick 2000</w:t>
              </w:r>
            </w:hyperlink>
          </w:p>
        </w:tc>
        <w:tc>
          <w:tcPr>
            <w:tcW w:w="4621" w:type="dxa"/>
          </w:tcPr>
          <w:p w14:paraId="712D0D83"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Overlap, outdated               </w:t>
            </w:r>
          </w:p>
        </w:tc>
      </w:tr>
      <w:tr w:rsidR="003E7FF7" w:rsidRPr="003E7FF7" w14:paraId="710C954C" w14:textId="77777777" w:rsidTr="002568EB">
        <w:tc>
          <w:tcPr>
            <w:tcW w:w="4621" w:type="dxa"/>
          </w:tcPr>
          <w:p w14:paraId="20E0E41D"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Kendrick 2008</w:t>
            </w:r>
          </w:p>
        </w:tc>
        <w:tc>
          <w:tcPr>
            <w:tcW w:w="4621" w:type="dxa"/>
          </w:tcPr>
          <w:p w14:paraId="6E9BFB82"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5D757054" w14:textId="77777777" w:rsidTr="002568EB">
        <w:tc>
          <w:tcPr>
            <w:tcW w:w="4621" w:type="dxa"/>
          </w:tcPr>
          <w:p w14:paraId="0AC8742E"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Kirby 2008</w:t>
            </w:r>
          </w:p>
        </w:tc>
        <w:tc>
          <w:tcPr>
            <w:tcW w:w="4621" w:type="dxa"/>
          </w:tcPr>
          <w:p w14:paraId="471DCE05"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Low quality (AMSTAR &lt; 4)</w:t>
            </w:r>
          </w:p>
        </w:tc>
      </w:tr>
      <w:tr w:rsidR="003E7FF7" w:rsidRPr="003E7FF7" w14:paraId="6DDA7BDB" w14:textId="77777777" w:rsidTr="002568EB">
        <w:tc>
          <w:tcPr>
            <w:tcW w:w="4621" w:type="dxa"/>
          </w:tcPr>
          <w:p w14:paraId="7D633089"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Kisley 2011</w:t>
            </w:r>
          </w:p>
        </w:tc>
        <w:tc>
          <w:tcPr>
            <w:tcW w:w="4621" w:type="dxa"/>
          </w:tcPr>
          <w:p w14:paraId="6149F8CB"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73A49143" w14:textId="77777777" w:rsidTr="002568EB">
        <w:tc>
          <w:tcPr>
            <w:tcW w:w="4621" w:type="dxa"/>
          </w:tcPr>
          <w:p w14:paraId="71CE60EA"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Kongnyuy 2009</w:t>
            </w:r>
          </w:p>
        </w:tc>
        <w:tc>
          <w:tcPr>
            <w:tcW w:w="4621" w:type="dxa"/>
          </w:tcPr>
          <w:p w14:paraId="1568E1A1"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467108FA" w14:textId="77777777" w:rsidTr="002568EB">
        <w:tc>
          <w:tcPr>
            <w:tcW w:w="4621" w:type="dxa"/>
          </w:tcPr>
          <w:p w14:paraId="0B65A4E3"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hyperlink r:id="rId84" w:history="1">
              <w:r w:rsidRPr="003E7FF7">
                <w:rPr>
                  <w:rStyle w:val="Hyperlink"/>
                  <w:rFonts w:asciiTheme="minorHAnsi" w:hAnsiTheme="minorHAnsi" w:cstheme="minorHAnsi"/>
                  <w:sz w:val="22"/>
                  <w:szCs w:val="22"/>
                </w:rPr>
                <w:t>Kripalani 2007</w:t>
              </w:r>
            </w:hyperlink>
          </w:p>
        </w:tc>
        <w:tc>
          <w:tcPr>
            <w:tcW w:w="4621" w:type="dxa"/>
          </w:tcPr>
          <w:p w14:paraId="55736185"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Overlap</w:t>
            </w:r>
          </w:p>
        </w:tc>
      </w:tr>
      <w:tr w:rsidR="003E7FF7" w:rsidRPr="003E7FF7" w14:paraId="4A958FB9" w14:textId="77777777" w:rsidTr="002568EB">
        <w:tc>
          <w:tcPr>
            <w:tcW w:w="4621" w:type="dxa"/>
          </w:tcPr>
          <w:p w14:paraId="79723A9B"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Krishna 2009</w:t>
            </w:r>
          </w:p>
        </w:tc>
        <w:tc>
          <w:tcPr>
            <w:tcW w:w="4621" w:type="dxa"/>
          </w:tcPr>
          <w:p w14:paraId="2E3F39B5"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Low quality (AMSTAR &lt; 4)</w:t>
            </w:r>
          </w:p>
        </w:tc>
      </w:tr>
      <w:tr w:rsidR="003E7FF7" w:rsidRPr="003E7FF7" w14:paraId="73F75107" w14:textId="77777777" w:rsidTr="002568EB">
        <w:tc>
          <w:tcPr>
            <w:tcW w:w="4621" w:type="dxa"/>
          </w:tcPr>
          <w:p w14:paraId="66B7842C"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hyperlink r:id="rId85" w:history="1">
              <w:r w:rsidRPr="003E7FF7">
                <w:rPr>
                  <w:rStyle w:val="Hyperlink"/>
                  <w:rFonts w:asciiTheme="minorHAnsi" w:hAnsiTheme="minorHAnsi" w:cstheme="minorHAnsi"/>
                  <w:sz w:val="22"/>
                  <w:szCs w:val="22"/>
                </w:rPr>
                <w:t>Krueger 2003</w:t>
              </w:r>
            </w:hyperlink>
          </w:p>
        </w:tc>
        <w:tc>
          <w:tcPr>
            <w:tcW w:w="4621" w:type="dxa"/>
          </w:tcPr>
          <w:p w14:paraId="29566F44"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Overlap, low quality (AMSTAR &lt; 4)</w:t>
            </w:r>
          </w:p>
        </w:tc>
      </w:tr>
      <w:tr w:rsidR="003E7FF7" w:rsidRPr="003E7FF7" w14:paraId="51E23566" w14:textId="77777777" w:rsidTr="002568EB">
        <w:tc>
          <w:tcPr>
            <w:tcW w:w="4621" w:type="dxa"/>
          </w:tcPr>
          <w:p w14:paraId="71EC64C3"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Kruk 2006</w:t>
            </w:r>
          </w:p>
        </w:tc>
        <w:tc>
          <w:tcPr>
            <w:tcW w:w="4621" w:type="dxa"/>
          </w:tcPr>
          <w:p w14:paraId="14E28A59"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Overlap, low quality (AMSTAR &lt; 4)</w:t>
            </w:r>
          </w:p>
        </w:tc>
      </w:tr>
      <w:tr w:rsidR="003E7FF7" w:rsidRPr="003E7FF7" w14:paraId="1796E8AD" w14:textId="77777777" w:rsidTr="002568EB">
        <w:tc>
          <w:tcPr>
            <w:tcW w:w="4621" w:type="dxa"/>
          </w:tcPr>
          <w:p w14:paraId="6E276551"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hyperlink r:id="rId86" w:history="1">
              <w:r w:rsidRPr="003E7FF7">
                <w:rPr>
                  <w:rStyle w:val="Hyperlink"/>
                  <w:rFonts w:asciiTheme="minorHAnsi" w:hAnsiTheme="minorHAnsi" w:cstheme="minorHAnsi"/>
                  <w:sz w:val="22"/>
                  <w:szCs w:val="22"/>
                </w:rPr>
                <w:t>Kwan 2004</w:t>
              </w:r>
            </w:hyperlink>
          </w:p>
        </w:tc>
        <w:tc>
          <w:tcPr>
            <w:tcW w:w="4621" w:type="dxa"/>
          </w:tcPr>
          <w:p w14:paraId="7866B767"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20FF4D54" w14:textId="77777777" w:rsidTr="002568EB">
        <w:tc>
          <w:tcPr>
            <w:tcW w:w="4621" w:type="dxa"/>
          </w:tcPr>
          <w:p w14:paraId="1368EAE0"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hyperlink r:id="rId87" w:history="1">
              <w:r w:rsidRPr="003E7FF7">
                <w:rPr>
                  <w:rStyle w:val="Hyperlink"/>
                  <w:rFonts w:asciiTheme="minorHAnsi" w:hAnsiTheme="minorHAnsi" w:cstheme="minorHAnsi"/>
                  <w:sz w:val="22"/>
                  <w:szCs w:val="22"/>
                </w:rPr>
                <w:t>Lagarde 2007</w:t>
              </w:r>
            </w:hyperlink>
          </w:p>
        </w:tc>
        <w:tc>
          <w:tcPr>
            <w:tcW w:w="4621" w:type="dxa"/>
          </w:tcPr>
          <w:p w14:paraId="3B07456D"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7916E0BC" w14:textId="77777777" w:rsidTr="002568EB">
        <w:tc>
          <w:tcPr>
            <w:tcW w:w="4621" w:type="dxa"/>
          </w:tcPr>
          <w:p w14:paraId="7D46441D"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Lagarde 2009</w:t>
            </w:r>
          </w:p>
        </w:tc>
        <w:tc>
          <w:tcPr>
            <w:tcW w:w="4621" w:type="dxa"/>
          </w:tcPr>
          <w:p w14:paraId="0BAFFA02"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3888BE07" w14:textId="77777777" w:rsidTr="002568EB">
        <w:tc>
          <w:tcPr>
            <w:tcW w:w="4621" w:type="dxa"/>
          </w:tcPr>
          <w:p w14:paraId="7DB88D78"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Lagarde 2011</w:t>
            </w:r>
          </w:p>
        </w:tc>
        <w:tc>
          <w:tcPr>
            <w:tcW w:w="4621" w:type="dxa"/>
          </w:tcPr>
          <w:p w14:paraId="2C183A7E"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77E1BD90" w14:textId="77777777" w:rsidTr="002568EB">
        <w:tc>
          <w:tcPr>
            <w:tcW w:w="4621" w:type="dxa"/>
          </w:tcPr>
          <w:p w14:paraId="70EEEC9B"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Lai 2010</w:t>
            </w:r>
          </w:p>
        </w:tc>
        <w:tc>
          <w:tcPr>
            <w:tcW w:w="4621" w:type="dxa"/>
          </w:tcPr>
          <w:p w14:paraId="18F7DCE3"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493FDCA7" w14:textId="77777777" w:rsidTr="002568EB">
        <w:tc>
          <w:tcPr>
            <w:tcW w:w="4621" w:type="dxa"/>
          </w:tcPr>
          <w:p w14:paraId="2A3239FF"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Lai 2010b</w:t>
            </w:r>
          </w:p>
        </w:tc>
        <w:tc>
          <w:tcPr>
            <w:tcW w:w="4621" w:type="dxa"/>
          </w:tcPr>
          <w:p w14:paraId="63E7A8B4"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Overlap</w:t>
            </w:r>
          </w:p>
        </w:tc>
      </w:tr>
      <w:tr w:rsidR="003E7FF7" w:rsidRPr="003E7FF7" w14:paraId="5BFD8F9B" w14:textId="77777777" w:rsidTr="002568EB">
        <w:tc>
          <w:tcPr>
            <w:tcW w:w="4621" w:type="dxa"/>
          </w:tcPr>
          <w:p w14:paraId="3200D5A6"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hyperlink r:id="rId88" w:history="1">
              <w:r w:rsidRPr="003E7FF7">
                <w:rPr>
                  <w:rStyle w:val="Hyperlink"/>
                  <w:rFonts w:asciiTheme="minorHAnsi" w:hAnsiTheme="minorHAnsi" w:cstheme="minorHAnsi"/>
                  <w:sz w:val="22"/>
                  <w:szCs w:val="22"/>
                </w:rPr>
                <w:t>Lancaster 2002</w:t>
              </w:r>
            </w:hyperlink>
          </w:p>
        </w:tc>
        <w:tc>
          <w:tcPr>
            <w:tcW w:w="4621" w:type="dxa"/>
          </w:tcPr>
          <w:p w14:paraId="6511191E"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4160A3F1" w14:textId="77777777" w:rsidTr="002568EB">
        <w:tc>
          <w:tcPr>
            <w:tcW w:w="4621" w:type="dxa"/>
          </w:tcPr>
          <w:p w14:paraId="297B02E1"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hyperlink r:id="rId89" w:history="1">
              <w:r w:rsidRPr="003E7FF7">
                <w:rPr>
                  <w:rStyle w:val="Hyperlink"/>
                  <w:rFonts w:asciiTheme="minorHAnsi" w:hAnsiTheme="minorHAnsi" w:cstheme="minorHAnsi"/>
                  <w:sz w:val="22"/>
                  <w:szCs w:val="22"/>
                </w:rPr>
                <w:t>Lancaster 2004</w:t>
              </w:r>
            </w:hyperlink>
          </w:p>
        </w:tc>
        <w:tc>
          <w:tcPr>
            <w:tcW w:w="4621" w:type="dxa"/>
          </w:tcPr>
          <w:p w14:paraId="6F2A35D8"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00909585" w14:textId="77777777" w:rsidTr="002568EB">
        <w:tc>
          <w:tcPr>
            <w:tcW w:w="4621" w:type="dxa"/>
          </w:tcPr>
          <w:p w14:paraId="337E33C9" w14:textId="77777777" w:rsidR="003E7FF7" w:rsidRPr="003E7FF7" w:rsidRDefault="003E7FF7" w:rsidP="002568EB">
            <w:pPr>
              <w:pStyle w:val="NormalWeb"/>
              <w:tabs>
                <w:tab w:val="left" w:pos="1020"/>
              </w:tabs>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Lancaster 2005</w:t>
            </w:r>
          </w:p>
        </w:tc>
        <w:tc>
          <w:tcPr>
            <w:tcW w:w="4621" w:type="dxa"/>
          </w:tcPr>
          <w:p w14:paraId="0B957AB1"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7BF9344F" w14:textId="77777777" w:rsidTr="002568EB">
        <w:tc>
          <w:tcPr>
            <w:tcW w:w="4621" w:type="dxa"/>
          </w:tcPr>
          <w:p w14:paraId="45C4D227"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Lassi 2010</w:t>
            </w:r>
          </w:p>
        </w:tc>
        <w:tc>
          <w:tcPr>
            <w:tcW w:w="4621" w:type="dxa"/>
          </w:tcPr>
          <w:p w14:paraId="2ABEFCE9"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5710A186" w14:textId="77777777" w:rsidTr="002568EB">
        <w:tc>
          <w:tcPr>
            <w:tcW w:w="4621" w:type="dxa"/>
          </w:tcPr>
          <w:p w14:paraId="2258A759"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hyperlink r:id="rId90" w:history="1">
              <w:r w:rsidRPr="003E7FF7">
                <w:rPr>
                  <w:rStyle w:val="Hyperlink"/>
                  <w:rFonts w:asciiTheme="minorHAnsi" w:hAnsiTheme="minorHAnsi" w:cstheme="minorHAnsi"/>
                  <w:sz w:val="22"/>
                  <w:szCs w:val="22"/>
                </w:rPr>
                <w:t>Leach 2006</w:t>
              </w:r>
            </w:hyperlink>
          </w:p>
        </w:tc>
        <w:tc>
          <w:tcPr>
            <w:tcW w:w="4621" w:type="dxa"/>
          </w:tcPr>
          <w:p w14:paraId="3E18C37F"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3FC41904" w14:textId="77777777" w:rsidTr="002568EB">
        <w:tc>
          <w:tcPr>
            <w:tcW w:w="4621" w:type="dxa"/>
          </w:tcPr>
          <w:p w14:paraId="341168F9"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Légaré 2010</w:t>
            </w:r>
          </w:p>
        </w:tc>
        <w:tc>
          <w:tcPr>
            <w:tcW w:w="4621" w:type="dxa"/>
          </w:tcPr>
          <w:p w14:paraId="1AF4E363"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18434851" w14:textId="77777777" w:rsidTr="002568EB">
        <w:tc>
          <w:tcPr>
            <w:tcW w:w="4621" w:type="dxa"/>
          </w:tcPr>
          <w:p w14:paraId="6100964D"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Lemmens 2009</w:t>
            </w:r>
          </w:p>
        </w:tc>
        <w:tc>
          <w:tcPr>
            <w:tcW w:w="4621" w:type="dxa"/>
          </w:tcPr>
          <w:p w14:paraId="6E92FEBB"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1F9E15F2" w14:textId="77777777" w:rsidTr="002568EB">
        <w:tc>
          <w:tcPr>
            <w:tcW w:w="4621" w:type="dxa"/>
          </w:tcPr>
          <w:p w14:paraId="683A12FB"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hyperlink r:id="rId91" w:history="1">
              <w:r w:rsidRPr="003E7FF7">
                <w:rPr>
                  <w:rStyle w:val="Hyperlink"/>
                  <w:rFonts w:asciiTheme="minorHAnsi" w:hAnsiTheme="minorHAnsi" w:cstheme="minorHAnsi"/>
                  <w:sz w:val="22"/>
                  <w:szCs w:val="22"/>
                </w:rPr>
                <w:t>Lewin 2001</w:t>
              </w:r>
            </w:hyperlink>
          </w:p>
        </w:tc>
        <w:tc>
          <w:tcPr>
            <w:tcW w:w="4621" w:type="dxa"/>
          </w:tcPr>
          <w:p w14:paraId="16F712EF"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254E9FCA" w14:textId="77777777" w:rsidTr="002568EB">
        <w:tc>
          <w:tcPr>
            <w:tcW w:w="4621" w:type="dxa"/>
            <w:vAlign w:val="center"/>
          </w:tcPr>
          <w:p w14:paraId="0EBCA475"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Lewin 2005</w:t>
            </w:r>
          </w:p>
        </w:tc>
        <w:tc>
          <w:tcPr>
            <w:tcW w:w="4621" w:type="dxa"/>
            <w:vAlign w:val="center"/>
          </w:tcPr>
          <w:p w14:paraId="75FDD12D"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Updated; replaced by Lewin 2010</w:t>
            </w:r>
          </w:p>
        </w:tc>
      </w:tr>
      <w:tr w:rsidR="003E7FF7" w:rsidRPr="003E7FF7" w14:paraId="5EB3614D" w14:textId="77777777" w:rsidTr="002568EB">
        <w:tc>
          <w:tcPr>
            <w:tcW w:w="4621" w:type="dxa"/>
            <w:vAlign w:val="center"/>
          </w:tcPr>
          <w:p w14:paraId="5454C659"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Li 2010</w:t>
            </w:r>
          </w:p>
        </w:tc>
        <w:tc>
          <w:tcPr>
            <w:tcW w:w="4621" w:type="dxa"/>
            <w:vAlign w:val="center"/>
          </w:tcPr>
          <w:p w14:paraId="534A267D"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4D380694" w14:textId="77777777" w:rsidTr="002568EB">
        <w:tc>
          <w:tcPr>
            <w:tcW w:w="4621" w:type="dxa"/>
            <w:vAlign w:val="center"/>
          </w:tcPr>
          <w:p w14:paraId="22A8A349"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Li 2011</w:t>
            </w:r>
          </w:p>
        </w:tc>
        <w:tc>
          <w:tcPr>
            <w:tcW w:w="4621" w:type="dxa"/>
            <w:vAlign w:val="center"/>
          </w:tcPr>
          <w:p w14:paraId="3A8CF8F8"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3C20357B" w14:textId="77777777" w:rsidTr="002568EB">
        <w:tc>
          <w:tcPr>
            <w:tcW w:w="4621" w:type="dxa"/>
            <w:vAlign w:val="center"/>
          </w:tcPr>
          <w:p w14:paraId="7961365A"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Liang 2011</w:t>
            </w:r>
          </w:p>
        </w:tc>
        <w:tc>
          <w:tcPr>
            <w:tcW w:w="4621" w:type="dxa"/>
            <w:vAlign w:val="center"/>
          </w:tcPr>
          <w:p w14:paraId="216F0BB0"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3E110691" w14:textId="77777777" w:rsidTr="002568EB">
        <w:tc>
          <w:tcPr>
            <w:tcW w:w="4621" w:type="dxa"/>
            <w:vAlign w:val="center"/>
          </w:tcPr>
          <w:p w14:paraId="3AB081A8"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Lindsay 2010</w:t>
            </w:r>
          </w:p>
        </w:tc>
        <w:tc>
          <w:tcPr>
            <w:tcW w:w="4621" w:type="dxa"/>
            <w:vAlign w:val="center"/>
          </w:tcPr>
          <w:p w14:paraId="206AD8EF"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24EC3CE3" w14:textId="77777777" w:rsidTr="002568EB">
        <w:tc>
          <w:tcPr>
            <w:tcW w:w="4621" w:type="dxa"/>
            <w:vAlign w:val="center"/>
          </w:tcPr>
          <w:p w14:paraId="2E35B5EE"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hyperlink r:id="rId92" w:history="1">
              <w:r w:rsidRPr="003E7FF7">
                <w:rPr>
                  <w:rStyle w:val="Hyperlink"/>
                  <w:rFonts w:asciiTheme="minorHAnsi" w:hAnsiTheme="minorHAnsi" w:cstheme="minorHAnsi"/>
                  <w:sz w:val="22"/>
                  <w:szCs w:val="22"/>
                </w:rPr>
                <w:t>Liss 2002</w:t>
              </w:r>
            </w:hyperlink>
          </w:p>
        </w:tc>
        <w:tc>
          <w:tcPr>
            <w:tcW w:w="4621" w:type="dxa"/>
            <w:vAlign w:val="center"/>
          </w:tcPr>
          <w:p w14:paraId="5D91295A"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569610ED" w14:textId="77777777" w:rsidTr="002568EB">
        <w:tc>
          <w:tcPr>
            <w:tcW w:w="4621" w:type="dxa"/>
          </w:tcPr>
          <w:p w14:paraId="15E8861E"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Lodewijckx 2010</w:t>
            </w:r>
          </w:p>
        </w:tc>
        <w:tc>
          <w:tcPr>
            <w:tcW w:w="4621" w:type="dxa"/>
          </w:tcPr>
          <w:p w14:paraId="146DE27A"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78E6AB67" w14:textId="77777777" w:rsidTr="002568EB">
        <w:tc>
          <w:tcPr>
            <w:tcW w:w="4621" w:type="dxa"/>
          </w:tcPr>
          <w:p w14:paraId="56142D30"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Lopez 2009</w:t>
            </w:r>
          </w:p>
        </w:tc>
        <w:tc>
          <w:tcPr>
            <w:tcW w:w="4621" w:type="dxa"/>
          </w:tcPr>
          <w:p w14:paraId="5F166327"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34EDDEDF" w14:textId="77777777" w:rsidTr="002568EB">
        <w:tc>
          <w:tcPr>
            <w:tcW w:w="4621" w:type="dxa"/>
          </w:tcPr>
          <w:p w14:paraId="444A7F43"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Lopez 2010</w:t>
            </w:r>
          </w:p>
        </w:tc>
        <w:tc>
          <w:tcPr>
            <w:tcW w:w="4621" w:type="dxa"/>
          </w:tcPr>
          <w:p w14:paraId="7900F618"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161BB0E8" w14:textId="77777777" w:rsidTr="002568EB">
        <w:tc>
          <w:tcPr>
            <w:tcW w:w="4621" w:type="dxa"/>
          </w:tcPr>
          <w:p w14:paraId="248BD712"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hyperlink r:id="rId93" w:history="1">
              <w:r w:rsidRPr="003E7FF7">
                <w:rPr>
                  <w:rStyle w:val="Hyperlink"/>
                  <w:rFonts w:asciiTheme="minorHAnsi" w:hAnsiTheme="minorHAnsi" w:cstheme="minorHAnsi"/>
                  <w:sz w:val="22"/>
                  <w:szCs w:val="22"/>
                </w:rPr>
                <w:t>Loveman 2003</w:t>
              </w:r>
            </w:hyperlink>
          </w:p>
        </w:tc>
        <w:tc>
          <w:tcPr>
            <w:tcW w:w="4621" w:type="dxa"/>
          </w:tcPr>
          <w:p w14:paraId="23C6A103"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44137986" w14:textId="77777777" w:rsidTr="002568EB">
        <w:tc>
          <w:tcPr>
            <w:tcW w:w="4621" w:type="dxa"/>
            <w:vAlign w:val="center"/>
          </w:tcPr>
          <w:p w14:paraId="3F5E6C54"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Lu 2008</w:t>
            </w:r>
          </w:p>
        </w:tc>
        <w:tc>
          <w:tcPr>
            <w:tcW w:w="4621" w:type="dxa"/>
            <w:vAlign w:val="center"/>
          </w:tcPr>
          <w:p w14:paraId="246EA743"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Low quality (AMSTAR &lt; 4)</w:t>
            </w:r>
          </w:p>
        </w:tc>
      </w:tr>
      <w:tr w:rsidR="003E7FF7" w:rsidRPr="003E7FF7" w14:paraId="642E6CE6" w14:textId="77777777" w:rsidTr="002568EB">
        <w:tc>
          <w:tcPr>
            <w:tcW w:w="4621" w:type="dxa"/>
            <w:vAlign w:val="center"/>
          </w:tcPr>
          <w:p w14:paraId="3A29EEC2"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Lugtenberg 2000</w:t>
            </w:r>
          </w:p>
        </w:tc>
        <w:tc>
          <w:tcPr>
            <w:tcW w:w="4621" w:type="dxa"/>
            <w:vAlign w:val="center"/>
          </w:tcPr>
          <w:p w14:paraId="75B96396"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3CD0E0FE" w14:textId="77777777" w:rsidTr="002568EB">
        <w:tc>
          <w:tcPr>
            <w:tcW w:w="4621" w:type="dxa"/>
            <w:vAlign w:val="center"/>
          </w:tcPr>
          <w:p w14:paraId="641493B0"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Lumley 2009</w:t>
            </w:r>
          </w:p>
        </w:tc>
        <w:tc>
          <w:tcPr>
            <w:tcW w:w="4621" w:type="dxa"/>
            <w:vAlign w:val="center"/>
          </w:tcPr>
          <w:p w14:paraId="0472A281"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1D6CFBA7" w14:textId="77777777" w:rsidTr="002568EB">
        <w:tc>
          <w:tcPr>
            <w:tcW w:w="4621" w:type="dxa"/>
            <w:vAlign w:val="center"/>
          </w:tcPr>
          <w:p w14:paraId="3454379B"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hyperlink r:id="rId94" w:history="1">
              <w:r w:rsidRPr="003E7FF7">
                <w:rPr>
                  <w:rStyle w:val="Hyperlink"/>
                  <w:rFonts w:asciiTheme="minorHAnsi" w:hAnsiTheme="minorHAnsi" w:cstheme="minorHAnsi"/>
                  <w:sz w:val="22"/>
                  <w:szCs w:val="22"/>
                </w:rPr>
                <w:t>Lussier 2006</w:t>
              </w:r>
            </w:hyperlink>
          </w:p>
        </w:tc>
        <w:tc>
          <w:tcPr>
            <w:tcW w:w="4621" w:type="dxa"/>
            <w:vAlign w:val="center"/>
          </w:tcPr>
          <w:p w14:paraId="1DE60C27"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17DD4FF7" w14:textId="77777777" w:rsidTr="002568EB">
        <w:tc>
          <w:tcPr>
            <w:tcW w:w="4621" w:type="dxa"/>
            <w:vAlign w:val="center"/>
          </w:tcPr>
          <w:p w14:paraId="78FEF415"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Maeda 2009</w:t>
            </w:r>
          </w:p>
        </w:tc>
        <w:tc>
          <w:tcPr>
            <w:tcW w:w="4621" w:type="dxa"/>
            <w:vAlign w:val="center"/>
          </w:tcPr>
          <w:p w14:paraId="67E6AF3B"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Low quality (AMSTAR &lt; 4)</w:t>
            </w:r>
          </w:p>
        </w:tc>
      </w:tr>
      <w:tr w:rsidR="003E7FF7" w:rsidRPr="003E7FF7" w14:paraId="3B092099" w14:textId="77777777" w:rsidTr="002568EB">
        <w:tc>
          <w:tcPr>
            <w:tcW w:w="4621" w:type="dxa"/>
            <w:vAlign w:val="center"/>
          </w:tcPr>
          <w:p w14:paraId="20516EEE"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hyperlink r:id="rId95" w:history="1">
              <w:r w:rsidRPr="003E7FF7">
                <w:rPr>
                  <w:rStyle w:val="Hyperlink"/>
                  <w:rFonts w:asciiTheme="minorHAnsi" w:hAnsiTheme="minorHAnsi" w:cstheme="minorHAnsi"/>
                  <w:sz w:val="22"/>
                  <w:szCs w:val="22"/>
                </w:rPr>
                <w:t>Malone 2007</w:t>
              </w:r>
            </w:hyperlink>
          </w:p>
        </w:tc>
        <w:tc>
          <w:tcPr>
            <w:tcW w:w="4621" w:type="dxa"/>
            <w:vAlign w:val="center"/>
          </w:tcPr>
          <w:p w14:paraId="6F195CC7"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08EAAB2E" w14:textId="77777777" w:rsidTr="002568EB">
        <w:tc>
          <w:tcPr>
            <w:tcW w:w="4621" w:type="dxa"/>
          </w:tcPr>
          <w:p w14:paraId="68347368"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Maric 2009</w:t>
            </w:r>
          </w:p>
        </w:tc>
        <w:tc>
          <w:tcPr>
            <w:tcW w:w="4621" w:type="dxa"/>
          </w:tcPr>
          <w:p w14:paraId="3F3C5737"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4924D505" w14:textId="77777777" w:rsidTr="002568EB">
        <w:tc>
          <w:tcPr>
            <w:tcW w:w="4621" w:type="dxa"/>
          </w:tcPr>
          <w:p w14:paraId="2DB5C127"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hyperlink r:id="rId96" w:history="1">
              <w:r w:rsidRPr="003E7FF7">
                <w:rPr>
                  <w:rStyle w:val="Hyperlink"/>
                  <w:rFonts w:asciiTheme="minorHAnsi" w:hAnsiTheme="minorHAnsi" w:cstheme="minorHAnsi"/>
                  <w:sz w:val="22"/>
                  <w:szCs w:val="22"/>
                </w:rPr>
                <w:t>Marshall 1998</w:t>
              </w:r>
            </w:hyperlink>
          </w:p>
        </w:tc>
        <w:tc>
          <w:tcPr>
            <w:tcW w:w="4621" w:type="dxa"/>
          </w:tcPr>
          <w:p w14:paraId="30BFCCE9"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70DE8EFF" w14:textId="77777777" w:rsidTr="002568EB">
        <w:tc>
          <w:tcPr>
            <w:tcW w:w="4621" w:type="dxa"/>
            <w:vAlign w:val="center"/>
          </w:tcPr>
          <w:p w14:paraId="250CFA82"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hyperlink r:id="rId97" w:history="1">
              <w:r w:rsidRPr="003E7FF7">
                <w:rPr>
                  <w:rStyle w:val="Hyperlink"/>
                  <w:rFonts w:asciiTheme="minorHAnsi" w:hAnsiTheme="minorHAnsi" w:cstheme="minorHAnsi"/>
                  <w:sz w:val="22"/>
                  <w:szCs w:val="22"/>
                </w:rPr>
                <w:t>Martire 2005</w:t>
              </w:r>
            </w:hyperlink>
          </w:p>
        </w:tc>
        <w:tc>
          <w:tcPr>
            <w:tcW w:w="4621" w:type="dxa"/>
            <w:vAlign w:val="center"/>
          </w:tcPr>
          <w:p w14:paraId="7DF310F5"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1620267D" w14:textId="77777777" w:rsidTr="002568EB">
        <w:tc>
          <w:tcPr>
            <w:tcW w:w="4621" w:type="dxa"/>
          </w:tcPr>
          <w:p w14:paraId="2520C08E"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Martire 2010</w:t>
            </w:r>
          </w:p>
        </w:tc>
        <w:tc>
          <w:tcPr>
            <w:tcW w:w="4621" w:type="dxa"/>
          </w:tcPr>
          <w:p w14:paraId="7487BB0F"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25F44A8B" w14:textId="77777777" w:rsidTr="002568EB">
        <w:tc>
          <w:tcPr>
            <w:tcW w:w="4621" w:type="dxa"/>
          </w:tcPr>
          <w:p w14:paraId="6A713C95"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Matteson 2010</w:t>
            </w:r>
          </w:p>
        </w:tc>
        <w:tc>
          <w:tcPr>
            <w:tcW w:w="4621" w:type="dxa"/>
          </w:tcPr>
          <w:p w14:paraId="152E22A8"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7498FB87" w14:textId="77777777" w:rsidTr="002568EB">
        <w:tc>
          <w:tcPr>
            <w:tcW w:w="4621" w:type="dxa"/>
          </w:tcPr>
          <w:p w14:paraId="27DC8339"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hyperlink r:id="rId98" w:history="1">
              <w:r w:rsidRPr="003E7FF7">
                <w:rPr>
                  <w:rStyle w:val="Hyperlink"/>
                  <w:rFonts w:asciiTheme="minorHAnsi" w:hAnsiTheme="minorHAnsi" w:cstheme="minorHAnsi"/>
                  <w:sz w:val="22"/>
                  <w:szCs w:val="22"/>
                </w:rPr>
                <w:t>McClure 2005</w:t>
              </w:r>
            </w:hyperlink>
          </w:p>
        </w:tc>
        <w:tc>
          <w:tcPr>
            <w:tcW w:w="4621" w:type="dxa"/>
          </w:tcPr>
          <w:p w14:paraId="51A2FB8C"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311BDFDE" w14:textId="77777777" w:rsidTr="002568EB">
        <w:tc>
          <w:tcPr>
            <w:tcW w:w="4621" w:type="dxa"/>
          </w:tcPr>
          <w:p w14:paraId="2BF669CC"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hyperlink r:id="rId99" w:history="1">
              <w:r w:rsidRPr="003E7FF7">
                <w:rPr>
                  <w:rStyle w:val="Hyperlink"/>
                  <w:rFonts w:asciiTheme="minorHAnsi" w:hAnsiTheme="minorHAnsi" w:cstheme="minorHAnsi"/>
                  <w:sz w:val="22"/>
                  <w:szCs w:val="22"/>
                </w:rPr>
                <w:t>McDonald 2002</w:t>
              </w:r>
            </w:hyperlink>
          </w:p>
        </w:tc>
        <w:tc>
          <w:tcPr>
            <w:tcW w:w="4621" w:type="dxa"/>
          </w:tcPr>
          <w:p w14:paraId="27458569"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Overlap</w:t>
            </w:r>
          </w:p>
        </w:tc>
      </w:tr>
      <w:tr w:rsidR="003E7FF7" w:rsidRPr="003E7FF7" w14:paraId="108FDB43" w14:textId="77777777" w:rsidTr="002568EB">
        <w:tc>
          <w:tcPr>
            <w:tcW w:w="4621" w:type="dxa"/>
          </w:tcPr>
          <w:p w14:paraId="15680F82"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hyperlink r:id="rId100" w:history="1">
              <w:r w:rsidRPr="003E7FF7">
                <w:rPr>
                  <w:rStyle w:val="Hyperlink"/>
                  <w:rFonts w:asciiTheme="minorHAnsi" w:hAnsiTheme="minorHAnsi" w:cstheme="minorHAnsi"/>
                  <w:sz w:val="22"/>
                  <w:szCs w:val="22"/>
                </w:rPr>
                <w:t>McGraw 2004</w:t>
              </w:r>
            </w:hyperlink>
          </w:p>
        </w:tc>
        <w:tc>
          <w:tcPr>
            <w:tcW w:w="4621" w:type="dxa"/>
          </w:tcPr>
          <w:p w14:paraId="5427A91F"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Overlap</w:t>
            </w:r>
          </w:p>
        </w:tc>
      </w:tr>
      <w:tr w:rsidR="003E7FF7" w:rsidRPr="003E7FF7" w14:paraId="47720842" w14:textId="77777777" w:rsidTr="002568EB">
        <w:tc>
          <w:tcPr>
            <w:tcW w:w="4621" w:type="dxa"/>
          </w:tcPr>
          <w:p w14:paraId="79DB5A60"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hyperlink r:id="rId101" w:history="1">
              <w:r w:rsidRPr="003E7FF7">
                <w:rPr>
                  <w:rStyle w:val="Hyperlink"/>
                  <w:rFonts w:asciiTheme="minorHAnsi" w:hAnsiTheme="minorHAnsi" w:cstheme="minorHAnsi"/>
                  <w:sz w:val="22"/>
                  <w:szCs w:val="22"/>
                </w:rPr>
                <w:t>McKinstry 2006</w:t>
              </w:r>
            </w:hyperlink>
          </w:p>
        </w:tc>
        <w:tc>
          <w:tcPr>
            <w:tcW w:w="4621" w:type="dxa"/>
          </w:tcPr>
          <w:p w14:paraId="6F270830"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22B996CE" w14:textId="77777777" w:rsidTr="002568EB">
        <w:tc>
          <w:tcPr>
            <w:tcW w:w="4621" w:type="dxa"/>
            <w:vAlign w:val="center"/>
          </w:tcPr>
          <w:p w14:paraId="7CB39853"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McLean 2010</w:t>
            </w:r>
          </w:p>
        </w:tc>
        <w:tc>
          <w:tcPr>
            <w:tcW w:w="4621" w:type="dxa"/>
            <w:vAlign w:val="center"/>
          </w:tcPr>
          <w:p w14:paraId="10E7ABE1"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213188BE" w14:textId="77777777" w:rsidTr="002568EB">
        <w:tc>
          <w:tcPr>
            <w:tcW w:w="4621" w:type="dxa"/>
            <w:vAlign w:val="center"/>
          </w:tcPr>
          <w:p w14:paraId="44DB1BED"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McLean 2011</w:t>
            </w:r>
          </w:p>
        </w:tc>
        <w:tc>
          <w:tcPr>
            <w:tcW w:w="4621" w:type="dxa"/>
            <w:vAlign w:val="center"/>
          </w:tcPr>
          <w:p w14:paraId="24CB2AB1"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386F5191" w14:textId="77777777" w:rsidTr="002568EB">
        <w:tc>
          <w:tcPr>
            <w:tcW w:w="4621" w:type="dxa"/>
            <w:vAlign w:val="center"/>
          </w:tcPr>
          <w:p w14:paraId="04579C98"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Meyer-Massetti 2011</w:t>
            </w:r>
          </w:p>
        </w:tc>
        <w:tc>
          <w:tcPr>
            <w:tcW w:w="4621" w:type="dxa"/>
            <w:vAlign w:val="center"/>
          </w:tcPr>
          <w:p w14:paraId="301F3635"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Low quality (AMSTAR &lt; 4)</w:t>
            </w:r>
          </w:p>
        </w:tc>
      </w:tr>
      <w:tr w:rsidR="003E7FF7" w:rsidRPr="003E7FF7" w14:paraId="2DA2A967" w14:textId="77777777" w:rsidTr="002568EB">
        <w:tc>
          <w:tcPr>
            <w:tcW w:w="4621" w:type="dxa"/>
            <w:vAlign w:val="center"/>
          </w:tcPr>
          <w:p w14:paraId="2198F800"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Michael 2010</w:t>
            </w:r>
          </w:p>
        </w:tc>
        <w:tc>
          <w:tcPr>
            <w:tcW w:w="4621" w:type="dxa"/>
            <w:vAlign w:val="center"/>
          </w:tcPr>
          <w:p w14:paraId="046EE70E"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761C1B16" w14:textId="77777777" w:rsidTr="002568EB">
        <w:tc>
          <w:tcPr>
            <w:tcW w:w="4621" w:type="dxa"/>
            <w:vAlign w:val="center"/>
          </w:tcPr>
          <w:p w14:paraId="5449996D"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Michael 2010b</w:t>
            </w:r>
          </w:p>
        </w:tc>
        <w:tc>
          <w:tcPr>
            <w:tcW w:w="4621" w:type="dxa"/>
            <w:vAlign w:val="center"/>
          </w:tcPr>
          <w:p w14:paraId="268FCF9A"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155FD7DC" w14:textId="77777777" w:rsidTr="002568EB">
        <w:tc>
          <w:tcPr>
            <w:tcW w:w="4621" w:type="dxa"/>
            <w:vAlign w:val="center"/>
          </w:tcPr>
          <w:p w14:paraId="2F481A86"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hyperlink r:id="rId102" w:history="1">
              <w:r w:rsidRPr="003E7FF7">
                <w:rPr>
                  <w:rStyle w:val="Hyperlink"/>
                  <w:rFonts w:asciiTheme="minorHAnsi" w:hAnsiTheme="minorHAnsi" w:cstheme="minorHAnsi"/>
                  <w:sz w:val="22"/>
                  <w:szCs w:val="22"/>
                </w:rPr>
                <w:t>Michie 2003</w:t>
              </w:r>
            </w:hyperlink>
          </w:p>
        </w:tc>
        <w:tc>
          <w:tcPr>
            <w:tcW w:w="4621" w:type="dxa"/>
            <w:vAlign w:val="center"/>
          </w:tcPr>
          <w:p w14:paraId="7C2E4025"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234802A8" w14:textId="77777777" w:rsidTr="002568EB">
        <w:tc>
          <w:tcPr>
            <w:tcW w:w="4621" w:type="dxa"/>
          </w:tcPr>
          <w:p w14:paraId="18E8D5B0"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Minet 2010</w:t>
            </w:r>
          </w:p>
        </w:tc>
        <w:tc>
          <w:tcPr>
            <w:tcW w:w="4621" w:type="dxa"/>
          </w:tcPr>
          <w:p w14:paraId="375A6E58"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4F5FDA59" w14:textId="77777777" w:rsidTr="002568EB">
        <w:tc>
          <w:tcPr>
            <w:tcW w:w="4621" w:type="dxa"/>
          </w:tcPr>
          <w:p w14:paraId="1C9AB4F6"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hyperlink r:id="rId103" w:history="1">
              <w:r w:rsidRPr="003E7FF7">
                <w:rPr>
                  <w:rStyle w:val="Hyperlink"/>
                  <w:rFonts w:asciiTheme="minorHAnsi" w:hAnsiTheme="minorHAnsi" w:cstheme="minorHAnsi"/>
                  <w:sz w:val="22"/>
                  <w:szCs w:val="22"/>
                </w:rPr>
                <w:t>Mistiaen 2006</w:t>
              </w:r>
            </w:hyperlink>
          </w:p>
        </w:tc>
        <w:tc>
          <w:tcPr>
            <w:tcW w:w="4621" w:type="dxa"/>
          </w:tcPr>
          <w:p w14:paraId="761CF13E"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19DF8D1D" w14:textId="77777777" w:rsidTr="002568EB">
        <w:tc>
          <w:tcPr>
            <w:tcW w:w="4621" w:type="dxa"/>
          </w:tcPr>
          <w:p w14:paraId="2B4867DE"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Mohanan 2009</w:t>
            </w:r>
          </w:p>
        </w:tc>
        <w:tc>
          <w:tcPr>
            <w:tcW w:w="4621" w:type="dxa"/>
          </w:tcPr>
          <w:p w14:paraId="13C579D5"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7BBB04A0" w14:textId="77777777" w:rsidTr="002568EB">
        <w:tc>
          <w:tcPr>
            <w:tcW w:w="4621" w:type="dxa"/>
          </w:tcPr>
          <w:p w14:paraId="303555DF"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Moonesinghe 2011</w:t>
            </w:r>
          </w:p>
        </w:tc>
        <w:tc>
          <w:tcPr>
            <w:tcW w:w="4621" w:type="dxa"/>
          </w:tcPr>
          <w:p w14:paraId="092C18AB"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6A48BA99" w14:textId="77777777" w:rsidTr="002568EB">
        <w:tc>
          <w:tcPr>
            <w:tcW w:w="4621" w:type="dxa"/>
          </w:tcPr>
          <w:p w14:paraId="50AD6A48"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Motamedi 2011</w:t>
            </w:r>
          </w:p>
        </w:tc>
        <w:tc>
          <w:tcPr>
            <w:tcW w:w="4621" w:type="dxa"/>
          </w:tcPr>
          <w:p w14:paraId="27D3253F"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7D178331" w14:textId="77777777" w:rsidTr="002568EB">
        <w:tc>
          <w:tcPr>
            <w:tcW w:w="4621" w:type="dxa"/>
          </w:tcPr>
          <w:p w14:paraId="032B8230"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hyperlink r:id="rId104" w:history="1">
              <w:r w:rsidRPr="003E7FF7">
                <w:rPr>
                  <w:rStyle w:val="Hyperlink"/>
                  <w:rFonts w:asciiTheme="minorHAnsi" w:hAnsiTheme="minorHAnsi" w:cstheme="minorHAnsi"/>
                  <w:sz w:val="22"/>
                  <w:szCs w:val="22"/>
                </w:rPr>
                <w:t>Murray 2005</w:t>
              </w:r>
            </w:hyperlink>
          </w:p>
        </w:tc>
        <w:tc>
          <w:tcPr>
            <w:tcW w:w="4621" w:type="dxa"/>
          </w:tcPr>
          <w:p w14:paraId="372E0F8E"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6D531765" w14:textId="77777777" w:rsidTr="002568EB">
        <w:tc>
          <w:tcPr>
            <w:tcW w:w="4621" w:type="dxa"/>
            <w:vAlign w:val="center"/>
          </w:tcPr>
          <w:p w14:paraId="0A10E005"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Nabhan 2011</w:t>
            </w:r>
          </w:p>
        </w:tc>
        <w:tc>
          <w:tcPr>
            <w:tcW w:w="4621" w:type="dxa"/>
            <w:vAlign w:val="center"/>
          </w:tcPr>
          <w:p w14:paraId="446EE4FA"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48FB66E2" w14:textId="77777777" w:rsidTr="002568EB">
        <w:tc>
          <w:tcPr>
            <w:tcW w:w="4621" w:type="dxa"/>
            <w:vAlign w:val="center"/>
          </w:tcPr>
          <w:p w14:paraId="27B56FF5"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hyperlink r:id="rId105" w:history="1">
              <w:r w:rsidRPr="003E7FF7">
                <w:rPr>
                  <w:rStyle w:val="Hyperlink"/>
                  <w:rFonts w:asciiTheme="minorHAnsi" w:hAnsiTheme="minorHAnsi" w:cstheme="minorHAnsi"/>
                  <w:sz w:val="22"/>
                  <w:szCs w:val="22"/>
                </w:rPr>
                <w:t>Ndiaye 2005</w:t>
              </w:r>
            </w:hyperlink>
          </w:p>
        </w:tc>
        <w:tc>
          <w:tcPr>
            <w:tcW w:w="4621" w:type="dxa"/>
            <w:vAlign w:val="center"/>
          </w:tcPr>
          <w:p w14:paraId="7694E3FD"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Overlap</w:t>
            </w:r>
          </w:p>
        </w:tc>
      </w:tr>
      <w:tr w:rsidR="003E7FF7" w:rsidRPr="003E7FF7" w14:paraId="0BCFE8EF" w14:textId="77777777" w:rsidTr="002568EB">
        <w:tc>
          <w:tcPr>
            <w:tcW w:w="4621" w:type="dxa"/>
            <w:vAlign w:val="center"/>
          </w:tcPr>
          <w:p w14:paraId="6FA6BD3F"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hyperlink r:id="rId106" w:history="1">
              <w:r w:rsidRPr="003E7FF7">
                <w:rPr>
                  <w:rStyle w:val="Hyperlink"/>
                  <w:rFonts w:asciiTheme="minorHAnsi" w:hAnsiTheme="minorHAnsi" w:cstheme="minorHAnsi"/>
                  <w:sz w:val="22"/>
                  <w:szCs w:val="22"/>
                </w:rPr>
                <w:t>Newell 1999</w:t>
              </w:r>
            </w:hyperlink>
          </w:p>
        </w:tc>
        <w:tc>
          <w:tcPr>
            <w:tcW w:w="4621" w:type="dxa"/>
            <w:vAlign w:val="center"/>
          </w:tcPr>
          <w:p w14:paraId="6AB70F39"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Overlap, outdated</w:t>
            </w:r>
          </w:p>
        </w:tc>
      </w:tr>
      <w:tr w:rsidR="003E7FF7" w:rsidRPr="003E7FF7" w14:paraId="272E8061" w14:textId="77777777" w:rsidTr="002568EB">
        <w:tc>
          <w:tcPr>
            <w:tcW w:w="4621" w:type="dxa"/>
          </w:tcPr>
          <w:p w14:paraId="4227C987"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Ni 2009</w:t>
            </w:r>
          </w:p>
        </w:tc>
        <w:tc>
          <w:tcPr>
            <w:tcW w:w="4621" w:type="dxa"/>
          </w:tcPr>
          <w:p w14:paraId="0B6B1C6F"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48CAF8C0" w14:textId="77777777" w:rsidTr="002568EB">
        <w:tc>
          <w:tcPr>
            <w:tcW w:w="4621" w:type="dxa"/>
          </w:tcPr>
          <w:p w14:paraId="3DFFC99A"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hyperlink r:id="rId107" w:history="1">
              <w:r w:rsidRPr="003E7FF7">
                <w:rPr>
                  <w:rStyle w:val="Hyperlink"/>
                  <w:rFonts w:asciiTheme="minorHAnsi" w:hAnsiTheme="minorHAnsi" w:cstheme="minorHAnsi"/>
                  <w:sz w:val="22"/>
                  <w:szCs w:val="22"/>
                </w:rPr>
                <w:t>Niesink 2007</w:t>
              </w:r>
            </w:hyperlink>
          </w:p>
        </w:tc>
        <w:tc>
          <w:tcPr>
            <w:tcW w:w="4621" w:type="dxa"/>
          </w:tcPr>
          <w:p w14:paraId="18E5F3E9"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71CB0254" w14:textId="77777777" w:rsidTr="002568EB">
        <w:tc>
          <w:tcPr>
            <w:tcW w:w="4621" w:type="dxa"/>
            <w:vAlign w:val="center"/>
          </w:tcPr>
          <w:p w14:paraId="2DB5C60D"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hyperlink r:id="rId108" w:history="1">
              <w:r w:rsidRPr="003E7FF7">
                <w:rPr>
                  <w:rStyle w:val="Hyperlink"/>
                  <w:rFonts w:asciiTheme="minorHAnsi" w:hAnsiTheme="minorHAnsi" w:cstheme="minorHAnsi"/>
                  <w:sz w:val="22"/>
                  <w:szCs w:val="22"/>
                </w:rPr>
                <w:t>Nilsen 2006</w:t>
              </w:r>
            </w:hyperlink>
          </w:p>
        </w:tc>
        <w:tc>
          <w:tcPr>
            <w:tcW w:w="4621" w:type="dxa"/>
            <w:vAlign w:val="center"/>
          </w:tcPr>
          <w:p w14:paraId="317BB492"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5627209C" w14:textId="77777777" w:rsidTr="002568EB">
        <w:tc>
          <w:tcPr>
            <w:tcW w:w="4621" w:type="dxa"/>
          </w:tcPr>
          <w:p w14:paraId="142540B0"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hyperlink r:id="rId109" w:history="1">
              <w:r w:rsidRPr="003E7FF7">
                <w:rPr>
                  <w:rStyle w:val="Hyperlink"/>
                  <w:rFonts w:asciiTheme="minorHAnsi" w:hAnsiTheme="minorHAnsi" w:cstheme="minorHAnsi"/>
                  <w:sz w:val="22"/>
                  <w:szCs w:val="22"/>
                </w:rPr>
                <w:t>Norris 2006</w:t>
              </w:r>
            </w:hyperlink>
          </w:p>
        </w:tc>
        <w:tc>
          <w:tcPr>
            <w:tcW w:w="4621" w:type="dxa"/>
          </w:tcPr>
          <w:p w14:paraId="742F5043"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0163B8BE" w14:textId="77777777" w:rsidTr="002568EB">
        <w:tc>
          <w:tcPr>
            <w:tcW w:w="4621" w:type="dxa"/>
          </w:tcPr>
          <w:p w14:paraId="361AEDB2"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hyperlink r:id="rId110" w:history="1">
              <w:r w:rsidRPr="003E7FF7">
                <w:rPr>
                  <w:rStyle w:val="Hyperlink"/>
                  <w:rFonts w:asciiTheme="minorHAnsi" w:hAnsiTheme="minorHAnsi" w:cstheme="minorHAnsi"/>
                  <w:sz w:val="22"/>
                  <w:szCs w:val="22"/>
                </w:rPr>
                <w:t>Nose 2003</w:t>
              </w:r>
            </w:hyperlink>
          </w:p>
        </w:tc>
        <w:tc>
          <w:tcPr>
            <w:tcW w:w="4621" w:type="dxa"/>
          </w:tcPr>
          <w:p w14:paraId="421D8428"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Overlap</w:t>
            </w:r>
          </w:p>
        </w:tc>
      </w:tr>
      <w:tr w:rsidR="003E7FF7" w:rsidRPr="003E7FF7" w14:paraId="5AFD67CB" w14:textId="77777777" w:rsidTr="002568EB">
        <w:tc>
          <w:tcPr>
            <w:tcW w:w="4621" w:type="dxa"/>
          </w:tcPr>
          <w:p w14:paraId="69B30C11"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hyperlink r:id="rId111" w:history="1">
              <w:r w:rsidRPr="003E7FF7">
                <w:rPr>
                  <w:rStyle w:val="Hyperlink"/>
                  <w:rFonts w:asciiTheme="minorHAnsi" w:hAnsiTheme="minorHAnsi" w:cstheme="minorHAnsi"/>
                  <w:sz w:val="22"/>
                  <w:szCs w:val="22"/>
                </w:rPr>
                <w:t>O'Connor 2009</w:t>
              </w:r>
            </w:hyperlink>
          </w:p>
        </w:tc>
        <w:tc>
          <w:tcPr>
            <w:tcW w:w="4621" w:type="dxa"/>
          </w:tcPr>
          <w:p w14:paraId="14E2C71D"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47597414" w14:textId="77777777" w:rsidTr="002568EB">
        <w:tc>
          <w:tcPr>
            <w:tcW w:w="4621" w:type="dxa"/>
          </w:tcPr>
          <w:p w14:paraId="4683C2CB"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hyperlink r:id="rId112" w:history="1">
              <w:r w:rsidRPr="003E7FF7">
                <w:rPr>
                  <w:rStyle w:val="Hyperlink"/>
                  <w:rFonts w:asciiTheme="minorHAnsi" w:hAnsiTheme="minorHAnsi" w:cstheme="minorHAnsi"/>
                  <w:sz w:val="22"/>
                  <w:szCs w:val="22"/>
                </w:rPr>
                <w:t>Odegaard 2004</w:t>
              </w:r>
            </w:hyperlink>
          </w:p>
        </w:tc>
        <w:tc>
          <w:tcPr>
            <w:tcW w:w="4621" w:type="dxa"/>
          </w:tcPr>
          <w:p w14:paraId="47D4BCBD"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Overlap</w:t>
            </w:r>
          </w:p>
        </w:tc>
      </w:tr>
      <w:tr w:rsidR="003E7FF7" w:rsidRPr="003E7FF7" w14:paraId="2FFA1A23" w14:textId="77777777" w:rsidTr="002568EB">
        <w:tc>
          <w:tcPr>
            <w:tcW w:w="4621" w:type="dxa"/>
            <w:vAlign w:val="center"/>
          </w:tcPr>
          <w:p w14:paraId="4DC6FFCD" w14:textId="77777777" w:rsidR="003E7FF7" w:rsidRPr="003E7FF7" w:rsidRDefault="003E7FF7" w:rsidP="002568EB">
            <w:pPr>
              <w:pStyle w:val="Heading3"/>
              <w:spacing w:before="120" w:beforeAutospacing="0" w:after="120" w:afterAutospacing="0"/>
              <w:rPr>
                <w:rFonts w:asciiTheme="minorHAnsi" w:hAnsiTheme="minorHAnsi" w:cstheme="minorHAnsi"/>
                <w:b w:val="0"/>
                <w:bCs w:val="0"/>
                <w:sz w:val="22"/>
                <w:szCs w:val="22"/>
              </w:rPr>
            </w:pPr>
            <w:r w:rsidRPr="003E7FF7">
              <w:rPr>
                <w:rFonts w:asciiTheme="minorHAnsi" w:hAnsiTheme="minorHAnsi" w:cstheme="minorHAnsi"/>
                <w:b w:val="0"/>
                <w:bCs w:val="0"/>
                <w:sz w:val="22"/>
                <w:szCs w:val="22"/>
              </w:rPr>
              <w:t>Oeseberg 2009</w:t>
            </w:r>
          </w:p>
        </w:tc>
        <w:tc>
          <w:tcPr>
            <w:tcW w:w="4621" w:type="dxa"/>
            <w:vAlign w:val="center"/>
          </w:tcPr>
          <w:p w14:paraId="665041D3"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122F83A3" w14:textId="77777777" w:rsidTr="002568EB">
        <w:tc>
          <w:tcPr>
            <w:tcW w:w="4621" w:type="dxa"/>
            <w:vAlign w:val="center"/>
          </w:tcPr>
          <w:p w14:paraId="28C98C6E" w14:textId="77777777" w:rsidR="003E7FF7" w:rsidRPr="003E7FF7" w:rsidRDefault="003E7FF7" w:rsidP="002568EB">
            <w:pPr>
              <w:pStyle w:val="Heading3"/>
              <w:spacing w:before="120" w:beforeAutospacing="0" w:after="120" w:afterAutospacing="0"/>
              <w:rPr>
                <w:rFonts w:asciiTheme="minorHAnsi" w:hAnsiTheme="minorHAnsi" w:cstheme="minorHAnsi"/>
                <w:b w:val="0"/>
                <w:bCs w:val="0"/>
                <w:sz w:val="22"/>
                <w:szCs w:val="22"/>
              </w:rPr>
            </w:pPr>
            <w:r w:rsidRPr="003E7FF7">
              <w:rPr>
                <w:rFonts w:asciiTheme="minorHAnsi" w:hAnsiTheme="minorHAnsi" w:cstheme="minorHAnsi"/>
                <w:b w:val="0"/>
                <w:bCs w:val="0"/>
                <w:sz w:val="22"/>
                <w:szCs w:val="22"/>
              </w:rPr>
              <w:t>Okoli 2010</w:t>
            </w:r>
          </w:p>
        </w:tc>
        <w:tc>
          <w:tcPr>
            <w:tcW w:w="4621" w:type="dxa"/>
            <w:vAlign w:val="center"/>
          </w:tcPr>
          <w:p w14:paraId="571D1806"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6E320B20" w14:textId="77777777" w:rsidTr="002568EB">
        <w:tc>
          <w:tcPr>
            <w:tcW w:w="4621" w:type="dxa"/>
            <w:vAlign w:val="center"/>
          </w:tcPr>
          <w:p w14:paraId="43D9B571" w14:textId="77777777" w:rsidR="003E7FF7" w:rsidRPr="003E7FF7" w:rsidRDefault="003E7FF7" w:rsidP="002568EB">
            <w:pPr>
              <w:pStyle w:val="Heading3"/>
              <w:spacing w:before="120" w:beforeAutospacing="0" w:after="120" w:afterAutospacing="0"/>
              <w:rPr>
                <w:rFonts w:asciiTheme="minorHAnsi" w:hAnsiTheme="minorHAnsi" w:cstheme="minorHAnsi"/>
                <w:b w:val="0"/>
                <w:bCs w:val="0"/>
                <w:sz w:val="22"/>
                <w:szCs w:val="22"/>
              </w:rPr>
            </w:pPr>
            <w:r w:rsidRPr="003E7FF7">
              <w:rPr>
                <w:rFonts w:asciiTheme="minorHAnsi" w:hAnsiTheme="minorHAnsi" w:cstheme="minorHAnsi"/>
                <w:b w:val="0"/>
                <w:bCs w:val="0"/>
                <w:sz w:val="22"/>
                <w:szCs w:val="22"/>
              </w:rPr>
              <w:t>Oldenmenger 2009</w:t>
            </w:r>
          </w:p>
        </w:tc>
        <w:tc>
          <w:tcPr>
            <w:tcW w:w="4621" w:type="dxa"/>
            <w:vAlign w:val="center"/>
          </w:tcPr>
          <w:p w14:paraId="121296DB"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Low quality (AMSTAR &lt; 4)</w:t>
            </w:r>
          </w:p>
        </w:tc>
      </w:tr>
      <w:tr w:rsidR="003E7FF7" w:rsidRPr="003E7FF7" w14:paraId="6028E86A" w14:textId="77777777" w:rsidTr="002568EB">
        <w:tc>
          <w:tcPr>
            <w:tcW w:w="4621" w:type="dxa"/>
            <w:vAlign w:val="center"/>
          </w:tcPr>
          <w:p w14:paraId="10E1B3FA" w14:textId="77777777" w:rsidR="003E7FF7" w:rsidRPr="003E7FF7" w:rsidRDefault="003E7FF7" w:rsidP="002568EB">
            <w:pPr>
              <w:pStyle w:val="Heading3"/>
              <w:spacing w:before="120" w:beforeAutospacing="0" w:after="120" w:afterAutospacing="0"/>
              <w:rPr>
                <w:rFonts w:asciiTheme="minorHAnsi" w:hAnsiTheme="minorHAnsi" w:cstheme="minorHAnsi"/>
                <w:b w:val="0"/>
                <w:bCs w:val="0"/>
                <w:sz w:val="22"/>
                <w:szCs w:val="22"/>
              </w:rPr>
            </w:pPr>
            <w:r w:rsidRPr="003E7FF7">
              <w:rPr>
                <w:rFonts w:asciiTheme="minorHAnsi" w:hAnsiTheme="minorHAnsi" w:cstheme="minorHAnsi"/>
                <w:b w:val="0"/>
                <w:bCs w:val="0"/>
                <w:sz w:val="22"/>
                <w:szCs w:val="22"/>
              </w:rPr>
              <w:t>Ontario HTA series 2008</w:t>
            </w:r>
          </w:p>
        </w:tc>
        <w:tc>
          <w:tcPr>
            <w:tcW w:w="4621" w:type="dxa"/>
            <w:vAlign w:val="center"/>
          </w:tcPr>
          <w:p w14:paraId="3DC24048"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4ADC638B" w14:textId="77777777" w:rsidTr="002568EB">
        <w:tc>
          <w:tcPr>
            <w:tcW w:w="4621" w:type="dxa"/>
            <w:vAlign w:val="center"/>
          </w:tcPr>
          <w:p w14:paraId="1C6917AE" w14:textId="77777777" w:rsidR="003E7FF7" w:rsidRPr="003E7FF7" w:rsidRDefault="003E7FF7" w:rsidP="002568EB">
            <w:pPr>
              <w:pStyle w:val="Heading3"/>
              <w:spacing w:before="120" w:beforeAutospacing="0" w:after="120" w:afterAutospacing="0"/>
              <w:rPr>
                <w:rFonts w:asciiTheme="minorHAnsi" w:hAnsiTheme="minorHAnsi" w:cstheme="minorHAnsi"/>
                <w:b w:val="0"/>
                <w:bCs w:val="0"/>
                <w:sz w:val="22"/>
                <w:szCs w:val="22"/>
              </w:rPr>
            </w:pPr>
            <w:r w:rsidRPr="003E7FF7">
              <w:rPr>
                <w:rFonts w:asciiTheme="minorHAnsi" w:hAnsiTheme="minorHAnsi" w:cstheme="minorHAnsi"/>
                <w:b w:val="0"/>
                <w:bCs w:val="0"/>
                <w:sz w:val="22"/>
                <w:szCs w:val="22"/>
              </w:rPr>
              <w:t xml:space="preserve">Oringanje 2009 </w:t>
            </w:r>
          </w:p>
        </w:tc>
        <w:tc>
          <w:tcPr>
            <w:tcW w:w="4621" w:type="dxa"/>
            <w:vAlign w:val="center"/>
          </w:tcPr>
          <w:p w14:paraId="06BE3AA4"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4E53C543" w14:textId="77777777" w:rsidTr="002568EB">
        <w:tc>
          <w:tcPr>
            <w:tcW w:w="4621" w:type="dxa"/>
            <w:vAlign w:val="center"/>
          </w:tcPr>
          <w:p w14:paraId="03E3ADA8"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hyperlink r:id="rId113" w:history="1">
              <w:r w:rsidRPr="003E7FF7">
                <w:rPr>
                  <w:rStyle w:val="Hyperlink"/>
                  <w:rFonts w:asciiTheme="minorHAnsi" w:hAnsiTheme="minorHAnsi" w:cstheme="minorHAnsi"/>
                  <w:sz w:val="22"/>
                  <w:szCs w:val="22"/>
                </w:rPr>
                <w:t>Page 2005</w:t>
              </w:r>
            </w:hyperlink>
          </w:p>
        </w:tc>
        <w:tc>
          <w:tcPr>
            <w:tcW w:w="4621" w:type="dxa"/>
            <w:vAlign w:val="center"/>
          </w:tcPr>
          <w:p w14:paraId="5089B78F"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3F523063" w14:textId="77777777" w:rsidTr="002568EB">
        <w:tc>
          <w:tcPr>
            <w:tcW w:w="4621" w:type="dxa"/>
          </w:tcPr>
          <w:p w14:paraId="7EC36CC9"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hyperlink r:id="rId114" w:history="1">
              <w:r w:rsidRPr="003E7FF7">
                <w:rPr>
                  <w:rStyle w:val="Hyperlink"/>
                  <w:rFonts w:asciiTheme="minorHAnsi" w:hAnsiTheme="minorHAnsi" w:cstheme="minorHAnsi"/>
                  <w:sz w:val="22"/>
                  <w:szCs w:val="22"/>
                </w:rPr>
                <w:t>Pampallona 2002</w:t>
              </w:r>
            </w:hyperlink>
          </w:p>
        </w:tc>
        <w:tc>
          <w:tcPr>
            <w:tcW w:w="4621" w:type="dxa"/>
          </w:tcPr>
          <w:p w14:paraId="2A3145DE"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Overlap</w:t>
            </w:r>
          </w:p>
        </w:tc>
      </w:tr>
      <w:tr w:rsidR="003E7FF7" w:rsidRPr="003E7FF7" w14:paraId="6F7C9379" w14:textId="77777777" w:rsidTr="002568EB">
        <w:tc>
          <w:tcPr>
            <w:tcW w:w="4621" w:type="dxa"/>
          </w:tcPr>
          <w:p w14:paraId="4F171E88"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Papadakis 2010</w:t>
            </w:r>
          </w:p>
        </w:tc>
        <w:tc>
          <w:tcPr>
            <w:tcW w:w="4621" w:type="dxa"/>
          </w:tcPr>
          <w:p w14:paraId="44FB15B5"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2E5C1D2E" w14:textId="77777777" w:rsidTr="002568EB">
        <w:tc>
          <w:tcPr>
            <w:tcW w:w="4621" w:type="dxa"/>
          </w:tcPr>
          <w:p w14:paraId="1932772E"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Paré 2007</w:t>
            </w:r>
          </w:p>
        </w:tc>
        <w:tc>
          <w:tcPr>
            <w:tcW w:w="4621" w:type="dxa"/>
          </w:tcPr>
          <w:p w14:paraId="4012DAAE"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177F29CA" w14:textId="77777777" w:rsidTr="002568EB">
        <w:tc>
          <w:tcPr>
            <w:tcW w:w="4621" w:type="dxa"/>
          </w:tcPr>
          <w:p w14:paraId="1ED82AA1"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Parienti 2009</w:t>
            </w:r>
          </w:p>
        </w:tc>
        <w:tc>
          <w:tcPr>
            <w:tcW w:w="4621" w:type="dxa"/>
          </w:tcPr>
          <w:p w14:paraId="65E82FD0"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Low quality (AMSTAR &lt; 4)</w:t>
            </w:r>
          </w:p>
        </w:tc>
      </w:tr>
      <w:tr w:rsidR="003E7FF7" w:rsidRPr="003E7FF7" w14:paraId="04C6DCA8" w14:textId="77777777" w:rsidTr="002568EB">
        <w:tc>
          <w:tcPr>
            <w:tcW w:w="4621" w:type="dxa"/>
          </w:tcPr>
          <w:p w14:paraId="0472DB17"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Pearson 2009</w:t>
            </w:r>
          </w:p>
        </w:tc>
        <w:tc>
          <w:tcPr>
            <w:tcW w:w="4621" w:type="dxa"/>
          </w:tcPr>
          <w:p w14:paraId="454BB761"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07613E24" w14:textId="77777777" w:rsidTr="002568EB">
        <w:tc>
          <w:tcPr>
            <w:tcW w:w="4621" w:type="dxa"/>
          </w:tcPr>
          <w:p w14:paraId="5C0BD965"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hyperlink r:id="rId115" w:history="1">
              <w:r w:rsidRPr="003E7FF7">
                <w:rPr>
                  <w:rStyle w:val="Hyperlink"/>
                  <w:rFonts w:asciiTheme="minorHAnsi" w:hAnsiTheme="minorHAnsi" w:cstheme="minorHAnsi"/>
                  <w:sz w:val="22"/>
                  <w:szCs w:val="22"/>
                </w:rPr>
                <w:t>Pegurri 2005</w:t>
              </w:r>
            </w:hyperlink>
          </w:p>
        </w:tc>
        <w:tc>
          <w:tcPr>
            <w:tcW w:w="4621" w:type="dxa"/>
          </w:tcPr>
          <w:p w14:paraId="4D9FD2A7"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Overlap</w:t>
            </w:r>
          </w:p>
        </w:tc>
      </w:tr>
      <w:tr w:rsidR="003E7FF7" w:rsidRPr="003E7FF7" w14:paraId="6588B543" w14:textId="77777777" w:rsidTr="002568EB">
        <w:tc>
          <w:tcPr>
            <w:tcW w:w="4621" w:type="dxa"/>
          </w:tcPr>
          <w:p w14:paraId="3899AD04"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hyperlink r:id="rId116" w:history="1">
              <w:r w:rsidRPr="003E7FF7">
                <w:rPr>
                  <w:rStyle w:val="Hyperlink"/>
                  <w:rFonts w:asciiTheme="minorHAnsi" w:hAnsiTheme="minorHAnsi" w:cstheme="minorHAnsi"/>
                  <w:sz w:val="22"/>
                  <w:szCs w:val="22"/>
                </w:rPr>
                <w:t>Pekkala 2002</w:t>
              </w:r>
            </w:hyperlink>
          </w:p>
        </w:tc>
        <w:tc>
          <w:tcPr>
            <w:tcW w:w="4621" w:type="dxa"/>
          </w:tcPr>
          <w:p w14:paraId="7A8F464B"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582D4B30" w14:textId="77777777" w:rsidTr="002568EB">
        <w:tc>
          <w:tcPr>
            <w:tcW w:w="4621" w:type="dxa"/>
          </w:tcPr>
          <w:p w14:paraId="489EBBA8"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hyperlink r:id="rId117" w:history="1">
              <w:r w:rsidRPr="003E7FF7">
                <w:rPr>
                  <w:rStyle w:val="Hyperlink"/>
                  <w:rFonts w:asciiTheme="minorHAnsi" w:hAnsiTheme="minorHAnsi" w:cstheme="minorHAnsi"/>
                  <w:sz w:val="22"/>
                  <w:szCs w:val="22"/>
                </w:rPr>
                <w:t>Pelletier 2001</w:t>
              </w:r>
            </w:hyperlink>
          </w:p>
        </w:tc>
        <w:tc>
          <w:tcPr>
            <w:tcW w:w="4621" w:type="dxa"/>
          </w:tcPr>
          <w:p w14:paraId="0C920097"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64A31085" w14:textId="77777777" w:rsidTr="002568EB">
        <w:tc>
          <w:tcPr>
            <w:tcW w:w="4621" w:type="dxa"/>
          </w:tcPr>
          <w:p w14:paraId="5CAA6254"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hyperlink r:id="rId118" w:history="1">
              <w:r w:rsidRPr="003E7FF7">
                <w:rPr>
                  <w:rStyle w:val="Hyperlink"/>
                  <w:rFonts w:asciiTheme="minorHAnsi" w:hAnsiTheme="minorHAnsi" w:cstheme="minorHAnsi"/>
                  <w:sz w:val="22"/>
                  <w:szCs w:val="22"/>
                </w:rPr>
                <w:t>Petersen 2006</w:t>
              </w:r>
            </w:hyperlink>
          </w:p>
        </w:tc>
        <w:tc>
          <w:tcPr>
            <w:tcW w:w="4621" w:type="dxa"/>
          </w:tcPr>
          <w:p w14:paraId="0F8B0DF4"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010AC1B5" w14:textId="77777777" w:rsidTr="002568EB">
        <w:tc>
          <w:tcPr>
            <w:tcW w:w="4621" w:type="dxa"/>
          </w:tcPr>
          <w:p w14:paraId="5EBDB813"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Petersen 2009</w:t>
            </w:r>
          </w:p>
        </w:tc>
        <w:tc>
          <w:tcPr>
            <w:tcW w:w="4621" w:type="dxa"/>
          </w:tcPr>
          <w:p w14:paraId="2F4B911D"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5BFA93AE" w14:textId="77777777" w:rsidTr="002568EB">
        <w:tc>
          <w:tcPr>
            <w:tcW w:w="4621" w:type="dxa"/>
          </w:tcPr>
          <w:p w14:paraId="14B5EAC3"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hyperlink r:id="rId119" w:history="1">
              <w:r w:rsidRPr="003E7FF7">
                <w:rPr>
                  <w:rStyle w:val="Hyperlink"/>
                  <w:rFonts w:asciiTheme="minorHAnsi" w:hAnsiTheme="minorHAnsi" w:cstheme="minorHAnsi"/>
                  <w:sz w:val="22"/>
                  <w:szCs w:val="22"/>
                </w:rPr>
                <w:t>Pharoah 2006</w:t>
              </w:r>
            </w:hyperlink>
          </w:p>
        </w:tc>
        <w:tc>
          <w:tcPr>
            <w:tcW w:w="4621" w:type="dxa"/>
          </w:tcPr>
          <w:p w14:paraId="21FC028D"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7E6B2283" w14:textId="77777777" w:rsidTr="002568EB">
        <w:tc>
          <w:tcPr>
            <w:tcW w:w="4621" w:type="dxa"/>
          </w:tcPr>
          <w:p w14:paraId="3700621A"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Pickup 2011</w:t>
            </w:r>
          </w:p>
        </w:tc>
        <w:tc>
          <w:tcPr>
            <w:tcW w:w="4621" w:type="dxa"/>
          </w:tcPr>
          <w:p w14:paraId="24C0402F"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7E757D7F" w14:textId="77777777" w:rsidTr="002568EB">
        <w:tc>
          <w:tcPr>
            <w:tcW w:w="4621" w:type="dxa"/>
          </w:tcPr>
          <w:p w14:paraId="6F17FAD1"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hyperlink r:id="rId120" w:history="1">
              <w:r w:rsidRPr="003E7FF7">
                <w:rPr>
                  <w:rStyle w:val="Hyperlink"/>
                  <w:rFonts w:asciiTheme="minorHAnsi" w:hAnsiTheme="minorHAnsi" w:cstheme="minorHAnsi"/>
                  <w:sz w:val="22"/>
                  <w:szCs w:val="22"/>
                </w:rPr>
                <w:t>Pignone 2005</w:t>
              </w:r>
            </w:hyperlink>
          </w:p>
        </w:tc>
        <w:tc>
          <w:tcPr>
            <w:tcW w:w="4621" w:type="dxa"/>
          </w:tcPr>
          <w:p w14:paraId="05FE0E41"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65D57CE9" w14:textId="77777777" w:rsidTr="002568EB">
        <w:tc>
          <w:tcPr>
            <w:tcW w:w="4621" w:type="dxa"/>
          </w:tcPr>
          <w:p w14:paraId="7C5C5F94"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Pimouguet 2011</w:t>
            </w:r>
          </w:p>
        </w:tc>
        <w:tc>
          <w:tcPr>
            <w:tcW w:w="4621" w:type="dxa"/>
          </w:tcPr>
          <w:p w14:paraId="7ECBA713"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7A773E8D" w14:textId="77777777" w:rsidTr="002568EB">
        <w:tc>
          <w:tcPr>
            <w:tcW w:w="4621" w:type="dxa"/>
          </w:tcPr>
          <w:p w14:paraId="4A25DDF8"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hyperlink r:id="rId121" w:history="1">
              <w:r w:rsidRPr="003E7FF7">
                <w:rPr>
                  <w:rStyle w:val="Hyperlink"/>
                  <w:rFonts w:asciiTheme="minorHAnsi" w:hAnsiTheme="minorHAnsi" w:cstheme="minorHAnsi"/>
                  <w:sz w:val="22"/>
                  <w:szCs w:val="22"/>
                </w:rPr>
                <w:t>Ploeg 2005</w:t>
              </w:r>
            </w:hyperlink>
          </w:p>
        </w:tc>
        <w:tc>
          <w:tcPr>
            <w:tcW w:w="4621" w:type="dxa"/>
          </w:tcPr>
          <w:p w14:paraId="29C15F71"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5FA812F6" w14:textId="77777777" w:rsidTr="002568EB">
        <w:tc>
          <w:tcPr>
            <w:tcW w:w="4621" w:type="dxa"/>
          </w:tcPr>
          <w:p w14:paraId="4BA79285"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Polisena 2009</w:t>
            </w:r>
          </w:p>
        </w:tc>
        <w:tc>
          <w:tcPr>
            <w:tcW w:w="4621" w:type="dxa"/>
          </w:tcPr>
          <w:p w14:paraId="76ACD659"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74B5E9CC" w14:textId="77777777" w:rsidTr="002568EB">
        <w:tc>
          <w:tcPr>
            <w:tcW w:w="4621" w:type="dxa"/>
          </w:tcPr>
          <w:p w14:paraId="4DEC404E"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Polisena 2010</w:t>
            </w:r>
          </w:p>
        </w:tc>
        <w:tc>
          <w:tcPr>
            <w:tcW w:w="4621" w:type="dxa"/>
          </w:tcPr>
          <w:p w14:paraId="7B6BE179"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517B65F5" w14:textId="77777777" w:rsidTr="002568EB">
        <w:tc>
          <w:tcPr>
            <w:tcW w:w="4621" w:type="dxa"/>
          </w:tcPr>
          <w:p w14:paraId="01D72748"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hyperlink r:id="rId122" w:history="1">
              <w:r w:rsidRPr="003E7FF7">
                <w:rPr>
                  <w:rStyle w:val="Hyperlink"/>
                  <w:rFonts w:asciiTheme="minorHAnsi" w:hAnsiTheme="minorHAnsi" w:cstheme="minorHAnsi"/>
                  <w:sz w:val="22"/>
                  <w:szCs w:val="22"/>
                </w:rPr>
                <w:t>Ponniah 2007</w:t>
              </w:r>
            </w:hyperlink>
          </w:p>
        </w:tc>
        <w:tc>
          <w:tcPr>
            <w:tcW w:w="4621" w:type="dxa"/>
          </w:tcPr>
          <w:p w14:paraId="360AA57C"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Overlap</w:t>
            </w:r>
          </w:p>
        </w:tc>
      </w:tr>
      <w:tr w:rsidR="003E7FF7" w:rsidRPr="003E7FF7" w14:paraId="462ECFE4" w14:textId="77777777" w:rsidTr="002568EB">
        <w:tc>
          <w:tcPr>
            <w:tcW w:w="4621" w:type="dxa"/>
          </w:tcPr>
          <w:p w14:paraId="060345AB"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Poolsup 2008</w:t>
            </w:r>
          </w:p>
        </w:tc>
        <w:tc>
          <w:tcPr>
            <w:tcW w:w="4621" w:type="dxa"/>
          </w:tcPr>
          <w:p w14:paraId="4694668B"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57E9DE33" w14:textId="77777777" w:rsidTr="002568EB">
        <w:tc>
          <w:tcPr>
            <w:tcW w:w="4621" w:type="dxa"/>
          </w:tcPr>
          <w:p w14:paraId="0CEA3F2A"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Poolsup 2009</w:t>
            </w:r>
          </w:p>
        </w:tc>
        <w:tc>
          <w:tcPr>
            <w:tcW w:w="4621" w:type="dxa"/>
          </w:tcPr>
          <w:p w14:paraId="1185DFDD"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5C3F34F5" w14:textId="77777777" w:rsidTr="002568EB">
        <w:tc>
          <w:tcPr>
            <w:tcW w:w="4621" w:type="dxa"/>
          </w:tcPr>
          <w:p w14:paraId="41FE3E38"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Post 2009</w:t>
            </w:r>
          </w:p>
        </w:tc>
        <w:tc>
          <w:tcPr>
            <w:tcW w:w="4621" w:type="dxa"/>
          </w:tcPr>
          <w:p w14:paraId="51A5AF34"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400CD2C0" w14:textId="77777777" w:rsidTr="002568EB">
        <w:tc>
          <w:tcPr>
            <w:tcW w:w="4621" w:type="dxa"/>
          </w:tcPr>
          <w:p w14:paraId="7FDF7763"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Postma 2009</w:t>
            </w:r>
          </w:p>
        </w:tc>
        <w:tc>
          <w:tcPr>
            <w:tcW w:w="4621" w:type="dxa"/>
          </w:tcPr>
          <w:p w14:paraId="3AF40FBF"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396EA3CB" w14:textId="77777777" w:rsidTr="002568EB">
        <w:tc>
          <w:tcPr>
            <w:tcW w:w="4621" w:type="dxa"/>
          </w:tcPr>
          <w:p w14:paraId="46FDEAB6"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hyperlink r:id="rId123" w:history="1">
              <w:r w:rsidRPr="003E7FF7">
                <w:rPr>
                  <w:rStyle w:val="Hyperlink"/>
                  <w:rFonts w:asciiTheme="minorHAnsi" w:hAnsiTheme="minorHAnsi" w:cstheme="minorHAnsi"/>
                  <w:sz w:val="22"/>
                  <w:szCs w:val="22"/>
                </w:rPr>
                <w:t>Powell 2003</w:t>
              </w:r>
            </w:hyperlink>
          </w:p>
        </w:tc>
        <w:tc>
          <w:tcPr>
            <w:tcW w:w="4621" w:type="dxa"/>
          </w:tcPr>
          <w:p w14:paraId="16223597"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67980564" w14:textId="77777777" w:rsidTr="002568EB">
        <w:tc>
          <w:tcPr>
            <w:tcW w:w="4621" w:type="dxa"/>
          </w:tcPr>
          <w:p w14:paraId="648E7697"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Rackal 2011</w:t>
            </w:r>
          </w:p>
        </w:tc>
        <w:tc>
          <w:tcPr>
            <w:tcW w:w="4621" w:type="dxa"/>
          </w:tcPr>
          <w:p w14:paraId="48686283"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3CC28B5B" w14:textId="77777777" w:rsidTr="002568EB">
        <w:tc>
          <w:tcPr>
            <w:tcW w:w="4621" w:type="dxa"/>
          </w:tcPr>
          <w:p w14:paraId="4E13CA4F"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hyperlink r:id="rId124" w:history="1">
              <w:r w:rsidRPr="003E7FF7">
                <w:rPr>
                  <w:rStyle w:val="Hyperlink"/>
                  <w:rFonts w:asciiTheme="minorHAnsi" w:hAnsiTheme="minorHAnsi" w:cstheme="minorHAnsi"/>
                  <w:sz w:val="22"/>
                  <w:szCs w:val="22"/>
                </w:rPr>
                <w:t>Raymond 2007</w:t>
              </w:r>
            </w:hyperlink>
          </w:p>
        </w:tc>
        <w:tc>
          <w:tcPr>
            <w:tcW w:w="4621" w:type="dxa"/>
          </w:tcPr>
          <w:p w14:paraId="684511A3"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41E3DEEF" w14:textId="77777777" w:rsidTr="002568EB">
        <w:tc>
          <w:tcPr>
            <w:tcW w:w="4621" w:type="dxa"/>
          </w:tcPr>
          <w:p w14:paraId="0E69068A"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hyperlink r:id="rId125" w:history="1">
              <w:r w:rsidRPr="003E7FF7">
                <w:rPr>
                  <w:rStyle w:val="Hyperlink"/>
                  <w:rFonts w:asciiTheme="minorHAnsi" w:hAnsiTheme="minorHAnsi" w:cstheme="minorHAnsi"/>
                  <w:sz w:val="22"/>
                  <w:szCs w:val="22"/>
                </w:rPr>
                <w:t>Raynor 2007</w:t>
              </w:r>
            </w:hyperlink>
          </w:p>
        </w:tc>
        <w:tc>
          <w:tcPr>
            <w:tcW w:w="4621" w:type="dxa"/>
          </w:tcPr>
          <w:p w14:paraId="6E2CA5DC"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Overlap</w:t>
            </w:r>
          </w:p>
        </w:tc>
      </w:tr>
      <w:tr w:rsidR="003E7FF7" w:rsidRPr="003E7FF7" w14:paraId="00DD978B" w14:textId="77777777" w:rsidTr="002568EB">
        <w:tc>
          <w:tcPr>
            <w:tcW w:w="4621" w:type="dxa"/>
          </w:tcPr>
          <w:p w14:paraId="5DEC53F5"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hyperlink r:id="rId126" w:history="1">
              <w:r w:rsidRPr="003E7FF7">
                <w:rPr>
                  <w:rStyle w:val="Hyperlink"/>
                  <w:rFonts w:asciiTheme="minorHAnsi" w:hAnsiTheme="minorHAnsi" w:cstheme="minorHAnsi"/>
                  <w:sz w:val="22"/>
                  <w:szCs w:val="22"/>
                </w:rPr>
                <w:t>Reda 2001</w:t>
              </w:r>
            </w:hyperlink>
          </w:p>
        </w:tc>
        <w:tc>
          <w:tcPr>
            <w:tcW w:w="4621" w:type="dxa"/>
          </w:tcPr>
          <w:p w14:paraId="4E5DD5BD"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4B7F05BC" w14:textId="77777777" w:rsidTr="002568EB">
        <w:tc>
          <w:tcPr>
            <w:tcW w:w="4621" w:type="dxa"/>
          </w:tcPr>
          <w:p w14:paraId="500B67D7"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Reda 2009</w:t>
            </w:r>
          </w:p>
        </w:tc>
        <w:tc>
          <w:tcPr>
            <w:tcW w:w="4621" w:type="dxa"/>
          </w:tcPr>
          <w:p w14:paraId="609B93B9"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2D665D78" w14:textId="77777777" w:rsidTr="002568EB">
        <w:tc>
          <w:tcPr>
            <w:tcW w:w="4621" w:type="dxa"/>
          </w:tcPr>
          <w:p w14:paraId="630BDBDB"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Reed 2010</w:t>
            </w:r>
          </w:p>
        </w:tc>
        <w:tc>
          <w:tcPr>
            <w:tcW w:w="4621" w:type="dxa"/>
          </w:tcPr>
          <w:p w14:paraId="58FE433D"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2F444B84" w14:textId="77777777" w:rsidTr="002568EB">
        <w:tc>
          <w:tcPr>
            <w:tcW w:w="4621" w:type="dxa"/>
          </w:tcPr>
          <w:p w14:paraId="4B1C840F"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Reeves 2010</w:t>
            </w:r>
          </w:p>
        </w:tc>
        <w:tc>
          <w:tcPr>
            <w:tcW w:w="4621" w:type="dxa"/>
          </w:tcPr>
          <w:p w14:paraId="20030785"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3D0A26B3" w14:textId="77777777" w:rsidTr="002568EB">
        <w:tc>
          <w:tcPr>
            <w:tcW w:w="4621" w:type="dxa"/>
          </w:tcPr>
          <w:p w14:paraId="6A11C464"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hyperlink r:id="rId127" w:history="1">
              <w:r w:rsidRPr="003E7FF7">
                <w:rPr>
                  <w:rStyle w:val="Hyperlink"/>
                  <w:rFonts w:asciiTheme="minorHAnsi" w:hAnsiTheme="minorHAnsi" w:cstheme="minorHAnsi"/>
                  <w:sz w:val="22"/>
                  <w:szCs w:val="22"/>
                </w:rPr>
                <w:t>Renders 2000</w:t>
              </w:r>
            </w:hyperlink>
          </w:p>
        </w:tc>
        <w:tc>
          <w:tcPr>
            <w:tcW w:w="4621" w:type="dxa"/>
          </w:tcPr>
          <w:p w14:paraId="46A82E6F"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 </w:t>
            </w:r>
          </w:p>
        </w:tc>
      </w:tr>
      <w:tr w:rsidR="003E7FF7" w:rsidRPr="003E7FF7" w14:paraId="56931765" w14:textId="77777777" w:rsidTr="002568EB">
        <w:tc>
          <w:tcPr>
            <w:tcW w:w="4621" w:type="dxa"/>
          </w:tcPr>
          <w:p w14:paraId="497B7AB7"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Rex 2006</w:t>
            </w:r>
          </w:p>
        </w:tc>
        <w:tc>
          <w:tcPr>
            <w:tcW w:w="4621" w:type="dxa"/>
          </w:tcPr>
          <w:p w14:paraId="211FA895"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Low quality (AMSTAR &lt; 4)</w:t>
            </w:r>
          </w:p>
        </w:tc>
      </w:tr>
      <w:tr w:rsidR="003E7FF7" w:rsidRPr="003E7FF7" w14:paraId="62FF36B7" w14:textId="77777777" w:rsidTr="002568EB">
        <w:tc>
          <w:tcPr>
            <w:tcW w:w="4621" w:type="dxa"/>
          </w:tcPr>
          <w:p w14:paraId="63F57187"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lang w:val="de-DE"/>
              </w:rPr>
              <w:t>Ryhanen 2010</w:t>
            </w:r>
          </w:p>
        </w:tc>
        <w:tc>
          <w:tcPr>
            <w:tcW w:w="4621" w:type="dxa"/>
          </w:tcPr>
          <w:p w14:paraId="5A114133"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 </w:t>
            </w:r>
          </w:p>
        </w:tc>
      </w:tr>
      <w:tr w:rsidR="003E7FF7" w:rsidRPr="003E7FF7" w14:paraId="3CD28E99" w14:textId="77777777" w:rsidTr="002568EB">
        <w:tc>
          <w:tcPr>
            <w:tcW w:w="4621" w:type="dxa"/>
          </w:tcPr>
          <w:p w14:paraId="73E2E79D"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hyperlink r:id="rId128" w:history="1">
              <w:r w:rsidRPr="003E7FF7">
                <w:rPr>
                  <w:rStyle w:val="Hyperlink"/>
                  <w:rFonts w:asciiTheme="minorHAnsi" w:hAnsiTheme="minorHAnsi" w:cstheme="minorHAnsi"/>
                  <w:sz w:val="22"/>
                  <w:szCs w:val="22"/>
                </w:rPr>
                <w:t>Rice 2004</w:t>
              </w:r>
            </w:hyperlink>
          </w:p>
        </w:tc>
        <w:tc>
          <w:tcPr>
            <w:tcW w:w="4621" w:type="dxa"/>
          </w:tcPr>
          <w:p w14:paraId="62DC69C5"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3FFDAD48" w14:textId="77777777" w:rsidTr="002568EB">
        <w:tc>
          <w:tcPr>
            <w:tcW w:w="4621" w:type="dxa"/>
          </w:tcPr>
          <w:p w14:paraId="74B549DD"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hyperlink r:id="rId129" w:history="1">
              <w:r w:rsidRPr="003E7FF7">
                <w:rPr>
                  <w:rStyle w:val="Hyperlink"/>
                  <w:rFonts w:asciiTheme="minorHAnsi" w:hAnsiTheme="minorHAnsi" w:cstheme="minorHAnsi"/>
                  <w:sz w:val="22"/>
                  <w:szCs w:val="22"/>
                </w:rPr>
                <w:t>Riemsma 2003</w:t>
              </w:r>
            </w:hyperlink>
          </w:p>
        </w:tc>
        <w:tc>
          <w:tcPr>
            <w:tcW w:w="4621" w:type="dxa"/>
          </w:tcPr>
          <w:p w14:paraId="69DF8BA8"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3850DB9D" w14:textId="77777777" w:rsidTr="002568EB">
        <w:tc>
          <w:tcPr>
            <w:tcW w:w="4621" w:type="dxa"/>
          </w:tcPr>
          <w:p w14:paraId="01ED89AA"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Rigotti 2008</w:t>
            </w:r>
          </w:p>
        </w:tc>
        <w:tc>
          <w:tcPr>
            <w:tcW w:w="4621" w:type="dxa"/>
          </w:tcPr>
          <w:p w14:paraId="10C6DE75"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4C4918B3" w14:textId="77777777" w:rsidTr="002568EB">
        <w:tc>
          <w:tcPr>
            <w:tcW w:w="4621" w:type="dxa"/>
          </w:tcPr>
          <w:p w14:paraId="1105EDDB"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Robertson 2010</w:t>
            </w:r>
          </w:p>
        </w:tc>
        <w:tc>
          <w:tcPr>
            <w:tcW w:w="4621" w:type="dxa"/>
          </w:tcPr>
          <w:p w14:paraId="2B82998A"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Low quality (AMSTAR &lt; 4)</w:t>
            </w:r>
          </w:p>
        </w:tc>
      </w:tr>
      <w:tr w:rsidR="003E7FF7" w:rsidRPr="003E7FF7" w14:paraId="437A78E8" w14:textId="77777777" w:rsidTr="002568EB">
        <w:tc>
          <w:tcPr>
            <w:tcW w:w="4621" w:type="dxa"/>
          </w:tcPr>
          <w:p w14:paraId="2B457581"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hyperlink r:id="rId130" w:history="1">
              <w:r w:rsidRPr="003E7FF7">
                <w:rPr>
                  <w:rStyle w:val="Hyperlink"/>
                  <w:rFonts w:asciiTheme="minorHAnsi" w:hAnsiTheme="minorHAnsi" w:cstheme="minorHAnsi"/>
                  <w:sz w:val="22"/>
                  <w:szCs w:val="22"/>
                </w:rPr>
                <w:t>Roccaforte 2005</w:t>
              </w:r>
            </w:hyperlink>
          </w:p>
        </w:tc>
        <w:tc>
          <w:tcPr>
            <w:tcW w:w="4621" w:type="dxa"/>
          </w:tcPr>
          <w:p w14:paraId="22B98D9D"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183F63C3" w14:textId="77777777" w:rsidTr="002568EB">
        <w:tc>
          <w:tcPr>
            <w:tcW w:w="4621" w:type="dxa"/>
          </w:tcPr>
          <w:p w14:paraId="4C7D30F3"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hyperlink r:id="rId131" w:history="1">
              <w:r w:rsidRPr="003E7FF7">
                <w:rPr>
                  <w:rStyle w:val="Hyperlink"/>
                  <w:rFonts w:asciiTheme="minorHAnsi" w:hAnsiTheme="minorHAnsi" w:cstheme="minorHAnsi"/>
                  <w:sz w:val="22"/>
                  <w:szCs w:val="22"/>
                </w:rPr>
                <w:t>Rollason 2003</w:t>
              </w:r>
            </w:hyperlink>
          </w:p>
        </w:tc>
        <w:tc>
          <w:tcPr>
            <w:tcW w:w="4621" w:type="dxa"/>
          </w:tcPr>
          <w:p w14:paraId="79CBBDDB"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Low quality (AMSTAR &lt; 4)</w:t>
            </w:r>
          </w:p>
        </w:tc>
      </w:tr>
      <w:tr w:rsidR="003E7FF7" w:rsidRPr="003E7FF7" w14:paraId="4587CB29" w14:textId="77777777" w:rsidTr="002568EB">
        <w:tc>
          <w:tcPr>
            <w:tcW w:w="4621" w:type="dxa"/>
            <w:vAlign w:val="center"/>
          </w:tcPr>
          <w:p w14:paraId="52E2E437"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Russell-Minda 2009</w:t>
            </w:r>
          </w:p>
        </w:tc>
        <w:tc>
          <w:tcPr>
            <w:tcW w:w="4621" w:type="dxa"/>
            <w:vAlign w:val="center"/>
          </w:tcPr>
          <w:p w14:paraId="6559EA8B"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2F3105DF" w14:textId="77777777" w:rsidTr="002568EB">
        <w:tc>
          <w:tcPr>
            <w:tcW w:w="4621" w:type="dxa"/>
            <w:vAlign w:val="center"/>
          </w:tcPr>
          <w:p w14:paraId="0589B69F"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hyperlink r:id="rId132" w:history="1">
              <w:r w:rsidRPr="003E7FF7">
                <w:rPr>
                  <w:rStyle w:val="Hyperlink"/>
                  <w:rFonts w:asciiTheme="minorHAnsi" w:hAnsiTheme="minorHAnsi" w:cstheme="minorHAnsi"/>
                  <w:sz w:val="22"/>
                  <w:szCs w:val="22"/>
                </w:rPr>
                <w:t>Sajatovic 2004</w:t>
              </w:r>
            </w:hyperlink>
          </w:p>
        </w:tc>
        <w:tc>
          <w:tcPr>
            <w:tcW w:w="4621" w:type="dxa"/>
            <w:vAlign w:val="center"/>
          </w:tcPr>
          <w:p w14:paraId="0F2F9342"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Overlap</w:t>
            </w:r>
          </w:p>
        </w:tc>
      </w:tr>
      <w:tr w:rsidR="003E7FF7" w:rsidRPr="003E7FF7" w14:paraId="790BD7F0" w14:textId="77777777" w:rsidTr="002568EB">
        <w:tc>
          <w:tcPr>
            <w:tcW w:w="4621" w:type="dxa"/>
          </w:tcPr>
          <w:p w14:paraId="06BB0D03"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Saksena 2010</w:t>
            </w:r>
          </w:p>
        </w:tc>
        <w:tc>
          <w:tcPr>
            <w:tcW w:w="4621" w:type="dxa"/>
          </w:tcPr>
          <w:p w14:paraId="50EEED20"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51AA309B" w14:textId="77777777" w:rsidTr="002568EB">
        <w:tc>
          <w:tcPr>
            <w:tcW w:w="4621" w:type="dxa"/>
          </w:tcPr>
          <w:p w14:paraId="566800EE"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Samoocha 2010</w:t>
            </w:r>
          </w:p>
        </w:tc>
        <w:tc>
          <w:tcPr>
            <w:tcW w:w="4621" w:type="dxa"/>
          </w:tcPr>
          <w:p w14:paraId="6EF89648"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31EA08E7" w14:textId="77777777" w:rsidTr="002568EB">
        <w:tc>
          <w:tcPr>
            <w:tcW w:w="4621" w:type="dxa"/>
          </w:tcPr>
          <w:p w14:paraId="09178C3E"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hyperlink r:id="rId133" w:history="1">
              <w:r w:rsidRPr="003E7FF7">
                <w:rPr>
                  <w:rStyle w:val="Hyperlink"/>
                  <w:rFonts w:asciiTheme="minorHAnsi" w:hAnsiTheme="minorHAnsi" w:cstheme="minorHAnsi"/>
                  <w:sz w:val="22"/>
                  <w:szCs w:val="22"/>
                </w:rPr>
                <w:t>Sanders 2006</w:t>
              </w:r>
            </w:hyperlink>
          </w:p>
        </w:tc>
        <w:tc>
          <w:tcPr>
            <w:tcW w:w="4621" w:type="dxa"/>
          </w:tcPr>
          <w:p w14:paraId="676BE982"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10256E28" w14:textId="77777777" w:rsidTr="002568EB">
        <w:tc>
          <w:tcPr>
            <w:tcW w:w="4621" w:type="dxa"/>
          </w:tcPr>
          <w:p w14:paraId="7A64563D"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hyperlink r:id="rId134" w:history="1">
              <w:r w:rsidRPr="003E7FF7">
                <w:rPr>
                  <w:rStyle w:val="Hyperlink"/>
                  <w:rFonts w:asciiTheme="minorHAnsi" w:hAnsiTheme="minorHAnsi" w:cstheme="minorHAnsi"/>
                  <w:sz w:val="22"/>
                  <w:szCs w:val="22"/>
                </w:rPr>
                <w:t>Sangani 2001</w:t>
              </w:r>
            </w:hyperlink>
          </w:p>
        </w:tc>
        <w:tc>
          <w:tcPr>
            <w:tcW w:w="4621" w:type="dxa"/>
          </w:tcPr>
          <w:p w14:paraId="764D5792"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414E9C95" w14:textId="77777777" w:rsidTr="002568EB">
        <w:tc>
          <w:tcPr>
            <w:tcW w:w="4621" w:type="dxa"/>
          </w:tcPr>
          <w:p w14:paraId="06FFC096"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Sanghera 2006</w:t>
            </w:r>
          </w:p>
        </w:tc>
        <w:tc>
          <w:tcPr>
            <w:tcW w:w="4621" w:type="dxa"/>
          </w:tcPr>
          <w:p w14:paraId="1C8BFBFB"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Low quality (AMSTAR &lt; 4)</w:t>
            </w:r>
          </w:p>
        </w:tc>
      </w:tr>
      <w:tr w:rsidR="003E7FF7" w:rsidRPr="003E7FF7" w14:paraId="0DCDB03F" w14:textId="77777777" w:rsidTr="002568EB">
        <w:tc>
          <w:tcPr>
            <w:tcW w:w="4621" w:type="dxa"/>
          </w:tcPr>
          <w:p w14:paraId="7FD9D625" w14:textId="77777777" w:rsidR="003E7FF7" w:rsidRPr="003E7FF7" w:rsidRDefault="003E7FF7" w:rsidP="002568EB">
            <w:pPr>
              <w:spacing w:before="120" w:after="120"/>
              <w:rPr>
                <w:rFonts w:asciiTheme="minorHAnsi" w:hAnsiTheme="minorHAnsi" w:cstheme="minorHAnsi"/>
              </w:rPr>
            </w:pPr>
            <w:r w:rsidRPr="003E7FF7">
              <w:rPr>
                <w:rFonts w:asciiTheme="minorHAnsi" w:hAnsiTheme="minorHAnsi" w:cstheme="minorHAnsi"/>
              </w:rPr>
              <w:t>Santschi 2011</w:t>
            </w:r>
          </w:p>
        </w:tc>
        <w:tc>
          <w:tcPr>
            <w:tcW w:w="4621" w:type="dxa"/>
          </w:tcPr>
          <w:p w14:paraId="62F9375C"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6B99DB92" w14:textId="77777777" w:rsidTr="002568EB">
        <w:tc>
          <w:tcPr>
            <w:tcW w:w="4621" w:type="dxa"/>
          </w:tcPr>
          <w:p w14:paraId="26EF22FA" w14:textId="77777777" w:rsidR="003E7FF7" w:rsidRPr="003E7FF7" w:rsidRDefault="003E7FF7" w:rsidP="002568EB">
            <w:pPr>
              <w:spacing w:before="120" w:after="120"/>
              <w:rPr>
                <w:rFonts w:asciiTheme="minorHAnsi" w:hAnsiTheme="minorHAnsi" w:cstheme="minorHAnsi"/>
              </w:rPr>
            </w:pPr>
            <w:r w:rsidRPr="003E7FF7">
              <w:rPr>
                <w:rFonts w:asciiTheme="minorHAnsi" w:hAnsiTheme="minorHAnsi" w:cstheme="minorHAnsi"/>
              </w:rPr>
              <w:t>Saokaew 2010</w:t>
            </w:r>
          </w:p>
        </w:tc>
        <w:tc>
          <w:tcPr>
            <w:tcW w:w="4621" w:type="dxa"/>
          </w:tcPr>
          <w:p w14:paraId="3F1D8C3D"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15C3F1BB" w14:textId="77777777" w:rsidTr="002568EB">
        <w:tc>
          <w:tcPr>
            <w:tcW w:w="4621" w:type="dxa"/>
          </w:tcPr>
          <w:p w14:paraId="088960F6"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Savage 2011</w:t>
            </w:r>
          </w:p>
        </w:tc>
        <w:tc>
          <w:tcPr>
            <w:tcW w:w="4621" w:type="dxa"/>
          </w:tcPr>
          <w:p w14:paraId="195966A8"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104DECDD" w14:textId="77777777" w:rsidTr="002568EB">
        <w:tc>
          <w:tcPr>
            <w:tcW w:w="4621" w:type="dxa"/>
          </w:tcPr>
          <w:p w14:paraId="191D5D57"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Schedlbauer 2004</w:t>
            </w:r>
          </w:p>
        </w:tc>
        <w:tc>
          <w:tcPr>
            <w:tcW w:w="4621" w:type="dxa"/>
          </w:tcPr>
          <w:p w14:paraId="1692943F"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Updated, replaced by Schedlbauer 2010</w:t>
            </w:r>
          </w:p>
        </w:tc>
      </w:tr>
      <w:tr w:rsidR="003E7FF7" w:rsidRPr="003E7FF7" w14:paraId="2BC53996" w14:textId="77777777" w:rsidTr="002568EB">
        <w:tc>
          <w:tcPr>
            <w:tcW w:w="4621" w:type="dxa"/>
          </w:tcPr>
          <w:p w14:paraId="188481B3"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Schedlbauer 2007</w:t>
            </w:r>
          </w:p>
        </w:tc>
        <w:tc>
          <w:tcPr>
            <w:tcW w:w="4621" w:type="dxa"/>
          </w:tcPr>
          <w:p w14:paraId="2E707856"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Overlap</w:t>
            </w:r>
          </w:p>
        </w:tc>
      </w:tr>
      <w:tr w:rsidR="003E7FF7" w:rsidRPr="003E7FF7" w14:paraId="3D685298" w14:textId="77777777" w:rsidTr="002568EB">
        <w:tc>
          <w:tcPr>
            <w:tcW w:w="4621" w:type="dxa"/>
          </w:tcPr>
          <w:p w14:paraId="483EE7C3"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Schedlbauer 2009</w:t>
            </w:r>
          </w:p>
        </w:tc>
        <w:tc>
          <w:tcPr>
            <w:tcW w:w="4621" w:type="dxa"/>
          </w:tcPr>
          <w:p w14:paraId="304E0D7D"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Overlap</w:t>
            </w:r>
          </w:p>
        </w:tc>
      </w:tr>
      <w:tr w:rsidR="003E7FF7" w:rsidRPr="003E7FF7" w14:paraId="4462EE9C" w14:textId="77777777" w:rsidTr="002568EB">
        <w:tc>
          <w:tcPr>
            <w:tcW w:w="4621" w:type="dxa"/>
          </w:tcPr>
          <w:p w14:paraId="6635776B"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Schiffman 2010</w:t>
            </w:r>
          </w:p>
        </w:tc>
        <w:tc>
          <w:tcPr>
            <w:tcW w:w="4621" w:type="dxa"/>
          </w:tcPr>
          <w:p w14:paraId="2C333AC9"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748A3574" w14:textId="77777777" w:rsidTr="002568EB">
        <w:tc>
          <w:tcPr>
            <w:tcW w:w="4621" w:type="dxa"/>
          </w:tcPr>
          <w:p w14:paraId="2268BC5A"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hyperlink r:id="rId135" w:history="1">
              <w:r w:rsidRPr="003E7FF7">
                <w:rPr>
                  <w:rStyle w:val="Hyperlink"/>
                  <w:rFonts w:asciiTheme="minorHAnsi" w:hAnsiTheme="minorHAnsi" w:cstheme="minorHAnsi"/>
                  <w:sz w:val="22"/>
                  <w:szCs w:val="22"/>
                </w:rPr>
                <w:t>Schroeder 2004a</w:t>
              </w:r>
            </w:hyperlink>
          </w:p>
        </w:tc>
        <w:tc>
          <w:tcPr>
            <w:tcW w:w="4621" w:type="dxa"/>
          </w:tcPr>
          <w:p w14:paraId="270E8ED4"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Overlap</w:t>
            </w:r>
          </w:p>
        </w:tc>
      </w:tr>
      <w:tr w:rsidR="003E7FF7" w:rsidRPr="003E7FF7" w14:paraId="05149D52" w14:textId="77777777" w:rsidTr="002568EB">
        <w:tc>
          <w:tcPr>
            <w:tcW w:w="4621" w:type="dxa"/>
            <w:vAlign w:val="center"/>
          </w:tcPr>
          <w:p w14:paraId="75318631"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hyperlink r:id="rId136" w:history="1">
              <w:r w:rsidRPr="003E7FF7">
                <w:rPr>
                  <w:rStyle w:val="Hyperlink"/>
                  <w:rFonts w:asciiTheme="minorHAnsi" w:hAnsiTheme="minorHAnsi" w:cstheme="minorHAnsi"/>
                  <w:sz w:val="22"/>
                  <w:szCs w:val="22"/>
                </w:rPr>
                <w:t>Scott 2003</w:t>
              </w:r>
            </w:hyperlink>
          </w:p>
        </w:tc>
        <w:tc>
          <w:tcPr>
            <w:tcW w:w="4621" w:type="dxa"/>
            <w:vAlign w:val="center"/>
          </w:tcPr>
          <w:p w14:paraId="07F60B1A"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3B3F21D0" w14:textId="77777777" w:rsidTr="002568EB">
        <w:tc>
          <w:tcPr>
            <w:tcW w:w="4621" w:type="dxa"/>
          </w:tcPr>
          <w:p w14:paraId="02E40119"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hyperlink r:id="rId137" w:history="1">
              <w:r w:rsidRPr="003E7FF7">
                <w:rPr>
                  <w:rStyle w:val="Hyperlink"/>
                  <w:rFonts w:asciiTheme="minorHAnsi" w:hAnsiTheme="minorHAnsi" w:cstheme="minorHAnsi"/>
                  <w:sz w:val="22"/>
                  <w:szCs w:val="22"/>
                </w:rPr>
                <w:t>Scott 2008</w:t>
              </w:r>
            </w:hyperlink>
          </w:p>
        </w:tc>
        <w:tc>
          <w:tcPr>
            <w:tcW w:w="4621" w:type="dxa"/>
          </w:tcPr>
          <w:p w14:paraId="000AD94D"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37DF454B" w14:textId="77777777" w:rsidTr="002568EB">
        <w:tc>
          <w:tcPr>
            <w:tcW w:w="4621" w:type="dxa"/>
          </w:tcPr>
          <w:p w14:paraId="0000F3F0"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Scott 2011</w:t>
            </w:r>
          </w:p>
        </w:tc>
        <w:tc>
          <w:tcPr>
            <w:tcW w:w="4621" w:type="dxa"/>
          </w:tcPr>
          <w:p w14:paraId="3F9AFCC1"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76E79EFA" w14:textId="77777777" w:rsidTr="002568EB">
        <w:tc>
          <w:tcPr>
            <w:tcW w:w="4621" w:type="dxa"/>
          </w:tcPr>
          <w:p w14:paraId="0B7212F5"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Shahab 2009</w:t>
            </w:r>
          </w:p>
        </w:tc>
        <w:tc>
          <w:tcPr>
            <w:tcW w:w="4621" w:type="dxa"/>
          </w:tcPr>
          <w:p w14:paraId="324E0A23"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5FCF457F" w14:textId="77777777" w:rsidTr="002568EB">
        <w:tc>
          <w:tcPr>
            <w:tcW w:w="4621" w:type="dxa"/>
          </w:tcPr>
          <w:p w14:paraId="2ECADADA"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hyperlink r:id="rId138" w:history="1">
              <w:r w:rsidRPr="003E7FF7">
                <w:rPr>
                  <w:rStyle w:val="Hyperlink"/>
                  <w:rFonts w:asciiTheme="minorHAnsi" w:hAnsiTheme="minorHAnsi" w:cstheme="minorHAnsi"/>
                  <w:sz w:val="22"/>
                  <w:szCs w:val="22"/>
                </w:rPr>
                <w:t>Shaw 2007</w:t>
              </w:r>
            </w:hyperlink>
          </w:p>
        </w:tc>
        <w:tc>
          <w:tcPr>
            <w:tcW w:w="4621" w:type="dxa"/>
          </w:tcPr>
          <w:p w14:paraId="373AA4C1"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433B1603" w14:textId="77777777" w:rsidTr="002568EB">
        <w:tc>
          <w:tcPr>
            <w:tcW w:w="4621" w:type="dxa"/>
            <w:vAlign w:val="center"/>
          </w:tcPr>
          <w:p w14:paraId="2DA9FA9F"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Shea 2009</w:t>
            </w:r>
          </w:p>
        </w:tc>
        <w:tc>
          <w:tcPr>
            <w:tcW w:w="4621" w:type="dxa"/>
          </w:tcPr>
          <w:p w14:paraId="6D00654C"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Low quality (AMSTAR &lt; 4)</w:t>
            </w:r>
          </w:p>
        </w:tc>
      </w:tr>
      <w:tr w:rsidR="003E7FF7" w:rsidRPr="003E7FF7" w14:paraId="591290CC" w14:textId="77777777" w:rsidTr="002568EB">
        <w:tc>
          <w:tcPr>
            <w:tcW w:w="4621" w:type="dxa"/>
            <w:vAlign w:val="center"/>
          </w:tcPr>
          <w:p w14:paraId="4CC83F3D"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hyperlink r:id="rId139" w:history="1">
              <w:r w:rsidRPr="003E7FF7">
                <w:rPr>
                  <w:rStyle w:val="Hyperlink"/>
                  <w:rFonts w:asciiTheme="minorHAnsi" w:hAnsiTheme="minorHAnsi" w:cstheme="minorHAnsi"/>
                  <w:sz w:val="22"/>
                  <w:szCs w:val="22"/>
                </w:rPr>
                <w:t>Shepperd 2004</w:t>
              </w:r>
            </w:hyperlink>
          </w:p>
        </w:tc>
        <w:tc>
          <w:tcPr>
            <w:tcW w:w="4621" w:type="dxa"/>
            <w:vAlign w:val="center"/>
          </w:tcPr>
          <w:p w14:paraId="392EF24F"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474355F0" w14:textId="77777777" w:rsidTr="002568EB">
        <w:tc>
          <w:tcPr>
            <w:tcW w:w="4621" w:type="dxa"/>
          </w:tcPr>
          <w:p w14:paraId="3849C29E"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Shepperd 2010 (update of Shepperd 2004)</w:t>
            </w:r>
          </w:p>
        </w:tc>
        <w:tc>
          <w:tcPr>
            <w:tcW w:w="4621" w:type="dxa"/>
          </w:tcPr>
          <w:p w14:paraId="00BBFF72"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3F1477EE" w14:textId="77777777" w:rsidTr="002568EB">
        <w:tc>
          <w:tcPr>
            <w:tcW w:w="4621" w:type="dxa"/>
          </w:tcPr>
          <w:p w14:paraId="7D44A164"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Shojania 2009</w:t>
            </w:r>
          </w:p>
        </w:tc>
        <w:tc>
          <w:tcPr>
            <w:tcW w:w="4621" w:type="dxa"/>
          </w:tcPr>
          <w:p w14:paraId="4CF07064"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4132EBEA" w14:textId="77777777" w:rsidTr="002568EB">
        <w:tc>
          <w:tcPr>
            <w:tcW w:w="4621" w:type="dxa"/>
          </w:tcPr>
          <w:p w14:paraId="0F49C9DE"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Shojania 2010</w:t>
            </w:r>
          </w:p>
        </w:tc>
        <w:tc>
          <w:tcPr>
            <w:tcW w:w="4621" w:type="dxa"/>
          </w:tcPr>
          <w:p w14:paraId="1CD20C69"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20C7751A" w14:textId="77777777" w:rsidTr="002568EB">
        <w:tc>
          <w:tcPr>
            <w:tcW w:w="4621" w:type="dxa"/>
          </w:tcPr>
          <w:p w14:paraId="59914CB1"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hyperlink r:id="rId140" w:history="1">
              <w:r w:rsidRPr="003E7FF7">
                <w:rPr>
                  <w:rStyle w:val="Hyperlink"/>
                  <w:rFonts w:asciiTheme="minorHAnsi" w:hAnsiTheme="minorHAnsi" w:cstheme="minorHAnsi"/>
                  <w:sz w:val="22"/>
                  <w:szCs w:val="22"/>
                </w:rPr>
                <w:t>Siebenhofer 2004</w:t>
              </w:r>
            </w:hyperlink>
          </w:p>
        </w:tc>
        <w:tc>
          <w:tcPr>
            <w:tcW w:w="4621" w:type="dxa"/>
          </w:tcPr>
          <w:p w14:paraId="36381697"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 Overlap</w:t>
            </w:r>
          </w:p>
        </w:tc>
      </w:tr>
      <w:tr w:rsidR="003E7FF7" w:rsidRPr="003E7FF7" w14:paraId="04C49D59" w14:textId="77777777" w:rsidTr="002568EB">
        <w:tc>
          <w:tcPr>
            <w:tcW w:w="4621" w:type="dxa"/>
          </w:tcPr>
          <w:p w14:paraId="1EE41C8C"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Simoni 2006</w:t>
            </w:r>
          </w:p>
        </w:tc>
        <w:tc>
          <w:tcPr>
            <w:tcW w:w="4621" w:type="dxa"/>
          </w:tcPr>
          <w:p w14:paraId="3027DFE2"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Overlap</w:t>
            </w:r>
          </w:p>
        </w:tc>
      </w:tr>
      <w:tr w:rsidR="003E7FF7" w:rsidRPr="003E7FF7" w14:paraId="69F46A36" w14:textId="77777777" w:rsidTr="002568EB">
        <w:tc>
          <w:tcPr>
            <w:tcW w:w="4621" w:type="dxa"/>
          </w:tcPr>
          <w:p w14:paraId="05D5144F"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hyperlink r:id="rId141" w:history="1">
              <w:r w:rsidRPr="003E7FF7">
                <w:rPr>
                  <w:rStyle w:val="Hyperlink"/>
                  <w:rFonts w:asciiTheme="minorHAnsi" w:hAnsiTheme="minorHAnsi" w:cstheme="minorHAnsi"/>
                  <w:sz w:val="22"/>
                  <w:szCs w:val="22"/>
                </w:rPr>
                <w:t>Simpson 2005</w:t>
              </w:r>
            </w:hyperlink>
          </w:p>
        </w:tc>
        <w:tc>
          <w:tcPr>
            <w:tcW w:w="4621" w:type="dxa"/>
          </w:tcPr>
          <w:p w14:paraId="5A78DE49"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Too indirect to consumer</w:t>
            </w:r>
          </w:p>
        </w:tc>
      </w:tr>
      <w:tr w:rsidR="003E7FF7" w:rsidRPr="003E7FF7" w14:paraId="3D1D9CC5" w14:textId="77777777" w:rsidTr="002568EB">
        <w:tc>
          <w:tcPr>
            <w:tcW w:w="4621" w:type="dxa"/>
          </w:tcPr>
          <w:p w14:paraId="609B95B2"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hyperlink r:id="rId142" w:history="1">
              <w:r w:rsidRPr="003E7FF7">
                <w:rPr>
                  <w:rStyle w:val="Hyperlink"/>
                  <w:rFonts w:asciiTheme="minorHAnsi" w:hAnsiTheme="minorHAnsi" w:cstheme="minorHAnsi"/>
                  <w:sz w:val="22"/>
                  <w:szCs w:val="22"/>
                </w:rPr>
                <w:t>Sinclair 2004</w:t>
              </w:r>
            </w:hyperlink>
          </w:p>
        </w:tc>
        <w:tc>
          <w:tcPr>
            <w:tcW w:w="4621" w:type="dxa"/>
          </w:tcPr>
          <w:p w14:paraId="4BCAC613"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63233490" w14:textId="77777777" w:rsidTr="002568EB">
        <w:tc>
          <w:tcPr>
            <w:tcW w:w="4621" w:type="dxa"/>
            <w:vAlign w:val="center"/>
          </w:tcPr>
          <w:p w14:paraId="3414118D"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Smeets 2007</w:t>
            </w:r>
          </w:p>
        </w:tc>
        <w:tc>
          <w:tcPr>
            <w:tcW w:w="4621" w:type="dxa"/>
            <w:vAlign w:val="center"/>
          </w:tcPr>
          <w:p w14:paraId="00F21BDA"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27741ED4" w14:textId="77777777" w:rsidTr="002568EB">
        <w:tc>
          <w:tcPr>
            <w:tcW w:w="4621" w:type="dxa"/>
            <w:vAlign w:val="center"/>
          </w:tcPr>
          <w:p w14:paraId="58A46542"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hyperlink r:id="rId143" w:history="1">
              <w:r w:rsidRPr="003E7FF7">
                <w:rPr>
                  <w:rStyle w:val="Hyperlink"/>
                  <w:rFonts w:asciiTheme="minorHAnsi" w:hAnsiTheme="minorHAnsi" w:cstheme="minorHAnsi"/>
                  <w:sz w:val="22"/>
                  <w:szCs w:val="22"/>
                </w:rPr>
                <w:t>Smetana 2007</w:t>
              </w:r>
            </w:hyperlink>
          </w:p>
        </w:tc>
        <w:tc>
          <w:tcPr>
            <w:tcW w:w="4621" w:type="dxa"/>
            <w:vAlign w:val="center"/>
          </w:tcPr>
          <w:p w14:paraId="35CD7E54"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6B5003B5" w14:textId="77777777" w:rsidTr="002568EB">
        <w:tc>
          <w:tcPr>
            <w:tcW w:w="4621" w:type="dxa"/>
          </w:tcPr>
          <w:p w14:paraId="2CCF7B57"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hyperlink r:id="rId144" w:history="1">
              <w:r w:rsidRPr="003E7FF7">
                <w:rPr>
                  <w:rStyle w:val="Hyperlink"/>
                  <w:rFonts w:asciiTheme="minorHAnsi" w:hAnsiTheme="minorHAnsi" w:cstheme="minorHAnsi"/>
                  <w:sz w:val="22"/>
                  <w:szCs w:val="22"/>
                </w:rPr>
                <w:t>Smith 2001</w:t>
              </w:r>
            </w:hyperlink>
          </w:p>
        </w:tc>
        <w:tc>
          <w:tcPr>
            <w:tcW w:w="4621" w:type="dxa"/>
          </w:tcPr>
          <w:p w14:paraId="2EBB87A8"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3C2C7694" w14:textId="77777777" w:rsidTr="002568EB">
        <w:tc>
          <w:tcPr>
            <w:tcW w:w="4621" w:type="dxa"/>
          </w:tcPr>
          <w:p w14:paraId="77AB2220"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hyperlink r:id="rId145" w:history="1">
              <w:r w:rsidRPr="003E7FF7">
                <w:rPr>
                  <w:rStyle w:val="Hyperlink"/>
                  <w:rFonts w:asciiTheme="minorHAnsi" w:hAnsiTheme="minorHAnsi" w:cstheme="minorHAnsi"/>
                  <w:sz w:val="22"/>
                  <w:szCs w:val="22"/>
                </w:rPr>
                <w:t>Smith 2005</w:t>
              </w:r>
            </w:hyperlink>
          </w:p>
        </w:tc>
        <w:tc>
          <w:tcPr>
            <w:tcW w:w="4621" w:type="dxa"/>
          </w:tcPr>
          <w:p w14:paraId="7B490AB3"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4BE6AB4B" w14:textId="77777777" w:rsidTr="002568EB">
        <w:tc>
          <w:tcPr>
            <w:tcW w:w="4621" w:type="dxa"/>
          </w:tcPr>
          <w:p w14:paraId="10CDE7DB"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Smith 2007</w:t>
            </w:r>
          </w:p>
        </w:tc>
        <w:tc>
          <w:tcPr>
            <w:tcW w:w="4621" w:type="dxa"/>
          </w:tcPr>
          <w:p w14:paraId="4644791A"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06ED30C6" w14:textId="77777777" w:rsidTr="002568EB">
        <w:tc>
          <w:tcPr>
            <w:tcW w:w="4621" w:type="dxa"/>
          </w:tcPr>
          <w:p w14:paraId="6B4635B5"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hyperlink r:id="rId146" w:history="1">
              <w:r w:rsidRPr="003E7FF7">
                <w:rPr>
                  <w:rStyle w:val="Hyperlink"/>
                  <w:rFonts w:asciiTheme="minorHAnsi" w:hAnsiTheme="minorHAnsi" w:cstheme="minorHAnsi"/>
                  <w:sz w:val="22"/>
                  <w:szCs w:val="22"/>
                </w:rPr>
                <w:t>Smith 2007a</w:t>
              </w:r>
            </w:hyperlink>
          </w:p>
        </w:tc>
        <w:tc>
          <w:tcPr>
            <w:tcW w:w="4621" w:type="dxa"/>
          </w:tcPr>
          <w:p w14:paraId="7F875C4F"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1D9B9AEF" w14:textId="77777777" w:rsidTr="002568EB">
        <w:tc>
          <w:tcPr>
            <w:tcW w:w="4621" w:type="dxa"/>
          </w:tcPr>
          <w:p w14:paraId="5474C8F6"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hyperlink r:id="rId147" w:history="1">
              <w:r w:rsidRPr="003E7FF7">
                <w:rPr>
                  <w:rStyle w:val="Hyperlink"/>
                  <w:rFonts w:asciiTheme="minorHAnsi" w:hAnsiTheme="minorHAnsi" w:cstheme="minorHAnsi"/>
                  <w:sz w:val="22"/>
                  <w:szCs w:val="22"/>
                </w:rPr>
                <w:t>Smith 2007b</w:t>
              </w:r>
            </w:hyperlink>
          </w:p>
        </w:tc>
        <w:tc>
          <w:tcPr>
            <w:tcW w:w="4621" w:type="dxa"/>
          </w:tcPr>
          <w:p w14:paraId="1F4E6594"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6425DE68" w14:textId="77777777" w:rsidTr="002568EB">
        <w:trPr>
          <w:trHeight w:val="233"/>
        </w:trPr>
        <w:tc>
          <w:tcPr>
            <w:tcW w:w="4621" w:type="dxa"/>
          </w:tcPr>
          <w:p w14:paraId="75939731"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Smith 2008</w:t>
            </w:r>
          </w:p>
        </w:tc>
        <w:tc>
          <w:tcPr>
            <w:tcW w:w="4621" w:type="dxa"/>
          </w:tcPr>
          <w:p w14:paraId="3A1C20DF"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21C0126C" w14:textId="77777777" w:rsidTr="002568EB">
        <w:trPr>
          <w:trHeight w:val="233"/>
        </w:trPr>
        <w:tc>
          <w:tcPr>
            <w:tcW w:w="4621" w:type="dxa"/>
          </w:tcPr>
          <w:p w14:paraId="1BD21BFE"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Smith 2010</w:t>
            </w:r>
          </w:p>
        </w:tc>
        <w:tc>
          <w:tcPr>
            <w:tcW w:w="4621" w:type="dxa"/>
          </w:tcPr>
          <w:p w14:paraId="66889B70"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01C0F441" w14:textId="77777777" w:rsidTr="002568EB">
        <w:trPr>
          <w:trHeight w:val="233"/>
        </w:trPr>
        <w:tc>
          <w:tcPr>
            <w:tcW w:w="4621" w:type="dxa"/>
          </w:tcPr>
          <w:p w14:paraId="608F80F0"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Sorsdahl 2009</w:t>
            </w:r>
          </w:p>
        </w:tc>
        <w:tc>
          <w:tcPr>
            <w:tcW w:w="4621" w:type="dxa"/>
          </w:tcPr>
          <w:p w14:paraId="7C5270DE"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79CE5320" w14:textId="77777777" w:rsidTr="002568EB">
        <w:trPr>
          <w:trHeight w:val="233"/>
        </w:trPr>
        <w:tc>
          <w:tcPr>
            <w:tcW w:w="4621" w:type="dxa"/>
          </w:tcPr>
          <w:p w14:paraId="626721FA"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St John 2009</w:t>
            </w:r>
          </w:p>
        </w:tc>
        <w:tc>
          <w:tcPr>
            <w:tcW w:w="4621" w:type="dxa"/>
          </w:tcPr>
          <w:p w14:paraId="298F4ECA"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70256166" w14:textId="77777777" w:rsidTr="002568EB">
        <w:trPr>
          <w:trHeight w:val="233"/>
        </w:trPr>
        <w:tc>
          <w:tcPr>
            <w:tcW w:w="4621" w:type="dxa"/>
          </w:tcPr>
          <w:p w14:paraId="7B57F838"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Stacey 2011 (update of O’Connor 2009)</w:t>
            </w:r>
          </w:p>
        </w:tc>
        <w:tc>
          <w:tcPr>
            <w:tcW w:w="4621" w:type="dxa"/>
          </w:tcPr>
          <w:p w14:paraId="78DA7773"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592CB5DE" w14:textId="77777777" w:rsidTr="002568EB">
        <w:tc>
          <w:tcPr>
            <w:tcW w:w="4621" w:type="dxa"/>
          </w:tcPr>
          <w:p w14:paraId="6516722D"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Steffen 2009</w:t>
            </w:r>
          </w:p>
        </w:tc>
        <w:tc>
          <w:tcPr>
            <w:tcW w:w="4621" w:type="dxa"/>
          </w:tcPr>
          <w:p w14:paraId="29270662"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3C3D848D" w14:textId="77777777" w:rsidTr="002568EB">
        <w:tc>
          <w:tcPr>
            <w:tcW w:w="4621" w:type="dxa"/>
          </w:tcPr>
          <w:p w14:paraId="2349DE71"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Stemer 2010</w:t>
            </w:r>
          </w:p>
        </w:tc>
        <w:tc>
          <w:tcPr>
            <w:tcW w:w="4621" w:type="dxa"/>
          </w:tcPr>
          <w:p w14:paraId="63E751E4"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Low quality (AMSTAR &lt; 4)</w:t>
            </w:r>
          </w:p>
        </w:tc>
      </w:tr>
      <w:tr w:rsidR="003E7FF7" w:rsidRPr="003E7FF7" w14:paraId="773DFF09" w14:textId="77777777" w:rsidTr="002568EB">
        <w:tc>
          <w:tcPr>
            <w:tcW w:w="4621" w:type="dxa"/>
          </w:tcPr>
          <w:p w14:paraId="1F12DE35"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Stinson 2009</w:t>
            </w:r>
          </w:p>
        </w:tc>
        <w:tc>
          <w:tcPr>
            <w:tcW w:w="4621" w:type="dxa"/>
          </w:tcPr>
          <w:p w14:paraId="31E34795"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747518BC" w14:textId="77777777" w:rsidTr="002568EB">
        <w:tc>
          <w:tcPr>
            <w:tcW w:w="4621" w:type="dxa"/>
          </w:tcPr>
          <w:p w14:paraId="206DE94B"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hyperlink r:id="rId148" w:history="1">
              <w:r w:rsidRPr="003E7FF7">
                <w:rPr>
                  <w:rStyle w:val="Hyperlink"/>
                  <w:rFonts w:asciiTheme="minorHAnsi" w:hAnsiTheme="minorHAnsi" w:cstheme="minorHAnsi"/>
                  <w:sz w:val="22"/>
                  <w:szCs w:val="22"/>
                </w:rPr>
                <w:t>Stokes 2007</w:t>
              </w:r>
            </w:hyperlink>
          </w:p>
        </w:tc>
        <w:tc>
          <w:tcPr>
            <w:tcW w:w="4621" w:type="dxa"/>
          </w:tcPr>
          <w:p w14:paraId="339BA0D0"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1C365C38" w14:textId="77777777" w:rsidTr="002568EB">
        <w:tc>
          <w:tcPr>
            <w:tcW w:w="4621" w:type="dxa"/>
          </w:tcPr>
          <w:p w14:paraId="4B42E7F2"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Stolic 2010</w:t>
            </w:r>
          </w:p>
        </w:tc>
        <w:tc>
          <w:tcPr>
            <w:tcW w:w="4621" w:type="dxa"/>
          </w:tcPr>
          <w:p w14:paraId="60C90E4C"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02185CB9" w14:textId="77777777" w:rsidTr="002568EB">
        <w:tc>
          <w:tcPr>
            <w:tcW w:w="4621" w:type="dxa"/>
          </w:tcPr>
          <w:p w14:paraId="6C7C8551"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Sutcliffe 2011</w:t>
            </w:r>
          </w:p>
        </w:tc>
        <w:tc>
          <w:tcPr>
            <w:tcW w:w="4621" w:type="dxa"/>
          </w:tcPr>
          <w:p w14:paraId="00135E61"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58CDF183" w14:textId="77777777" w:rsidTr="002568EB">
        <w:tc>
          <w:tcPr>
            <w:tcW w:w="4621" w:type="dxa"/>
          </w:tcPr>
          <w:p w14:paraId="7BA9E27F"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hyperlink r:id="rId149" w:history="1">
              <w:r w:rsidRPr="003E7FF7">
                <w:rPr>
                  <w:rStyle w:val="Hyperlink"/>
                  <w:rFonts w:asciiTheme="minorHAnsi" w:hAnsiTheme="minorHAnsi" w:cstheme="minorHAnsi"/>
                  <w:sz w:val="22"/>
                  <w:szCs w:val="22"/>
                </w:rPr>
                <w:t>Szilagyi 2000</w:t>
              </w:r>
            </w:hyperlink>
          </w:p>
        </w:tc>
        <w:tc>
          <w:tcPr>
            <w:tcW w:w="4621" w:type="dxa"/>
          </w:tcPr>
          <w:p w14:paraId="3F631FF6"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Overlap</w:t>
            </w:r>
          </w:p>
        </w:tc>
      </w:tr>
      <w:tr w:rsidR="003E7FF7" w:rsidRPr="003E7FF7" w14:paraId="34C72F31" w14:textId="77777777" w:rsidTr="002568EB">
        <w:tc>
          <w:tcPr>
            <w:tcW w:w="4621" w:type="dxa"/>
            <w:vAlign w:val="center"/>
          </w:tcPr>
          <w:p w14:paraId="6FB723ED"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hyperlink r:id="rId150" w:history="1">
              <w:r w:rsidRPr="003E7FF7">
                <w:rPr>
                  <w:rStyle w:val="Hyperlink"/>
                  <w:rFonts w:asciiTheme="minorHAnsi" w:hAnsiTheme="minorHAnsi" w:cstheme="minorHAnsi"/>
                  <w:sz w:val="22"/>
                  <w:szCs w:val="22"/>
                </w:rPr>
                <w:t>Tapp 2007</w:t>
              </w:r>
            </w:hyperlink>
          </w:p>
        </w:tc>
        <w:tc>
          <w:tcPr>
            <w:tcW w:w="4621" w:type="dxa"/>
            <w:vAlign w:val="center"/>
          </w:tcPr>
          <w:p w14:paraId="5FEA262B"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2AA9C5B5" w14:textId="77777777" w:rsidTr="002568EB">
        <w:tc>
          <w:tcPr>
            <w:tcW w:w="4621" w:type="dxa"/>
          </w:tcPr>
          <w:p w14:paraId="586A3009"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hyperlink r:id="rId151" w:history="1">
              <w:r w:rsidRPr="003E7FF7">
                <w:rPr>
                  <w:rStyle w:val="Hyperlink"/>
                  <w:rFonts w:asciiTheme="minorHAnsi" w:hAnsiTheme="minorHAnsi" w:cstheme="minorHAnsi"/>
                  <w:sz w:val="22"/>
                  <w:szCs w:val="22"/>
                </w:rPr>
                <w:t>Taylor 2005</w:t>
              </w:r>
            </w:hyperlink>
          </w:p>
        </w:tc>
        <w:tc>
          <w:tcPr>
            <w:tcW w:w="4621" w:type="dxa"/>
          </w:tcPr>
          <w:p w14:paraId="7CC19CD0"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2450E558" w14:textId="77777777" w:rsidTr="002568EB">
        <w:tc>
          <w:tcPr>
            <w:tcW w:w="4621" w:type="dxa"/>
          </w:tcPr>
          <w:p w14:paraId="4E128B31"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Thomas 2010b</w:t>
            </w:r>
          </w:p>
        </w:tc>
        <w:tc>
          <w:tcPr>
            <w:tcW w:w="4621" w:type="dxa"/>
          </w:tcPr>
          <w:p w14:paraId="3872B9DB"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Overlap</w:t>
            </w:r>
          </w:p>
        </w:tc>
      </w:tr>
      <w:tr w:rsidR="003E7FF7" w:rsidRPr="003E7FF7" w14:paraId="50CFFAF9" w14:textId="77777777" w:rsidTr="002568EB">
        <w:tc>
          <w:tcPr>
            <w:tcW w:w="4621" w:type="dxa"/>
          </w:tcPr>
          <w:p w14:paraId="4E7B3231"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lastRenderedPageBreak/>
              <w:t>Tieu 2010</w:t>
            </w:r>
          </w:p>
        </w:tc>
        <w:tc>
          <w:tcPr>
            <w:tcW w:w="4621" w:type="dxa"/>
          </w:tcPr>
          <w:p w14:paraId="674157BE"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06635C68" w14:textId="77777777" w:rsidTr="002568EB">
        <w:tc>
          <w:tcPr>
            <w:tcW w:w="4621" w:type="dxa"/>
          </w:tcPr>
          <w:p w14:paraId="55DC1253"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hyperlink r:id="rId152" w:history="1">
              <w:r w:rsidRPr="003E7FF7">
                <w:rPr>
                  <w:rStyle w:val="Hyperlink"/>
                  <w:rFonts w:asciiTheme="minorHAnsi" w:hAnsiTheme="minorHAnsi" w:cstheme="minorHAnsi"/>
                  <w:sz w:val="22"/>
                  <w:szCs w:val="22"/>
                </w:rPr>
                <w:t>Toelle 2004</w:t>
              </w:r>
            </w:hyperlink>
          </w:p>
        </w:tc>
        <w:tc>
          <w:tcPr>
            <w:tcW w:w="4621" w:type="dxa"/>
          </w:tcPr>
          <w:p w14:paraId="76B7DB42"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42AB97C0" w14:textId="77777777" w:rsidTr="002568EB">
        <w:tc>
          <w:tcPr>
            <w:tcW w:w="4621" w:type="dxa"/>
          </w:tcPr>
          <w:p w14:paraId="2CDCA4C6"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Towfigh 2008</w:t>
            </w:r>
          </w:p>
        </w:tc>
        <w:tc>
          <w:tcPr>
            <w:tcW w:w="4621" w:type="dxa"/>
          </w:tcPr>
          <w:p w14:paraId="27AA131A"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37C6BBB1" w14:textId="77777777" w:rsidTr="002568EB">
        <w:tc>
          <w:tcPr>
            <w:tcW w:w="4621" w:type="dxa"/>
          </w:tcPr>
          <w:p w14:paraId="4BE96948"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Tremblay 2008</w:t>
            </w:r>
          </w:p>
        </w:tc>
        <w:tc>
          <w:tcPr>
            <w:tcW w:w="4621" w:type="dxa"/>
          </w:tcPr>
          <w:p w14:paraId="5478C267"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6FE4F768" w14:textId="77777777" w:rsidTr="002568EB">
        <w:tc>
          <w:tcPr>
            <w:tcW w:w="4621" w:type="dxa"/>
          </w:tcPr>
          <w:p w14:paraId="5E1B39B5"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hyperlink r:id="rId153" w:history="1">
              <w:r w:rsidRPr="003E7FF7">
                <w:rPr>
                  <w:rStyle w:val="Hyperlink"/>
                  <w:rFonts w:asciiTheme="minorHAnsi" w:hAnsiTheme="minorHAnsi" w:cstheme="minorHAnsi"/>
                  <w:sz w:val="22"/>
                  <w:szCs w:val="22"/>
                </w:rPr>
                <w:t>Tsai 2005</w:t>
              </w:r>
            </w:hyperlink>
          </w:p>
        </w:tc>
        <w:tc>
          <w:tcPr>
            <w:tcW w:w="4621" w:type="dxa"/>
          </w:tcPr>
          <w:p w14:paraId="5581CEBC"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1701A9D6" w14:textId="77777777" w:rsidTr="002568EB">
        <w:tc>
          <w:tcPr>
            <w:tcW w:w="4621" w:type="dxa"/>
          </w:tcPr>
          <w:p w14:paraId="3DF44D50"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hyperlink r:id="rId154" w:history="1">
              <w:r w:rsidRPr="003E7FF7">
                <w:rPr>
                  <w:rStyle w:val="Hyperlink"/>
                  <w:rFonts w:asciiTheme="minorHAnsi" w:hAnsiTheme="minorHAnsi" w:cstheme="minorHAnsi"/>
                  <w:sz w:val="22"/>
                  <w:szCs w:val="22"/>
                </w:rPr>
                <w:t>Tully 2000</w:t>
              </w:r>
            </w:hyperlink>
          </w:p>
        </w:tc>
        <w:tc>
          <w:tcPr>
            <w:tcW w:w="4621" w:type="dxa"/>
          </w:tcPr>
          <w:p w14:paraId="6046CBB4"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Low quality (AMSTAR &lt; 4)</w:t>
            </w:r>
          </w:p>
        </w:tc>
      </w:tr>
      <w:tr w:rsidR="003E7FF7" w:rsidRPr="003E7FF7" w14:paraId="5CFADE9F" w14:textId="77777777" w:rsidTr="002568EB">
        <w:tc>
          <w:tcPr>
            <w:tcW w:w="4621" w:type="dxa"/>
            <w:vAlign w:val="center"/>
          </w:tcPr>
          <w:p w14:paraId="35DD2A5E"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hyperlink r:id="rId155" w:history="1">
              <w:r w:rsidRPr="003E7FF7">
                <w:rPr>
                  <w:rStyle w:val="Hyperlink"/>
                  <w:rFonts w:asciiTheme="minorHAnsi" w:hAnsiTheme="minorHAnsi" w:cstheme="minorHAnsi"/>
                  <w:sz w:val="22"/>
                  <w:szCs w:val="22"/>
                </w:rPr>
                <w:t>Turnock 2005</w:t>
              </w:r>
            </w:hyperlink>
          </w:p>
        </w:tc>
        <w:tc>
          <w:tcPr>
            <w:tcW w:w="4621" w:type="dxa"/>
            <w:vAlign w:val="center"/>
          </w:tcPr>
          <w:p w14:paraId="00AF37C3"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22B17CE0" w14:textId="77777777" w:rsidTr="002568EB">
        <w:tc>
          <w:tcPr>
            <w:tcW w:w="4621" w:type="dxa"/>
          </w:tcPr>
          <w:p w14:paraId="1F3B6F1A"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hyperlink r:id="rId156" w:history="1">
              <w:r w:rsidRPr="003E7FF7">
                <w:rPr>
                  <w:rStyle w:val="Hyperlink"/>
                  <w:rFonts w:asciiTheme="minorHAnsi" w:hAnsiTheme="minorHAnsi" w:cstheme="minorHAnsi"/>
                  <w:sz w:val="22"/>
                  <w:szCs w:val="22"/>
                </w:rPr>
                <w:t>Urquhart 2005</w:t>
              </w:r>
            </w:hyperlink>
          </w:p>
        </w:tc>
        <w:tc>
          <w:tcPr>
            <w:tcW w:w="4621" w:type="dxa"/>
          </w:tcPr>
          <w:p w14:paraId="4622089E"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Qualitative review</w:t>
            </w:r>
          </w:p>
        </w:tc>
      </w:tr>
      <w:tr w:rsidR="003E7FF7" w:rsidRPr="003E7FF7" w14:paraId="061414B3" w14:textId="77777777" w:rsidTr="002568EB">
        <w:tc>
          <w:tcPr>
            <w:tcW w:w="4621" w:type="dxa"/>
          </w:tcPr>
          <w:p w14:paraId="0E10714C"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Vaapio 2009</w:t>
            </w:r>
          </w:p>
        </w:tc>
        <w:tc>
          <w:tcPr>
            <w:tcW w:w="4621" w:type="dxa"/>
          </w:tcPr>
          <w:p w14:paraId="27D734DF"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20FA1151" w14:textId="77777777" w:rsidTr="002568EB">
        <w:tc>
          <w:tcPr>
            <w:tcW w:w="4621" w:type="dxa"/>
          </w:tcPr>
          <w:p w14:paraId="4B6AC7A8"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hyperlink r:id="rId157" w:history="1">
              <w:r w:rsidRPr="003E7FF7">
                <w:rPr>
                  <w:rStyle w:val="Hyperlink"/>
                  <w:rFonts w:asciiTheme="minorHAnsi" w:hAnsiTheme="minorHAnsi" w:cstheme="minorHAnsi"/>
                  <w:sz w:val="22"/>
                  <w:szCs w:val="22"/>
                </w:rPr>
                <w:t>Valk 2005</w:t>
              </w:r>
            </w:hyperlink>
          </w:p>
        </w:tc>
        <w:tc>
          <w:tcPr>
            <w:tcW w:w="4621" w:type="dxa"/>
          </w:tcPr>
          <w:p w14:paraId="5A7A4D73"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41703BFC" w14:textId="77777777" w:rsidTr="002568EB">
        <w:tc>
          <w:tcPr>
            <w:tcW w:w="4621" w:type="dxa"/>
            <w:vAlign w:val="center"/>
          </w:tcPr>
          <w:p w14:paraId="3477106A"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hyperlink r:id="rId158" w:history="1">
              <w:r w:rsidRPr="003E7FF7">
                <w:rPr>
                  <w:rStyle w:val="Hyperlink"/>
                  <w:rFonts w:asciiTheme="minorHAnsi" w:hAnsiTheme="minorHAnsi" w:cstheme="minorHAnsi"/>
                  <w:sz w:val="22"/>
                  <w:szCs w:val="22"/>
                </w:rPr>
                <w:t>Van der Wal 2005</w:t>
              </w:r>
            </w:hyperlink>
          </w:p>
        </w:tc>
        <w:tc>
          <w:tcPr>
            <w:tcW w:w="4621" w:type="dxa"/>
            <w:vAlign w:val="center"/>
          </w:tcPr>
          <w:p w14:paraId="56BD90FE"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5F1FDB3C" w14:textId="77777777" w:rsidTr="002568EB">
        <w:tc>
          <w:tcPr>
            <w:tcW w:w="4621" w:type="dxa"/>
          </w:tcPr>
          <w:p w14:paraId="09BA18FA"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Van Rosse 2009</w:t>
            </w:r>
          </w:p>
        </w:tc>
        <w:tc>
          <w:tcPr>
            <w:tcW w:w="4621" w:type="dxa"/>
          </w:tcPr>
          <w:p w14:paraId="435CEDE9"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Low quality (AMSTAR &lt; 4)</w:t>
            </w:r>
          </w:p>
        </w:tc>
      </w:tr>
      <w:tr w:rsidR="003E7FF7" w:rsidRPr="003E7FF7" w14:paraId="111808F1" w14:textId="77777777" w:rsidTr="002568EB">
        <w:tc>
          <w:tcPr>
            <w:tcW w:w="4621" w:type="dxa"/>
          </w:tcPr>
          <w:p w14:paraId="642A7399"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Viswanathan 2009</w:t>
            </w:r>
          </w:p>
        </w:tc>
        <w:tc>
          <w:tcPr>
            <w:tcW w:w="4621" w:type="dxa"/>
          </w:tcPr>
          <w:p w14:paraId="4BA19683"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4EE1E4B8" w14:textId="77777777" w:rsidTr="002568EB">
        <w:tc>
          <w:tcPr>
            <w:tcW w:w="4621" w:type="dxa"/>
          </w:tcPr>
          <w:p w14:paraId="621BC7DC"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hyperlink r:id="rId159" w:history="1">
              <w:r w:rsidRPr="003E7FF7">
                <w:rPr>
                  <w:rStyle w:val="Hyperlink"/>
                  <w:rFonts w:asciiTheme="minorHAnsi" w:hAnsiTheme="minorHAnsi" w:cstheme="minorHAnsi"/>
                  <w:sz w:val="22"/>
                  <w:szCs w:val="22"/>
                </w:rPr>
                <w:t>Volmink 1997</w:t>
              </w:r>
            </w:hyperlink>
          </w:p>
        </w:tc>
        <w:tc>
          <w:tcPr>
            <w:tcW w:w="4621" w:type="dxa"/>
          </w:tcPr>
          <w:p w14:paraId="5ECF399B"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Overlap</w:t>
            </w:r>
          </w:p>
        </w:tc>
      </w:tr>
      <w:tr w:rsidR="003E7FF7" w:rsidRPr="003E7FF7" w14:paraId="15C123F7" w14:textId="77777777" w:rsidTr="002568EB">
        <w:tc>
          <w:tcPr>
            <w:tcW w:w="4621" w:type="dxa"/>
          </w:tcPr>
          <w:p w14:paraId="4B1058E2"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Von Gunten 2007</w:t>
            </w:r>
          </w:p>
        </w:tc>
        <w:tc>
          <w:tcPr>
            <w:tcW w:w="4621" w:type="dxa"/>
          </w:tcPr>
          <w:p w14:paraId="4D2EC179"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Low quality (AMSTAR &lt; 4)</w:t>
            </w:r>
          </w:p>
        </w:tc>
      </w:tr>
      <w:tr w:rsidR="003E7FF7" w:rsidRPr="003E7FF7" w14:paraId="09E0C5CD" w14:textId="77777777" w:rsidTr="002568EB">
        <w:tc>
          <w:tcPr>
            <w:tcW w:w="4621" w:type="dxa"/>
          </w:tcPr>
          <w:p w14:paraId="2D8D6883"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hyperlink r:id="rId160" w:history="1">
              <w:r w:rsidRPr="003E7FF7">
                <w:rPr>
                  <w:rStyle w:val="Hyperlink"/>
                  <w:rFonts w:asciiTheme="minorHAnsi" w:hAnsiTheme="minorHAnsi" w:cstheme="minorHAnsi"/>
                  <w:sz w:val="22"/>
                  <w:szCs w:val="22"/>
                </w:rPr>
                <w:t>Walburn 2001</w:t>
              </w:r>
            </w:hyperlink>
          </w:p>
        </w:tc>
        <w:tc>
          <w:tcPr>
            <w:tcW w:w="4621" w:type="dxa"/>
          </w:tcPr>
          <w:p w14:paraId="24EF42C2"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Qualitative review</w:t>
            </w:r>
          </w:p>
        </w:tc>
      </w:tr>
      <w:tr w:rsidR="003E7FF7" w:rsidRPr="003E7FF7" w14:paraId="44E40B2E" w14:textId="77777777" w:rsidTr="002568EB">
        <w:tc>
          <w:tcPr>
            <w:tcW w:w="4621" w:type="dxa"/>
          </w:tcPr>
          <w:p w14:paraId="0F10FB3A"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Walker 2010</w:t>
            </w:r>
          </w:p>
        </w:tc>
        <w:tc>
          <w:tcPr>
            <w:tcW w:w="4621" w:type="dxa"/>
          </w:tcPr>
          <w:p w14:paraId="1982AAED"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68D2931F" w14:textId="77777777" w:rsidTr="002568EB">
        <w:tc>
          <w:tcPr>
            <w:tcW w:w="4621" w:type="dxa"/>
          </w:tcPr>
          <w:p w14:paraId="7B8DCFAE"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hyperlink r:id="rId161" w:history="1">
              <w:r w:rsidRPr="003E7FF7">
                <w:rPr>
                  <w:rStyle w:val="Hyperlink"/>
                  <w:rFonts w:asciiTheme="minorHAnsi" w:hAnsiTheme="minorHAnsi" w:cstheme="minorHAnsi"/>
                  <w:sz w:val="22"/>
                  <w:szCs w:val="22"/>
                </w:rPr>
                <w:t>Walton 2008</w:t>
              </w:r>
            </w:hyperlink>
          </w:p>
        </w:tc>
        <w:tc>
          <w:tcPr>
            <w:tcW w:w="4621" w:type="dxa"/>
          </w:tcPr>
          <w:p w14:paraId="0A653C9A"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Too indirect to consumer</w:t>
            </w:r>
          </w:p>
        </w:tc>
      </w:tr>
      <w:tr w:rsidR="003E7FF7" w:rsidRPr="003E7FF7" w14:paraId="6A493BF9" w14:textId="77777777" w:rsidTr="002568EB">
        <w:tc>
          <w:tcPr>
            <w:tcW w:w="4621" w:type="dxa"/>
          </w:tcPr>
          <w:p w14:paraId="7162E86C"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Watson 2009</w:t>
            </w:r>
          </w:p>
        </w:tc>
        <w:tc>
          <w:tcPr>
            <w:tcW w:w="4621" w:type="dxa"/>
          </w:tcPr>
          <w:p w14:paraId="7A7B611B"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2C86E745" w14:textId="77777777" w:rsidTr="002568EB">
        <w:tc>
          <w:tcPr>
            <w:tcW w:w="4621" w:type="dxa"/>
          </w:tcPr>
          <w:p w14:paraId="168EA058"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Webel 2010</w:t>
            </w:r>
          </w:p>
        </w:tc>
        <w:tc>
          <w:tcPr>
            <w:tcW w:w="4621" w:type="dxa"/>
          </w:tcPr>
          <w:p w14:paraId="78A9FE1F"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Low quality (AMSTAR &lt; 4)</w:t>
            </w:r>
          </w:p>
        </w:tc>
      </w:tr>
      <w:tr w:rsidR="003E7FF7" w:rsidRPr="003E7FF7" w14:paraId="796EAB75" w14:textId="77777777" w:rsidTr="002568EB">
        <w:tc>
          <w:tcPr>
            <w:tcW w:w="4621" w:type="dxa"/>
          </w:tcPr>
          <w:p w14:paraId="4E630D38"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Wei 2011</w:t>
            </w:r>
          </w:p>
        </w:tc>
        <w:tc>
          <w:tcPr>
            <w:tcW w:w="4621" w:type="dxa"/>
          </w:tcPr>
          <w:p w14:paraId="48FEFE4D"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28FFF120" w14:textId="77777777" w:rsidTr="002568EB">
        <w:tc>
          <w:tcPr>
            <w:tcW w:w="4621" w:type="dxa"/>
          </w:tcPr>
          <w:p w14:paraId="25B49F64"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Welschen 2005</w:t>
            </w:r>
          </w:p>
        </w:tc>
        <w:tc>
          <w:tcPr>
            <w:tcW w:w="4621" w:type="dxa"/>
          </w:tcPr>
          <w:p w14:paraId="1D538AC9"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7E7320F4" w14:textId="77777777" w:rsidTr="002568EB">
        <w:tc>
          <w:tcPr>
            <w:tcW w:w="4621" w:type="dxa"/>
          </w:tcPr>
          <w:p w14:paraId="7DD223A0"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Welsh 2011</w:t>
            </w:r>
          </w:p>
        </w:tc>
        <w:tc>
          <w:tcPr>
            <w:tcW w:w="4621" w:type="dxa"/>
          </w:tcPr>
          <w:p w14:paraId="01ADAA83"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3E43A9DE" w14:textId="77777777" w:rsidTr="002568EB">
        <w:tc>
          <w:tcPr>
            <w:tcW w:w="4621" w:type="dxa"/>
          </w:tcPr>
          <w:p w14:paraId="21C427C8"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hyperlink r:id="rId162" w:history="1">
              <w:r w:rsidRPr="003E7FF7">
                <w:rPr>
                  <w:rStyle w:val="Hyperlink"/>
                  <w:rFonts w:asciiTheme="minorHAnsi" w:hAnsiTheme="minorHAnsi" w:cstheme="minorHAnsi"/>
                  <w:sz w:val="22"/>
                  <w:szCs w:val="22"/>
                </w:rPr>
                <w:t>Wendt 1998</w:t>
              </w:r>
            </w:hyperlink>
          </w:p>
        </w:tc>
        <w:tc>
          <w:tcPr>
            <w:tcW w:w="4621" w:type="dxa"/>
          </w:tcPr>
          <w:p w14:paraId="7D36E6DD"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Overlap, outdated</w:t>
            </w:r>
          </w:p>
        </w:tc>
      </w:tr>
      <w:tr w:rsidR="003E7FF7" w:rsidRPr="003E7FF7" w14:paraId="7FD94AF1" w14:textId="77777777" w:rsidTr="002568EB">
        <w:tc>
          <w:tcPr>
            <w:tcW w:w="4621" w:type="dxa"/>
          </w:tcPr>
          <w:p w14:paraId="44D86D9C"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Wens 2008</w:t>
            </w:r>
          </w:p>
        </w:tc>
        <w:tc>
          <w:tcPr>
            <w:tcW w:w="4621" w:type="dxa"/>
          </w:tcPr>
          <w:p w14:paraId="3DF1C9D8"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21AF2B0C" w14:textId="77777777" w:rsidTr="002568EB">
        <w:tc>
          <w:tcPr>
            <w:tcW w:w="4621" w:type="dxa"/>
          </w:tcPr>
          <w:p w14:paraId="4E1CF9D5"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hyperlink r:id="rId163" w:history="1">
              <w:r w:rsidRPr="003E7FF7">
                <w:rPr>
                  <w:rStyle w:val="Hyperlink"/>
                  <w:rFonts w:asciiTheme="minorHAnsi" w:hAnsiTheme="minorHAnsi" w:cstheme="minorHAnsi"/>
                  <w:sz w:val="22"/>
                  <w:szCs w:val="22"/>
                </w:rPr>
                <w:t>Werawatganon 2005</w:t>
              </w:r>
            </w:hyperlink>
          </w:p>
        </w:tc>
        <w:tc>
          <w:tcPr>
            <w:tcW w:w="4621" w:type="dxa"/>
          </w:tcPr>
          <w:p w14:paraId="48A94B00"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78A5D112" w14:textId="77777777" w:rsidTr="002568EB">
        <w:tc>
          <w:tcPr>
            <w:tcW w:w="4621" w:type="dxa"/>
          </w:tcPr>
          <w:p w14:paraId="5813425A"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lastRenderedPageBreak/>
              <w:t>White 2010</w:t>
            </w:r>
          </w:p>
        </w:tc>
        <w:tc>
          <w:tcPr>
            <w:tcW w:w="4621" w:type="dxa"/>
          </w:tcPr>
          <w:p w14:paraId="75E54C1C"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Overlap</w:t>
            </w:r>
          </w:p>
        </w:tc>
      </w:tr>
      <w:tr w:rsidR="003E7FF7" w:rsidRPr="003E7FF7" w14:paraId="38C9D489" w14:textId="77777777" w:rsidTr="002568EB">
        <w:tc>
          <w:tcPr>
            <w:tcW w:w="4621" w:type="dxa"/>
          </w:tcPr>
          <w:p w14:paraId="0C5285F8"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hyperlink r:id="rId164" w:history="1">
              <w:r w:rsidRPr="003E7FF7">
                <w:rPr>
                  <w:rStyle w:val="Hyperlink"/>
                  <w:rFonts w:asciiTheme="minorHAnsi" w:hAnsiTheme="minorHAnsi" w:cstheme="minorHAnsi"/>
                  <w:sz w:val="22"/>
                  <w:szCs w:val="22"/>
                </w:rPr>
                <w:t>Whittaker 2002</w:t>
              </w:r>
            </w:hyperlink>
          </w:p>
        </w:tc>
        <w:tc>
          <w:tcPr>
            <w:tcW w:w="4621" w:type="dxa"/>
          </w:tcPr>
          <w:p w14:paraId="54EA3A42"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Overlap</w:t>
            </w:r>
          </w:p>
        </w:tc>
      </w:tr>
      <w:tr w:rsidR="003E7FF7" w:rsidRPr="003E7FF7" w14:paraId="01844F76" w14:textId="77777777" w:rsidTr="002568EB">
        <w:tc>
          <w:tcPr>
            <w:tcW w:w="4621" w:type="dxa"/>
          </w:tcPr>
          <w:p w14:paraId="31EB6E74"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hyperlink r:id="rId165" w:history="1">
              <w:r w:rsidRPr="003E7FF7">
                <w:rPr>
                  <w:rStyle w:val="Hyperlink"/>
                  <w:rFonts w:asciiTheme="minorHAnsi" w:hAnsiTheme="minorHAnsi" w:cstheme="minorHAnsi"/>
                  <w:sz w:val="22"/>
                  <w:szCs w:val="22"/>
                </w:rPr>
                <w:t>Winkley 2006</w:t>
              </w:r>
            </w:hyperlink>
          </w:p>
        </w:tc>
        <w:tc>
          <w:tcPr>
            <w:tcW w:w="4621" w:type="dxa"/>
          </w:tcPr>
          <w:p w14:paraId="2FF91416"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7E1278D9" w14:textId="77777777" w:rsidTr="002568EB">
        <w:tc>
          <w:tcPr>
            <w:tcW w:w="4621" w:type="dxa"/>
          </w:tcPr>
          <w:p w14:paraId="4BE90F93"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hyperlink r:id="rId166" w:history="1">
              <w:r w:rsidRPr="003E7FF7">
                <w:rPr>
                  <w:rStyle w:val="Hyperlink"/>
                  <w:rFonts w:asciiTheme="minorHAnsi" w:hAnsiTheme="minorHAnsi" w:cstheme="minorHAnsi"/>
                  <w:sz w:val="22"/>
                  <w:szCs w:val="22"/>
                </w:rPr>
                <w:t>Winterbottom 2008</w:t>
              </w:r>
            </w:hyperlink>
          </w:p>
        </w:tc>
        <w:tc>
          <w:tcPr>
            <w:tcW w:w="4621" w:type="dxa"/>
          </w:tcPr>
          <w:p w14:paraId="47074C9A"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5B7B26B3" w14:textId="77777777" w:rsidTr="002568EB">
        <w:tc>
          <w:tcPr>
            <w:tcW w:w="4621" w:type="dxa"/>
          </w:tcPr>
          <w:p w14:paraId="25B312EC"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hyperlink r:id="rId167" w:history="1">
              <w:r w:rsidRPr="003E7FF7">
                <w:rPr>
                  <w:rStyle w:val="Hyperlink"/>
                  <w:rFonts w:asciiTheme="minorHAnsi" w:hAnsiTheme="minorHAnsi" w:cstheme="minorHAnsi"/>
                  <w:sz w:val="22"/>
                  <w:szCs w:val="22"/>
                </w:rPr>
                <w:t>Wise 2007</w:t>
              </w:r>
            </w:hyperlink>
          </w:p>
        </w:tc>
        <w:tc>
          <w:tcPr>
            <w:tcW w:w="4621" w:type="dxa"/>
          </w:tcPr>
          <w:p w14:paraId="61E9A566"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24B129F8" w14:textId="77777777" w:rsidTr="002568EB">
        <w:tc>
          <w:tcPr>
            <w:tcW w:w="4621" w:type="dxa"/>
          </w:tcPr>
          <w:p w14:paraId="1E888968"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Wise 2008</w:t>
            </w:r>
          </w:p>
        </w:tc>
        <w:tc>
          <w:tcPr>
            <w:tcW w:w="4621" w:type="dxa"/>
          </w:tcPr>
          <w:p w14:paraId="770C0F3A"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Overlap</w:t>
            </w:r>
          </w:p>
        </w:tc>
      </w:tr>
      <w:tr w:rsidR="003E7FF7" w:rsidRPr="003E7FF7" w14:paraId="0899DA46" w14:textId="77777777" w:rsidTr="002568EB">
        <w:tc>
          <w:tcPr>
            <w:tcW w:w="4621" w:type="dxa"/>
          </w:tcPr>
          <w:p w14:paraId="3BA3D959"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Witter 2012</w:t>
            </w:r>
          </w:p>
        </w:tc>
        <w:tc>
          <w:tcPr>
            <w:tcW w:w="4621" w:type="dxa"/>
          </w:tcPr>
          <w:p w14:paraId="17D60566"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2185C1BB" w14:textId="77777777" w:rsidTr="002568EB">
        <w:tc>
          <w:tcPr>
            <w:tcW w:w="4621" w:type="dxa"/>
          </w:tcPr>
          <w:p w14:paraId="11575619"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hyperlink r:id="rId168" w:history="1">
              <w:r w:rsidRPr="003E7FF7">
                <w:rPr>
                  <w:rStyle w:val="Hyperlink"/>
                  <w:rFonts w:asciiTheme="minorHAnsi" w:hAnsiTheme="minorHAnsi" w:cstheme="minorHAnsi"/>
                  <w:sz w:val="22"/>
                  <w:szCs w:val="22"/>
                </w:rPr>
                <w:t>Wofford 2005</w:t>
              </w:r>
            </w:hyperlink>
          </w:p>
        </w:tc>
        <w:tc>
          <w:tcPr>
            <w:tcW w:w="4621" w:type="dxa"/>
          </w:tcPr>
          <w:p w14:paraId="5E8EA611"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5D4634C8" w14:textId="77777777" w:rsidTr="002568EB">
        <w:tc>
          <w:tcPr>
            <w:tcW w:w="4621" w:type="dxa"/>
          </w:tcPr>
          <w:p w14:paraId="2365D776"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hyperlink r:id="rId169" w:history="1">
              <w:r w:rsidRPr="003E7FF7">
                <w:rPr>
                  <w:rStyle w:val="Hyperlink"/>
                  <w:rFonts w:asciiTheme="minorHAnsi" w:hAnsiTheme="minorHAnsi" w:cstheme="minorHAnsi"/>
                  <w:sz w:val="22"/>
                  <w:szCs w:val="22"/>
                </w:rPr>
                <w:t>Wolf 2003</w:t>
              </w:r>
            </w:hyperlink>
          </w:p>
        </w:tc>
        <w:tc>
          <w:tcPr>
            <w:tcW w:w="4621" w:type="dxa"/>
          </w:tcPr>
          <w:p w14:paraId="15078A02"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460E38E7" w14:textId="77777777" w:rsidTr="002568EB">
        <w:tc>
          <w:tcPr>
            <w:tcW w:w="4621" w:type="dxa"/>
          </w:tcPr>
          <w:p w14:paraId="6963D67D"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Wolfstadt 2008</w:t>
            </w:r>
          </w:p>
        </w:tc>
        <w:tc>
          <w:tcPr>
            <w:tcW w:w="4621" w:type="dxa"/>
          </w:tcPr>
          <w:p w14:paraId="36286096"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Low quality (AMSTAR &lt; 4)</w:t>
            </w:r>
          </w:p>
        </w:tc>
      </w:tr>
      <w:tr w:rsidR="003E7FF7" w:rsidRPr="003E7FF7" w14:paraId="3494C5A1" w14:textId="77777777" w:rsidTr="002568EB">
        <w:tc>
          <w:tcPr>
            <w:tcW w:w="4621" w:type="dxa"/>
          </w:tcPr>
          <w:p w14:paraId="2AA9CAAA"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Wong 2010</w:t>
            </w:r>
          </w:p>
        </w:tc>
        <w:tc>
          <w:tcPr>
            <w:tcW w:w="4621" w:type="dxa"/>
          </w:tcPr>
          <w:p w14:paraId="4ED09FF1"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Overlap</w:t>
            </w:r>
          </w:p>
        </w:tc>
      </w:tr>
      <w:tr w:rsidR="003E7FF7" w:rsidRPr="003E7FF7" w14:paraId="4DD5FDF8" w14:textId="77777777" w:rsidTr="002568EB">
        <w:tc>
          <w:tcPr>
            <w:tcW w:w="4621" w:type="dxa"/>
          </w:tcPr>
          <w:p w14:paraId="4A6E8C9A"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hyperlink r:id="rId170" w:history="1">
              <w:r w:rsidRPr="003E7FF7">
                <w:rPr>
                  <w:rStyle w:val="Hyperlink"/>
                  <w:rFonts w:asciiTheme="minorHAnsi" w:hAnsiTheme="minorHAnsi" w:cstheme="minorHAnsi"/>
                  <w:sz w:val="22"/>
                  <w:szCs w:val="22"/>
                </w:rPr>
                <w:t>Woolacott 2006</w:t>
              </w:r>
            </w:hyperlink>
          </w:p>
        </w:tc>
        <w:tc>
          <w:tcPr>
            <w:tcW w:w="4621" w:type="dxa"/>
          </w:tcPr>
          <w:p w14:paraId="0E14C4FE"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49E7132E" w14:textId="77777777" w:rsidTr="002568EB">
        <w:tc>
          <w:tcPr>
            <w:tcW w:w="4621" w:type="dxa"/>
          </w:tcPr>
          <w:p w14:paraId="257CE7B1"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Wu 2010</w:t>
            </w:r>
          </w:p>
        </w:tc>
        <w:tc>
          <w:tcPr>
            <w:tcW w:w="4621" w:type="dxa"/>
          </w:tcPr>
          <w:p w14:paraId="43D1278D"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3D7E86D1" w14:textId="77777777" w:rsidTr="002568EB">
        <w:tc>
          <w:tcPr>
            <w:tcW w:w="4621" w:type="dxa"/>
          </w:tcPr>
          <w:p w14:paraId="40D7A613"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Young 2010</w:t>
            </w:r>
          </w:p>
        </w:tc>
        <w:tc>
          <w:tcPr>
            <w:tcW w:w="4621" w:type="dxa"/>
          </w:tcPr>
          <w:p w14:paraId="2C0B02FE"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Overlap</w:t>
            </w:r>
          </w:p>
        </w:tc>
      </w:tr>
      <w:tr w:rsidR="003E7FF7" w:rsidRPr="003E7FF7" w14:paraId="103598E3" w14:textId="77777777" w:rsidTr="002568EB">
        <w:tc>
          <w:tcPr>
            <w:tcW w:w="4621" w:type="dxa"/>
          </w:tcPr>
          <w:p w14:paraId="3A06D0C6"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Yourman 2008</w:t>
            </w:r>
          </w:p>
        </w:tc>
        <w:tc>
          <w:tcPr>
            <w:tcW w:w="4621" w:type="dxa"/>
          </w:tcPr>
          <w:p w14:paraId="32841565"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Low quality (AMSTAR &lt; 4)</w:t>
            </w:r>
          </w:p>
        </w:tc>
      </w:tr>
      <w:tr w:rsidR="003E7FF7" w:rsidRPr="003E7FF7" w14:paraId="74E822C2" w14:textId="77777777" w:rsidTr="002568EB">
        <w:tc>
          <w:tcPr>
            <w:tcW w:w="4621" w:type="dxa"/>
          </w:tcPr>
          <w:p w14:paraId="73370418"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hyperlink r:id="rId171" w:history="1">
              <w:r w:rsidRPr="003E7FF7">
                <w:rPr>
                  <w:rStyle w:val="Hyperlink"/>
                  <w:rFonts w:asciiTheme="minorHAnsi" w:hAnsiTheme="minorHAnsi" w:cstheme="minorHAnsi"/>
                  <w:sz w:val="22"/>
                  <w:szCs w:val="22"/>
                </w:rPr>
                <w:t>Yu 2006</w:t>
              </w:r>
            </w:hyperlink>
          </w:p>
        </w:tc>
        <w:tc>
          <w:tcPr>
            <w:tcW w:w="4621" w:type="dxa"/>
          </w:tcPr>
          <w:p w14:paraId="20A4FF70"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3D0170E5" w14:textId="77777777" w:rsidTr="002568EB">
        <w:tc>
          <w:tcPr>
            <w:tcW w:w="4621" w:type="dxa"/>
          </w:tcPr>
          <w:p w14:paraId="088A59BA"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Yuen 2010</w:t>
            </w:r>
          </w:p>
        </w:tc>
        <w:tc>
          <w:tcPr>
            <w:tcW w:w="4621" w:type="dxa"/>
          </w:tcPr>
          <w:p w14:paraId="3EA0E1C1"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79C7E97F" w14:textId="77777777" w:rsidTr="002568EB">
        <w:tc>
          <w:tcPr>
            <w:tcW w:w="4621" w:type="dxa"/>
          </w:tcPr>
          <w:p w14:paraId="7B54DB7A"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Zaki 2008</w:t>
            </w:r>
          </w:p>
        </w:tc>
        <w:tc>
          <w:tcPr>
            <w:tcW w:w="4621" w:type="dxa"/>
          </w:tcPr>
          <w:p w14:paraId="0174D2CE"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r w:rsidR="003E7FF7" w:rsidRPr="003E7FF7" w14:paraId="7754D8EE" w14:textId="77777777" w:rsidTr="002568EB">
        <w:tc>
          <w:tcPr>
            <w:tcW w:w="4621" w:type="dxa"/>
          </w:tcPr>
          <w:p w14:paraId="0555A3FA"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Zedler 2011</w:t>
            </w:r>
          </w:p>
        </w:tc>
        <w:tc>
          <w:tcPr>
            <w:tcW w:w="4621" w:type="dxa"/>
          </w:tcPr>
          <w:p w14:paraId="41806FFB"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Overlap</w:t>
            </w:r>
          </w:p>
        </w:tc>
      </w:tr>
      <w:tr w:rsidR="003E7FF7" w:rsidRPr="003E7FF7" w14:paraId="43F115F0" w14:textId="77777777" w:rsidTr="002568EB">
        <w:tc>
          <w:tcPr>
            <w:tcW w:w="4621" w:type="dxa"/>
          </w:tcPr>
          <w:p w14:paraId="0D13201E"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hyperlink r:id="rId172" w:history="1">
              <w:r w:rsidRPr="003E7FF7">
                <w:rPr>
                  <w:rStyle w:val="Hyperlink"/>
                  <w:rFonts w:asciiTheme="minorHAnsi" w:hAnsiTheme="minorHAnsi" w:cstheme="minorHAnsi"/>
                  <w:sz w:val="22"/>
                  <w:szCs w:val="22"/>
                </w:rPr>
                <w:t>Zhang 2007</w:t>
              </w:r>
            </w:hyperlink>
          </w:p>
        </w:tc>
        <w:tc>
          <w:tcPr>
            <w:tcW w:w="4621" w:type="dxa"/>
          </w:tcPr>
          <w:p w14:paraId="31C3E9E7" w14:textId="77777777" w:rsidR="003E7FF7" w:rsidRPr="003E7FF7" w:rsidRDefault="003E7FF7" w:rsidP="002568EB">
            <w:pPr>
              <w:pStyle w:val="NormalWeb"/>
              <w:spacing w:before="120" w:beforeAutospacing="0" w:after="120" w:afterAutospacing="0"/>
              <w:rPr>
                <w:rFonts w:asciiTheme="minorHAnsi" w:hAnsiTheme="minorHAnsi" w:cstheme="minorHAnsi"/>
                <w:sz w:val="22"/>
                <w:szCs w:val="22"/>
              </w:rPr>
            </w:pPr>
            <w:r w:rsidRPr="003E7FF7">
              <w:rPr>
                <w:rFonts w:asciiTheme="minorHAnsi" w:hAnsiTheme="minorHAnsi" w:cstheme="minorHAnsi"/>
                <w:sz w:val="22"/>
                <w:szCs w:val="22"/>
              </w:rPr>
              <w:t>Moderate or lower relevance</w:t>
            </w:r>
          </w:p>
        </w:tc>
      </w:tr>
    </w:tbl>
    <w:p w14:paraId="12E37BEC" w14:textId="77777777" w:rsidR="003E7FF7" w:rsidRPr="003E7FF7" w:rsidRDefault="003E7FF7" w:rsidP="003E7FF7">
      <w:pPr>
        <w:rPr>
          <w:rFonts w:asciiTheme="minorHAnsi" w:hAnsiTheme="minorHAnsi" w:cstheme="minorHAnsi"/>
        </w:rPr>
      </w:pPr>
    </w:p>
    <w:p w14:paraId="3C15B725" w14:textId="77777777" w:rsidR="003E7FF7" w:rsidRPr="003E7FF7" w:rsidRDefault="003E7FF7" w:rsidP="003E7FF7">
      <w:pPr>
        <w:rPr>
          <w:rFonts w:asciiTheme="minorHAnsi" w:hAnsiTheme="minorHAnsi" w:cstheme="minorHAnsi"/>
        </w:rPr>
      </w:pPr>
    </w:p>
    <w:p w14:paraId="1B778779" w14:textId="281FD8F0" w:rsidR="003E7FF7" w:rsidRPr="003E7FF7" w:rsidRDefault="003E7FF7">
      <w:pPr>
        <w:spacing w:after="160" w:line="259" w:lineRule="auto"/>
        <w:rPr>
          <w:rFonts w:asciiTheme="minorHAnsi" w:hAnsiTheme="minorHAnsi" w:cstheme="minorHAnsi"/>
        </w:rPr>
      </w:pPr>
      <w:r w:rsidRPr="003E7FF7">
        <w:rPr>
          <w:rFonts w:asciiTheme="minorHAnsi" w:hAnsiTheme="minorHAnsi" w:cstheme="minorHAnsi"/>
        </w:rPr>
        <w:br w:type="page"/>
      </w:r>
    </w:p>
    <w:p w14:paraId="1230ABE2" w14:textId="77777777" w:rsidR="003E7FF7" w:rsidRPr="003E7FF7" w:rsidRDefault="003E7FF7" w:rsidP="003E7FF7">
      <w:pPr>
        <w:rPr>
          <w:rFonts w:asciiTheme="minorHAnsi" w:hAnsiTheme="minorHAnsi" w:cstheme="minorHAnsi"/>
          <w:b/>
          <w:bCs/>
          <w:sz w:val="28"/>
          <w:szCs w:val="28"/>
          <w:lang w:val="en-AU"/>
        </w:rPr>
      </w:pPr>
      <w:r w:rsidRPr="003E7FF7">
        <w:rPr>
          <w:rFonts w:asciiTheme="minorHAnsi" w:hAnsiTheme="minorHAnsi" w:cstheme="minorHAnsi"/>
          <w:b/>
          <w:bCs/>
          <w:sz w:val="28"/>
          <w:szCs w:val="28"/>
        </w:rPr>
        <w:lastRenderedPageBreak/>
        <w:t>Results of included reviews (by review, alphabetical)</w:t>
      </w:r>
    </w:p>
    <w:tbl>
      <w:tblPr>
        <w:tblW w:w="92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9"/>
        <w:gridCol w:w="2537"/>
        <w:gridCol w:w="1483"/>
        <w:gridCol w:w="3321"/>
      </w:tblGrid>
      <w:tr w:rsidR="003E7FF7" w:rsidRPr="003E7FF7" w14:paraId="41F2D6EC" w14:textId="77777777" w:rsidTr="003E7FF7">
        <w:tc>
          <w:tcPr>
            <w:tcW w:w="9242" w:type="dxa"/>
            <w:gridSpan w:val="4"/>
            <w:tcBorders>
              <w:top w:val="single" w:sz="4" w:space="0" w:color="auto"/>
              <w:left w:val="single" w:sz="4" w:space="0" w:color="auto"/>
              <w:bottom w:val="single" w:sz="4" w:space="0" w:color="auto"/>
              <w:right w:val="single" w:sz="4" w:space="0" w:color="auto"/>
            </w:tcBorders>
            <w:shd w:val="clear" w:color="auto" w:fill="7BB7F9"/>
          </w:tcPr>
          <w:p w14:paraId="703EBFDC" w14:textId="77777777" w:rsidR="003E7FF7" w:rsidRPr="003E7FF7" w:rsidRDefault="003E7FF7">
            <w:pPr>
              <w:rPr>
                <w:rFonts w:asciiTheme="minorHAnsi" w:hAnsiTheme="minorHAnsi" w:cstheme="minorHAnsi"/>
                <w:b/>
                <w:bCs/>
                <w:sz w:val="22"/>
                <w:szCs w:val="22"/>
                <w:lang w:eastAsia="en-AU"/>
              </w:rPr>
            </w:pPr>
            <w:r w:rsidRPr="003E7FF7">
              <w:rPr>
                <w:rFonts w:asciiTheme="minorHAnsi" w:hAnsiTheme="minorHAnsi" w:cstheme="minorHAnsi"/>
                <w:b/>
                <w:bCs/>
                <w:lang w:eastAsia="en-AU"/>
              </w:rPr>
              <w:t>Aaserud 2006</w:t>
            </w:r>
          </w:p>
          <w:p w14:paraId="3253550E" w14:textId="77777777" w:rsidR="003E7FF7" w:rsidRPr="003E7FF7" w:rsidRDefault="003E7FF7">
            <w:pPr>
              <w:rPr>
                <w:rFonts w:asciiTheme="minorHAnsi" w:hAnsiTheme="minorHAnsi" w:cstheme="minorHAnsi"/>
                <w:b/>
                <w:bCs/>
                <w:lang w:eastAsia="en-AU"/>
              </w:rPr>
            </w:pPr>
          </w:p>
        </w:tc>
      </w:tr>
      <w:tr w:rsidR="003E7FF7" w:rsidRPr="003E7FF7" w14:paraId="601954F2" w14:textId="77777777" w:rsidTr="003E7FF7">
        <w:tc>
          <w:tcPr>
            <w:tcW w:w="9242" w:type="dxa"/>
            <w:gridSpan w:val="4"/>
            <w:tcBorders>
              <w:top w:val="single" w:sz="4" w:space="0" w:color="auto"/>
              <w:left w:val="single" w:sz="4" w:space="0" w:color="auto"/>
              <w:bottom w:val="single" w:sz="4" w:space="0" w:color="auto"/>
              <w:right w:val="single" w:sz="4" w:space="0" w:color="auto"/>
            </w:tcBorders>
          </w:tcPr>
          <w:p w14:paraId="1C2BF799"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b/>
                <w:bCs/>
                <w:i/>
                <w:iCs/>
                <w:lang w:eastAsia="en-AU"/>
              </w:rPr>
              <w:t>Pharmaceutical policies: effects of reference pricing, other pricing, and purchasing policies</w:t>
            </w:r>
            <w:r w:rsidRPr="003E7FF7">
              <w:rPr>
                <w:rFonts w:asciiTheme="minorHAnsi" w:hAnsiTheme="minorHAnsi" w:cstheme="minorHAnsi"/>
                <w:lang w:eastAsia="en-AU"/>
              </w:rPr>
              <w:t xml:space="preserve"> </w:t>
            </w:r>
          </w:p>
          <w:p w14:paraId="5DC67695" w14:textId="77777777" w:rsidR="003E7FF7" w:rsidRPr="003E7FF7" w:rsidRDefault="003E7FF7">
            <w:pPr>
              <w:rPr>
                <w:rFonts w:asciiTheme="minorHAnsi" w:hAnsiTheme="minorHAnsi" w:cstheme="minorHAnsi"/>
                <w:b/>
                <w:bCs/>
                <w:lang w:eastAsia="en-AU"/>
              </w:rPr>
            </w:pPr>
          </w:p>
          <w:p w14:paraId="21C00F58"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t>Maps to: Improving quality</w:t>
            </w:r>
          </w:p>
        </w:tc>
      </w:tr>
      <w:tr w:rsidR="003E7FF7" w:rsidRPr="003E7FF7" w14:paraId="7BCB7A69" w14:textId="77777777" w:rsidTr="003E7FF7">
        <w:tc>
          <w:tcPr>
            <w:tcW w:w="1899" w:type="dxa"/>
            <w:tcBorders>
              <w:top w:val="single" w:sz="4" w:space="0" w:color="auto"/>
              <w:left w:val="single" w:sz="4" w:space="0" w:color="auto"/>
              <w:bottom w:val="single" w:sz="4" w:space="0" w:color="auto"/>
              <w:right w:val="single" w:sz="4" w:space="0" w:color="auto"/>
            </w:tcBorders>
            <w:hideMark/>
          </w:tcPr>
          <w:p w14:paraId="46DCA7AC"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t xml:space="preserve">Intervention &amp; comparison </w:t>
            </w:r>
          </w:p>
        </w:tc>
        <w:tc>
          <w:tcPr>
            <w:tcW w:w="2538" w:type="dxa"/>
            <w:tcBorders>
              <w:top w:val="single" w:sz="4" w:space="0" w:color="auto"/>
              <w:left w:val="single" w:sz="4" w:space="0" w:color="auto"/>
              <w:bottom w:val="single" w:sz="4" w:space="0" w:color="auto"/>
              <w:right w:val="single" w:sz="4" w:space="0" w:color="auto"/>
            </w:tcBorders>
            <w:hideMark/>
          </w:tcPr>
          <w:p w14:paraId="1A195092"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b/>
                <w:bCs/>
                <w:sz w:val="22"/>
                <w:szCs w:val="22"/>
              </w:rPr>
              <w:t>Outcome</w:t>
            </w:r>
            <w:r w:rsidRPr="003E7FF7">
              <w:rPr>
                <w:rFonts w:asciiTheme="minorHAnsi" w:hAnsiTheme="minorHAnsi" w:cstheme="minorHAnsi"/>
                <w:sz w:val="22"/>
                <w:szCs w:val="22"/>
              </w:rPr>
              <w:t xml:space="preserve"> </w:t>
            </w:r>
          </w:p>
        </w:tc>
        <w:tc>
          <w:tcPr>
            <w:tcW w:w="1483" w:type="dxa"/>
            <w:tcBorders>
              <w:top w:val="single" w:sz="4" w:space="0" w:color="auto"/>
              <w:left w:val="single" w:sz="4" w:space="0" w:color="auto"/>
              <w:bottom w:val="single" w:sz="4" w:space="0" w:color="auto"/>
              <w:right w:val="single" w:sz="4" w:space="0" w:color="auto"/>
            </w:tcBorders>
            <w:hideMark/>
          </w:tcPr>
          <w:p w14:paraId="5834B7C5"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b/>
                <w:bCs/>
                <w:sz w:val="22"/>
                <w:szCs w:val="22"/>
              </w:rPr>
              <w:t>No. studies or ints*</w:t>
            </w:r>
          </w:p>
        </w:tc>
        <w:tc>
          <w:tcPr>
            <w:tcW w:w="3322" w:type="dxa"/>
            <w:tcBorders>
              <w:top w:val="single" w:sz="4" w:space="0" w:color="auto"/>
              <w:left w:val="single" w:sz="4" w:space="0" w:color="auto"/>
              <w:bottom w:val="single" w:sz="4" w:space="0" w:color="auto"/>
              <w:right w:val="single" w:sz="4" w:space="0" w:color="auto"/>
            </w:tcBorders>
            <w:hideMark/>
          </w:tcPr>
          <w:p w14:paraId="797AEC63" w14:textId="77777777" w:rsidR="003E7FF7" w:rsidRPr="003E7FF7" w:rsidRDefault="003E7FF7">
            <w:pPr>
              <w:pStyle w:val="NormalWeb"/>
              <w:spacing w:before="0" w:beforeAutospacing="0" w:after="0" w:afterAutospacing="0"/>
              <w:rPr>
                <w:rFonts w:asciiTheme="minorHAnsi" w:hAnsiTheme="minorHAnsi" w:cstheme="minorHAnsi"/>
                <w:b/>
                <w:bCs/>
                <w:sz w:val="22"/>
                <w:szCs w:val="22"/>
              </w:rPr>
            </w:pPr>
            <w:r w:rsidRPr="003E7FF7">
              <w:rPr>
                <w:rFonts w:asciiTheme="minorHAnsi" w:hAnsiTheme="minorHAnsi" w:cstheme="minorHAnsi"/>
                <w:b/>
                <w:bCs/>
                <w:sz w:val="22"/>
                <w:szCs w:val="22"/>
              </w:rPr>
              <w:t>Results</w:t>
            </w:r>
          </w:p>
        </w:tc>
      </w:tr>
      <w:tr w:rsidR="003E7FF7" w:rsidRPr="003E7FF7" w14:paraId="2651006A" w14:textId="77777777" w:rsidTr="003E7FF7">
        <w:tc>
          <w:tcPr>
            <w:tcW w:w="1899" w:type="dxa"/>
            <w:vMerge w:val="restart"/>
            <w:tcBorders>
              <w:top w:val="single" w:sz="4" w:space="0" w:color="auto"/>
              <w:left w:val="single" w:sz="4" w:space="0" w:color="auto"/>
              <w:bottom w:val="single" w:sz="4" w:space="0" w:color="auto"/>
              <w:right w:val="single" w:sz="4" w:space="0" w:color="auto"/>
            </w:tcBorders>
            <w:hideMark/>
          </w:tcPr>
          <w:p w14:paraId="48241670" w14:textId="77777777" w:rsidR="003E7FF7" w:rsidRPr="003E7FF7" w:rsidRDefault="003E7FF7">
            <w:pPr>
              <w:rPr>
                <w:rFonts w:asciiTheme="minorHAnsi" w:hAnsiTheme="minorHAnsi" w:cstheme="minorHAnsi"/>
                <w:b/>
                <w:bCs/>
                <w:sz w:val="22"/>
                <w:szCs w:val="22"/>
                <w:lang w:eastAsia="en-AU"/>
              </w:rPr>
            </w:pPr>
            <w:r w:rsidRPr="003E7FF7">
              <w:rPr>
                <w:rFonts w:asciiTheme="minorHAnsi" w:hAnsiTheme="minorHAnsi" w:cstheme="minorHAnsi"/>
                <w:lang w:eastAsia="en-AU"/>
              </w:rPr>
              <w:t>Reference pricing policy</w:t>
            </w:r>
          </w:p>
        </w:tc>
        <w:tc>
          <w:tcPr>
            <w:tcW w:w="2538" w:type="dxa"/>
            <w:tcBorders>
              <w:top w:val="single" w:sz="4" w:space="0" w:color="auto"/>
              <w:left w:val="single" w:sz="4" w:space="0" w:color="auto"/>
              <w:bottom w:val="single" w:sz="4" w:space="0" w:color="auto"/>
              <w:right w:val="single" w:sz="4" w:space="0" w:color="auto"/>
            </w:tcBorders>
            <w:hideMark/>
          </w:tcPr>
          <w:p w14:paraId="2B7DB01D"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Reference medicine use (immediately following policy introduction)</w:t>
            </w:r>
          </w:p>
        </w:tc>
        <w:tc>
          <w:tcPr>
            <w:tcW w:w="1483" w:type="dxa"/>
            <w:tcBorders>
              <w:top w:val="single" w:sz="4" w:space="0" w:color="auto"/>
              <w:left w:val="single" w:sz="4" w:space="0" w:color="auto"/>
              <w:bottom w:val="single" w:sz="4" w:space="0" w:color="auto"/>
              <w:right w:val="single" w:sz="4" w:space="0" w:color="auto"/>
            </w:tcBorders>
            <w:hideMark/>
          </w:tcPr>
          <w:p w14:paraId="0FDA11D1"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4</w:t>
            </w:r>
          </w:p>
        </w:tc>
        <w:tc>
          <w:tcPr>
            <w:tcW w:w="3322" w:type="dxa"/>
            <w:tcBorders>
              <w:top w:val="single" w:sz="4" w:space="0" w:color="auto"/>
              <w:left w:val="single" w:sz="4" w:space="0" w:color="auto"/>
              <w:bottom w:val="single" w:sz="4" w:space="0" w:color="auto"/>
              <w:right w:val="single" w:sz="4" w:space="0" w:color="auto"/>
            </w:tcBorders>
            <w:vAlign w:val="center"/>
            <w:hideMark/>
          </w:tcPr>
          <w:p w14:paraId="3BEA4B21" w14:textId="77777777" w:rsidR="003E7FF7" w:rsidRPr="003E7FF7" w:rsidRDefault="003E7FF7">
            <w:pPr>
              <w:spacing w:before="100" w:beforeAutospacing="1" w:after="100" w:afterAutospacing="1"/>
              <w:rPr>
                <w:rFonts w:asciiTheme="minorHAnsi" w:hAnsiTheme="minorHAnsi" w:cstheme="minorHAnsi"/>
                <w:sz w:val="22"/>
                <w:szCs w:val="22"/>
                <w:lang w:eastAsia="en-AU"/>
              </w:rPr>
            </w:pPr>
            <w:r w:rsidRPr="003E7FF7">
              <w:rPr>
                <w:rFonts w:asciiTheme="minorHAnsi" w:hAnsiTheme="minorHAnsi" w:cstheme="minorHAnsi"/>
                <w:lang w:eastAsia="en-AU"/>
              </w:rPr>
              <w:t>Relative change = 119% (range 60% to 196%); 2 studies significant increase; 2 studies increase (significance unknown)</w:t>
            </w:r>
          </w:p>
        </w:tc>
      </w:tr>
      <w:tr w:rsidR="003E7FF7" w:rsidRPr="003E7FF7" w14:paraId="3AE85747"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0C89AAAB" w14:textId="77777777" w:rsidR="003E7FF7" w:rsidRPr="003E7FF7" w:rsidRDefault="003E7FF7">
            <w:pPr>
              <w:rPr>
                <w:rFonts w:asciiTheme="minorHAnsi" w:hAnsiTheme="minorHAnsi" w:cstheme="minorHAnsi"/>
                <w:b/>
                <w:bCs/>
                <w:sz w:val="22"/>
                <w:szCs w:val="22"/>
                <w:lang w:eastAsia="en-AU"/>
              </w:rPr>
            </w:pPr>
          </w:p>
        </w:tc>
        <w:tc>
          <w:tcPr>
            <w:tcW w:w="2538" w:type="dxa"/>
            <w:tcBorders>
              <w:top w:val="single" w:sz="4" w:space="0" w:color="auto"/>
              <w:left w:val="single" w:sz="4" w:space="0" w:color="auto"/>
              <w:bottom w:val="single" w:sz="4" w:space="0" w:color="auto"/>
              <w:right w:val="single" w:sz="4" w:space="0" w:color="auto"/>
            </w:tcBorders>
            <w:hideMark/>
          </w:tcPr>
          <w:p w14:paraId="18651287"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Reference medicine use (6 months to 1 year after policy introduction)</w:t>
            </w:r>
          </w:p>
        </w:tc>
        <w:tc>
          <w:tcPr>
            <w:tcW w:w="1483" w:type="dxa"/>
            <w:tcBorders>
              <w:top w:val="single" w:sz="4" w:space="0" w:color="auto"/>
              <w:left w:val="single" w:sz="4" w:space="0" w:color="auto"/>
              <w:bottom w:val="single" w:sz="4" w:space="0" w:color="auto"/>
              <w:right w:val="single" w:sz="4" w:space="0" w:color="auto"/>
            </w:tcBorders>
            <w:hideMark/>
          </w:tcPr>
          <w:p w14:paraId="7884858E"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3</w:t>
            </w:r>
          </w:p>
        </w:tc>
        <w:tc>
          <w:tcPr>
            <w:tcW w:w="3322" w:type="dxa"/>
            <w:tcBorders>
              <w:top w:val="single" w:sz="4" w:space="0" w:color="auto"/>
              <w:left w:val="single" w:sz="4" w:space="0" w:color="auto"/>
              <w:bottom w:val="single" w:sz="4" w:space="0" w:color="auto"/>
              <w:right w:val="single" w:sz="4" w:space="0" w:color="auto"/>
            </w:tcBorders>
            <w:hideMark/>
          </w:tcPr>
          <w:p w14:paraId="0F04817D"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1 study further increase relative to effects immediately after policy introduction (significance unknown); 2 studies less of an increase relative to effects immediately after policy introduction (significance unknown)</w:t>
            </w:r>
          </w:p>
        </w:tc>
      </w:tr>
      <w:tr w:rsidR="003E7FF7" w:rsidRPr="003E7FF7" w14:paraId="206D0DD4"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7E69017A" w14:textId="77777777" w:rsidR="003E7FF7" w:rsidRPr="003E7FF7" w:rsidRDefault="003E7FF7">
            <w:pPr>
              <w:rPr>
                <w:rFonts w:asciiTheme="minorHAnsi" w:hAnsiTheme="minorHAnsi" w:cstheme="minorHAnsi"/>
                <w:b/>
                <w:bCs/>
                <w:sz w:val="22"/>
                <w:szCs w:val="22"/>
                <w:lang w:eastAsia="en-AU"/>
              </w:rPr>
            </w:pPr>
          </w:p>
        </w:tc>
        <w:tc>
          <w:tcPr>
            <w:tcW w:w="2538" w:type="dxa"/>
            <w:tcBorders>
              <w:top w:val="single" w:sz="4" w:space="0" w:color="auto"/>
              <w:left w:val="single" w:sz="4" w:space="0" w:color="auto"/>
              <w:bottom w:val="single" w:sz="4" w:space="0" w:color="auto"/>
              <w:right w:val="single" w:sz="4" w:space="0" w:color="auto"/>
            </w:tcBorders>
            <w:hideMark/>
          </w:tcPr>
          <w:p w14:paraId="1D6A987D" w14:textId="77777777" w:rsidR="003E7FF7" w:rsidRPr="003E7FF7" w:rsidRDefault="003E7FF7">
            <w:pPr>
              <w:rPr>
                <w:rFonts w:asciiTheme="minorHAnsi" w:hAnsiTheme="minorHAnsi" w:cstheme="minorHAnsi"/>
                <w:sz w:val="22"/>
                <w:szCs w:val="22"/>
                <w:lang w:eastAsia="en-AU"/>
              </w:rPr>
            </w:pPr>
            <w:r w:rsidRPr="003E7FF7">
              <w:rPr>
                <w:rFonts w:asciiTheme="minorHAnsi" w:hAnsiTheme="minorHAnsi" w:cstheme="minorHAnsi"/>
                <w:lang w:eastAsia="en-AU"/>
              </w:rPr>
              <w:t>Use of cost share medicines (immediately following policy introduction)</w:t>
            </w:r>
          </w:p>
        </w:tc>
        <w:tc>
          <w:tcPr>
            <w:tcW w:w="1483" w:type="dxa"/>
            <w:tcBorders>
              <w:top w:val="single" w:sz="4" w:space="0" w:color="auto"/>
              <w:left w:val="single" w:sz="4" w:space="0" w:color="auto"/>
              <w:bottom w:val="single" w:sz="4" w:space="0" w:color="auto"/>
              <w:right w:val="single" w:sz="4" w:space="0" w:color="auto"/>
            </w:tcBorders>
            <w:hideMark/>
          </w:tcPr>
          <w:p w14:paraId="1D68ADEE"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4</w:t>
            </w:r>
          </w:p>
        </w:tc>
        <w:tc>
          <w:tcPr>
            <w:tcW w:w="3322" w:type="dxa"/>
            <w:tcBorders>
              <w:top w:val="single" w:sz="4" w:space="0" w:color="auto"/>
              <w:left w:val="single" w:sz="4" w:space="0" w:color="auto"/>
              <w:bottom w:val="single" w:sz="4" w:space="0" w:color="auto"/>
              <w:right w:val="single" w:sz="4" w:space="0" w:color="auto"/>
            </w:tcBorders>
            <w:hideMark/>
          </w:tcPr>
          <w:p w14:paraId="53E557FB"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Relative decrease = 38% (range 19% to 42%)</w:t>
            </w:r>
          </w:p>
        </w:tc>
      </w:tr>
      <w:tr w:rsidR="003E7FF7" w:rsidRPr="003E7FF7" w14:paraId="6B4769CC"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12B84919" w14:textId="77777777" w:rsidR="003E7FF7" w:rsidRPr="003E7FF7" w:rsidRDefault="003E7FF7">
            <w:pPr>
              <w:rPr>
                <w:rFonts w:asciiTheme="minorHAnsi" w:hAnsiTheme="minorHAnsi" w:cstheme="minorHAnsi"/>
                <w:b/>
                <w:bCs/>
                <w:sz w:val="22"/>
                <w:szCs w:val="22"/>
                <w:lang w:eastAsia="en-AU"/>
              </w:rPr>
            </w:pPr>
          </w:p>
        </w:tc>
        <w:tc>
          <w:tcPr>
            <w:tcW w:w="2538" w:type="dxa"/>
            <w:tcBorders>
              <w:top w:val="single" w:sz="4" w:space="0" w:color="auto"/>
              <w:left w:val="single" w:sz="4" w:space="0" w:color="auto"/>
              <w:bottom w:val="single" w:sz="4" w:space="0" w:color="auto"/>
              <w:right w:val="single" w:sz="4" w:space="0" w:color="auto"/>
            </w:tcBorders>
            <w:hideMark/>
          </w:tcPr>
          <w:p w14:paraId="42D8F7B5"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Total use of reference group medicines</w:t>
            </w:r>
          </w:p>
        </w:tc>
        <w:tc>
          <w:tcPr>
            <w:tcW w:w="1483" w:type="dxa"/>
            <w:tcBorders>
              <w:top w:val="single" w:sz="4" w:space="0" w:color="auto"/>
              <w:left w:val="single" w:sz="4" w:space="0" w:color="auto"/>
              <w:bottom w:val="single" w:sz="4" w:space="0" w:color="auto"/>
              <w:right w:val="single" w:sz="4" w:space="0" w:color="auto"/>
            </w:tcBorders>
            <w:hideMark/>
          </w:tcPr>
          <w:p w14:paraId="18A3BA5D"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2</w:t>
            </w:r>
          </w:p>
        </w:tc>
        <w:tc>
          <w:tcPr>
            <w:tcW w:w="3322" w:type="dxa"/>
            <w:tcBorders>
              <w:top w:val="single" w:sz="4" w:space="0" w:color="auto"/>
              <w:left w:val="single" w:sz="4" w:space="0" w:color="auto"/>
              <w:bottom w:val="single" w:sz="4" w:space="0" w:color="auto"/>
              <w:right w:val="single" w:sz="4" w:space="0" w:color="auto"/>
            </w:tcBorders>
            <w:hideMark/>
          </w:tcPr>
          <w:p w14:paraId="5C3152EE"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Non-significant changes</w:t>
            </w:r>
          </w:p>
        </w:tc>
      </w:tr>
      <w:tr w:rsidR="003E7FF7" w:rsidRPr="003E7FF7" w14:paraId="1F1C3929"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2DB2A22F" w14:textId="77777777" w:rsidR="003E7FF7" w:rsidRPr="003E7FF7" w:rsidRDefault="003E7FF7">
            <w:pPr>
              <w:rPr>
                <w:rFonts w:asciiTheme="minorHAnsi" w:hAnsiTheme="minorHAnsi" w:cstheme="minorHAnsi"/>
                <w:b/>
                <w:bCs/>
                <w:sz w:val="22"/>
                <w:szCs w:val="22"/>
                <w:lang w:eastAsia="en-AU"/>
              </w:rPr>
            </w:pPr>
          </w:p>
        </w:tc>
        <w:tc>
          <w:tcPr>
            <w:tcW w:w="2538" w:type="dxa"/>
            <w:tcBorders>
              <w:top w:val="single" w:sz="4" w:space="0" w:color="auto"/>
              <w:left w:val="single" w:sz="4" w:space="0" w:color="auto"/>
              <w:bottom w:val="single" w:sz="4" w:space="0" w:color="auto"/>
              <w:right w:val="single" w:sz="4" w:space="0" w:color="auto"/>
            </w:tcBorders>
            <w:hideMark/>
          </w:tcPr>
          <w:p w14:paraId="3904AE48"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Total use of medicines other than reference group</w:t>
            </w:r>
          </w:p>
        </w:tc>
        <w:tc>
          <w:tcPr>
            <w:tcW w:w="1483" w:type="dxa"/>
            <w:tcBorders>
              <w:top w:val="single" w:sz="4" w:space="0" w:color="auto"/>
              <w:left w:val="single" w:sz="4" w:space="0" w:color="auto"/>
              <w:bottom w:val="single" w:sz="4" w:space="0" w:color="auto"/>
              <w:right w:val="single" w:sz="4" w:space="0" w:color="auto"/>
            </w:tcBorders>
            <w:hideMark/>
          </w:tcPr>
          <w:p w14:paraId="039EC565"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2</w:t>
            </w:r>
          </w:p>
        </w:tc>
        <w:tc>
          <w:tcPr>
            <w:tcW w:w="3322" w:type="dxa"/>
            <w:tcBorders>
              <w:top w:val="single" w:sz="4" w:space="0" w:color="auto"/>
              <w:left w:val="single" w:sz="4" w:space="0" w:color="auto"/>
              <w:bottom w:val="single" w:sz="4" w:space="0" w:color="auto"/>
              <w:right w:val="single" w:sz="4" w:space="0" w:color="auto"/>
            </w:tcBorders>
            <w:hideMark/>
          </w:tcPr>
          <w:p w14:paraId="7D0760DF"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Non-significant changes</w:t>
            </w:r>
          </w:p>
        </w:tc>
      </w:tr>
      <w:tr w:rsidR="003E7FF7" w:rsidRPr="003E7FF7" w14:paraId="6D28AD35"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18C98DF9" w14:textId="77777777" w:rsidR="003E7FF7" w:rsidRPr="003E7FF7" w:rsidRDefault="003E7FF7">
            <w:pPr>
              <w:rPr>
                <w:rFonts w:asciiTheme="minorHAnsi" w:hAnsiTheme="minorHAnsi" w:cstheme="minorHAnsi"/>
                <w:b/>
                <w:bCs/>
                <w:sz w:val="22"/>
                <w:szCs w:val="22"/>
                <w:lang w:eastAsia="en-AU"/>
              </w:rPr>
            </w:pPr>
          </w:p>
        </w:tc>
        <w:tc>
          <w:tcPr>
            <w:tcW w:w="2538" w:type="dxa"/>
            <w:tcBorders>
              <w:top w:val="single" w:sz="4" w:space="0" w:color="auto"/>
              <w:left w:val="single" w:sz="4" w:space="0" w:color="auto"/>
              <w:bottom w:val="single" w:sz="4" w:space="0" w:color="auto"/>
              <w:right w:val="single" w:sz="4" w:space="0" w:color="auto"/>
            </w:tcBorders>
            <w:hideMark/>
          </w:tcPr>
          <w:p w14:paraId="07584627"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Patient payment share of total expenditure (immediately following policy introduction)</w:t>
            </w:r>
          </w:p>
        </w:tc>
        <w:tc>
          <w:tcPr>
            <w:tcW w:w="1483" w:type="dxa"/>
            <w:tcBorders>
              <w:top w:val="single" w:sz="4" w:space="0" w:color="auto"/>
              <w:left w:val="single" w:sz="4" w:space="0" w:color="auto"/>
              <w:bottom w:val="single" w:sz="4" w:space="0" w:color="auto"/>
              <w:right w:val="single" w:sz="4" w:space="0" w:color="auto"/>
            </w:tcBorders>
            <w:hideMark/>
          </w:tcPr>
          <w:p w14:paraId="6087FE96"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1</w:t>
            </w:r>
          </w:p>
        </w:tc>
        <w:tc>
          <w:tcPr>
            <w:tcW w:w="3322" w:type="dxa"/>
            <w:tcBorders>
              <w:top w:val="single" w:sz="4" w:space="0" w:color="auto"/>
              <w:left w:val="single" w:sz="4" w:space="0" w:color="auto"/>
              <w:bottom w:val="single" w:sz="4" w:space="0" w:color="auto"/>
              <w:right w:val="single" w:sz="4" w:space="0" w:color="auto"/>
            </w:tcBorders>
            <w:hideMark/>
          </w:tcPr>
          <w:p w14:paraId="5C3EB814"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Increase from 0% to 16%</w:t>
            </w:r>
          </w:p>
        </w:tc>
      </w:tr>
      <w:tr w:rsidR="003E7FF7" w:rsidRPr="003E7FF7" w14:paraId="5B44C845"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4C89B134" w14:textId="77777777" w:rsidR="003E7FF7" w:rsidRPr="003E7FF7" w:rsidRDefault="003E7FF7">
            <w:pPr>
              <w:rPr>
                <w:rFonts w:asciiTheme="minorHAnsi" w:hAnsiTheme="minorHAnsi" w:cstheme="minorHAnsi"/>
                <w:b/>
                <w:bCs/>
                <w:sz w:val="22"/>
                <w:szCs w:val="22"/>
                <w:lang w:eastAsia="en-AU"/>
              </w:rPr>
            </w:pPr>
          </w:p>
        </w:tc>
        <w:tc>
          <w:tcPr>
            <w:tcW w:w="2538" w:type="dxa"/>
            <w:tcBorders>
              <w:top w:val="single" w:sz="4" w:space="0" w:color="auto"/>
              <w:left w:val="single" w:sz="4" w:space="0" w:color="auto"/>
              <w:bottom w:val="single" w:sz="4" w:space="0" w:color="auto"/>
              <w:right w:val="single" w:sz="4" w:space="0" w:color="auto"/>
            </w:tcBorders>
            <w:hideMark/>
          </w:tcPr>
          <w:p w14:paraId="596007E8"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Medicine pricing</w:t>
            </w:r>
          </w:p>
        </w:tc>
        <w:tc>
          <w:tcPr>
            <w:tcW w:w="1483" w:type="dxa"/>
            <w:tcBorders>
              <w:top w:val="single" w:sz="4" w:space="0" w:color="auto"/>
              <w:left w:val="single" w:sz="4" w:space="0" w:color="auto"/>
              <w:bottom w:val="single" w:sz="4" w:space="0" w:color="auto"/>
              <w:right w:val="single" w:sz="4" w:space="0" w:color="auto"/>
            </w:tcBorders>
            <w:hideMark/>
          </w:tcPr>
          <w:p w14:paraId="541C3E53"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2</w:t>
            </w:r>
          </w:p>
        </w:tc>
        <w:tc>
          <w:tcPr>
            <w:tcW w:w="3322" w:type="dxa"/>
            <w:tcBorders>
              <w:top w:val="single" w:sz="4" w:space="0" w:color="auto"/>
              <w:left w:val="single" w:sz="4" w:space="0" w:color="auto"/>
              <w:bottom w:val="single" w:sz="4" w:space="0" w:color="auto"/>
              <w:right w:val="single" w:sz="4" w:space="0" w:color="auto"/>
            </w:tcBorders>
            <w:hideMark/>
          </w:tcPr>
          <w:p w14:paraId="5A8FD755"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2 studies decrease (range 11 to 26%): 1 study significant reduction in both generic and brand medicines; 1 study brand price reduction (significance unknown)</w:t>
            </w:r>
          </w:p>
        </w:tc>
      </w:tr>
      <w:tr w:rsidR="003E7FF7" w:rsidRPr="003E7FF7" w14:paraId="4E511AF8"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78C3EA96" w14:textId="77777777" w:rsidR="003E7FF7" w:rsidRPr="003E7FF7" w:rsidRDefault="003E7FF7">
            <w:pPr>
              <w:rPr>
                <w:rFonts w:asciiTheme="minorHAnsi" w:hAnsiTheme="minorHAnsi" w:cstheme="minorHAnsi"/>
                <w:b/>
                <w:bCs/>
                <w:sz w:val="22"/>
                <w:szCs w:val="22"/>
                <w:lang w:eastAsia="en-AU"/>
              </w:rPr>
            </w:pPr>
          </w:p>
        </w:tc>
        <w:tc>
          <w:tcPr>
            <w:tcW w:w="2538" w:type="dxa"/>
            <w:tcBorders>
              <w:top w:val="single" w:sz="4" w:space="0" w:color="auto"/>
              <w:left w:val="single" w:sz="4" w:space="0" w:color="auto"/>
              <w:bottom w:val="single" w:sz="4" w:space="0" w:color="auto"/>
              <w:right w:val="single" w:sz="4" w:space="0" w:color="auto"/>
            </w:tcBorders>
            <w:hideMark/>
          </w:tcPr>
          <w:p w14:paraId="0F0B6F6F"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Mortality</w:t>
            </w:r>
          </w:p>
        </w:tc>
        <w:tc>
          <w:tcPr>
            <w:tcW w:w="1483" w:type="dxa"/>
            <w:tcBorders>
              <w:top w:val="single" w:sz="4" w:space="0" w:color="auto"/>
              <w:left w:val="single" w:sz="4" w:space="0" w:color="auto"/>
              <w:bottom w:val="single" w:sz="4" w:space="0" w:color="auto"/>
              <w:right w:val="single" w:sz="4" w:space="0" w:color="auto"/>
            </w:tcBorders>
            <w:hideMark/>
          </w:tcPr>
          <w:p w14:paraId="44BEC160"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2</w:t>
            </w:r>
          </w:p>
        </w:tc>
        <w:tc>
          <w:tcPr>
            <w:tcW w:w="3322" w:type="dxa"/>
            <w:tcBorders>
              <w:top w:val="single" w:sz="4" w:space="0" w:color="auto"/>
              <w:left w:val="single" w:sz="4" w:space="0" w:color="auto"/>
              <w:bottom w:val="single" w:sz="4" w:space="0" w:color="auto"/>
              <w:right w:val="single" w:sz="4" w:space="0" w:color="auto"/>
            </w:tcBorders>
            <w:hideMark/>
          </w:tcPr>
          <w:p w14:paraId="650D67B9"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Non-significant changes</w:t>
            </w:r>
          </w:p>
        </w:tc>
      </w:tr>
      <w:tr w:rsidR="003E7FF7" w:rsidRPr="003E7FF7" w14:paraId="3B40D800"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1884721D" w14:textId="77777777" w:rsidR="003E7FF7" w:rsidRPr="003E7FF7" w:rsidRDefault="003E7FF7">
            <w:pPr>
              <w:rPr>
                <w:rFonts w:asciiTheme="minorHAnsi" w:hAnsiTheme="minorHAnsi" w:cstheme="minorHAnsi"/>
                <w:b/>
                <w:bCs/>
                <w:sz w:val="22"/>
                <w:szCs w:val="22"/>
                <w:lang w:eastAsia="en-AU"/>
              </w:rPr>
            </w:pPr>
          </w:p>
        </w:tc>
        <w:tc>
          <w:tcPr>
            <w:tcW w:w="2538" w:type="dxa"/>
            <w:tcBorders>
              <w:top w:val="single" w:sz="4" w:space="0" w:color="auto"/>
              <w:left w:val="single" w:sz="4" w:space="0" w:color="auto"/>
              <w:bottom w:val="single" w:sz="4" w:space="0" w:color="auto"/>
              <w:right w:val="single" w:sz="4" w:space="0" w:color="auto"/>
            </w:tcBorders>
            <w:vAlign w:val="center"/>
            <w:hideMark/>
          </w:tcPr>
          <w:p w14:paraId="2C1A8A18" w14:textId="77777777" w:rsidR="003E7FF7" w:rsidRPr="003E7FF7" w:rsidRDefault="003E7FF7">
            <w:pPr>
              <w:spacing w:before="100" w:beforeAutospacing="1" w:after="100" w:afterAutospacing="1"/>
              <w:rPr>
                <w:rFonts w:asciiTheme="minorHAnsi" w:hAnsiTheme="minorHAnsi" w:cstheme="minorHAnsi"/>
                <w:lang w:eastAsia="en-AU"/>
              </w:rPr>
            </w:pPr>
            <w:r w:rsidRPr="003E7FF7">
              <w:rPr>
                <w:rFonts w:asciiTheme="minorHAnsi" w:hAnsiTheme="minorHAnsi" w:cstheme="minorHAnsi"/>
                <w:lang w:eastAsia="en-AU"/>
              </w:rPr>
              <w:t>Emergency visits and hospital admissions through emergency department</w:t>
            </w:r>
          </w:p>
        </w:tc>
        <w:tc>
          <w:tcPr>
            <w:tcW w:w="1483" w:type="dxa"/>
            <w:tcBorders>
              <w:top w:val="single" w:sz="4" w:space="0" w:color="auto"/>
              <w:left w:val="single" w:sz="4" w:space="0" w:color="auto"/>
              <w:bottom w:val="single" w:sz="4" w:space="0" w:color="auto"/>
              <w:right w:val="single" w:sz="4" w:space="0" w:color="auto"/>
            </w:tcBorders>
            <w:hideMark/>
          </w:tcPr>
          <w:p w14:paraId="1130801B"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10 ints</w:t>
            </w:r>
          </w:p>
        </w:tc>
        <w:tc>
          <w:tcPr>
            <w:tcW w:w="3322" w:type="dxa"/>
            <w:tcBorders>
              <w:top w:val="single" w:sz="4" w:space="0" w:color="auto"/>
              <w:left w:val="single" w:sz="4" w:space="0" w:color="auto"/>
              <w:bottom w:val="single" w:sz="4" w:space="0" w:color="auto"/>
              <w:right w:val="single" w:sz="4" w:space="0" w:color="auto"/>
            </w:tcBorders>
            <w:hideMark/>
          </w:tcPr>
          <w:p w14:paraId="0CAF46EE"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Relative increase = 9% (range -41% to 49%); 1 int significant increase; 5 ints non-significant increase</w:t>
            </w:r>
          </w:p>
        </w:tc>
      </w:tr>
      <w:tr w:rsidR="003E7FF7" w:rsidRPr="003E7FF7" w14:paraId="638D1621"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41AB530A" w14:textId="77777777" w:rsidR="003E7FF7" w:rsidRPr="003E7FF7" w:rsidRDefault="003E7FF7">
            <w:pPr>
              <w:rPr>
                <w:rFonts w:asciiTheme="minorHAnsi" w:hAnsiTheme="minorHAnsi" w:cstheme="minorHAnsi"/>
                <w:b/>
                <w:bCs/>
                <w:sz w:val="22"/>
                <w:szCs w:val="22"/>
                <w:lang w:eastAsia="en-AU"/>
              </w:rPr>
            </w:pPr>
          </w:p>
        </w:tc>
        <w:tc>
          <w:tcPr>
            <w:tcW w:w="2538" w:type="dxa"/>
            <w:tcBorders>
              <w:top w:val="single" w:sz="4" w:space="0" w:color="auto"/>
              <w:left w:val="single" w:sz="4" w:space="0" w:color="auto"/>
              <w:bottom w:val="single" w:sz="4" w:space="0" w:color="auto"/>
              <w:right w:val="single" w:sz="4" w:space="0" w:color="auto"/>
            </w:tcBorders>
            <w:hideMark/>
          </w:tcPr>
          <w:p w14:paraId="649D74B5"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Non-emergency hospital admissions</w:t>
            </w:r>
          </w:p>
        </w:tc>
        <w:tc>
          <w:tcPr>
            <w:tcW w:w="1483" w:type="dxa"/>
            <w:tcBorders>
              <w:top w:val="single" w:sz="4" w:space="0" w:color="auto"/>
              <w:left w:val="single" w:sz="4" w:space="0" w:color="auto"/>
              <w:bottom w:val="single" w:sz="4" w:space="0" w:color="auto"/>
              <w:right w:val="single" w:sz="4" w:space="0" w:color="auto"/>
            </w:tcBorders>
            <w:hideMark/>
          </w:tcPr>
          <w:p w14:paraId="079327F0"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10 ints</w:t>
            </w:r>
          </w:p>
        </w:tc>
        <w:tc>
          <w:tcPr>
            <w:tcW w:w="3322" w:type="dxa"/>
            <w:tcBorders>
              <w:top w:val="single" w:sz="4" w:space="0" w:color="auto"/>
              <w:left w:val="single" w:sz="4" w:space="0" w:color="auto"/>
              <w:bottom w:val="single" w:sz="4" w:space="0" w:color="auto"/>
              <w:right w:val="single" w:sz="4" w:space="0" w:color="auto"/>
            </w:tcBorders>
            <w:hideMark/>
          </w:tcPr>
          <w:p w14:paraId="336FD00B"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Relative decrease = 12% (range -42% to 7%); 3 ints non-significant increase</w:t>
            </w:r>
          </w:p>
        </w:tc>
      </w:tr>
      <w:tr w:rsidR="003E7FF7" w:rsidRPr="003E7FF7" w14:paraId="7996BA42"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3696CB8D" w14:textId="77777777" w:rsidR="003E7FF7" w:rsidRPr="003E7FF7" w:rsidRDefault="003E7FF7">
            <w:pPr>
              <w:rPr>
                <w:rFonts w:asciiTheme="minorHAnsi" w:hAnsiTheme="minorHAnsi" w:cstheme="minorHAnsi"/>
                <w:b/>
                <w:bCs/>
                <w:sz w:val="22"/>
                <w:szCs w:val="22"/>
                <w:lang w:eastAsia="en-AU"/>
              </w:rPr>
            </w:pPr>
          </w:p>
        </w:tc>
        <w:tc>
          <w:tcPr>
            <w:tcW w:w="2538" w:type="dxa"/>
            <w:tcBorders>
              <w:top w:val="single" w:sz="4" w:space="0" w:color="auto"/>
              <w:left w:val="single" w:sz="4" w:space="0" w:color="auto"/>
              <w:bottom w:val="single" w:sz="4" w:space="0" w:color="auto"/>
              <w:right w:val="single" w:sz="4" w:space="0" w:color="auto"/>
            </w:tcBorders>
            <w:hideMark/>
          </w:tcPr>
          <w:p w14:paraId="520BB8B6"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Physician office visits</w:t>
            </w:r>
          </w:p>
        </w:tc>
        <w:tc>
          <w:tcPr>
            <w:tcW w:w="1483" w:type="dxa"/>
            <w:tcBorders>
              <w:top w:val="single" w:sz="4" w:space="0" w:color="auto"/>
              <w:left w:val="single" w:sz="4" w:space="0" w:color="auto"/>
              <w:bottom w:val="single" w:sz="4" w:space="0" w:color="auto"/>
              <w:right w:val="single" w:sz="4" w:space="0" w:color="auto"/>
            </w:tcBorders>
            <w:hideMark/>
          </w:tcPr>
          <w:p w14:paraId="26BA0BD0"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10 ints</w:t>
            </w:r>
          </w:p>
        </w:tc>
        <w:tc>
          <w:tcPr>
            <w:tcW w:w="3322" w:type="dxa"/>
            <w:tcBorders>
              <w:top w:val="single" w:sz="4" w:space="0" w:color="auto"/>
              <w:left w:val="single" w:sz="4" w:space="0" w:color="auto"/>
              <w:bottom w:val="single" w:sz="4" w:space="0" w:color="auto"/>
              <w:right w:val="single" w:sz="4" w:space="0" w:color="auto"/>
            </w:tcBorders>
            <w:hideMark/>
          </w:tcPr>
          <w:p w14:paraId="4A640167"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Relative increase = 1% (range -18% to 31%); 5 ints significant increase</w:t>
            </w:r>
          </w:p>
        </w:tc>
      </w:tr>
      <w:tr w:rsidR="003E7FF7" w:rsidRPr="003E7FF7" w14:paraId="58BC7067" w14:textId="77777777" w:rsidTr="003E7FF7">
        <w:tc>
          <w:tcPr>
            <w:tcW w:w="1899" w:type="dxa"/>
            <w:vMerge w:val="restart"/>
            <w:tcBorders>
              <w:top w:val="single" w:sz="4" w:space="0" w:color="auto"/>
              <w:left w:val="single" w:sz="4" w:space="0" w:color="auto"/>
              <w:bottom w:val="single" w:sz="4" w:space="0" w:color="auto"/>
              <w:right w:val="single" w:sz="4" w:space="0" w:color="auto"/>
            </w:tcBorders>
            <w:hideMark/>
          </w:tcPr>
          <w:p w14:paraId="2674811F"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lang w:eastAsia="en-AU"/>
              </w:rPr>
              <w:t>Index pricing policy</w:t>
            </w:r>
          </w:p>
        </w:tc>
        <w:tc>
          <w:tcPr>
            <w:tcW w:w="2538" w:type="dxa"/>
            <w:tcBorders>
              <w:top w:val="single" w:sz="4" w:space="0" w:color="auto"/>
              <w:left w:val="single" w:sz="4" w:space="0" w:color="auto"/>
              <w:bottom w:val="single" w:sz="4" w:space="0" w:color="auto"/>
              <w:right w:val="single" w:sz="4" w:space="0" w:color="auto"/>
            </w:tcBorders>
            <w:hideMark/>
          </w:tcPr>
          <w:p w14:paraId="5E8A4193"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Medicine use - brand medicines</w:t>
            </w:r>
          </w:p>
        </w:tc>
        <w:tc>
          <w:tcPr>
            <w:tcW w:w="1483" w:type="dxa"/>
            <w:tcBorders>
              <w:top w:val="single" w:sz="4" w:space="0" w:color="auto"/>
              <w:left w:val="single" w:sz="4" w:space="0" w:color="auto"/>
              <w:bottom w:val="single" w:sz="4" w:space="0" w:color="auto"/>
              <w:right w:val="single" w:sz="4" w:space="0" w:color="auto"/>
            </w:tcBorders>
            <w:hideMark/>
          </w:tcPr>
          <w:p w14:paraId="790290E5"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1</w:t>
            </w:r>
          </w:p>
        </w:tc>
        <w:tc>
          <w:tcPr>
            <w:tcW w:w="3322" w:type="dxa"/>
            <w:tcBorders>
              <w:top w:val="single" w:sz="4" w:space="0" w:color="auto"/>
              <w:left w:val="single" w:sz="4" w:space="0" w:color="auto"/>
              <w:bottom w:val="single" w:sz="4" w:space="0" w:color="auto"/>
              <w:right w:val="single" w:sz="4" w:space="0" w:color="auto"/>
            </w:tcBorders>
            <w:hideMark/>
          </w:tcPr>
          <w:p w14:paraId="727DA1FE"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Relative decrease = 29% immediately after policy introduction; 43% decrease at 6 months after policy introduction</w:t>
            </w:r>
          </w:p>
        </w:tc>
      </w:tr>
      <w:tr w:rsidR="003E7FF7" w:rsidRPr="003E7FF7" w14:paraId="6A5FF69E"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5031053F" w14:textId="77777777" w:rsidR="003E7FF7" w:rsidRPr="003E7FF7" w:rsidRDefault="003E7FF7">
            <w:pPr>
              <w:rPr>
                <w:rFonts w:asciiTheme="minorHAnsi" w:hAnsiTheme="minorHAnsi" w:cstheme="minorHAnsi"/>
                <w:b/>
                <w:bCs/>
                <w:sz w:val="22"/>
                <w:szCs w:val="22"/>
                <w:lang w:eastAsia="en-AU"/>
              </w:rPr>
            </w:pPr>
          </w:p>
        </w:tc>
        <w:tc>
          <w:tcPr>
            <w:tcW w:w="2538" w:type="dxa"/>
            <w:tcBorders>
              <w:top w:val="single" w:sz="4" w:space="0" w:color="auto"/>
              <w:left w:val="single" w:sz="4" w:space="0" w:color="auto"/>
              <w:bottom w:val="single" w:sz="4" w:space="0" w:color="auto"/>
              <w:right w:val="single" w:sz="4" w:space="0" w:color="auto"/>
            </w:tcBorders>
            <w:hideMark/>
          </w:tcPr>
          <w:p w14:paraId="03A315F6"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Medicine use - generic medicines</w:t>
            </w:r>
          </w:p>
        </w:tc>
        <w:tc>
          <w:tcPr>
            <w:tcW w:w="1483" w:type="dxa"/>
            <w:tcBorders>
              <w:top w:val="single" w:sz="4" w:space="0" w:color="auto"/>
              <w:left w:val="single" w:sz="4" w:space="0" w:color="auto"/>
              <w:bottom w:val="single" w:sz="4" w:space="0" w:color="auto"/>
              <w:right w:val="single" w:sz="4" w:space="0" w:color="auto"/>
            </w:tcBorders>
            <w:hideMark/>
          </w:tcPr>
          <w:p w14:paraId="228E2A34"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1</w:t>
            </w:r>
          </w:p>
        </w:tc>
        <w:tc>
          <w:tcPr>
            <w:tcW w:w="3322" w:type="dxa"/>
            <w:tcBorders>
              <w:top w:val="single" w:sz="4" w:space="0" w:color="auto"/>
              <w:left w:val="single" w:sz="4" w:space="0" w:color="auto"/>
              <w:bottom w:val="single" w:sz="4" w:space="0" w:color="auto"/>
              <w:right w:val="single" w:sz="4" w:space="0" w:color="auto"/>
            </w:tcBorders>
            <w:vAlign w:val="center"/>
            <w:hideMark/>
          </w:tcPr>
          <w:p w14:paraId="42F5CA55" w14:textId="77777777" w:rsidR="003E7FF7" w:rsidRPr="003E7FF7" w:rsidRDefault="003E7FF7">
            <w:pPr>
              <w:spacing w:before="100" w:beforeAutospacing="1" w:after="100" w:afterAutospacing="1"/>
              <w:rPr>
                <w:rFonts w:asciiTheme="minorHAnsi" w:hAnsiTheme="minorHAnsi" w:cstheme="minorHAnsi"/>
                <w:lang w:eastAsia="en-AU"/>
              </w:rPr>
            </w:pPr>
            <w:r w:rsidRPr="003E7FF7">
              <w:rPr>
                <w:rFonts w:asciiTheme="minorHAnsi" w:hAnsiTheme="minorHAnsi" w:cstheme="minorHAnsi"/>
                <w:lang w:eastAsia="en-AU"/>
              </w:rPr>
              <w:t>Relative increase = 114% immediately after policy introduction; 55% increase at 6 months after policy introduction</w:t>
            </w:r>
          </w:p>
        </w:tc>
      </w:tr>
      <w:tr w:rsidR="003E7FF7" w:rsidRPr="003E7FF7" w14:paraId="1B036FDC"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7E850022" w14:textId="77777777" w:rsidR="003E7FF7" w:rsidRPr="003E7FF7" w:rsidRDefault="003E7FF7">
            <w:pPr>
              <w:rPr>
                <w:rFonts w:asciiTheme="minorHAnsi" w:hAnsiTheme="minorHAnsi" w:cstheme="minorHAnsi"/>
                <w:b/>
                <w:bCs/>
                <w:sz w:val="22"/>
                <w:szCs w:val="22"/>
                <w:lang w:eastAsia="en-AU"/>
              </w:rPr>
            </w:pPr>
          </w:p>
        </w:tc>
        <w:tc>
          <w:tcPr>
            <w:tcW w:w="2538" w:type="dxa"/>
            <w:tcBorders>
              <w:top w:val="single" w:sz="4" w:space="0" w:color="auto"/>
              <w:left w:val="single" w:sz="4" w:space="0" w:color="auto"/>
              <w:bottom w:val="single" w:sz="4" w:space="0" w:color="auto"/>
              <w:right w:val="single" w:sz="4" w:space="0" w:color="auto"/>
            </w:tcBorders>
            <w:hideMark/>
          </w:tcPr>
          <w:p w14:paraId="4F631867"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Medicines pricing</w:t>
            </w:r>
          </w:p>
        </w:tc>
        <w:tc>
          <w:tcPr>
            <w:tcW w:w="1483" w:type="dxa"/>
            <w:tcBorders>
              <w:top w:val="single" w:sz="4" w:space="0" w:color="auto"/>
              <w:left w:val="single" w:sz="4" w:space="0" w:color="auto"/>
              <w:bottom w:val="single" w:sz="4" w:space="0" w:color="auto"/>
              <w:right w:val="single" w:sz="4" w:space="0" w:color="auto"/>
            </w:tcBorders>
            <w:hideMark/>
          </w:tcPr>
          <w:p w14:paraId="27AC1198"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1</w:t>
            </w:r>
          </w:p>
        </w:tc>
        <w:tc>
          <w:tcPr>
            <w:tcW w:w="3322" w:type="dxa"/>
            <w:tcBorders>
              <w:top w:val="single" w:sz="4" w:space="0" w:color="auto"/>
              <w:left w:val="single" w:sz="4" w:space="0" w:color="auto"/>
              <w:bottom w:val="single" w:sz="4" w:space="0" w:color="auto"/>
              <w:right w:val="single" w:sz="4" w:space="0" w:color="auto"/>
            </w:tcBorders>
            <w:hideMark/>
          </w:tcPr>
          <w:p w14:paraId="0F2BB675"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Decreases immediately and long-term, with long-term decreases being larger than changes immediately post policy introduction for both brand (1.1% decrease) and generic (5.3% decrease) drugs</w:t>
            </w:r>
          </w:p>
        </w:tc>
      </w:tr>
      <w:tr w:rsidR="003E7FF7" w:rsidRPr="003E7FF7" w14:paraId="2C7690C9" w14:textId="77777777" w:rsidTr="003E7FF7">
        <w:tc>
          <w:tcPr>
            <w:tcW w:w="9242" w:type="dxa"/>
            <w:gridSpan w:val="4"/>
            <w:tcBorders>
              <w:top w:val="single" w:sz="4" w:space="0" w:color="auto"/>
              <w:left w:val="single" w:sz="4" w:space="0" w:color="auto"/>
              <w:bottom w:val="single" w:sz="4" w:space="0" w:color="auto"/>
              <w:right w:val="single" w:sz="4" w:space="0" w:color="auto"/>
            </w:tcBorders>
            <w:hideMark/>
          </w:tcPr>
          <w:p w14:paraId="6DE71E17"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i/>
                <w:iCs/>
                <w:lang w:eastAsia="en-AU"/>
              </w:rPr>
              <w:t>Summary of results:</w:t>
            </w:r>
          </w:p>
          <w:p w14:paraId="567A4A05"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Reference pricing increased reference medicine use (4 studies) and decreased the use of cost share medicines (4 studies) immediately following policy change, and these trends were still apparent at 6 months to 1 year, although diminished in size (3 studies). Reference pricing reduced total medicine expenditures (2 studies) but increased the patients’ share of total medicines expenditure of total (1 study). Reference pricing had no significant effects on mortality; increased emergency visits and hospital admissions through the emergency department in a minority (1 of 10 interventions) of studies; and had mixed effects on non-emergency hospital admissions and physician visits (5 of 10 comparisons significant increase). There were no significant effects of reference pricing on total reference medicines use, and use of medicines other than those in the reference group. Index pricing reduced brand medicines use and increased use of generic medicines (1 study), and decreased costs of both medicines over time, although cost reductions were larger with generic than with brand medicines over time.</w:t>
            </w:r>
          </w:p>
        </w:tc>
      </w:tr>
      <w:tr w:rsidR="003E7FF7" w:rsidRPr="003E7FF7" w14:paraId="32A13F10" w14:textId="77777777" w:rsidTr="003E7FF7">
        <w:tc>
          <w:tcPr>
            <w:tcW w:w="9242" w:type="dxa"/>
            <w:gridSpan w:val="4"/>
            <w:tcBorders>
              <w:top w:val="single" w:sz="4" w:space="0" w:color="auto"/>
              <w:left w:val="single" w:sz="4" w:space="0" w:color="auto"/>
              <w:bottom w:val="single" w:sz="4" w:space="0" w:color="auto"/>
              <w:right w:val="single" w:sz="4" w:space="0" w:color="auto"/>
            </w:tcBorders>
            <w:hideMark/>
          </w:tcPr>
          <w:p w14:paraId="5B9D493B"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i/>
                <w:iCs/>
                <w:lang w:eastAsia="en-AU"/>
              </w:rPr>
              <w:t>Effectiveness statements:</w:t>
            </w:r>
          </w:p>
          <w:p w14:paraId="3C0F50F3"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lang w:eastAsia="en-AU"/>
              </w:rPr>
              <w:t>There is some evidence that reference pricing increases use of reference medicines and decreases the use of cost share medicines and total medicines expenditure - it is generally effective. There is some evidence that reference pricing increases healthcare use - results are mixed. There is insufficient evidence to determine the effects of reference pricing on patient expenditure, or the effects of index pricing.</w:t>
            </w:r>
          </w:p>
        </w:tc>
      </w:tr>
    </w:tbl>
    <w:p w14:paraId="6EFD18E9" w14:textId="77777777" w:rsidR="003E7FF7" w:rsidRPr="003E7FF7" w:rsidRDefault="003E7FF7" w:rsidP="003E7FF7">
      <w:pPr>
        <w:rPr>
          <w:rFonts w:asciiTheme="minorHAnsi" w:hAnsiTheme="minorHAnsi" w:cstheme="minorHAnsi"/>
          <w:sz w:val="22"/>
          <w:szCs w:val="22"/>
          <w:lang w:val="en-AU"/>
        </w:rPr>
      </w:pPr>
    </w:p>
    <w:tbl>
      <w:tblPr>
        <w:tblW w:w="92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4"/>
        <w:gridCol w:w="2519"/>
        <w:gridCol w:w="1536"/>
        <w:gridCol w:w="3291"/>
      </w:tblGrid>
      <w:tr w:rsidR="003E7FF7" w:rsidRPr="003E7FF7" w14:paraId="7B15A693" w14:textId="77777777" w:rsidTr="003E7FF7">
        <w:tc>
          <w:tcPr>
            <w:tcW w:w="9242" w:type="dxa"/>
            <w:gridSpan w:val="4"/>
            <w:tcBorders>
              <w:top w:val="single" w:sz="4" w:space="0" w:color="auto"/>
              <w:left w:val="single" w:sz="4" w:space="0" w:color="auto"/>
              <w:bottom w:val="single" w:sz="4" w:space="0" w:color="auto"/>
              <w:right w:val="single" w:sz="4" w:space="0" w:color="auto"/>
            </w:tcBorders>
            <w:shd w:val="clear" w:color="auto" w:fill="7BB7F9"/>
          </w:tcPr>
          <w:p w14:paraId="7EB18326"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t xml:space="preserve">Al-aqeel 2011 </w:t>
            </w:r>
          </w:p>
          <w:p w14:paraId="7B014735" w14:textId="77777777" w:rsidR="003E7FF7" w:rsidRPr="003E7FF7" w:rsidRDefault="003E7FF7">
            <w:pPr>
              <w:rPr>
                <w:rFonts w:asciiTheme="minorHAnsi" w:hAnsiTheme="minorHAnsi" w:cstheme="minorHAnsi"/>
                <w:b/>
                <w:bCs/>
                <w:lang w:eastAsia="en-AU"/>
              </w:rPr>
            </w:pPr>
          </w:p>
        </w:tc>
      </w:tr>
      <w:tr w:rsidR="003E7FF7" w:rsidRPr="003E7FF7" w14:paraId="7F234F8F" w14:textId="77777777" w:rsidTr="003E7FF7">
        <w:tc>
          <w:tcPr>
            <w:tcW w:w="9242" w:type="dxa"/>
            <w:gridSpan w:val="4"/>
            <w:tcBorders>
              <w:top w:val="single" w:sz="4" w:space="0" w:color="auto"/>
              <w:left w:val="single" w:sz="4" w:space="0" w:color="auto"/>
              <w:bottom w:val="single" w:sz="4" w:space="0" w:color="auto"/>
              <w:right w:val="single" w:sz="4" w:space="0" w:color="auto"/>
            </w:tcBorders>
          </w:tcPr>
          <w:p w14:paraId="08A44C04"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i/>
                <w:iCs/>
                <w:lang w:eastAsia="en-AU"/>
              </w:rPr>
              <w:lastRenderedPageBreak/>
              <w:t>Strategies for improving adherence to antiepileptic drug treatment in patients with epilepsy</w:t>
            </w:r>
          </w:p>
          <w:p w14:paraId="2204FD9C" w14:textId="77777777" w:rsidR="003E7FF7" w:rsidRPr="003E7FF7" w:rsidRDefault="003E7FF7">
            <w:pPr>
              <w:rPr>
                <w:rFonts w:asciiTheme="minorHAnsi" w:hAnsiTheme="minorHAnsi" w:cstheme="minorHAnsi"/>
                <w:b/>
                <w:bCs/>
                <w:i/>
                <w:iCs/>
                <w:lang w:eastAsia="en-AU"/>
              </w:rPr>
            </w:pPr>
          </w:p>
          <w:p w14:paraId="34822071"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t xml:space="preserve">Maps to: </w:t>
            </w:r>
            <w:r w:rsidRPr="003E7FF7">
              <w:rPr>
                <w:rFonts w:asciiTheme="minorHAnsi" w:hAnsiTheme="minorHAnsi" w:cstheme="minorHAnsi"/>
                <w:b/>
                <w:bCs/>
              </w:rPr>
              <w:t>Providing information or education, Supporting behaviour change</w:t>
            </w:r>
          </w:p>
        </w:tc>
      </w:tr>
      <w:tr w:rsidR="003E7FF7" w:rsidRPr="003E7FF7" w14:paraId="2A1F29B5" w14:textId="77777777" w:rsidTr="003E7FF7">
        <w:tc>
          <w:tcPr>
            <w:tcW w:w="1894" w:type="dxa"/>
            <w:tcBorders>
              <w:top w:val="single" w:sz="4" w:space="0" w:color="auto"/>
              <w:left w:val="single" w:sz="4" w:space="0" w:color="auto"/>
              <w:bottom w:val="single" w:sz="4" w:space="0" w:color="auto"/>
              <w:right w:val="single" w:sz="4" w:space="0" w:color="auto"/>
            </w:tcBorders>
            <w:hideMark/>
          </w:tcPr>
          <w:p w14:paraId="08B03037"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t xml:space="preserve">Intervention &amp; comparison </w:t>
            </w:r>
          </w:p>
        </w:tc>
        <w:tc>
          <w:tcPr>
            <w:tcW w:w="2520" w:type="dxa"/>
            <w:tcBorders>
              <w:top w:val="single" w:sz="4" w:space="0" w:color="auto"/>
              <w:left w:val="single" w:sz="4" w:space="0" w:color="auto"/>
              <w:bottom w:val="single" w:sz="4" w:space="0" w:color="auto"/>
              <w:right w:val="single" w:sz="4" w:space="0" w:color="auto"/>
            </w:tcBorders>
            <w:hideMark/>
          </w:tcPr>
          <w:p w14:paraId="6A366CD8"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b/>
                <w:bCs/>
                <w:sz w:val="22"/>
                <w:szCs w:val="22"/>
              </w:rPr>
              <w:t>Outcome</w:t>
            </w:r>
            <w:r w:rsidRPr="003E7FF7">
              <w:rPr>
                <w:rFonts w:asciiTheme="minorHAnsi" w:hAnsiTheme="minorHAnsi" w:cstheme="minorHAnsi"/>
                <w:sz w:val="22"/>
                <w:szCs w:val="22"/>
              </w:rPr>
              <w:t xml:space="preserve"> </w:t>
            </w:r>
          </w:p>
        </w:tc>
        <w:tc>
          <w:tcPr>
            <w:tcW w:w="1536" w:type="dxa"/>
            <w:tcBorders>
              <w:top w:val="single" w:sz="4" w:space="0" w:color="auto"/>
              <w:left w:val="single" w:sz="4" w:space="0" w:color="auto"/>
              <w:bottom w:val="single" w:sz="4" w:space="0" w:color="auto"/>
              <w:right w:val="single" w:sz="4" w:space="0" w:color="auto"/>
            </w:tcBorders>
            <w:hideMark/>
          </w:tcPr>
          <w:p w14:paraId="44FA8385"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b/>
                <w:bCs/>
                <w:sz w:val="22"/>
                <w:szCs w:val="22"/>
              </w:rPr>
              <w:t>No. of studies or interventions (int)*</w:t>
            </w:r>
          </w:p>
        </w:tc>
        <w:tc>
          <w:tcPr>
            <w:tcW w:w="3292" w:type="dxa"/>
            <w:tcBorders>
              <w:top w:val="single" w:sz="4" w:space="0" w:color="auto"/>
              <w:left w:val="single" w:sz="4" w:space="0" w:color="auto"/>
              <w:bottom w:val="single" w:sz="4" w:space="0" w:color="auto"/>
              <w:right w:val="single" w:sz="4" w:space="0" w:color="auto"/>
            </w:tcBorders>
            <w:hideMark/>
          </w:tcPr>
          <w:p w14:paraId="5994521E" w14:textId="77777777" w:rsidR="003E7FF7" w:rsidRPr="003E7FF7" w:rsidRDefault="003E7FF7">
            <w:pPr>
              <w:pStyle w:val="NormalWeb"/>
              <w:spacing w:before="0" w:beforeAutospacing="0" w:after="0" w:afterAutospacing="0"/>
              <w:rPr>
                <w:rFonts w:asciiTheme="minorHAnsi" w:hAnsiTheme="minorHAnsi" w:cstheme="minorHAnsi"/>
                <w:b/>
                <w:bCs/>
                <w:sz w:val="22"/>
                <w:szCs w:val="22"/>
              </w:rPr>
            </w:pPr>
            <w:r w:rsidRPr="003E7FF7">
              <w:rPr>
                <w:rFonts w:asciiTheme="minorHAnsi" w:hAnsiTheme="minorHAnsi" w:cstheme="minorHAnsi"/>
                <w:b/>
                <w:bCs/>
                <w:sz w:val="22"/>
                <w:szCs w:val="22"/>
              </w:rPr>
              <w:t>Results</w:t>
            </w:r>
          </w:p>
        </w:tc>
      </w:tr>
      <w:tr w:rsidR="003E7FF7" w:rsidRPr="003E7FF7" w14:paraId="73D1CB10" w14:textId="77777777" w:rsidTr="003E7FF7">
        <w:tc>
          <w:tcPr>
            <w:tcW w:w="1894" w:type="dxa"/>
            <w:vMerge w:val="restart"/>
            <w:tcBorders>
              <w:top w:val="single" w:sz="4" w:space="0" w:color="auto"/>
              <w:left w:val="single" w:sz="4" w:space="0" w:color="auto"/>
              <w:bottom w:val="single" w:sz="4" w:space="0" w:color="auto"/>
              <w:right w:val="single" w:sz="4" w:space="0" w:color="auto"/>
            </w:tcBorders>
          </w:tcPr>
          <w:p w14:paraId="088FD24F"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rPr>
              <w:t>Identifying cues (implementation intervention) vs usual care</w:t>
            </w:r>
          </w:p>
          <w:p w14:paraId="1083D41A" w14:textId="77777777" w:rsidR="003E7FF7" w:rsidRPr="003E7FF7" w:rsidRDefault="003E7FF7">
            <w:pPr>
              <w:rPr>
                <w:rFonts w:asciiTheme="minorHAnsi" w:hAnsiTheme="minorHAnsi" w:cstheme="minorHAnsi"/>
              </w:rPr>
            </w:pPr>
          </w:p>
        </w:tc>
        <w:tc>
          <w:tcPr>
            <w:tcW w:w="2520" w:type="dxa"/>
            <w:tcBorders>
              <w:top w:val="single" w:sz="4" w:space="0" w:color="auto"/>
              <w:left w:val="single" w:sz="4" w:space="0" w:color="auto"/>
              <w:bottom w:val="single" w:sz="4" w:space="0" w:color="auto"/>
              <w:right w:val="single" w:sz="4" w:space="0" w:color="auto"/>
            </w:tcBorders>
            <w:hideMark/>
          </w:tcPr>
          <w:p w14:paraId="2C6CB426" w14:textId="77777777" w:rsidR="003E7FF7" w:rsidRPr="003E7FF7" w:rsidRDefault="003E7FF7">
            <w:pPr>
              <w:rPr>
                <w:rFonts w:asciiTheme="minorHAnsi" w:hAnsiTheme="minorHAnsi" w:cstheme="minorHAnsi"/>
              </w:rPr>
            </w:pPr>
            <w:r w:rsidRPr="003E7FF7">
              <w:rPr>
                <w:rFonts w:asciiTheme="minorHAnsi" w:hAnsiTheme="minorHAnsi" w:cstheme="minorHAnsi"/>
              </w:rPr>
              <w:t>Adherence score</w:t>
            </w:r>
          </w:p>
        </w:tc>
        <w:tc>
          <w:tcPr>
            <w:tcW w:w="1536" w:type="dxa"/>
            <w:tcBorders>
              <w:top w:val="single" w:sz="4" w:space="0" w:color="auto"/>
              <w:left w:val="single" w:sz="4" w:space="0" w:color="auto"/>
              <w:bottom w:val="single" w:sz="4" w:space="0" w:color="auto"/>
              <w:right w:val="single" w:sz="4" w:space="0" w:color="auto"/>
            </w:tcBorders>
            <w:hideMark/>
          </w:tcPr>
          <w:p w14:paraId="6147F350" w14:textId="77777777" w:rsidR="003E7FF7" w:rsidRPr="003E7FF7" w:rsidRDefault="003E7FF7">
            <w:pPr>
              <w:jc w:val="right"/>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204E3847" w14:textId="77777777" w:rsidR="003E7FF7" w:rsidRPr="003E7FF7" w:rsidRDefault="003E7FF7">
            <w:pPr>
              <w:rPr>
                <w:rFonts w:asciiTheme="minorHAnsi" w:hAnsiTheme="minorHAnsi" w:cstheme="minorHAnsi"/>
              </w:rPr>
            </w:pPr>
            <w:r w:rsidRPr="003E7FF7">
              <w:rPr>
                <w:rFonts w:asciiTheme="minorHAnsi" w:hAnsiTheme="minorHAnsi" w:cstheme="minorHAnsi"/>
              </w:rPr>
              <w:t>Non-significant increase</w:t>
            </w:r>
          </w:p>
        </w:tc>
      </w:tr>
      <w:tr w:rsidR="003E7FF7" w:rsidRPr="003E7FF7" w14:paraId="289735D7"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52682BC2"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01639091" w14:textId="77777777" w:rsidR="003E7FF7" w:rsidRPr="003E7FF7" w:rsidRDefault="003E7FF7">
            <w:pPr>
              <w:rPr>
                <w:rFonts w:asciiTheme="minorHAnsi" w:hAnsiTheme="minorHAnsi" w:cstheme="minorHAnsi"/>
              </w:rPr>
            </w:pPr>
            <w:r w:rsidRPr="003E7FF7">
              <w:rPr>
                <w:rFonts w:asciiTheme="minorHAnsi" w:hAnsiTheme="minorHAnsi" w:cstheme="minorHAnsi"/>
              </w:rPr>
              <w:t xml:space="preserve">% </w:t>
            </w:r>
            <w:proofErr w:type="gramStart"/>
            <w:r w:rsidRPr="003E7FF7">
              <w:rPr>
                <w:rFonts w:asciiTheme="minorHAnsi" w:hAnsiTheme="minorHAnsi" w:cstheme="minorHAnsi"/>
              </w:rPr>
              <w:t>doses</w:t>
            </w:r>
            <w:proofErr w:type="gramEnd"/>
            <w:r w:rsidRPr="003E7FF7">
              <w:rPr>
                <w:rFonts w:asciiTheme="minorHAnsi" w:hAnsiTheme="minorHAnsi" w:cstheme="minorHAnsi"/>
              </w:rPr>
              <w:t xml:space="preserve"> taken</w:t>
            </w:r>
          </w:p>
        </w:tc>
        <w:tc>
          <w:tcPr>
            <w:tcW w:w="1536" w:type="dxa"/>
            <w:tcBorders>
              <w:top w:val="single" w:sz="4" w:space="0" w:color="auto"/>
              <w:left w:val="single" w:sz="4" w:space="0" w:color="auto"/>
              <w:bottom w:val="single" w:sz="4" w:space="0" w:color="auto"/>
              <w:right w:val="single" w:sz="4" w:space="0" w:color="auto"/>
            </w:tcBorders>
            <w:hideMark/>
          </w:tcPr>
          <w:p w14:paraId="63ADAB0B" w14:textId="77777777" w:rsidR="003E7FF7" w:rsidRPr="003E7FF7" w:rsidRDefault="003E7FF7">
            <w:pPr>
              <w:jc w:val="right"/>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1887B0D2" w14:textId="77777777" w:rsidR="003E7FF7" w:rsidRPr="003E7FF7" w:rsidRDefault="003E7FF7">
            <w:pPr>
              <w:rPr>
                <w:rFonts w:asciiTheme="minorHAnsi" w:hAnsiTheme="minorHAnsi" w:cstheme="minorHAnsi"/>
              </w:rPr>
            </w:pPr>
            <w:r w:rsidRPr="003E7FF7">
              <w:rPr>
                <w:rFonts w:asciiTheme="minorHAnsi" w:hAnsiTheme="minorHAnsi" w:cstheme="minorHAnsi"/>
              </w:rPr>
              <w:t xml:space="preserve">MI = 14.30 more out of </w:t>
            </w:r>
            <w:proofErr w:type="gramStart"/>
            <w:r w:rsidRPr="003E7FF7">
              <w:rPr>
                <w:rFonts w:asciiTheme="minorHAnsi" w:hAnsiTheme="minorHAnsi" w:cstheme="minorHAnsi"/>
              </w:rPr>
              <w:t>100  (</w:t>
            </w:r>
            <w:proofErr w:type="gramEnd"/>
            <w:r w:rsidRPr="003E7FF7">
              <w:rPr>
                <w:rFonts w:asciiTheme="minorHAnsi" w:hAnsiTheme="minorHAnsi" w:cstheme="minorHAnsi"/>
              </w:rPr>
              <w:t>95% CI: 3.79 to 24.81 more)</w:t>
            </w:r>
          </w:p>
        </w:tc>
      </w:tr>
      <w:tr w:rsidR="003E7FF7" w:rsidRPr="003E7FF7" w14:paraId="77DF8CE5"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4BF952DF"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36ECFFB7" w14:textId="77777777" w:rsidR="003E7FF7" w:rsidRPr="003E7FF7" w:rsidRDefault="003E7FF7">
            <w:pPr>
              <w:rPr>
                <w:rFonts w:asciiTheme="minorHAnsi" w:hAnsiTheme="minorHAnsi" w:cstheme="minorHAnsi"/>
              </w:rPr>
            </w:pPr>
            <w:r w:rsidRPr="003E7FF7">
              <w:rPr>
                <w:rFonts w:asciiTheme="minorHAnsi" w:hAnsiTheme="minorHAnsi" w:cstheme="minorHAnsi"/>
              </w:rPr>
              <w:t xml:space="preserve">% </w:t>
            </w:r>
            <w:proofErr w:type="gramStart"/>
            <w:r w:rsidRPr="003E7FF7">
              <w:rPr>
                <w:rFonts w:asciiTheme="minorHAnsi" w:hAnsiTheme="minorHAnsi" w:cstheme="minorHAnsi"/>
              </w:rPr>
              <w:t>days</w:t>
            </w:r>
            <w:proofErr w:type="gramEnd"/>
            <w:r w:rsidRPr="003E7FF7">
              <w:rPr>
                <w:rFonts w:asciiTheme="minorHAnsi" w:hAnsiTheme="minorHAnsi" w:cstheme="minorHAnsi"/>
              </w:rPr>
              <w:t xml:space="preserve"> correct dose</w:t>
            </w:r>
          </w:p>
        </w:tc>
        <w:tc>
          <w:tcPr>
            <w:tcW w:w="1536" w:type="dxa"/>
            <w:tcBorders>
              <w:top w:val="single" w:sz="4" w:space="0" w:color="auto"/>
              <w:left w:val="single" w:sz="4" w:space="0" w:color="auto"/>
              <w:bottom w:val="single" w:sz="4" w:space="0" w:color="auto"/>
              <w:right w:val="single" w:sz="4" w:space="0" w:color="auto"/>
            </w:tcBorders>
            <w:hideMark/>
          </w:tcPr>
          <w:p w14:paraId="3D1AECFE" w14:textId="77777777" w:rsidR="003E7FF7" w:rsidRPr="003E7FF7" w:rsidRDefault="003E7FF7">
            <w:pPr>
              <w:jc w:val="right"/>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4D029A20" w14:textId="77777777" w:rsidR="003E7FF7" w:rsidRPr="003E7FF7" w:rsidRDefault="003E7FF7">
            <w:pPr>
              <w:rPr>
                <w:rFonts w:asciiTheme="minorHAnsi" w:hAnsiTheme="minorHAnsi" w:cstheme="minorHAnsi"/>
              </w:rPr>
            </w:pPr>
            <w:r w:rsidRPr="003E7FF7">
              <w:rPr>
                <w:rFonts w:asciiTheme="minorHAnsi" w:hAnsiTheme="minorHAnsi" w:cstheme="minorHAnsi"/>
              </w:rPr>
              <w:t>MI = 23.40 more out of 100 (95% CI: 10.14 to 36.66 more)</w:t>
            </w:r>
          </w:p>
        </w:tc>
      </w:tr>
      <w:tr w:rsidR="003E7FF7" w:rsidRPr="003E7FF7" w14:paraId="577208A4"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562D3423"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1F3601CD" w14:textId="77777777" w:rsidR="003E7FF7" w:rsidRPr="003E7FF7" w:rsidRDefault="003E7FF7">
            <w:pPr>
              <w:rPr>
                <w:rFonts w:asciiTheme="minorHAnsi" w:hAnsiTheme="minorHAnsi" w:cstheme="minorHAnsi"/>
              </w:rPr>
            </w:pPr>
            <w:r w:rsidRPr="003E7FF7">
              <w:rPr>
                <w:rFonts w:asciiTheme="minorHAnsi" w:hAnsiTheme="minorHAnsi" w:cstheme="minorHAnsi"/>
              </w:rPr>
              <w:t xml:space="preserve">% </w:t>
            </w:r>
            <w:proofErr w:type="gramStart"/>
            <w:r w:rsidRPr="003E7FF7">
              <w:rPr>
                <w:rFonts w:asciiTheme="minorHAnsi" w:hAnsiTheme="minorHAnsi" w:cstheme="minorHAnsi"/>
              </w:rPr>
              <w:t>doses</w:t>
            </w:r>
            <w:proofErr w:type="gramEnd"/>
            <w:r w:rsidRPr="003E7FF7">
              <w:rPr>
                <w:rFonts w:asciiTheme="minorHAnsi" w:hAnsiTheme="minorHAnsi" w:cstheme="minorHAnsi"/>
              </w:rPr>
              <w:t xml:space="preserve"> as scheduled</w:t>
            </w:r>
          </w:p>
        </w:tc>
        <w:tc>
          <w:tcPr>
            <w:tcW w:w="1536" w:type="dxa"/>
            <w:tcBorders>
              <w:top w:val="single" w:sz="4" w:space="0" w:color="auto"/>
              <w:left w:val="single" w:sz="4" w:space="0" w:color="auto"/>
              <w:bottom w:val="single" w:sz="4" w:space="0" w:color="auto"/>
              <w:right w:val="single" w:sz="4" w:space="0" w:color="auto"/>
            </w:tcBorders>
            <w:hideMark/>
          </w:tcPr>
          <w:p w14:paraId="75EFDC34" w14:textId="77777777" w:rsidR="003E7FF7" w:rsidRPr="003E7FF7" w:rsidRDefault="003E7FF7">
            <w:pPr>
              <w:jc w:val="right"/>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0DDFA2B7" w14:textId="77777777" w:rsidR="003E7FF7" w:rsidRPr="003E7FF7" w:rsidRDefault="003E7FF7">
            <w:pPr>
              <w:rPr>
                <w:rFonts w:asciiTheme="minorHAnsi" w:hAnsiTheme="minorHAnsi" w:cstheme="minorHAnsi"/>
              </w:rPr>
            </w:pPr>
            <w:r w:rsidRPr="003E7FF7">
              <w:rPr>
                <w:rFonts w:asciiTheme="minorHAnsi" w:hAnsiTheme="minorHAnsi" w:cstheme="minorHAnsi"/>
              </w:rPr>
              <w:t>MI = 23.50 more out of 100 (95% CI: 9.26 to 37.74 more)</w:t>
            </w:r>
          </w:p>
        </w:tc>
      </w:tr>
      <w:tr w:rsidR="003E7FF7" w:rsidRPr="003E7FF7" w14:paraId="0D41827D" w14:textId="77777777" w:rsidTr="003E7FF7">
        <w:tc>
          <w:tcPr>
            <w:tcW w:w="1894" w:type="dxa"/>
            <w:vMerge w:val="restart"/>
            <w:tcBorders>
              <w:top w:val="single" w:sz="4" w:space="0" w:color="auto"/>
              <w:left w:val="single" w:sz="4" w:space="0" w:color="auto"/>
              <w:bottom w:val="single" w:sz="4" w:space="0" w:color="auto"/>
              <w:right w:val="single" w:sz="4" w:space="0" w:color="auto"/>
            </w:tcBorders>
            <w:hideMark/>
          </w:tcPr>
          <w:p w14:paraId="4CC26454" w14:textId="77777777" w:rsidR="003E7FF7" w:rsidRPr="003E7FF7" w:rsidRDefault="003E7FF7">
            <w:pPr>
              <w:rPr>
                <w:rFonts w:asciiTheme="minorHAnsi" w:hAnsiTheme="minorHAnsi" w:cstheme="minorHAnsi"/>
              </w:rPr>
            </w:pPr>
            <w:r w:rsidRPr="003E7FF7">
              <w:rPr>
                <w:rFonts w:asciiTheme="minorHAnsi" w:hAnsiTheme="minorHAnsi" w:cstheme="minorHAnsi"/>
              </w:rPr>
              <w:t>Motivational interviewing vs usual care</w:t>
            </w:r>
          </w:p>
        </w:tc>
        <w:tc>
          <w:tcPr>
            <w:tcW w:w="2520" w:type="dxa"/>
            <w:tcBorders>
              <w:top w:val="single" w:sz="4" w:space="0" w:color="auto"/>
              <w:left w:val="single" w:sz="4" w:space="0" w:color="auto"/>
              <w:bottom w:val="single" w:sz="4" w:space="0" w:color="auto"/>
              <w:right w:val="single" w:sz="4" w:space="0" w:color="auto"/>
            </w:tcBorders>
            <w:hideMark/>
          </w:tcPr>
          <w:p w14:paraId="588FC1CE" w14:textId="77777777" w:rsidR="003E7FF7" w:rsidRPr="003E7FF7" w:rsidRDefault="003E7FF7">
            <w:pPr>
              <w:rPr>
                <w:rFonts w:asciiTheme="minorHAnsi" w:hAnsiTheme="minorHAnsi" w:cstheme="minorHAnsi"/>
              </w:rPr>
            </w:pPr>
            <w:r w:rsidRPr="003E7FF7">
              <w:rPr>
                <w:rFonts w:asciiTheme="minorHAnsi" w:hAnsiTheme="minorHAnsi" w:cstheme="minorHAnsi"/>
              </w:rPr>
              <w:t>Adherence score</w:t>
            </w:r>
          </w:p>
        </w:tc>
        <w:tc>
          <w:tcPr>
            <w:tcW w:w="1536" w:type="dxa"/>
            <w:tcBorders>
              <w:top w:val="single" w:sz="4" w:space="0" w:color="auto"/>
              <w:left w:val="single" w:sz="4" w:space="0" w:color="auto"/>
              <w:bottom w:val="single" w:sz="4" w:space="0" w:color="auto"/>
              <w:right w:val="single" w:sz="4" w:space="0" w:color="auto"/>
            </w:tcBorders>
            <w:hideMark/>
          </w:tcPr>
          <w:p w14:paraId="1E0AED21" w14:textId="77777777" w:rsidR="003E7FF7" w:rsidRPr="003E7FF7" w:rsidRDefault="003E7FF7">
            <w:pPr>
              <w:jc w:val="right"/>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2437D70B" w14:textId="77777777" w:rsidR="003E7FF7" w:rsidRPr="003E7FF7" w:rsidRDefault="003E7FF7">
            <w:pPr>
              <w:rPr>
                <w:rFonts w:asciiTheme="minorHAnsi" w:hAnsiTheme="minorHAnsi" w:cstheme="minorHAnsi"/>
              </w:rPr>
            </w:pPr>
            <w:r w:rsidRPr="003E7FF7">
              <w:rPr>
                <w:rFonts w:asciiTheme="minorHAnsi" w:hAnsiTheme="minorHAnsi" w:cstheme="minorHAnsi"/>
              </w:rPr>
              <w:t>Non-significant reduction</w:t>
            </w:r>
          </w:p>
        </w:tc>
      </w:tr>
      <w:tr w:rsidR="003E7FF7" w:rsidRPr="003E7FF7" w14:paraId="7A6E8486"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25379F72"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61ECAE6E" w14:textId="77777777" w:rsidR="003E7FF7" w:rsidRPr="003E7FF7" w:rsidRDefault="003E7FF7">
            <w:pPr>
              <w:rPr>
                <w:rFonts w:asciiTheme="minorHAnsi" w:hAnsiTheme="minorHAnsi" w:cstheme="minorHAnsi"/>
              </w:rPr>
            </w:pPr>
            <w:r w:rsidRPr="003E7FF7">
              <w:rPr>
                <w:rFonts w:asciiTheme="minorHAnsi" w:hAnsiTheme="minorHAnsi" w:cstheme="minorHAnsi"/>
              </w:rPr>
              <w:t xml:space="preserve">% </w:t>
            </w:r>
            <w:proofErr w:type="gramStart"/>
            <w:r w:rsidRPr="003E7FF7">
              <w:rPr>
                <w:rFonts w:asciiTheme="minorHAnsi" w:hAnsiTheme="minorHAnsi" w:cstheme="minorHAnsi"/>
              </w:rPr>
              <w:t>doses</w:t>
            </w:r>
            <w:proofErr w:type="gramEnd"/>
            <w:r w:rsidRPr="003E7FF7">
              <w:rPr>
                <w:rFonts w:asciiTheme="minorHAnsi" w:hAnsiTheme="minorHAnsi" w:cstheme="minorHAnsi"/>
              </w:rPr>
              <w:t xml:space="preserve"> taken</w:t>
            </w:r>
          </w:p>
        </w:tc>
        <w:tc>
          <w:tcPr>
            <w:tcW w:w="1536" w:type="dxa"/>
            <w:tcBorders>
              <w:top w:val="single" w:sz="4" w:space="0" w:color="auto"/>
              <w:left w:val="single" w:sz="4" w:space="0" w:color="auto"/>
              <w:bottom w:val="single" w:sz="4" w:space="0" w:color="auto"/>
              <w:right w:val="single" w:sz="4" w:space="0" w:color="auto"/>
            </w:tcBorders>
            <w:hideMark/>
          </w:tcPr>
          <w:p w14:paraId="4FEC9FE1" w14:textId="77777777" w:rsidR="003E7FF7" w:rsidRPr="003E7FF7" w:rsidRDefault="003E7FF7">
            <w:pPr>
              <w:jc w:val="right"/>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43BE667C" w14:textId="77777777" w:rsidR="003E7FF7" w:rsidRPr="003E7FF7" w:rsidRDefault="003E7FF7">
            <w:pPr>
              <w:rPr>
                <w:rFonts w:asciiTheme="minorHAnsi" w:hAnsiTheme="minorHAnsi" w:cstheme="minorHAnsi"/>
              </w:rPr>
            </w:pPr>
            <w:r w:rsidRPr="003E7FF7">
              <w:rPr>
                <w:rFonts w:asciiTheme="minorHAnsi" w:hAnsiTheme="minorHAnsi" w:cstheme="minorHAnsi"/>
              </w:rPr>
              <w:t>Non-significant reduction</w:t>
            </w:r>
          </w:p>
        </w:tc>
      </w:tr>
      <w:tr w:rsidR="003E7FF7" w:rsidRPr="003E7FF7" w14:paraId="25AB59A8"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7CDF14F1"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153362F4" w14:textId="77777777" w:rsidR="003E7FF7" w:rsidRPr="003E7FF7" w:rsidRDefault="003E7FF7">
            <w:pPr>
              <w:rPr>
                <w:rFonts w:asciiTheme="minorHAnsi" w:hAnsiTheme="minorHAnsi" w:cstheme="minorHAnsi"/>
              </w:rPr>
            </w:pPr>
            <w:r w:rsidRPr="003E7FF7">
              <w:rPr>
                <w:rFonts w:asciiTheme="minorHAnsi" w:hAnsiTheme="minorHAnsi" w:cstheme="minorHAnsi"/>
              </w:rPr>
              <w:t xml:space="preserve">% </w:t>
            </w:r>
            <w:proofErr w:type="gramStart"/>
            <w:r w:rsidRPr="003E7FF7">
              <w:rPr>
                <w:rFonts w:asciiTheme="minorHAnsi" w:hAnsiTheme="minorHAnsi" w:cstheme="minorHAnsi"/>
              </w:rPr>
              <w:t>doses</w:t>
            </w:r>
            <w:proofErr w:type="gramEnd"/>
            <w:r w:rsidRPr="003E7FF7">
              <w:rPr>
                <w:rFonts w:asciiTheme="minorHAnsi" w:hAnsiTheme="minorHAnsi" w:cstheme="minorHAnsi"/>
              </w:rPr>
              <w:t xml:space="preserve"> as scheduled</w:t>
            </w:r>
          </w:p>
        </w:tc>
        <w:tc>
          <w:tcPr>
            <w:tcW w:w="1536" w:type="dxa"/>
            <w:tcBorders>
              <w:top w:val="single" w:sz="4" w:space="0" w:color="auto"/>
              <w:left w:val="single" w:sz="4" w:space="0" w:color="auto"/>
              <w:bottom w:val="single" w:sz="4" w:space="0" w:color="auto"/>
              <w:right w:val="single" w:sz="4" w:space="0" w:color="auto"/>
            </w:tcBorders>
            <w:hideMark/>
          </w:tcPr>
          <w:p w14:paraId="6F67F8CA" w14:textId="77777777" w:rsidR="003E7FF7" w:rsidRPr="003E7FF7" w:rsidRDefault="003E7FF7">
            <w:pPr>
              <w:jc w:val="right"/>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02C04889" w14:textId="77777777" w:rsidR="003E7FF7" w:rsidRPr="003E7FF7" w:rsidRDefault="003E7FF7">
            <w:pPr>
              <w:rPr>
                <w:rFonts w:asciiTheme="minorHAnsi" w:hAnsiTheme="minorHAnsi" w:cstheme="minorHAnsi"/>
              </w:rPr>
            </w:pPr>
            <w:r w:rsidRPr="003E7FF7">
              <w:rPr>
                <w:rFonts w:asciiTheme="minorHAnsi" w:hAnsiTheme="minorHAnsi" w:cstheme="minorHAnsi"/>
              </w:rPr>
              <w:t>Non-significant reduction</w:t>
            </w:r>
          </w:p>
        </w:tc>
      </w:tr>
      <w:tr w:rsidR="003E7FF7" w:rsidRPr="003E7FF7" w14:paraId="4F1DD48E"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399B4A1E"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15772157" w14:textId="77777777" w:rsidR="003E7FF7" w:rsidRPr="003E7FF7" w:rsidRDefault="003E7FF7">
            <w:pPr>
              <w:rPr>
                <w:rFonts w:asciiTheme="minorHAnsi" w:hAnsiTheme="minorHAnsi" w:cstheme="minorHAnsi"/>
              </w:rPr>
            </w:pPr>
            <w:r w:rsidRPr="003E7FF7">
              <w:rPr>
                <w:rFonts w:asciiTheme="minorHAnsi" w:hAnsiTheme="minorHAnsi" w:cstheme="minorHAnsi"/>
              </w:rPr>
              <w:t>AGAS scores</w:t>
            </w:r>
          </w:p>
        </w:tc>
        <w:tc>
          <w:tcPr>
            <w:tcW w:w="1536" w:type="dxa"/>
            <w:tcBorders>
              <w:top w:val="single" w:sz="4" w:space="0" w:color="auto"/>
              <w:left w:val="single" w:sz="4" w:space="0" w:color="auto"/>
              <w:bottom w:val="single" w:sz="4" w:space="0" w:color="auto"/>
              <w:right w:val="single" w:sz="4" w:space="0" w:color="auto"/>
            </w:tcBorders>
            <w:hideMark/>
          </w:tcPr>
          <w:p w14:paraId="1646C22D" w14:textId="77777777" w:rsidR="003E7FF7" w:rsidRPr="003E7FF7" w:rsidRDefault="003E7FF7">
            <w:pPr>
              <w:jc w:val="right"/>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3393FB56" w14:textId="77777777" w:rsidR="003E7FF7" w:rsidRPr="003E7FF7" w:rsidRDefault="003E7FF7">
            <w:pPr>
              <w:rPr>
                <w:rFonts w:asciiTheme="minorHAnsi" w:hAnsiTheme="minorHAnsi" w:cstheme="minorHAnsi"/>
              </w:rPr>
            </w:pPr>
            <w:r w:rsidRPr="003E7FF7">
              <w:rPr>
                <w:rFonts w:asciiTheme="minorHAnsi" w:hAnsiTheme="minorHAnsi" w:cstheme="minorHAnsi"/>
              </w:rPr>
              <w:t>Non-significant reduction</w:t>
            </w:r>
          </w:p>
        </w:tc>
      </w:tr>
      <w:tr w:rsidR="003E7FF7" w:rsidRPr="003E7FF7" w14:paraId="1346DFD4" w14:textId="77777777" w:rsidTr="003E7FF7">
        <w:tc>
          <w:tcPr>
            <w:tcW w:w="1894" w:type="dxa"/>
            <w:vMerge w:val="restart"/>
            <w:tcBorders>
              <w:top w:val="single" w:sz="4" w:space="0" w:color="auto"/>
              <w:left w:val="single" w:sz="4" w:space="0" w:color="auto"/>
              <w:bottom w:val="single" w:sz="4" w:space="0" w:color="auto"/>
              <w:right w:val="single" w:sz="4" w:space="0" w:color="auto"/>
            </w:tcBorders>
            <w:hideMark/>
          </w:tcPr>
          <w:p w14:paraId="46701BE9" w14:textId="77777777" w:rsidR="003E7FF7" w:rsidRPr="003E7FF7" w:rsidRDefault="003E7FF7">
            <w:pPr>
              <w:rPr>
                <w:rFonts w:asciiTheme="minorHAnsi" w:hAnsiTheme="minorHAnsi" w:cstheme="minorHAnsi"/>
              </w:rPr>
            </w:pPr>
            <w:r w:rsidRPr="003E7FF7">
              <w:rPr>
                <w:rFonts w:asciiTheme="minorHAnsi" w:hAnsiTheme="minorHAnsi" w:cstheme="minorHAnsi"/>
              </w:rPr>
              <w:t>Education and psychosocial therapy vs usual care</w:t>
            </w:r>
          </w:p>
        </w:tc>
        <w:tc>
          <w:tcPr>
            <w:tcW w:w="2520" w:type="dxa"/>
            <w:tcBorders>
              <w:top w:val="single" w:sz="4" w:space="0" w:color="auto"/>
              <w:left w:val="single" w:sz="4" w:space="0" w:color="auto"/>
              <w:bottom w:val="single" w:sz="4" w:space="0" w:color="auto"/>
              <w:right w:val="single" w:sz="4" w:space="0" w:color="auto"/>
            </w:tcBorders>
            <w:hideMark/>
          </w:tcPr>
          <w:p w14:paraId="55EB88B1" w14:textId="77777777" w:rsidR="003E7FF7" w:rsidRPr="003E7FF7" w:rsidRDefault="003E7FF7">
            <w:pPr>
              <w:rPr>
                <w:rFonts w:asciiTheme="minorHAnsi" w:hAnsiTheme="minorHAnsi" w:cstheme="minorHAnsi"/>
              </w:rPr>
            </w:pPr>
            <w:r w:rsidRPr="003E7FF7">
              <w:rPr>
                <w:rFonts w:asciiTheme="minorHAnsi" w:hAnsiTheme="minorHAnsi" w:cstheme="minorHAnsi"/>
              </w:rPr>
              <w:t>Adherence (blood serum concentration)</w:t>
            </w:r>
          </w:p>
        </w:tc>
        <w:tc>
          <w:tcPr>
            <w:tcW w:w="1536" w:type="dxa"/>
            <w:tcBorders>
              <w:top w:val="single" w:sz="4" w:space="0" w:color="auto"/>
              <w:left w:val="single" w:sz="4" w:space="0" w:color="auto"/>
              <w:bottom w:val="single" w:sz="4" w:space="0" w:color="auto"/>
              <w:right w:val="single" w:sz="4" w:space="0" w:color="auto"/>
            </w:tcBorders>
            <w:hideMark/>
          </w:tcPr>
          <w:p w14:paraId="47E7E057" w14:textId="77777777" w:rsidR="003E7FF7" w:rsidRPr="003E7FF7" w:rsidRDefault="003E7FF7">
            <w:pPr>
              <w:jc w:val="right"/>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259654FB" w14:textId="77777777" w:rsidR="003E7FF7" w:rsidRPr="003E7FF7" w:rsidRDefault="003E7FF7">
            <w:pPr>
              <w:rPr>
                <w:rFonts w:asciiTheme="minorHAnsi" w:hAnsiTheme="minorHAnsi" w:cstheme="minorHAnsi"/>
              </w:rPr>
            </w:pPr>
            <w:r w:rsidRPr="003E7FF7">
              <w:rPr>
                <w:rFonts w:asciiTheme="minorHAnsi" w:hAnsiTheme="minorHAnsi" w:cstheme="minorHAnsi"/>
              </w:rPr>
              <w:t>Significant increase</w:t>
            </w:r>
          </w:p>
        </w:tc>
      </w:tr>
      <w:tr w:rsidR="003E7FF7" w:rsidRPr="003E7FF7" w14:paraId="517DE285"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210575CD"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6984EC46" w14:textId="77777777" w:rsidR="003E7FF7" w:rsidRPr="003E7FF7" w:rsidRDefault="003E7FF7">
            <w:pPr>
              <w:rPr>
                <w:rFonts w:asciiTheme="minorHAnsi" w:hAnsiTheme="minorHAnsi" w:cstheme="minorHAnsi"/>
              </w:rPr>
            </w:pPr>
            <w:r w:rsidRPr="003E7FF7">
              <w:rPr>
                <w:rFonts w:asciiTheme="minorHAnsi" w:hAnsiTheme="minorHAnsi" w:cstheme="minorHAnsi"/>
              </w:rPr>
              <w:t>Seizure frequency</w:t>
            </w:r>
          </w:p>
        </w:tc>
        <w:tc>
          <w:tcPr>
            <w:tcW w:w="1536" w:type="dxa"/>
            <w:tcBorders>
              <w:top w:val="single" w:sz="4" w:space="0" w:color="auto"/>
              <w:left w:val="single" w:sz="4" w:space="0" w:color="auto"/>
              <w:bottom w:val="single" w:sz="4" w:space="0" w:color="auto"/>
              <w:right w:val="single" w:sz="4" w:space="0" w:color="auto"/>
            </w:tcBorders>
            <w:hideMark/>
          </w:tcPr>
          <w:p w14:paraId="2B69191D" w14:textId="77777777" w:rsidR="003E7FF7" w:rsidRPr="003E7FF7" w:rsidRDefault="003E7FF7">
            <w:pPr>
              <w:jc w:val="right"/>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79F545A6" w14:textId="77777777" w:rsidR="003E7FF7" w:rsidRPr="003E7FF7" w:rsidRDefault="003E7FF7">
            <w:pPr>
              <w:rPr>
                <w:rFonts w:asciiTheme="minorHAnsi" w:hAnsiTheme="minorHAnsi" w:cstheme="minorHAnsi"/>
              </w:rPr>
            </w:pPr>
            <w:r w:rsidRPr="003E7FF7">
              <w:rPr>
                <w:rFonts w:asciiTheme="minorHAnsi" w:hAnsiTheme="minorHAnsi" w:cstheme="minorHAnsi"/>
              </w:rPr>
              <w:t>Non-significant changes</w:t>
            </w:r>
          </w:p>
        </w:tc>
      </w:tr>
      <w:tr w:rsidR="003E7FF7" w:rsidRPr="003E7FF7" w14:paraId="6B68946F" w14:textId="77777777" w:rsidTr="003E7FF7">
        <w:tc>
          <w:tcPr>
            <w:tcW w:w="1894" w:type="dxa"/>
            <w:vMerge w:val="restart"/>
            <w:tcBorders>
              <w:top w:val="single" w:sz="4" w:space="0" w:color="auto"/>
              <w:left w:val="single" w:sz="4" w:space="0" w:color="auto"/>
              <w:bottom w:val="single" w:sz="4" w:space="0" w:color="auto"/>
              <w:right w:val="single" w:sz="4" w:space="0" w:color="auto"/>
            </w:tcBorders>
            <w:hideMark/>
          </w:tcPr>
          <w:p w14:paraId="6567F3D6" w14:textId="77777777" w:rsidR="003E7FF7" w:rsidRPr="003E7FF7" w:rsidRDefault="003E7FF7">
            <w:pPr>
              <w:rPr>
                <w:rFonts w:asciiTheme="minorHAnsi" w:hAnsiTheme="minorHAnsi" w:cstheme="minorHAnsi"/>
              </w:rPr>
            </w:pPr>
            <w:r w:rsidRPr="003E7FF7">
              <w:rPr>
                <w:rFonts w:asciiTheme="minorHAnsi" w:hAnsiTheme="minorHAnsi" w:cstheme="minorHAnsi"/>
              </w:rPr>
              <w:t>Patient reminders plus counselling leaflet vs usual care</w:t>
            </w:r>
          </w:p>
        </w:tc>
        <w:tc>
          <w:tcPr>
            <w:tcW w:w="2520" w:type="dxa"/>
            <w:tcBorders>
              <w:top w:val="single" w:sz="4" w:space="0" w:color="auto"/>
              <w:left w:val="single" w:sz="4" w:space="0" w:color="auto"/>
              <w:bottom w:val="single" w:sz="4" w:space="0" w:color="auto"/>
              <w:right w:val="single" w:sz="4" w:space="0" w:color="auto"/>
            </w:tcBorders>
            <w:hideMark/>
          </w:tcPr>
          <w:p w14:paraId="60024BAE" w14:textId="77777777" w:rsidR="003E7FF7" w:rsidRPr="003E7FF7" w:rsidRDefault="003E7FF7">
            <w:pPr>
              <w:rPr>
                <w:rFonts w:asciiTheme="minorHAnsi" w:hAnsiTheme="minorHAnsi" w:cstheme="minorHAnsi"/>
              </w:rPr>
            </w:pPr>
            <w:r w:rsidRPr="003E7FF7">
              <w:rPr>
                <w:rFonts w:asciiTheme="minorHAnsi" w:hAnsiTheme="minorHAnsi" w:cstheme="minorHAnsi"/>
              </w:rPr>
              <w:t>Serum levels</w:t>
            </w:r>
          </w:p>
        </w:tc>
        <w:tc>
          <w:tcPr>
            <w:tcW w:w="1536" w:type="dxa"/>
            <w:tcBorders>
              <w:top w:val="single" w:sz="4" w:space="0" w:color="auto"/>
              <w:left w:val="single" w:sz="4" w:space="0" w:color="auto"/>
              <w:bottom w:val="single" w:sz="4" w:space="0" w:color="auto"/>
              <w:right w:val="single" w:sz="4" w:space="0" w:color="auto"/>
            </w:tcBorders>
            <w:hideMark/>
          </w:tcPr>
          <w:p w14:paraId="531E447A" w14:textId="77777777" w:rsidR="003E7FF7" w:rsidRPr="003E7FF7" w:rsidRDefault="003E7FF7">
            <w:pPr>
              <w:jc w:val="right"/>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4B35D63C" w14:textId="77777777" w:rsidR="003E7FF7" w:rsidRPr="003E7FF7" w:rsidRDefault="003E7FF7">
            <w:pPr>
              <w:rPr>
                <w:rFonts w:asciiTheme="minorHAnsi" w:hAnsiTheme="minorHAnsi" w:cstheme="minorHAnsi"/>
              </w:rPr>
            </w:pPr>
            <w:r w:rsidRPr="003E7FF7">
              <w:rPr>
                <w:rFonts w:asciiTheme="minorHAnsi" w:hAnsiTheme="minorHAnsi" w:cstheme="minorHAnsi"/>
              </w:rPr>
              <w:t>Significant increase</w:t>
            </w:r>
          </w:p>
        </w:tc>
      </w:tr>
      <w:tr w:rsidR="003E7FF7" w:rsidRPr="003E7FF7" w14:paraId="3310A2D0"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261361F5"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50A1C2C1" w14:textId="77777777" w:rsidR="003E7FF7" w:rsidRPr="003E7FF7" w:rsidRDefault="003E7FF7">
            <w:pPr>
              <w:rPr>
                <w:rFonts w:asciiTheme="minorHAnsi" w:hAnsiTheme="minorHAnsi" w:cstheme="minorHAnsi"/>
              </w:rPr>
            </w:pPr>
            <w:r w:rsidRPr="003E7FF7">
              <w:rPr>
                <w:rFonts w:asciiTheme="minorHAnsi" w:hAnsiTheme="minorHAnsi" w:cstheme="minorHAnsi"/>
              </w:rPr>
              <w:t>Dosage</w:t>
            </w:r>
          </w:p>
        </w:tc>
        <w:tc>
          <w:tcPr>
            <w:tcW w:w="1536" w:type="dxa"/>
            <w:tcBorders>
              <w:top w:val="single" w:sz="4" w:space="0" w:color="auto"/>
              <w:left w:val="single" w:sz="4" w:space="0" w:color="auto"/>
              <w:bottom w:val="single" w:sz="4" w:space="0" w:color="auto"/>
              <w:right w:val="single" w:sz="4" w:space="0" w:color="auto"/>
            </w:tcBorders>
            <w:hideMark/>
          </w:tcPr>
          <w:p w14:paraId="68B93C47" w14:textId="77777777" w:rsidR="003E7FF7" w:rsidRPr="003E7FF7" w:rsidRDefault="003E7FF7">
            <w:pPr>
              <w:jc w:val="right"/>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254A6BA7" w14:textId="77777777" w:rsidR="003E7FF7" w:rsidRPr="003E7FF7" w:rsidRDefault="003E7FF7">
            <w:pPr>
              <w:rPr>
                <w:rFonts w:asciiTheme="minorHAnsi" w:hAnsiTheme="minorHAnsi" w:cstheme="minorHAnsi"/>
              </w:rPr>
            </w:pPr>
            <w:r w:rsidRPr="003E7FF7">
              <w:rPr>
                <w:rFonts w:asciiTheme="minorHAnsi" w:hAnsiTheme="minorHAnsi" w:cstheme="minorHAnsi"/>
              </w:rPr>
              <w:t>Non-significant changes</w:t>
            </w:r>
          </w:p>
        </w:tc>
      </w:tr>
      <w:tr w:rsidR="003E7FF7" w:rsidRPr="003E7FF7" w14:paraId="4BDE9F30"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2042C16F"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3C0377D2" w14:textId="77777777" w:rsidR="003E7FF7" w:rsidRPr="003E7FF7" w:rsidRDefault="003E7FF7">
            <w:pPr>
              <w:rPr>
                <w:rFonts w:asciiTheme="minorHAnsi" w:hAnsiTheme="minorHAnsi" w:cstheme="minorHAnsi"/>
              </w:rPr>
            </w:pPr>
            <w:r w:rsidRPr="003E7FF7">
              <w:rPr>
                <w:rFonts w:asciiTheme="minorHAnsi" w:hAnsiTheme="minorHAnsi" w:cstheme="minorHAnsi"/>
              </w:rPr>
              <w:t>Adherence (prescription refill frequency)</w:t>
            </w:r>
          </w:p>
        </w:tc>
        <w:tc>
          <w:tcPr>
            <w:tcW w:w="1536" w:type="dxa"/>
            <w:tcBorders>
              <w:top w:val="single" w:sz="4" w:space="0" w:color="auto"/>
              <w:left w:val="single" w:sz="4" w:space="0" w:color="auto"/>
              <w:bottom w:val="single" w:sz="4" w:space="0" w:color="auto"/>
              <w:right w:val="single" w:sz="4" w:space="0" w:color="auto"/>
            </w:tcBorders>
            <w:hideMark/>
          </w:tcPr>
          <w:p w14:paraId="6C188B7A" w14:textId="77777777" w:rsidR="003E7FF7" w:rsidRPr="003E7FF7" w:rsidRDefault="003E7FF7">
            <w:pPr>
              <w:jc w:val="right"/>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04ABBF82" w14:textId="77777777" w:rsidR="003E7FF7" w:rsidRPr="003E7FF7" w:rsidRDefault="003E7FF7">
            <w:pPr>
              <w:rPr>
                <w:rFonts w:asciiTheme="minorHAnsi" w:hAnsiTheme="minorHAnsi" w:cstheme="minorHAnsi"/>
              </w:rPr>
            </w:pPr>
            <w:r w:rsidRPr="003E7FF7">
              <w:rPr>
                <w:rFonts w:asciiTheme="minorHAnsi" w:hAnsiTheme="minorHAnsi" w:cstheme="minorHAnsi"/>
              </w:rPr>
              <w:t>Non-significant increase</w:t>
            </w:r>
          </w:p>
        </w:tc>
      </w:tr>
      <w:tr w:rsidR="003E7FF7" w:rsidRPr="003E7FF7" w14:paraId="31A813CE"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368DE0C9"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7BF54B85" w14:textId="77777777" w:rsidR="003E7FF7" w:rsidRPr="003E7FF7" w:rsidRDefault="003E7FF7">
            <w:pPr>
              <w:rPr>
                <w:rFonts w:asciiTheme="minorHAnsi" w:hAnsiTheme="minorHAnsi" w:cstheme="minorHAnsi"/>
              </w:rPr>
            </w:pPr>
            <w:r w:rsidRPr="003E7FF7">
              <w:rPr>
                <w:rFonts w:asciiTheme="minorHAnsi" w:hAnsiTheme="minorHAnsi" w:cstheme="minorHAnsi"/>
              </w:rPr>
              <w:t>Seizure frequency</w:t>
            </w:r>
          </w:p>
        </w:tc>
        <w:tc>
          <w:tcPr>
            <w:tcW w:w="1536" w:type="dxa"/>
            <w:tcBorders>
              <w:top w:val="single" w:sz="4" w:space="0" w:color="auto"/>
              <w:left w:val="single" w:sz="4" w:space="0" w:color="auto"/>
              <w:bottom w:val="single" w:sz="4" w:space="0" w:color="auto"/>
              <w:right w:val="single" w:sz="4" w:space="0" w:color="auto"/>
            </w:tcBorders>
            <w:hideMark/>
          </w:tcPr>
          <w:p w14:paraId="0C5F189E" w14:textId="77777777" w:rsidR="003E7FF7" w:rsidRPr="003E7FF7" w:rsidRDefault="003E7FF7">
            <w:pPr>
              <w:jc w:val="right"/>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37401D12" w14:textId="77777777" w:rsidR="003E7FF7" w:rsidRPr="003E7FF7" w:rsidRDefault="003E7FF7">
            <w:pPr>
              <w:rPr>
                <w:rFonts w:asciiTheme="minorHAnsi" w:hAnsiTheme="minorHAnsi" w:cstheme="minorHAnsi"/>
              </w:rPr>
            </w:pPr>
            <w:r w:rsidRPr="003E7FF7">
              <w:rPr>
                <w:rFonts w:asciiTheme="minorHAnsi" w:hAnsiTheme="minorHAnsi" w:cstheme="minorHAnsi"/>
              </w:rPr>
              <w:t>Non-significant reduction</w:t>
            </w:r>
          </w:p>
        </w:tc>
      </w:tr>
      <w:tr w:rsidR="003E7FF7" w:rsidRPr="003E7FF7" w14:paraId="654D2B79" w14:textId="77777777" w:rsidTr="003E7FF7">
        <w:tc>
          <w:tcPr>
            <w:tcW w:w="1894" w:type="dxa"/>
            <w:vMerge w:val="restart"/>
            <w:tcBorders>
              <w:top w:val="single" w:sz="4" w:space="0" w:color="auto"/>
              <w:left w:val="single" w:sz="4" w:space="0" w:color="auto"/>
              <w:bottom w:val="single" w:sz="4" w:space="0" w:color="auto"/>
              <w:right w:val="single" w:sz="4" w:space="0" w:color="auto"/>
            </w:tcBorders>
          </w:tcPr>
          <w:p w14:paraId="180C9EA1" w14:textId="77777777" w:rsidR="003E7FF7" w:rsidRPr="003E7FF7" w:rsidRDefault="003E7FF7">
            <w:pPr>
              <w:rPr>
                <w:rFonts w:asciiTheme="minorHAnsi" w:hAnsiTheme="minorHAnsi" w:cstheme="minorHAnsi"/>
              </w:rPr>
            </w:pPr>
            <w:r w:rsidRPr="003E7FF7">
              <w:rPr>
                <w:rFonts w:asciiTheme="minorHAnsi" w:hAnsiTheme="minorHAnsi" w:cstheme="minorHAnsi"/>
              </w:rPr>
              <w:t>Patient education vs usual care</w:t>
            </w:r>
          </w:p>
          <w:p w14:paraId="372E4355" w14:textId="77777777" w:rsidR="003E7FF7" w:rsidRPr="003E7FF7" w:rsidRDefault="003E7FF7">
            <w:pPr>
              <w:rPr>
                <w:rFonts w:asciiTheme="minorHAnsi" w:hAnsiTheme="minorHAnsi" w:cstheme="minorHAnsi"/>
              </w:rPr>
            </w:pPr>
          </w:p>
        </w:tc>
        <w:tc>
          <w:tcPr>
            <w:tcW w:w="2520" w:type="dxa"/>
            <w:tcBorders>
              <w:top w:val="single" w:sz="4" w:space="0" w:color="auto"/>
              <w:left w:val="single" w:sz="4" w:space="0" w:color="auto"/>
              <w:bottom w:val="single" w:sz="4" w:space="0" w:color="auto"/>
              <w:right w:val="single" w:sz="4" w:space="0" w:color="auto"/>
            </w:tcBorders>
            <w:hideMark/>
          </w:tcPr>
          <w:p w14:paraId="04D9DA3E" w14:textId="77777777" w:rsidR="003E7FF7" w:rsidRPr="003E7FF7" w:rsidRDefault="003E7FF7">
            <w:pPr>
              <w:rPr>
                <w:rFonts w:asciiTheme="minorHAnsi" w:hAnsiTheme="minorHAnsi" w:cstheme="minorHAnsi"/>
              </w:rPr>
            </w:pPr>
            <w:r w:rsidRPr="003E7FF7">
              <w:rPr>
                <w:rFonts w:asciiTheme="minorHAnsi" w:hAnsiTheme="minorHAnsi" w:cstheme="minorHAnsi"/>
              </w:rPr>
              <w:t>Knowledge</w:t>
            </w:r>
          </w:p>
        </w:tc>
        <w:tc>
          <w:tcPr>
            <w:tcW w:w="1536" w:type="dxa"/>
            <w:tcBorders>
              <w:top w:val="single" w:sz="4" w:space="0" w:color="auto"/>
              <w:left w:val="single" w:sz="4" w:space="0" w:color="auto"/>
              <w:bottom w:val="single" w:sz="4" w:space="0" w:color="auto"/>
              <w:right w:val="single" w:sz="4" w:space="0" w:color="auto"/>
            </w:tcBorders>
            <w:hideMark/>
          </w:tcPr>
          <w:p w14:paraId="34961F24" w14:textId="77777777" w:rsidR="003E7FF7" w:rsidRPr="003E7FF7" w:rsidRDefault="003E7FF7">
            <w:pPr>
              <w:jc w:val="right"/>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7E357EC4" w14:textId="77777777" w:rsidR="003E7FF7" w:rsidRPr="003E7FF7" w:rsidRDefault="003E7FF7">
            <w:pPr>
              <w:rPr>
                <w:rFonts w:asciiTheme="minorHAnsi" w:hAnsiTheme="minorHAnsi" w:cstheme="minorHAnsi"/>
              </w:rPr>
            </w:pPr>
            <w:r w:rsidRPr="003E7FF7">
              <w:rPr>
                <w:rFonts w:asciiTheme="minorHAnsi" w:hAnsiTheme="minorHAnsi" w:cstheme="minorHAnsi"/>
              </w:rPr>
              <w:t>Improved (significance unknown)</w:t>
            </w:r>
          </w:p>
        </w:tc>
      </w:tr>
      <w:tr w:rsidR="003E7FF7" w:rsidRPr="003E7FF7" w14:paraId="0A4B21B6"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5C89ADFA"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28E434AD" w14:textId="77777777" w:rsidR="003E7FF7" w:rsidRPr="003E7FF7" w:rsidRDefault="003E7FF7">
            <w:pPr>
              <w:rPr>
                <w:rFonts w:asciiTheme="minorHAnsi" w:hAnsiTheme="minorHAnsi" w:cstheme="minorHAnsi"/>
              </w:rPr>
            </w:pPr>
            <w:r w:rsidRPr="003E7FF7">
              <w:rPr>
                <w:rFonts w:asciiTheme="minorHAnsi" w:hAnsiTheme="minorHAnsi" w:cstheme="minorHAnsi"/>
              </w:rPr>
              <w:t>Serum levels</w:t>
            </w:r>
          </w:p>
        </w:tc>
        <w:tc>
          <w:tcPr>
            <w:tcW w:w="1536" w:type="dxa"/>
            <w:tcBorders>
              <w:top w:val="single" w:sz="4" w:space="0" w:color="auto"/>
              <w:left w:val="single" w:sz="4" w:space="0" w:color="auto"/>
              <w:bottom w:val="single" w:sz="4" w:space="0" w:color="auto"/>
              <w:right w:val="single" w:sz="4" w:space="0" w:color="auto"/>
            </w:tcBorders>
            <w:hideMark/>
          </w:tcPr>
          <w:p w14:paraId="55C5970E" w14:textId="77777777" w:rsidR="003E7FF7" w:rsidRPr="003E7FF7" w:rsidRDefault="003E7FF7">
            <w:pPr>
              <w:jc w:val="right"/>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1840D57F" w14:textId="77777777" w:rsidR="003E7FF7" w:rsidRPr="003E7FF7" w:rsidRDefault="003E7FF7">
            <w:pPr>
              <w:rPr>
                <w:rFonts w:asciiTheme="minorHAnsi" w:hAnsiTheme="minorHAnsi" w:cstheme="minorHAnsi"/>
              </w:rPr>
            </w:pPr>
            <w:r w:rsidRPr="003E7FF7">
              <w:rPr>
                <w:rFonts w:asciiTheme="minorHAnsi" w:hAnsiTheme="minorHAnsi" w:cstheme="minorHAnsi"/>
              </w:rPr>
              <w:t>Non-significant changes</w:t>
            </w:r>
          </w:p>
        </w:tc>
      </w:tr>
      <w:tr w:rsidR="003E7FF7" w:rsidRPr="003E7FF7" w14:paraId="070EEDE2"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7F58FBE9"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13C50DB6" w14:textId="77777777" w:rsidR="003E7FF7" w:rsidRPr="003E7FF7" w:rsidRDefault="003E7FF7">
            <w:pPr>
              <w:rPr>
                <w:rFonts w:asciiTheme="minorHAnsi" w:hAnsiTheme="minorHAnsi" w:cstheme="minorHAnsi"/>
              </w:rPr>
            </w:pPr>
            <w:r w:rsidRPr="003E7FF7">
              <w:rPr>
                <w:rFonts w:asciiTheme="minorHAnsi" w:hAnsiTheme="minorHAnsi" w:cstheme="minorHAnsi"/>
              </w:rPr>
              <w:t>Adherence (from serum levels)</w:t>
            </w:r>
          </w:p>
        </w:tc>
        <w:tc>
          <w:tcPr>
            <w:tcW w:w="1536" w:type="dxa"/>
            <w:tcBorders>
              <w:top w:val="single" w:sz="4" w:space="0" w:color="auto"/>
              <w:left w:val="single" w:sz="4" w:space="0" w:color="auto"/>
              <w:bottom w:val="single" w:sz="4" w:space="0" w:color="auto"/>
              <w:right w:val="single" w:sz="4" w:space="0" w:color="auto"/>
            </w:tcBorders>
            <w:hideMark/>
          </w:tcPr>
          <w:p w14:paraId="09ABC089" w14:textId="77777777" w:rsidR="003E7FF7" w:rsidRPr="003E7FF7" w:rsidRDefault="003E7FF7">
            <w:pPr>
              <w:jc w:val="right"/>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1D05EAD7" w14:textId="77777777" w:rsidR="003E7FF7" w:rsidRPr="003E7FF7" w:rsidRDefault="003E7FF7">
            <w:pPr>
              <w:rPr>
                <w:rFonts w:asciiTheme="minorHAnsi" w:hAnsiTheme="minorHAnsi" w:cstheme="minorHAnsi"/>
              </w:rPr>
            </w:pPr>
            <w:r w:rsidRPr="003E7FF7">
              <w:rPr>
                <w:rFonts w:asciiTheme="minorHAnsi" w:hAnsiTheme="minorHAnsi" w:cstheme="minorHAnsi"/>
              </w:rPr>
              <w:t>Significant increase</w:t>
            </w:r>
          </w:p>
        </w:tc>
      </w:tr>
      <w:tr w:rsidR="003E7FF7" w:rsidRPr="003E7FF7" w14:paraId="7E148851" w14:textId="77777777" w:rsidTr="003E7FF7">
        <w:tc>
          <w:tcPr>
            <w:tcW w:w="9242" w:type="dxa"/>
            <w:gridSpan w:val="4"/>
            <w:tcBorders>
              <w:top w:val="single" w:sz="4" w:space="0" w:color="auto"/>
              <w:left w:val="single" w:sz="4" w:space="0" w:color="auto"/>
              <w:bottom w:val="single" w:sz="4" w:space="0" w:color="auto"/>
              <w:right w:val="single" w:sz="4" w:space="0" w:color="auto"/>
            </w:tcBorders>
            <w:hideMark/>
          </w:tcPr>
          <w:p w14:paraId="62C8BE48"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i/>
                <w:iCs/>
                <w:lang w:eastAsia="en-AU"/>
              </w:rPr>
              <w:t>Summary of results:</w:t>
            </w:r>
          </w:p>
          <w:p w14:paraId="4A38BF6D" w14:textId="77777777" w:rsidR="003E7FF7" w:rsidRPr="003E7FF7" w:rsidRDefault="003E7FF7">
            <w:pPr>
              <w:rPr>
                <w:rFonts w:asciiTheme="minorHAnsi" w:hAnsiTheme="minorHAnsi" w:cstheme="minorHAnsi"/>
              </w:rPr>
            </w:pPr>
            <w:r w:rsidRPr="003E7FF7">
              <w:rPr>
                <w:rFonts w:asciiTheme="minorHAnsi" w:hAnsiTheme="minorHAnsi" w:cstheme="minorHAnsi"/>
              </w:rPr>
              <w:t xml:space="preserve">All results are based on single studies. Identifying cues (implementation intervention) significantly improved adherence, percentage of doses taken, percentage of days with correct dose and percentage of doses as scheduled compared to usual care, however, overall patient reported adherence using Antiretroviral General Adherence Scale (AGAS) score was non-significantly increased. Motivationa interviewing non-significantly reduced adherence, percentage of doses taken, percentage of doses as </w:t>
            </w:r>
            <w:proofErr w:type="gramStart"/>
            <w:r w:rsidRPr="003E7FF7">
              <w:rPr>
                <w:rFonts w:asciiTheme="minorHAnsi" w:hAnsiTheme="minorHAnsi" w:cstheme="minorHAnsi"/>
              </w:rPr>
              <w:t>scheduled</w:t>
            </w:r>
            <w:proofErr w:type="gramEnd"/>
            <w:r w:rsidRPr="003E7FF7">
              <w:rPr>
                <w:rFonts w:asciiTheme="minorHAnsi" w:hAnsiTheme="minorHAnsi" w:cstheme="minorHAnsi"/>
              </w:rPr>
              <w:t xml:space="preserve"> and AGAS scores compared to usual care. Education and psychosocial therapy significantly increased adherence measured by blood serum concentration but not seizure frequency compared to usual care. Patient reminders plus counselling significantly increased blood serum concentration but did not reduce seizure frequency without increasing dosage; however overall adherence was non-significantly increased. Patient education improved knowledge </w:t>
            </w:r>
            <w:r w:rsidRPr="003E7FF7">
              <w:rPr>
                <w:rFonts w:asciiTheme="minorHAnsi" w:hAnsiTheme="minorHAnsi" w:cstheme="minorHAnsi"/>
              </w:rPr>
              <w:lastRenderedPageBreak/>
              <w:t>(significance unknown) but non-significantly changed serum levels compared to usual care. Parent education significantly improved adherence compared to usual care.</w:t>
            </w:r>
          </w:p>
        </w:tc>
      </w:tr>
      <w:tr w:rsidR="003E7FF7" w:rsidRPr="003E7FF7" w14:paraId="14102C5D" w14:textId="77777777" w:rsidTr="003E7FF7">
        <w:tc>
          <w:tcPr>
            <w:tcW w:w="9242" w:type="dxa"/>
            <w:gridSpan w:val="4"/>
            <w:tcBorders>
              <w:top w:val="single" w:sz="4" w:space="0" w:color="auto"/>
              <w:left w:val="single" w:sz="4" w:space="0" w:color="auto"/>
              <w:bottom w:val="single" w:sz="4" w:space="0" w:color="auto"/>
              <w:right w:val="single" w:sz="4" w:space="0" w:color="auto"/>
            </w:tcBorders>
            <w:hideMark/>
          </w:tcPr>
          <w:p w14:paraId="74BE95D1"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i/>
                <w:iCs/>
                <w:lang w:eastAsia="en-AU"/>
              </w:rPr>
              <w:lastRenderedPageBreak/>
              <w:t>Effectiveness statements:</w:t>
            </w:r>
          </w:p>
          <w:p w14:paraId="4E865FA5" w14:textId="77777777" w:rsidR="003E7FF7" w:rsidRPr="003E7FF7" w:rsidRDefault="003E7FF7">
            <w:pPr>
              <w:rPr>
                <w:rFonts w:asciiTheme="minorHAnsi" w:hAnsiTheme="minorHAnsi" w:cstheme="minorHAnsi"/>
              </w:rPr>
            </w:pPr>
            <w:r w:rsidRPr="003E7FF7">
              <w:rPr>
                <w:rFonts w:asciiTheme="minorHAnsi" w:hAnsiTheme="minorHAnsi" w:cstheme="minorHAnsi"/>
              </w:rPr>
              <w:t xml:space="preserve">There is insufficient evidence to determine whether interventions to improve adherence to epilepsy medication are effective. </w:t>
            </w:r>
          </w:p>
        </w:tc>
      </w:tr>
    </w:tbl>
    <w:p w14:paraId="4B82A315" w14:textId="77777777" w:rsidR="003E7FF7" w:rsidRPr="003E7FF7" w:rsidRDefault="003E7FF7" w:rsidP="003E7FF7">
      <w:pPr>
        <w:rPr>
          <w:rFonts w:asciiTheme="minorHAnsi" w:hAnsiTheme="minorHAnsi" w:cstheme="minorHAnsi"/>
          <w:sz w:val="22"/>
          <w:szCs w:val="22"/>
          <w:lang w:val="en-AU"/>
        </w:rPr>
      </w:pPr>
    </w:p>
    <w:tbl>
      <w:tblPr>
        <w:tblW w:w="92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4"/>
        <w:gridCol w:w="2519"/>
        <w:gridCol w:w="1536"/>
        <w:gridCol w:w="3291"/>
      </w:tblGrid>
      <w:tr w:rsidR="003E7FF7" w:rsidRPr="003E7FF7" w14:paraId="6C93AA3F" w14:textId="77777777" w:rsidTr="003E7FF7">
        <w:tc>
          <w:tcPr>
            <w:tcW w:w="9242" w:type="dxa"/>
            <w:gridSpan w:val="4"/>
            <w:tcBorders>
              <w:top w:val="single" w:sz="4" w:space="0" w:color="auto"/>
              <w:left w:val="single" w:sz="4" w:space="0" w:color="auto"/>
              <w:bottom w:val="single" w:sz="4" w:space="0" w:color="auto"/>
              <w:right w:val="single" w:sz="4" w:space="0" w:color="auto"/>
            </w:tcBorders>
            <w:shd w:val="clear" w:color="auto" w:fill="7BB7F9"/>
          </w:tcPr>
          <w:p w14:paraId="6DB7386A"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t>Amico 2006</w:t>
            </w:r>
          </w:p>
          <w:p w14:paraId="28FC27E8" w14:textId="77777777" w:rsidR="003E7FF7" w:rsidRPr="003E7FF7" w:rsidRDefault="003E7FF7">
            <w:pPr>
              <w:rPr>
                <w:rFonts w:asciiTheme="minorHAnsi" w:hAnsiTheme="minorHAnsi" w:cstheme="minorHAnsi"/>
                <w:b/>
                <w:bCs/>
                <w:lang w:eastAsia="en-AU"/>
              </w:rPr>
            </w:pPr>
          </w:p>
        </w:tc>
      </w:tr>
      <w:tr w:rsidR="003E7FF7" w:rsidRPr="003E7FF7" w14:paraId="07FC11A3" w14:textId="77777777" w:rsidTr="003E7FF7">
        <w:tc>
          <w:tcPr>
            <w:tcW w:w="9242" w:type="dxa"/>
            <w:gridSpan w:val="4"/>
            <w:tcBorders>
              <w:top w:val="single" w:sz="4" w:space="0" w:color="auto"/>
              <w:left w:val="single" w:sz="4" w:space="0" w:color="auto"/>
              <w:bottom w:val="single" w:sz="4" w:space="0" w:color="auto"/>
              <w:right w:val="single" w:sz="4" w:space="0" w:color="auto"/>
            </w:tcBorders>
          </w:tcPr>
          <w:p w14:paraId="77F73136"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i/>
                <w:iCs/>
                <w:lang w:eastAsia="en-AU"/>
              </w:rPr>
              <w:t>Efficacy of antiretroviral therapy adherence interventions: a research synthesis of trials, 1996 to 2004</w:t>
            </w:r>
          </w:p>
          <w:p w14:paraId="6127EE69" w14:textId="77777777" w:rsidR="003E7FF7" w:rsidRPr="003E7FF7" w:rsidRDefault="003E7FF7">
            <w:pPr>
              <w:rPr>
                <w:rFonts w:asciiTheme="minorHAnsi" w:hAnsiTheme="minorHAnsi" w:cstheme="minorHAnsi"/>
                <w:b/>
                <w:bCs/>
                <w:lang w:eastAsia="en-AU"/>
              </w:rPr>
            </w:pPr>
          </w:p>
          <w:p w14:paraId="53F20D7B"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t xml:space="preserve">Maps to: Providing information or education, </w:t>
            </w:r>
            <w:proofErr w:type="gramStart"/>
            <w:r w:rsidRPr="003E7FF7">
              <w:rPr>
                <w:rFonts w:asciiTheme="minorHAnsi" w:hAnsiTheme="minorHAnsi" w:cstheme="minorHAnsi"/>
                <w:b/>
                <w:bCs/>
                <w:lang w:eastAsia="en-AU"/>
              </w:rPr>
              <w:t>Supporting</w:t>
            </w:r>
            <w:proofErr w:type="gramEnd"/>
            <w:r w:rsidRPr="003E7FF7">
              <w:rPr>
                <w:rFonts w:asciiTheme="minorHAnsi" w:hAnsiTheme="minorHAnsi" w:cstheme="minorHAnsi"/>
                <w:b/>
                <w:bCs/>
                <w:lang w:eastAsia="en-AU"/>
              </w:rPr>
              <w:t xml:space="preserve"> behaviour change, Acquiring skills and competencies, Support, Minimising risks or harms</w:t>
            </w:r>
          </w:p>
        </w:tc>
      </w:tr>
      <w:tr w:rsidR="003E7FF7" w:rsidRPr="003E7FF7" w14:paraId="2FBDF6F2" w14:textId="77777777" w:rsidTr="003E7FF7">
        <w:tc>
          <w:tcPr>
            <w:tcW w:w="1894" w:type="dxa"/>
            <w:tcBorders>
              <w:top w:val="single" w:sz="4" w:space="0" w:color="auto"/>
              <w:left w:val="single" w:sz="4" w:space="0" w:color="auto"/>
              <w:bottom w:val="single" w:sz="4" w:space="0" w:color="auto"/>
              <w:right w:val="single" w:sz="4" w:space="0" w:color="auto"/>
            </w:tcBorders>
            <w:hideMark/>
          </w:tcPr>
          <w:p w14:paraId="6C3D478B"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t xml:space="preserve">Intervention &amp; comparison </w:t>
            </w:r>
          </w:p>
        </w:tc>
        <w:tc>
          <w:tcPr>
            <w:tcW w:w="2520" w:type="dxa"/>
            <w:tcBorders>
              <w:top w:val="single" w:sz="4" w:space="0" w:color="auto"/>
              <w:left w:val="single" w:sz="4" w:space="0" w:color="auto"/>
              <w:bottom w:val="single" w:sz="4" w:space="0" w:color="auto"/>
              <w:right w:val="single" w:sz="4" w:space="0" w:color="auto"/>
            </w:tcBorders>
            <w:hideMark/>
          </w:tcPr>
          <w:p w14:paraId="05EE9B95"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b/>
                <w:bCs/>
                <w:sz w:val="22"/>
                <w:szCs w:val="22"/>
              </w:rPr>
              <w:t>Outcome</w:t>
            </w:r>
            <w:r w:rsidRPr="003E7FF7">
              <w:rPr>
                <w:rFonts w:asciiTheme="minorHAnsi" w:hAnsiTheme="minorHAnsi" w:cstheme="minorHAnsi"/>
                <w:sz w:val="22"/>
                <w:szCs w:val="22"/>
              </w:rPr>
              <w:t xml:space="preserve"> </w:t>
            </w:r>
          </w:p>
        </w:tc>
        <w:tc>
          <w:tcPr>
            <w:tcW w:w="1536" w:type="dxa"/>
            <w:tcBorders>
              <w:top w:val="single" w:sz="4" w:space="0" w:color="auto"/>
              <w:left w:val="single" w:sz="4" w:space="0" w:color="auto"/>
              <w:bottom w:val="single" w:sz="4" w:space="0" w:color="auto"/>
              <w:right w:val="single" w:sz="4" w:space="0" w:color="auto"/>
            </w:tcBorders>
            <w:hideMark/>
          </w:tcPr>
          <w:p w14:paraId="2DD34ED0"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b/>
                <w:bCs/>
                <w:sz w:val="22"/>
                <w:szCs w:val="22"/>
              </w:rPr>
              <w:t>No. of studies or interventions (int)*</w:t>
            </w:r>
          </w:p>
        </w:tc>
        <w:tc>
          <w:tcPr>
            <w:tcW w:w="3292" w:type="dxa"/>
            <w:tcBorders>
              <w:top w:val="single" w:sz="4" w:space="0" w:color="auto"/>
              <w:left w:val="single" w:sz="4" w:space="0" w:color="auto"/>
              <w:bottom w:val="single" w:sz="4" w:space="0" w:color="auto"/>
              <w:right w:val="single" w:sz="4" w:space="0" w:color="auto"/>
            </w:tcBorders>
            <w:hideMark/>
          </w:tcPr>
          <w:p w14:paraId="1E83576F" w14:textId="77777777" w:rsidR="003E7FF7" w:rsidRPr="003E7FF7" w:rsidRDefault="003E7FF7">
            <w:pPr>
              <w:pStyle w:val="NormalWeb"/>
              <w:spacing w:before="0" w:beforeAutospacing="0" w:after="0" w:afterAutospacing="0"/>
              <w:rPr>
                <w:rFonts w:asciiTheme="minorHAnsi" w:hAnsiTheme="minorHAnsi" w:cstheme="minorHAnsi"/>
                <w:b/>
                <w:bCs/>
                <w:sz w:val="22"/>
                <w:szCs w:val="22"/>
              </w:rPr>
            </w:pPr>
            <w:r w:rsidRPr="003E7FF7">
              <w:rPr>
                <w:rFonts w:asciiTheme="minorHAnsi" w:hAnsiTheme="minorHAnsi" w:cstheme="minorHAnsi"/>
                <w:b/>
                <w:bCs/>
                <w:sz w:val="22"/>
                <w:szCs w:val="22"/>
              </w:rPr>
              <w:t>Results</w:t>
            </w:r>
          </w:p>
        </w:tc>
      </w:tr>
      <w:tr w:rsidR="003E7FF7" w:rsidRPr="003E7FF7" w14:paraId="7621DD1D" w14:textId="77777777" w:rsidTr="003E7FF7">
        <w:tc>
          <w:tcPr>
            <w:tcW w:w="1894" w:type="dxa"/>
            <w:tcBorders>
              <w:top w:val="single" w:sz="4" w:space="0" w:color="auto"/>
              <w:left w:val="single" w:sz="4" w:space="0" w:color="auto"/>
              <w:bottom w:val="single" w:sz="4" w:space="0" w:color="auto"/>
              <w:right w:val="single" w:sz="4" w:space="0" w:color="auto"/>
            </w:tcBorders>
            <w:hideMark/>
          </w:tcPr>
          <w:p w14:paraId="25B76F8B" w14:textId="77777777" w:rsidR="003E7FF7" w:rsidRPr="003E7FF7" w:rsidRDefault="003E7FF7">
            <w:pPr>
              <w:rPr>
                <w:rFonts w:asciiTheme="minorHAnsi" w:hAnsiTheme="minorHAnsi" w:cstheme="minorHAnsi"/>
                <w:sz w:val="22"/>
                <w:szCs w:val="22"/>
                <w:lang w:eastAsia="en-AU"/>
              </w:rPr>
            </w:pPr>
            <w:r w:rsidRPr="003E7FF7">
              <w:rPr>
                <w:rFonts w:asciiTheme="minorHAnsi" w:hAnsiTheme="minorHAnsi" w:cstheme="minorHAnsi"/>
                <w:lang w:eastAsia="en-AU"/>
              </w:rPr>
              <w:t>Any intervention to improve adherence vs control</w:t>
            </w:r>
          </w:p>
        </w:tc>
        <w:tc>
          <w:tcPr>
            <w:tcW w:w="2520" w:type="dxa"/>
            <w:tcBorders>
              <w:top w:val="single" w:sz="4" w:space="0" w:color="auto"/>
              <w:left w:val="single" w:sz="4" w:space="0" w:color="auto"/>
              <w:bottom w:val="single" w:sz="4" w:space="0" w:color="auto"/>
              <w:right w:val="single" w:sz="4" w:space="0" w:color="auto"/>
            </w:tcBorders>
            <w:hideMark/>
          </w:tcPr>
          <w:p w14:paraId="093EE1DE"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Adherence</w:t>
            </w:r>
          </w:p>
        </w:tc>
        <w:tc>
          <w:tcPr>
            <w:tcW w:w="1536" w:type="dxa"/>
            <w:tcBorders>
              <w:top w:val="single" w:sz="4" w:space="0" w:color="auto"/>
              <w:left w:val="single" w:sz="4" w:space="0" w:color="auto"/>
              <w:bottom w:val="single" w:sz="4" w:space="0" w:color="auto"/>
              <w:right w:val="single" w:sz="4" w:space="0" w:color="auto"/>
            </w:tcBorders>
            <w:hideMark/>
          </w:tcPr>
          <w:p w14:paraId="4C6BC83B"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26 int</w:t>
            </w:r>
          </w:p>
        </w:tc>
        <w:tc>
          <w:tcPr>
            <w:tcW w:w="3292" w:type="dxa"/>
            <w:tcBorders>
              <w:top w:val="single" w:sz="4" w:space="0" w:color="auto"/>
              <w:left w:val="single" w:sz="4" w:space="0" w:color="auto"/>
              <w:bottom w:val="single" w:sz="4" w:space="0" w:color="auto"/>
              <w:right w:val="single" w:sz="4" w:space="0" w:color="auto"/>
            </w:tcBorders>
            <w:hideMark/>
          </w:tcPr>
          <w:p w14:paraId="5DED5D51"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Significant increase, standardised MI = 0.35 (95% CI: 0.20 to 0.51). For people with poor adherence at baseline standardised MI = 0.62 (95% CI: 0.42 to 0.82); for those with unknown adherence levels at baseline standardised MI = 0.19 (95% CI: 0.10 to 0.27)</w:t>
            </w:r>
          </w:p>
        </w:tc>
      </w:tr>
      <w:tr w:rsidR="003E7FF7" w:rsidRPr="003E7FF7" w14:paraId="0FB5A8A5" w14:textId="77777777" w:rsidTr="003E7FF7">
        <w:tc>
          <w:tcPr>
            <w:tcW w:w="9242" w:type="dxa"/>
            <w:gridSpan w:val="4"/>
            <w:tcBorders>
              <w:top w:val="single" w:sz="4" w:space="0" w:color="auto"/>
              <w:left w:val="single" w:sz="4" w:space="0" w:color="auto"/>
              <w:bottom w:val="single" w:sz="4" w:space="0" w:color="auto"/>
              <w:right w:val="single" w:sz="4" w:space="0" w:color="auto"/>
            </w:tcBorders>
            <w:hideMark/>
          </w:tcPr>
          <w:p w14:paraId="0C2CA8EF" w14:textId="77777777" w:rsidR="003E7FF7" w:rsidRPr="003E7FF7" w:rsidRDefault="003E7FF7">
            <w:pPr>
              <w:rPr>
                <w:rFonts w:asciiTheme="minorHAnsi" w:hAnsiTheme="minorHAnsi" w:cstheme="minorHAnsi"/>
                <w:b/>
                <w:bCs/>
                <w:i/>
                <w:iCs/>
                <w:sz w:val="22"/>
                <w:szCs w:val="22"/>
                <w:lang w:eastAsia="en-AU"/>
              </w:rPr>
            </w:pPr>
            <w:r w:rsidRPr="003E7FF7">
              <w:rPr>
                <w:rFonts w:asciiTheme="minorHAnsi" w:hAnsiTheme="minorHAnsi" w:cstheme="minorHAnsi"/>
                <w:b/>
                <w:bCs/>
                <w:i/>
                <w:iCs/>
                <w:lang w:eastAsia="en-AU"/>
              </w:rPr>
              <w:t>Summary of results:</w:t>
            </w:r>
          </w:p>
          <w:p w14:paraId="285994FE" w14:textId="77777777" w:rsidR="003E7FF7" w:rsidRPr="003E7FF7" w:rsidRDefault="003E7FF7">
            <w:pPr>
              <w:rPr>
                <w:rFonts w:asciiTheme="minorHAnsi" w:hAnsiTheme="minorHAnsi" w:cstheme="minorHAnsi"/>
                <w:lang w:eastAsia="en-AU"/>
              </w:rPr>
            </w:pPr>
            <w:proofErr w:type="gramStart"/>
            <w:r w:rsidRPr="003E7FF7">
              <w:rPr>
                <w:rFonts w:asciiTheme="minorHAnsi" w:hAnsiTheme="minorHAnsi" w:cstheme="minorHAnsi"/>
                <w:lang w:eastAsia="en-AU"/>
              </w:rPr>
              <w:t>Twenty four</w:t>
            </w:r>
            <w:proofErr w:type="gramEnd"/>
            <w:r w:rsidRPr="003E7FF7">
              <w:rPr>
                <w:rFonts w:asciiTheme="minorHAnsi" w:hAnsiTheme="minorHAnsi" w:cstheme="minorHAnsi"/>
                <w:lang w:eastAsia="en-AU"/>
              </w:rPr>
              <w:t xml:space="preserve"> studies including 26 interventions to improve antiretroviral therapy (ART) adherence were meta-analysed and a small effect size was found. Analysis showed that the intensity of the intervention, ranging from low intensity ad hoc conversations with healthcare professionals, to moderate intensity reminders and support, to high intensity self-management training, was not related to effect size. Duration of the intervention was also not related. A larger effect was seen in those people in whom adherence problems were known or anticipated, when compared with people with unknown pre-existing adherence problems.</w:t>
            </w:r>
          </w:p>
        </w:tc>
      </w:tr>
      <w:tr w:rsidR="003E7FF7" w:rsidRPr="003E7FF7" w14:paraId="01E46B5E" w14:textId="77777777" w:rsidTr="003E7FF7">
        <w:tc>
          <w:tcPr>
            <w:tcW w:w="9242" w:type="dxa"/>
            <w:gridSpan w:val="4"/>
            <w:tcBorders>
              <w:top w:val="single" w:sz="4" w:space="0" w:color="auto"/>
              <w:left w:val="single" w:sz="4" w:space="0" w:color="auto"/>
              <w:bottom w:val="single" w:sz="4" w:space="0" w:color="auto"/>
              <w:right w:val="single" w:sz="4" w:space="0" w:color="auto"/>
            </w:tcBorders>
            <w:hideMark/>
          </w:tcPr>
          <w:p w14:paraId="471389A6"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i/>
                <w:iCs/>
                <w:lang w:eastAsia="en-AU"/>
              </w:rPr>
              <w:t>Effectiveness statements:</w:t>
            </w:r>
          </w:p>
          <w:p w14:paraId="539478A0"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lang w:eastAsia="en-AU"/>
              </w:rPr>
              <w:t xml:space="preserve">There is some evidence that interventions to improve ART adherence </w:t>
            </w:r>
            <w:proofErr w:type="gramStart"/>
            <w:r w:rsidRPr="003E7FF7">
              <w:rPr>
                <w:rFonts w:asciiTheme="minorHAnsi" w:hAnsiTheme="minorHAnsi" w:cstheme="minorHAnsi"/>
                <w:lang w:eastAsia="en-AU"/>
              </w:rPr>
              <w:t>lead</w:t>
            </w:r>
            <w:proofErr w:type="gramEnd"/>
            <w:r w:rsidRPr="003E7FF7">
              <w:rPr>
                <w:rFonts w:asciiTheme="minorHAnsi" w:hAnsiTheme="minorHAnsi" w:cstheme="minorHAnsi"/>
                <w:lang w:eastAsia="en-AU"/>
              </w:rPr>
              <w:t xml:space="preserve"> to small increases in adherence - they are generally effective.</w:t>
            </w:r>
          </w:p>
        </w:tc>
      </w:tr>
    </w:tbl>
    <w:p w14:paraId="32F7B570" w14:textId="77777777" w:rsidR="003E7FF7" w:rsidRPr="003E7FF7" w:rsidRDefault="003E7FF7" w:rsidP="003E7FF7">
      <w:pPr>
        <w:rPr>
          <w:rFonts w:asciiTheme="minorHAnsi" w:hAnsiTheme="minorHAnsi" w:cstheme="minorHAnsi"/>
          <w:sz w:val="22"/>
          <w:szCs w:val="22"/>
          <w:lang w:val="en-AU"/>
        </w:rPr>
      </w:pPr>
    </w:p>
    <w:tbl>
      <w:tblPr>
        <w:tblW w:w="92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4"/>
        <w:gridCol w:w="2519"/>
        <w:gridCol w:w="1536"/>
        <w:gridCol w:w="3291"/>
      </w:tblGrid>
      <w:tr w:rsidR="003E7FF7" w:rsidRPr="003E7FF7" w14:paraId="040C91B3" w14:textId="77777777" w:rsidTr="003E7FF7">
        <w:tc>
          <w:tcPr>
            <w:tcW w:w="9242" w:type="dxa"/>
            <w:gridSpan w:val="4"/>
            <w:tcBorders>
              <w:top w:val="single" w:sz="4" w:space="0" w:color="auto"/>
              <w:left w:val="single" w:sz="4" w:space="0" w:color="auto"/>
              <w:bottom w:val="single" w:sz="4" w:space="0" w:color="auto"/>
              <w:right w:val="single" w:sz="4" w:space="0" w:color="auto"/>
            </w:tcBorders>
            <w:shd w:val="clear" w:color="auto" w:fill="7BB7F9"/>
          </w:tcPr>
          <w:p w14:paraId="63F85DAF"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t xml:space="preserve">Argarwal 2011 </w:t>
            </w:r>
          </w:p>
          <w:p w14:paraId="4A2EE4CE" w14:textId="77777777" w:rsidR="003E7FF7" w:rsidRPr="003E7FF7" w:rsidRDefault="003E7FF7">
            <w:pPr>
              <w:rPr>
                <w:rFonts w:asciiTheme="minorHAnsi" w:hAnsiTheme="minorHAnsi" w:cstheme="minorHAnsi"/>
                <w:b/>
                <w:bCs/>
                <w:highlight w:val="cyan"/>
                <w:lang w:eastAsia="en-AU"/>
              </w:rPr>
            </w:pPr>
          </w:p>
        </w:tc>
      </w:tr>
      <w:tr w:rsidR="003E7FF7" w:rsidRPr="003E7FF7" w14:paraId="5B6520BB" w14:textId="77777777" w:rsidTr="003E7FF7">
        <w:tc>
          <w:tcPr>
            <w:tcW w:w="9242" w:type="dxa"/>
            <w:gridSpan w:val="4"/>
            <w:tcBorders>
              <w:top w:val="single" w:sz="4" w:space="0" w:color="auto"/>
              <w:left w:val="single" w:sz="4" w:space="0" w:color="auto"/>
              <w:bottom w:val="single" w:sz="4" w:space="0" w:color="auto"/>
              <w:right w:val="single" w:sz="4" w:space="0" w:color="auto"/>
            </w:tcBorders>
          </w:tcPr>
          <w:p w14:paraId="713E31DA" w14:textId="77777777" w:rsidR="003E7FF7" w:rsidRPr="003E7FF7" w:rsidRDefault="003E7FF7">
            <w:pPr>
              <w:rPr>
                <w:rFonts w:asciiTheme="minorHAnsi" w:hAnsiTheme="minorHAnsi" w:cstheme="minorHAnsi"/>
                <w:b/>
                <w:bCs/>
                <w:i/>
                <w:iCs/>
              </w:rPr>
            </w:pPr>
            <w:r w:rsidRPr="003E7FF7">
              <w:rPr>
                <w:rFonts w:asciiTheme="minorHAnsi" w:hAnsiTheme="minorHAnsi" w:cstheme="minorHAnsi"/>
                <w:b/>
                <w:bCs/>
                <w:i/>
                <w:iCs/>
              </w:rPr>
              <w:t>Role of home blood pressure monitoring in overcoming therapeutic inertia and improving hypertension control</w:t>
            </w:r>
          </w:p>
          <w:p w14:paraId="7A0B7061" w14:textId="77777777" w:rsidR="003E7FF7" w:rsidRPr="003E7FF7" w:rsidRDefault="003E7FF7">
            <w:pPr>
              <w:rPr>
                <w:rFonts w:asciiTheme="minorHAnsi" w:hAnsiTheme="minorHAnsi" w:cstheme="minorHAnsi"/>
                <w:b/>
                <w:bCs/>
                <w:i/>
                <w:iCs/>
              </w:rPr>
            </w:pPr>
          </w:p>
          <w:p w14:paraId="23E32091"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t xml:space="preserve">Maps to: </w:t>
            </w:r>
            <w:r w:rsidRPr="003E7FF7">
              <w:rPr>
                <w:rFonts w:asciiTheme="minorHAnsi" w:hAnsiTheme="minorHAnsi" w:cstheme="minorHAnsi"/>
                <w:b/>
                <w:bCs/>
              </w:rPr>
              <w:t xml:space="preserve">Acquiring skills and competencies, Minimising </w:t>
            </w:r>
            <w:proofErr w:type="gramStart"/>
            <w:r w:rsidRPr="003E7FF7">
              <w:rPr>
                <w:rFonts w:asciiTheme="minorHAnsi" w:hAnsiTheme="minorHAnsi" w:cstheme="minorHAnsi"/>
                <w:b/>
                <w:bCs/>
              </w:rPr>
              <w:t>risks</w:t>
            </w:r>
            <w:proofErr w:type="gramEnd"/>
            <w:r w:rsidRPr="003E7FF7">
              <w:rPr>
                <w:rFonts w:asciiTheme="minorHAnsi" w:hAnsiTheme="minorHAnsi" w:cstheme="minorHAnsi"/>
                <w:b/>
                <w:bCs/>
              </w:rPr>
              <w:t xml:space="preserve"> or harms</w:t>
            </w:r>
          </w:p>
        </w:tc>
      </w:tr>
      <w:tr w:rsidR="003E7FF7" w:rsidRPr="003E7FF7" w14:paraId="58E183E8" w14:textId="77777777" w:rsidTr="003E7FF7">
        <w:tc>
          <w:tcPr>
            <w:tcW w:w="1894" w:type="dxa"/>
            <w:tcBorders>
              <w:top w:val="single" w:sz="4" w:space="0" w:color="auto"/>
              <w:left w:val="single" w:sz="4" w:space="0" w:color="auto"/>
              <w:bottom w:val="single" w:sz="4" w:space="0" w:color="auto"/>
              <w:right w:val="single" w:sz="4" w:space="0" w:color="auto"/>
            </w:tcBorders>
            <w:hideMark/>
          </w:tcPr>
          <w:p w14:paraId="51A59FC4"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t xml:space="preserve">Intervention &amp; comparison </w:t>
            </w:r>
          </w:p>
        </w:tc>
        <w:tc>
          <w:tcPr>
            <w:tcW w:w="2520" w:type="dxa"/>
            <w:tcBorders>
              <w:top w:val="single" w:sz="4" w:space="0" w:color="auto"/>
              <w:left w:val="single" w:sz="4" w:space="0" w:color="auto"/>
              <w:bottom w:val="single" w:sz="4" w:space="0" w:color="auto"/>
              <w:right w:val="single" w:sz="4" w:space="0" w:color="auto"/>
            </w:tcBorders>
            <w:hideMark/>
          </w:tcPr>
          <w:p w14:paraId="59EF0961"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b/>
                <w:bCs/>
                <w:sz w:val="22"/>
                <w:szCs w:val="22"/>
              </w:rPr>
              <w:t>Outcome</w:t>
            </w:r>
            <w:r w:rsidRPr="003E7FF7">
              <w:rPr>
                <w:rFonts w:asciiTheme="minorHAnsi" w:hAnsiTheme="minorHAnsi" w:cstheme="minorHAnsi"/>
                <w:sz w:val="22"/>
                <w:szCs w:val="22"/>
              </w:rPr>
              <w:t xml:space="preserve"> </w:t>
            </w:r>
          </w:p>
        </w:tc>
        <w:tc>
          <w:tcPr>
            <w:tcW w:w="1536" w:type="dxa"/>
            <w:tcBorders>
              <w:top w:val="single" w:sz="4" w:space="0" w:color="auto"/>
              <w:left w:val="single" w:sz="4" w:space="0" w:color="auto"/>
              <w:bottom w:val="single" w:sz="4" w:space="0" w:color="auto"/>
              <w:right w:val="single" w:sz="4" w:space="0" w:color="auto"/>
            </w:tcBorders>
            <w:hideMark/>
          </w:tcPr>
          <w:p w14:paraId="4247ACA6"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b/>
                <w:bCs/>
                <w:sz w:val="22"/>
                <w:szCs w:val="22"/>
              </w:rPr>
              <w:t>No. of studies or interventions (int)*</w:t>
            </w:r>
          </w:p>
        </w:tc>
        <w:tc>
          <w:tcPr>
            <w:tcW w:w="3292" w:type="dxa"/>
            <w:tcBorders>
              <w:top w:val="single" w:sz="4" w:space="0" w:color="auto"/>
              <w:left w:val="single" w:sz="4" w:space="0" w:color="auto"/>
              <w:bottom w:val="single" w:sz="4" w:space="0" w:color="auto"/>
              <w:right w:val="single" w:sz="4" w:space="0" w:color="auto"/>
            </w:tcBorders>
            <w:hideMark/>
          </w:tcPr>
          <w:p w14:paraId="52B7310C" w14:textId="77777777" w:rsidR="003E7FF7" w:rsidRPr="003E7FF7" w:rsidRDefault="003E7FF7">
            <w:pPr>
              <w:pStyle w:val="NormalWeb"/>
              <w:spacing w:before="0" w:beforeAutospacing="0" w:after="0" w:afterAutospacing="0"/>
              <w:rPr>
                <w:rFonts w:asciiTheme="minorHAnsi" w:hAnsiTheme="minorHAnsi" w:cstheme="minorHAnsi"/>
                <w:b/>
                <w:bCs/>
                <w:sz w:val="22"/>
                <w:szCs w:val="22"/>
              </w:rPr>
            </w:pPr>
            <w:r w:rsidRPr="003E7FF7">
              <w:rPr>
                <w:rFonts w:asciiTheme="minorHAnsi" w:hAnsiTheme="minorHAnsi" w:cstheme="minorHAnsi"/>
                <w:b/>
                <w:bCs/>
                <w:sz w:val="22"/>
                <w:szCs w:val="22"/>
              </w:rPr>
              <w:t>Results</w:t>
            </w:r>
          </w:p>
        </w:tc>
      </w:tr>
      <w:tr w:rsidR="003E7FF7" w:rsidRPr="003E7FF7" w14:paraId="3AB2B318" w14:textId="77777777" w:rsidTr="003E7FF7">
        <w:tc>
          <w:tcPr>
            <w:tcW w:w="1894" w:type="dxa"/>
            <w:vMerge w:val="restart"/>
            <w:tcBorders>
              <w:top w:val="single" w:sz="4" w:space="0" w:color="auto"/>
              <w:left w:val="single" w:sz="4" w:space="0" w:color="auto"/>
              <w:bottom w:val="single" w:sz="4" w:space="0" w:color="auto"/>
              <w:right w:val="single" w:sz="4" w:space="0" w:color="auto"/>
            </w:tcBorders>
          </w:tcPr>
          <w:p w14:paraId="5E8E405C"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rPr>
              <w:lastRenderedPageBreak/>
              <w:t>Home blood pressure monitoring vs clinic blood pressure monitoring</w:t>
            </w:r>
          </w:p>
          <w:p w14:paraId="1247E48A" w14:textId="77777777" w:rsidR="003E7FF7" w:rsidRPr="003E7FF7" w:rsidRDefault="003E7FF7">
            <w:pPr>
              <w:rPr>
                <w:rFonts w:asciiTheme="minorHAnsi" w:hAnsiTheme="minorHAnsi" w:cstheme="minorHAnsi"/>
              </w:rPr>
            </w:pPr>
          </w:p>
          <w:p w14:paraId="6B1730D0" w14:textId="77777777" w:rsidR="003E7FF7" w:rsidRPr="003E7FF7" w:rsidRDefault="003E7FF7">
            <w:pPr>
              <w:rPr>
                <w:rFonts w:asciiTheme="minorHAnsi" w:hAnsiTheme="minorHAnsi" w:cstheme="minorHAnsi"/>
              </w:rPr>
            </w:pPr>
          </w:p>
        </w:tc>
        <w:tc>
          <w:tcPr>
            <w:tcW w:w="2520" w:type="dxa"/>
            <w:tcBorders>
              <w:top w:val="single" w:sz="4" w:space="0" w:color="auto"/>
              <w:left w:val="single" w:sz="4" w:space="0" w:color="auto"/>
              <w:bottom w:val="single" w:sz="4" w:space="0" w:color="auto"/>
              <w:right w:val="single" w:sz="4" w:space="0" w:color="auto"/>
            </w:tcBorders>
            <w:hideMark/>
          </w:tcPr>
          <w:p w14:paraId="73B87B9E" w14:textId="77777777" w:rsidR="003E7FF7" w:rsidRPr="003E7FF7" w:rsidRDefault="003E7FF7">
            <w:pPr>
              <w:rPr>
                <w:rFonts w:asciiTheme="minorHAnsi" w:hAnsiTheme="minorHAnsi" w:cstheme="minorHAnsi"/>
              </w:rPr>
            </w:pPr>
            <w:r w:rsidRPr="003E7FF7">
              <w:rPr>
                <w:rFonts w:asciiTheme="minorHAnsi" w:hAnsiTheme="minorHAnsi" w:cstheme="minorHAnsi"/>
              </w:rPr>
              <w:t>Systolic BP (mmHg)</w:t>
            </w:r>
          </w:p>
        </w:tc>
        <w:tc>
          <w:tcPr>
            <w:tcW w:w="1536" w:type="dxa"/>
            <w:tcBorders>
              <w:top w:val="single" w:sz="4" w:space="0" w:color="auto"/>
              <w:left w:val="single" w:sz="4" w:space="0" w:color="auto"/>
              <w:bottom w:val="single" w:sz="4" w:space="0" w:color="auto"/>
              <w:right w:val="single" w:sz="4" w:space="0" w:color="auto"/>
            </w:tcBorders>
            <w:hideMark/>
          </w:tcPr>
          <w:p w14:paraId="076B5782" w14:textId="77777777" w:rsidR="003E7FF7" w:rsidRPr="003E7FF7" w:rsidRDefault="003E7FF7">
            <w:pPr>
              <w:jc w:val="right"/>
              <w:rPr>
                <w:rFonts w:asciiTheme="minorHAnsi" w:hAnsiTheme="minorHAnsi" w:cstheme="minorHAnsi"/>
              </w:rPr>
            </w:pPr>
            <w:r w:rsidRPr="003E7FF7">
              <w:rPr>
                <w:rFonts w:asciiTheme="minorHAnsi" w:hAnsiTheme="minorHAnsi" w:cstheme="minorHAnsi"/>
              </w:rPr>
              <w:t>22</w:t>
            </w:r>
          </w:p>
        </w:tc>
        <w:tc>
          <w:tcPr>
            <w:tcW w:w="3292" w:type="dxa"/>
            <w:tcBorders>
              <w:top w:val="single" w:sz="4" w:space="0" w:color="auto"/>
              <w:left w:val="single" w:sz="4" w:space="0" w:color="auto"/>
              <w:bottom w:val="single" w:sz="4" w:space="0" w:color="auto"/>
              <w:right w:val="single" w:sz="4" w:space="0" w:color="auto"/>
            </w:tcBorders>
            <w:hideMark/>
          </w:tcPr>
          <w:p w14:paraId="3C08DA7D" w14:textId="77777777" w:rsidR="003E7FF7" w:rsidRPr="003E7FF7" w:rsidRDefault="003E7FF7">
            <w:pPr>
              <w:rPr>
                <w:rFonts w:asciiTheme="minorHAnsi" w:hAnsiTheme="minorHAnsi" w:cstheme="minorHAnsi"/>
              </w:rPr>
            </w:pPr>
            <w:r w:rsidRPr="003E7FF7">
              <w:rPr>
                <w:rFonts w:asciiTheme="minorHAnsi" w:hAnsiTheme="minorHAnsi" w:cstheme="minorHAnsi"/>
              </w:rPr>
              <w:t>Significant reduction by -2.21 mmHg (95% CI: -3.03 to -1.39 lower)</w:t>
            </w:r>
          </w:p>
        </w:tc>
      </w:tr>
      <w:tr w:rsidR="003E7FF7" w:rsidRPr="003E7FF7" w14:paraId="193FFD4C"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748D76B5"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720FF988" w14:textId="77777777" w:rsidR="003E7FF7" w:rsidRPr="003E7FF7" w:rsidRDefault="003E7FF7">
            <w:pPr>
              <w:rPr>
                <w:rFonts w:asciiTheme="minorHAnsi" w:hAnsiTheme="minorHAnsi" w:cstheme="minorHAnsi"/>
              </w:rPr>
            </w:pPr>
            <w:r w:rsidRPr="003E7FF7">
              <w:rPr>
                <w:rFonts w:asciiTheme="minorHAnsi" w:hAnsiTheme="minorHAnsi" w:cstheme="minorHAnsi"/>
              </w:rPr>
              <w:t>Diastolic BP (mmHg)</w:t>
            </w:r>
          </w:p>
        </w:tc>
        <w:tc>
          <w:tcPr>
            <w:tcW w:w="1536" w:type="dxa"/>
            <w:tcBorders>
              <w:top w:val="single" w:sz="4" w:space="0" w:color="auto"/>
              <w:left w:val="single" w:sz="4" w:space="0" w:color="auto"/>
              <w:bottom w:val="single" w:sz="4" w:space="0" w:color="auto"/>
              <w:right w:val="single" w:sz="4" w:space="0" w:color="auto"/>
            </w:tcBorders>
            <w:hideMark/>
          </w:tcPr>
          <w:p w14:paraId="69E4D94E" w14:textId="77777777" w:rsidR="003E7FF7" w:rsidRPr="003E7FF7" w:rsidRDefault="003E7FF7">
            <w:pPr>
              <w:jc w:val="right"/>
              <w:rPr>
                <w:rFonts w:asciiTheme="minorHAnsi" w:hAnsiTheme="minorHAnsi" w:cstheme="minorHAnsi"/>
              </w:rPr>
            </w:pPr>
            <w:r w:rsidRPr="003E7FF7">
              <w:rPr>
                <w:rFonts w:asciiTheme="minorHAnsi" w:hAnsiTheme="minorHAnsi" w:cstheme="minorHAnsi"/>
              </w:rPr>
              <w:t>22</w:t>
            </w:r>
          </w:p>
        </w:tc>
        <w:tc>
          <w:tcPr>
            <w:tcW w:w="3292" w:type="dxa"/>
            <w:tcBorders>
              <w:top w:val="single" w:sz="4" w:space="0" w:color="auto"/>
              <w:left w:val="single" w:sz="4" w:space="0" w:color="auto"/>
              <w:bottom w:val="single" w:sz="4" w:space="0" w:color="auto"/>
              <w:right w:val="single" w:sz="4" w:space="0" w:color="auto"/>
            </w:tcBorders>
            <w:hideMark/>
          </w:tcPr>
          <w:p w14:paraId="0B716BC4" w14:textId="77777777" w:rsidR="003E7FF7" w:rsidRPr="003E7FF7" w:rsidRDefault="003E7FF7">
            <w:pPr>
              <w:rPr>
                <w:rFonts w:asciiTheme="minorHAnsi" w:hAnsiTheme="minorHAnsi" w:cstheme="minorHAnsi"/>
              </w:rPr>
            </w:pPr>
            <w:r w:rsidRPr="003E7FF7">
              <w:rPr>
                <w:rFonts w:asciiTheme="minorHAnsi" w:hAnsiTheme="minorHAnsi" w:cstheme="minorHAnsi"/>
              </w:rPr>
              <w:t>Significant reduction by -0.82 mmHg (95% CI: -1.37 to -0.27 lower)</w:t>
            </w:r>
          </w:p>
        </w:tc>
      </w:tr>
      <w:tr w:rsidR="003E7FF7" w:rsidRPr="003E7FF7" w14:paraId="7B38FD96"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46E4FDD6"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59EAE18B" w14:textId="77777777" w:rsidR="003E7FF7" w:rsidRPr="003E7FF7" w:rsidRDefault="003E7FF7">
            <w:pPr>
              <w:rPr>
                <w:rFonts w:asciiTheme="minorHAnsi" w:hAnsiTheme="minorHAnsi" w:cstheme="minorHAnsi"/>
              </w:rPr>
            </w:pPr>
            <w:r w:rsidRPr="003E7FF7">
              <w:rPr>
                <w:rFonts w:asciiTheme="minorHAnsi" w:hAnsiTheme="minorHAnsi" w:cstheme="minorHAnsi"/>
              </w:rPr>
              <w:t>Arterial pressure BP (mmHg)</w:t>
            </w:r>
          </w:p>
        </w:tc>
        <w:tc>
          <w:tcPr>
            <w:tcW w:w="1536" w:type="dxa"/>
            <w:tcBorders>
              <w:top w:val="single" w:sz="4" w:space="0" w:color="auto"/>
              <w:left w:val="single" w:sz="4" w:space="0" w:color="auto"/>
              <w:bottom w:val="single" w:sz="4" w:space="0" w:color="auto"/>
              <w:right w:val="single" w:sz="4" w:space="0" w:color="auto"/>
            </w:tcBorders>
            <w:hideMark/>
          </w:tcPr>
          <w:p w14:paraId="22DB736E" w14:textId="77777777" w:rsidR="003E7FF7" w:rsidRPr="003E7FF7" w:rsidRDefault="003E7FF7">
            <w:pPr>
              <w:jc w:val="right"/>
              <w:rPr>
                <w:rFonts w:asciiTheme="minorHAnsi" w:hAnsiTheme="minorHAnsi" w:cstheme="minorHAnsi"/>
              </w:rPr>
            </w:pPr>
            <w:r w:rsidRPr="003E7FF7">
              <w:rPr>
                <w:rFonts w:asciiTheme="minorHAnsi" w:hAnsiTheme="minorHAnsi" w:cstheme="minorHAnsi"/>
              </w:rPr>
              <w:t>3</w:t>
            </w:r>
          </w:p>
        </w:tc>
        <w:tc>
          <w:tcPr>
            <w:tcW w:w="3292" w:type="dxa"/>
            <w:tcBorders>
              <w:top w:val="single" w:sz="4" w:space="0" w:color="auto"/>
              <w:left w:val="single" w:sz="4" w:space="0" w:color="auto"/>
              <w:bottom w:val="single" w:sz="4" w:space="0" w:color="auto"/>
              <w:right w:val="single" w:sz="4" w:space="0" w:color="auto"/>
            </w:tcBorders>
            <w:hideMark/>
          </w:tcPr>
          <w:p w14:paraId="57E805F2" w14:textId="77777777" w:rsidR="003E7FF7" w:rsidRPr="003E7FF7" w:rsidRDefault="003E7FF7">
            <w:pPr>
              <w:rPr>
                <w:rFonts w:asciiTheme="minorHAnsi" w:hAnsiTheme="minorHAnsi" w:cstheme="minorHAnsi"/>
              </w:rPr>
            </w:pPr>
            <w:r w:rsidRPr="003E7FF7">
              <w:rPr>
                <w:rFonts w:asciiTheme="minorHAnsi" w:hAnsiTheme="minorHAnsi" w:cstheme="minorHAnsi"/>
              </w:rPr>
              <w:t>Significant reduction by -4.0 mmHg (95% CI: -6.22 to -1.79 lower)</w:t>
            </w:r>
          </w:p>
        </w:tc>
      </w:tr>
      <w:tr w:rsidR="003E7FF7" w:rsidRPr="003E7FF7" w14:paraId="07AC7929"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54655A2D"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4F4165C2" w14:textId="77777777" w:rsidR="003E7FF7" w:rsidRPr="003E7FF7" w:rsidRDefault="003E7FF7">
            <w:pPr>
              <w:rPr>
                <w:rFonts w:asciiTheme="minorHAnsi" w:hAnsiTheme="minorHAnsi" w:cstheme="minorHAnsi"/>
              </w:rPr>
            </w:pPr>
            <w:r w:rsidRPr="003E7FF7">
              <w:rPr>
                <w:rFonts w:asciiTheme="minorHAnsi" w:hAnsiTheme="minorHAnsi" w:cstheme="minorHAnsi"/>
              </w:rPr>
              <w:t>Medicine reduction</w:t>
            </w:r>
          </w:p>
        </w:tc>
        <w:tc>
          <w:tcPr>
            <w:tcW w:w="1536" w:type="dxa"/>
            <w:tcBorders>
              <w:top w:val="single" w:sz="4" w:space="0" w:color="auto"/>
              <w:left w:val="single" w:sz="4" w:space="0" w:color="auto"/>
              <w:bottom w:val="single" w:sz="4" w:space="0" w:color="auto"/>
              <w:right w:val="single" w:sz="4" w:space="0" w:color="auto"/>
            </w:tcBorders>
            <w:hideMark/>
          </w:tcPr>
          <w:p w14:paraId="1AE9B585" w14:textId="77777777" w:rsidR="003E7FF7" w:rsidRPr="003E7FF7" w:rsidRDefault="003E7FF7">
            <w:pPr>
              <w:jc w:val="right"/>
              <w:rPr>
                <w:rFonts w:asciiTheme="minorHAnsi" w:hAnsiTheme="minorHAnsi" w:cstheme="minorHAnsi"/>
              </w:rPr>
            </w:pPr>
            <w:r w:rsidRPr="003E7FF7">
              <w:rPr>
                <w:rFonts w:asciiTheme="minorHAnsi" w:hAnsiTheme="minorHAnsi" w:cstheme="minorHAnsi"/>
              </w:rPr>
              <w:t>9</w:t>
            </w:r>
          </w:p>
        </w:tc>
        <w:tc>
          <w:tcPr>
            <w:tcW w:w="3292" w:type="dxa"/>
            <w:tcBorders>
              <w:top w:val="single" w:sz="4" w:space="0" w:color="auto"/>
              <w:left w:val="single" w:sz="4" w:space="0" w:color="auto"/>
              <w:bottom w:val="single" w:sz="4" w:space="0" w:color="auto"/>
              <w:right w:val="single" w:sz="4" w:space="0" w:color="auto"/>
            </w:tcBorders>
            <w:hideMark/>
          </w:tcPr>
          <w:p w14:paraId="12E57454" w14:textId="77777777" w:rsidR="003E7FF7" w:rsidRPr="003E7FF7" w:rsidRDefault="003E7FF7">
            <w:pPr>
              <w:rPr>
                <w:rFonts w:asciiTheme="minorHAnsi" w:hAnsiTheme="minorHAnsi" w:cstheme="minorHAnsi"/>
              </w:rPr>
            </w:pPr>
            <w:r w:rsidRPr="003E7FF7">
              <w:rPr>
                <w:rFonts w:asciiTheme="minorHAnsi" w:hAnsiTheme="minorHAnsi" w:cstheme="minorHAnsi"/>
              </w:rPr>
              <w:t xml:space="preserve">Significant increase, RR = </w:t>
            </w:r>
            <w:proofErr w:type="gramStart"/>
            <w:r w:rsidRPr="003E7FF7">
              <w:rPr>
                <w:rFonts w:asciiTheme="minorHAnsi" w:hAnsiTheme="minorHAnsi" w:cstheme="minorHAnsi"/>
              </w:rPr>
              <w:t>2.02  (</w:t>
            </w:r>
            <w:proofErr w:type="gramEnd"/>
            <w:r w:rsidRPr="003E7FF7">
              <w:rPr>
                <w:rFonts w:asciiTheme="minorHAnsi" w:hAnsiTheme="minorHAnsi" w:cstheme="minorHAnsi"/>
              </w:rPr>
              <w:t>95% CI: 1.32 to 3.1)</w:t>
            </w:r>
          </w:p>
        </w:tc>
      </w:tr>
      <w:tr w:rsidR="003E7FF7" w:rsidRPr="003E7FF7" w14:paraId="597A15FE"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7EB0C7AC"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5EE91103" w14:textId="77777777" w:rsidR="003E7FF7" w:rsidRPr="003E7FF7" w:rsidRDefault="003E7FF7">
            <w:pPr>
              <w:rPr>
                <w:rFonts w:asciiTheme="minorHAnsi" w:hAnsiTheme="minorHAnsi" w:cstheme="minorHAnsi"/>
              </w:rPr>
            </w:pPr>
            <w:r w:rsidRPr="003E7FF7">
              <w:rPr>
                <w:rFonts w:asciiTheme="minorHAnsi" w:hAnsiTheme="minorHAnsi" w:cstheme="minorHAnsi"/>
              </w:rPr>
              <w:t>Medicine increase</w:t>
            </w:r>
          </w:p>
        </w:tc>
        <w:tc>
          <w:tcPr>
            <w:tcW w:w="1536" w:type="dxa"/>
            <w:tcBorders>
              <w:top w:val="single" w:sz="4" w:space="0" w:color="auto"/>
              <w:left w:val="single" w:sz="4" w:space="0" w:color="auto"/>
              <w:bottom w:val="single" w:sz="4" w:space="0" w:color="auto"/>
              <w:right w:val="single" w:sz="4" w:space="0" w:color="auto"/>
            </w:tcBorders>
            <w:hideMark/>
          </w:tcPr>
          <w:p w14:paraId="2E3E7FED" w14:textId="77777777" w:rsidR="003E7FF7" w:rsidRPr="003E7FF7" w:rsidRDefault="003E7FF7">
            <w:pPr>
              <w:jc w:val="right"/>
              <w:rPr>
                <w:rFonts w:asciiTheme="minorHAnsi" w:hAnsiTheme="minorHAnsi" w:cstheme="minorHAnsi"/>
              </w:rPr>
            </w:pPr>
            <w:r w:rsidRPr="003E7FF7">
              <w:rPr>
                <w:rFonts w:asciiTheme="minorHAnsi" w:hAnsiTheme="minorHAnsi" w:cstheme="minorHAnsi"/>
              </w:rPr>
              <w:t>12</w:t>
            </w:r>
          </w:p>
        </w:tc>
        <w:tc>
          <w:tcPr>
            <w:tcW w:w="3292" w:type="dxa"/>
            <w:tcBorders>
              <w:top w:val="single" w:sz="4" w:space="0" w:color="auto"/>
              <w:left w:val="single" w:sz="4" w:space="0" w:color="auto"/>
              <w:bottom w:val="single" w:sz="4" w:space="0" w:color="auto"/>
              <w:right w:val="single" w:sz="4" w:space="0" w:color="auto"/>
            </w:tcBorders>
            <w:hideMark/>
          </w:tcPr>
          <w:p w14:paraId="2EBE66CA" w14:textId="77777777" w:rsidR="003E7FF7" w:rsidRPr="003E7FF7" w:rsidRDefault="003E7FF7">
            <w:pPr>
              <w:rPr>
                <w:rFonts w:asciiTheme="minorHAnsi" w:hAnsiTheme="minorHAnsi" w:cstheme="minorHAnsi"/>
              </w:rPr>
            </w:pPr>
            <w:r w:rsidRPr="003E7FF7">
              <w:rPr>
                <w:rFonts w:asciiTheme="minorHAnsi" w:hAnsiTheme="minorHAnsi" w:cstheme="minorHAnsi"/>
              </w:rPr>
              <w:t>Non-significant increase</w:t>
            </w:r>
          </w:p>
        </w:tc>
      </w:tr>
      <w:tr w:rsidR="003E7FF7" w:rsidRPr="003E7FF7" w14:paraId="7696A9D9" w14:textId="77777777" w:rsidTr="003E7FF7">
        <w:tc>
          <w:tcPr>
            <w:tcW w:w="1894" w:type="dxa"/>
            <w:tcBorders>
              <w:top w:val="single" w:sz="4" w:space="0" w:color="auto"/>
              <w:left w:val="single" w:sz="4" w:space="0" w:color="auto"/>
              <w:bottom w:val="single" w:sz="4" w:space="0" w:color="auto"/>
              <w:right w:val="single" w:sz="4" w:space="0" w:color="auto"/>
            </w:tcBorders>
            <w:hideMark/>
          </w:tcPr>
          <w:p w14:paraId="3BAA9D78" w14:textId="77777777" w:rsidR="003E7FF7" w:rsidRPr="003E7FF7" w:rsidRDefault="003E7FF7">
            <w:pPr>
              <w:rPr>
                <w:rFonts w:asciiTheme="minorHAnsi" w:hAnsiTheme="minorHAnsi" w:cstheme="minorHAnsi"/>
              </w:rPr>
            </w:pPr>
            <w:r w:rsidRPr="003E7FF7">
              <w:rPr>
                <w:rFonts w:asciiTheme="minorHAnsi" w:hAnsiTheme="minorHAnsi" w:cstheme="minorHAnsi"/>
              </w:rPr>
              <w:t>Home blood pressure monitoring vs clinic blood pressure monitoring</w:t>
            </w:r>
          </w:p>
        </w:tc>
        <w:tc>
          <w:tcPr>
            <w:tcW w:w="2520" w:type="dxa"/>
            <w:tcBorders>
              <w:top w:val="single" w:sz="4" w:space="0" w:color="auto"/>
              <w:left w:val="single" w:sz="4" w:space="0" w:color="auto"/>
              <w:bottom w:val="single" w:sz="4" w:space="0" w:color="auto"/>
              <w:right w:val="single" w:sz="4" w:space="0" w:color="auto"/>
            </w:tcBorders>
            <w:hideMark/>
          </w:tcPr>
          <w:p w14:paraId="1B67E986" w14:textId="77777777" w:rsidR="003E7FF7" w:rsidRPr="003E7FF7" w:rsidRDefault="003E7FF7">
            <w:pPr>
              <w:rPr>
                <w:rFonts w:asciiTheme="minorHAnsi" w:hAnsiTheme="minorHAnsi" w:cstheme="minorHAnsi"/>
              </w:rPr>
            </w:pPr>
            <w:r w:rsidRPr="003E7FF7">
              <w:rPr>
                <w:rFonts w:asciiTheme="minorHAnsi" w:hAnsiTheme="minorHAnsi" w:cstheme="minorHAnsi"/>
              </w:rPr>
              <w:t xml:space="preserve">Therapeutic inertia </w:t>
            </w:r>
          </w:p>
        </w:tc>
        <w:tc>
          <w:tcPr>
            <w:tcW w:w="1536" w:type="dxa"/>
            <w:tcBorders>
              <w:top w:val="single" w:sz="4" w:space="0" w:color="auto"/>
              <w:left w:val="single" w:sz="4" w:space="0" w:color="auto"/>
              <w:bottom w:val="single" w:sz="4" w:space="0" w:color="auto"/>
              <w:right w:val="single" w:sz="4" w:space="0" w:color="auto"/>
            </w:tcBorders>
            <w:hideMark/>
          </w:tcPr>
          <w:p w14:paraId="7C7686DA" w14:textId="77777777" w:rsidR="003E7FF7" w:rsidRPr="003E7FF7" w:rsidRDefault="003E7FF7">
            <w:pPr>
              <w:jc w:val="right"/>
              <w:rPr>
                <w:rFonts w:asciiTheme="minorHAnsi" w:hAnsiTheme="minorHAnsi" w:cstheme="minorHAnsi"/>
              </w:rPr>
            </w:pPr>
            <w:r w:rsidRPr="003E7FF7">
              <w:rPr>
                <w:rFonts w:asciiTheme="minorHAnsi" w:hAnsiTheme="minorHAnsi" w:cstheme="minorHAnsi"/>
              </w:rPr>
              <w:t>15</w:t>
            </w:r>
          </w:p>
        </w:tc>
        <w:tc>
          <w:tcPr>
            <w:tcW w:w="3292" w:type="dxa"/>
            <w:tcBorders>
              <w:top w:val="single" w:sz="4" w:space="0" w:color="auto"/>
              <w:left w:val="single" w:sz="4" w:space="0" w:color="auto"/>
              <w:bottom w:val="single" w:sz="4" w:space="0" w:color="auto"/>
              <w:right w:val="single" w:sz="4" w:space="0" w:color="auto"/>
            </w:tcBorders>
            <w:hideMark/>
          </w:tcPr>
          <w:p w14:paraId="6A205CD8" w14:textId="77777777" w:rsidR="003E7FF7" w:rsidRPr="003E7FF7" w:rsidRDefault="003E7FF7">
            <w:pPr>
              <w:rPr>
                <w:rFonts w:asciiTheme="minorHAnsi" w:hAnsiTheme="minorHAnsi" w:cstheme="minorHAnsi"/>
              </w:rPr>
            </w:pPr>
            <w:r w:rsidRPr="003E7FF7">
              <w:rPr>
                <w:rFonts w:asciiTheme="minorHAnsi" w:hAnsiTheme="minorHAnsi" w:cstheme="minorHAnsi"/>
              </w:rPr>
              <w:t>Significant reduction, RR = 0.82 (95% CI: 0.68 to 0.99)</w:t>
            </w:r>
          </w:p>
        </w:tc>
      </w:tr>
      <w:tr w:rsidR="003E7FF7" w:rsidRPr="003E7FF7" w14:paraId="6CA85825" w14:textId="77777777" w:rsidTr="003E7FF7">
        <w:tc>
          <w:tcPr>
            <w:tcW w:w="9242" w:type="dxa"/>
            <w:gridSpan w:val="4"/>
            <w:tcBorders>
              <w:top w:val="single" w:sz="4" w:space="0" w:color="auto"/>
              <w:left w:val="single" w:sz="4" w:space="0" w:color="auto"/>
              <w:bottom w:val="single" w:sz="4" w:space="0" w:color="auto"/>
              <w:right w:val="single" w:sz="4" w:space="0" w:color="auto"/>
            </w:tcBorders>
            <w:hideMark/>
          </w:tcPr>
          <w:p w14:paraId="0CFEF2CE"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i/>
                <w:iCs/>
                <w:lang w:eastAsia="en-AU"/>
              </w:rPr>
              <w:t>Summary of results:</w:t>
            </w:r>
          </w:p>
          <w:p w14:paraId="2BB57DD0" w14:textId="77777777" w:rsidR="003E7FF7" w:rsidRPr="003E7FF7" w:rsidRDefault="003E7FF7">
            <w:pPr>
              <w:rPr>
                <w:rFonts w:asciiTheme="minorHAnsi" w:hAnsiTheme="minorHAnsi" w:cstheme="minorHAnsi"/>
              </w:rPr>
            </w:pPr>
            <w:r w:rsidRPr="003E7FF7">
              <w:rPr>
                <w:rFonts w:asciiTheme="minorHAnsi" w:hAnsiTheme="minorHAnsi" w:cstheme="minorHAnsi"/>
              </w:rPr>
              <w:t xml:space="preserve">Home blood pressure monitoring significantly reduced systolic, </w:t>
            </w:r>
            <w:proofErr w:type="gramStart"/>
            <w:r w:rsidRPr="003E7FF7">
              <w:rPr>
                <w:rFonts w:asciiTheme="minorHAnsi" w:hAnsiTheme="minorHAnsi" w:cstheme="minorHAnsi"/>
              </w:rPr>
              <w:t>diastolic</w:t>
            </w:r>
            <w:proofErr w:type="gramEnd"/>
            <w:r w:rsidRPr="003E7FF7">
              <w:rPr>
                <w:rFonts w:asciiTheme="minorHAnsi" w:hAnsiTheme="minorHAnsi" w:cstheme="minorHAnsi"/>
              </w:rPr>
              <w:t xml:space="preserve"> and arterial blood pressures and therapeutic inertia (defined as no change in medicines use despite elevated blood pressure). It significantly improved blood pressure as well as promoting a reduction in medicines </w:t>
            </w:r>
            <w:proofErr w:type="gramStart"/>
            <w:r w:rsidRPr="003E7FF7">
              <w:rPr>
                <w:rFonts w:asciiTheme="minorHAnsi" w:hAnsiTheme="minorHAnsi" w:cstheme="minorHAnsi"/>
              </w:rPr>
              <w:t>use, but</w:t>
            </w:r>
            <w:proofErr w:type="gramEnd"/>
            <w:r w:rsidRPr="003E7FF7">
              <w:rPr>
                <w:rFonts w:asciiTheme="minorHAnsi" w:hAnsiTheme="minorHAnsi" w:cstheme="minorHAnsi"/>
              </w:rPr>
              <w:t xml:space="preserve"> did not significantly change medicines use increase compared to clinic blood pressure monitoring.</w:t>
            </w:r>
          </w:p>
        </w:tc>
      </w:tr>
      <w:tr w:rsidR="003E7FF7" w:rsidRPr="003E7FF7" w14:paraId="0B16AF44" w14:textId="77777777" w:rsidTr="003E7FF7">
        <w:tc>
          <w:tcPr>
            <w:tcW w:w="9242" w:type="dxa"/>
            <w:gridSpan w:val="4"/>
            <w:tcBorders>
              <w:top w:val="single" w:sz="4" w:space="0" w:color="auto"/>
              <w:left w:val="single" w:sz="4" w:space="0" w:color="auto"/>
              <w:bottom w:val="single" w:sz="4" w:space="0" w:color="auto"/>
              <w:right w:val="single" w:sz="4" w:space="0" w:color="auto"/>
            </w:tcBorders>
            <w:hideMark/>
          </w:tcPr>
          <w:p w14:paraId="114A7D81"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i/>
                <w:iCs/>
                <w:lang w:eastAsia="en-AU"/>
              </w:rPr>
              <w:t>Effectiveness statements:</w:t>
            </w:r>
          </w:p>
          <w:p w14:paraId="71BD6D4A" w14:textId="77777777" w:rsidR="003E7FF7" w:rsidRPr="003E7FF7" w:rsidRDefault="003E7FF7">
            <w:pPr>
              <w:rPr>
                <w:rFonts w:asciiTheme="minorHAnsi" w:hAnsiTheme="minorHAnsi" w:cstheme="minorHAnsi"/>
              </w:rPr>
            </w:pPr>
            <w:r w:rsidRPr="003E7FF7">
              <w:rPr>
                <w:rFonts w:asciiTheme="minorHAnsi" w:hAnsiTheme="minorHAnsi" w:cstheme="minorHAnsi"/>
              </w:rPr>
              <w:t xml:space="preserve">There is sufficient evidence that home blood pressure monitoring improves clinical markers for hypertension, medicines overuse and therapeutic inertia - it is generally effective. There is insufficient evidence that home blood pressure monitoring leads to increased hypertensive medicines use - it is generally ineffective. </w:t>
            </w:r>
          </w:p>
        </w:tc>
      </w:tr>
    </w:tbl>
    <w:p w14:paraId="004E6F17" w14:textId="77777777" w:rsidR="003E7FF7" w:rsidRPr="003E7FF7" w:rsidRDefault="003E7FF7" w:rsidP="003E7FF7">
      <w:pPr>
        <w:rPr>
          <w:rFonts w:asciiTheme="minorHAnsi" w:hAnsiTheme="minorHAnsi" w:cstheme="minorHAnsi"/>
          <w:sz w:val="22"/>
          <w:szCs w:val="22"/>
          <w:lang w:val="en-AU"/>
        </w:rPr>
      </w:pPr>
    </w:p>
    <w:tbl>
      <w:tblPr>
        <w:tblW w:w="92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4"/>
        <w:gridCol w:w="2519"/>
        <w:gridCol w:w="1536"/>
        <w:gridCol w:w="3291"/>
      </w:tblGrid>
      <w:tr w:rsidR="003E7FF7" w:rsidRPr="003E7FF7" w14:paraId="2389B7FD" w14:textId="77777777" w:rsidTr="003E7FF7">
        <w:tc>
          <w:tcPr>
            <w:tcW w:w="9242" w:type="dxa"/>
            <w:gridSpan w:val="4"/>
            <w:tcBorders>
              <w:top w:val="single" w:sz="4" w:space="0" w:color="auto"/>
              <w:left w:val="single" w:sz="4" w:space="0" w:color="auto"/>
              <w:bottom w:val="single" w:sz="4" w:space="0" w:color="auto"/>
              <w:right w:val="single" w:sz="4" w:space="0" w:color="auto"/>
            </w:tcBorders>
            <w:shd w:val="clear" w:color="auto" w:fill="7BB7F9"/>
          </w:tcPr>
          <w:p w14:paraId="5C087F59" w14:textId="77777777" w:rsidR="003E7FF7" w:rsidRPr="003E7FF7" w:rsidRDefault="003E7FF7">
            <w:pPr>
              <w:spacing w:before="100" w:beforeAutospacing="1" w:after="100" w:afterAutospacing="1"/>
              <w:rPr>
                <w:rFonts w:asciiTheme="minorHAnsi" w:hAnsiTheme="minorHAnsi" w:cstheme="minorHAnsi"/>
                <w:b/>
                <w:bCs/>
                <w:lang w:eastAsia="en-AU"/>
              </w:rPr>
            </w:pPr>
            <w:r w:rsidRPr="003E7FF7">
              <w:rPr>
                <w:rFonts w:asciiTheme="minorHAnsi" w:hAnsiTheme="minorHAnsi" w:cstheme="minorHAnsi"/>
                <w:b/>
                <w:bCs/>
                <w:lang w:eastAsia="en-AU"/>
              </w:rPr>
              <w:t>Austvoll-Dahlgren 2008</w:t>
            </w:r>
          </w:p>
          <w:p w14:paraId="4D0A69CD" w14:textId="77777777" w:rsidR="003E7FF7" w:rsidRPr="003E7FF7" w:rsidRDefault="003E7FF7">
            <w:pPr>
              <w:spacing w:before="100" w:beforeAutospacing="1" w:after="100" w:afterAutospacing="1"/>
              <w:rPr>
                <w:rFonts w:asciiTheme="minorHAnsi" w:hAnsiTheme="minorHAnsi" w:cstheme="minorHAnsi"/>
                <w:b/>
                <w:bCs/>
                <w:lang w:eastAsia="en-AU"/>
              </w:rPr>
            </w:pPr>
          </w:p>
        </w:tc>
      </w:tr>
      <w:tr w:rsidR="003E7FF7" w:rsidRPr="003E7FF7" w14:paraId="13B32224" w14:textId="77777777" w:rsidTr="003E7FF7">
        <w:tc>
          <w:tcPr>
            <w:tcW w:w="9242" w:type="dxa"/>
            <w:gridSpan w:val="4"/>
            <w:tcBorders>
              <w:top w:val="single" w:sz="4" w:space="0" w:color="auto"/>
              <w:left w:val="single" w:sz="4" w:space="0" w:color="auto"/>
              <w:bottom w:val="single" w:sz="4" w:space="0" w:color="auto"/>
              <w:right w:val="single" w:sz="4" w:space="0" w:color="auto"/>
            </w:tcBorders>
            <w:hideMark/>
          </w:tcPr>
          <w:p w14:paraId="75642891" w14:textId="77777777" w:rsidR="003E7FF7" w:rsidRPr="003E7FF7" w:rsidRDefault="003E7FF7">
            <w:pPr>
              <w:spacing w:before="100" w:beforeAutospacing="1" w:after="100" w:afterAutospacing="1"/>
              <w:rPr>
                <w:rFonts w:asciiTheme="minorHAnsi" w:hAnsiTheme="minorHAnsi" w:cstheme="minorHAnsi"/>
                <w:b/>
                <w:bCs/>
                <w:lang w:eastAsia="en-AU"/>
              </w:rPr>
            </w:pPr>
            <w:r w:rsidRPr="003E7FF7">
              <w:rPr>
                <w:rFonts w:asciiTheme="minorHAnsi" w:hAnsiTheme="minorHAnsi" w:cstheme="minorHAnsi"/>
                <w:b/>
                <w:bCs/>
                <w:i/>
                <w:iCs/>
                <w:lang w:eastAsia="en-AU"/>
              </w:rPr>
              <w:t>Pharmaceutical policies: effects of cap and co-payment on rational drug use</w:t>
            </w:r>
          </w:p>
          <w:p w14:paraId="1E7543B4"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t>Maps to: Improving quality</w:t>
            </w:r>
          </w:p>
        </w:tc>
      </w:tr>
      <w:tr w:rsidR="003E7FF7" w:rsidRPr="003E7FF7" w14:paraId="513327BB" w14:textId="77777777" w:rsidTr="003E7FF7">
        <w:tc>
          <w:tcPr>
            <w:tcW w:w="1894" w:type="dxa"/>
            <w:tcBorders>
              <w:top w:val="single" w:sz="4" w:space="0" w:color="auto"/>
              <w:left w:val="single" w:sz="4" w:space="0" w:color="auto"/>
              <w:bottom w:val="single" w:sz="4" w:space="0" w:color="auto"/>
              <w:right w:val="single" w:sz="4" w:space="0" w:color="auto"/>
            </w:tcBorders>
            <w:hideMark/>
          </w:tcPr>
          <w:p w14:paraId="5A317912"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t xml:space="preserve">Intervention &amp; comparison </w:t>
            </w:r>
          </w:p>
        </w:tc>
        <w:tc>
          <w:tcPr>
            <w:tcW w:w="2520" w:type="dxa"/>
            <w:tcBorders>
              <w:top w:val="single" w:sz="4" w:space="0" w:color="auto"/>
              <w:left w:val="single" w:sz="4" w:space="0" w:color="auto"/>
              <w:bottom w:val="single" w:sz="4" w:space="0" w:color="auto"/>
              <w:right w:val="single" w:sz="4" w:space="0" w:color="auto"/>
            </w:tcBorders>
            <w:hideMark/>
          </w:tcPr>
          <w:p w14:paraId="36FE9802"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b/>
                <w:bCs/>
                <w:sz w:val="22"/>
                <w:szCs w:val="22"/>
              </w:rPr>
              <w:t>Outcome</w:t>
            </w:r>
            <w:r w:rsidRPr="003E7FF7">
              <w:rPr>
                <w:rFonts w:asciiTheme="minorHAnsi" w:hAnsiTheme="minorHAnsi" w:cstheme="minorHAnsi"/>
                <w:sz w:val="22"/>
                <w:szCs w:val="22"/>
              </w:rPr>
              <w:t xml:space="preserve"> </w:t>
            </w:r>
          </w:p>
        </w:tc>
        <w:tc>
          <w:tcPr>
            <w:tcW w:w="1536" w:type="dxa"/>
            <w:tcBorders>
              <w:top w:val="single" w:sz="4" w:space="0" w:color="auto"/>
              <w:left w:val="single" w:sz="4" w:space="0" w:color="auto"/>
              <w:bottom w:val="single" w:sz="4" w:space="0" w:color="auto"/>
              <w:right w:val="single" w:sz="4" w:space="0" w:color="auto"/>
            </w:tcBorders>
            <w:hideMark/>
          </w:tcPr>
          <w:p w14:paraId="601A50DA"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b/>
                <w:bCs/>
                <w:sz w:val="22"/>
                <w:szCs w:val="22"/>
              </w:rPr>
              <w:t>No. of studies or interventions (int)*</w:t>
            </w:r>
          </w:p>
        </w:tc>
        <w:tc>
          <w:tcPr>
            <w:tcW w:w="3292" w:type="dxa"/>
            <w:tcBorders>
              <w:top w:val="single" w:sz="4" w:space="0" w:color="auto"/>
              <w:left w:val="single" w:sz="4" w:space="0" w:color="auto"/>
              <w:bottom w:val="single" w:sz="4" w:space="0" w:color="auto"/>
              <w:right w:val="single" w:sz="4" w:space="0" w:color="auto"/>
            </w:tcBorders>
            <w:hideMark/>
          </w:tcPr>
          <w:p w14:paraId="6C9CAA03" w14:textId="77777777" w:rsidR="003E7FF7" w:rsidRPr="003E7FF7" w:rsidRDefault="003E7FF7">
            <w:pPr>
              <w:pStyle w:val="NormalWeb"/>
              <w:spacing w:before="0" w:beforeAutospacing="0" w:after="0" w:afterAutospacing="0"/>
              <w:rPr>
                <w:rFonts w:asciiTheme="minorHAnsi" w:hAnsiTheme="minorHAnsi" w:cstheme="minorHAnsi"/>
                <w:b/>
                <w:bCs/>
                <w:sz w:val="22"/>
                <w:szCs w:val="22"/>
              </w:rPr>
            </w:pPr>
            <w:r w:rsidRPr="003E7FF7">
              <w:rPr>
                <w:rFonts w:asciiTheme="minorHAnsi" w:hAnsiTheme="minorHAnsi" w:cstheme="minorHAnsi"/>
                <w:b/>
                <w:bCs/>
                <w:sz w:val="22"/>
                <w:szCs w:val="22"/>
              </w:rPr>
              <w:t>Results</w:t>
            </w:r>
          </w:p>
        </w:tc>
      </w:tr>
      <w:tr w:rsidR="003E7FF7" w:rsidRPr="003E7FF7" w14:paraId="45D5C01C" w14:textId="77777777" w:rsidTr="003E7FF7">
        <w:tc>
          <w:tcPr>
            <w:tcW w:w="1894" w:type="dxa"/>
            <w:vMerge w:val="restart"/>
            <w:tcBorders>
              <w:top w:val="single" w:sz="4" w:space="0" w:color="auto"/>
              <w:left w:val="single" w:sz="4" w:space="0" w:color="auto"/>
              <w:bottom w:val="single" w:sz="4" w:space="0" w:color="auto"/>
              <w:right w:val="single" w:sz="4" w:space="0" w:color="auto"/>
            </w:tcBorders>
            <w:hideMark/>
          </w:tcPr>
          <w:p w14:paraId="3288077A" w14:textId="77777777" w:rsidR="003E7FF7" w:rsidRPr="003E7FF7" w:rsidRDefault="003E7FF7">
            <w:pPr>
              <w:rPr>
                <w:rFonts w:asciiTheme="minorHAnsi" w:hAnsiTheme="minorHAnsi" w:cstheme="minorHAnsi"/>
                <w:b/>
                <w:bCs/>
                <w:sz w:val="22"/>
                <w:szCs w:val="22"/>
                <w:lang w:eastAsia="en-AU"/>
              </w:rPr>
            </w:pPr>
            <w:r w:rsidRPr="003E7FF7">
              <w:rPr>
                <w:rFonts w:asciiTheme="minorHAnsi" w:hAnsiTheme="minorHAnsi" w:cstheme="minorHAnsi"/>
                <w:lang w:eastAsia="en-AU"/>
              </w:rPr>
              <w:t>Any cap vs full drug coverage</w:t>
            </w:r>
          </w:p>
        </w:tc>
        <w:tc>
          <w:tcPr>
            <w:tcW w:w="2520" w:type="dxa"/>
            <w:tcBorders>
              <w:top w:val="single" w:sz="4" w:space="0" w:color="auto"/>
              <w:left w:val="single" w:sz="4" w:space="0" w:color="auto"/>
              <w:bottom w:val="single" w:sz="4" w:space="0" w:color="auto"/>
              <w:right w:val="single" w:sz="4" w:space="0" w:color="auto"/>
            </w:tcBorders>
            <w:hideMark/>
          </w:tcPr>
          <w:p w14:paraId="2793A54B"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Overall prescription medicines use (general population)</w:t>
            </w:r>
          </w:p>
        </w:tc>
        <w:tc>
          <w:tcPr>
            <w:tcW w:w="1536" w:type="dxa"/>
            <w:tcBorders>
              <w:top w:val="single" w:sz="4" w:space="0" w:color="auto"/>
              <w:left w:val="single" w:sz="4" w:space="0" w:color="auto"/>
              <w:bottom w:val="single" w:sz="4" w:space="0" w:color="auto"/>
              <w:right w:val="single" w:sz="4" w:space="0" w:color="auto"/>
            </w:tcBorders>
            <w:hideMark/>
          </w:tcPr>
          <w:p w14:paraId="6638FD25"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2 ints</w:t>
            </w:r>
          </w:p>
        </w:tc>
        <w:tc>
          <w:tcPr>
            <w:tcW w:w="3292" w:type="dxa"/>
            <w:tcBorders>
              <w:top w:val="single" w:sz="4" w:space="0" w:color="auto"/>
              <w:left w:val="single" w:sz="4" w:space="0" w:color="auto"/>
              <w:bottom w:val="single" w:sz="4" w:space="0" w:color="auto"/>
              <w:right w:val="single" w:sz="4" w:space="0" w:color="auto"/>
            </w:tcBorders>
            <w:hideMark/>
          </w:tcPr>
          <w:p w14:paraId="3354588C"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2 ints significant decrease: 1 int decreased by 42.7% (95%CI: -50.1% to -35.4%); 1 int decreased by 17%</w:t>
            </w:r>
          </w:p>
        </w:tc>
      </w:tr>
      <w:tr w:rsidR="003E7FF7" w:rsidRPr="003E7FF7" w14:paraId="182C0271"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3437D66D" w14:textId="77777777" w:rsidR="003E7FF7" w:rsidRPr="003E7FF7" w:rsidRDefault="003E7FF7">
            <w:pPr>
              <w:rPr>
                <w:rFonts w:asciiTheme="minorHAnsi" w:hAnsiTheme="minorHAnsi" w:cstheme="minorHAnsi"/>
                <w:b/>
                <w:bCs/>
                <w:sz w:val="22"/>
                <w:szCs w:val="22"/>
                <w:lang w:eastAsia="en-AU"/>
              </w:rPr>
            </w:pPr>
          </w:p>
        </w:tc>
        <w:tc>
          <w:tcPr>
            <w:tcW w:w="2520" w:type="dxa"/>
            <w:tcBorders>
              <w:top w:val="single" w:sz="4" w:space="0" w:color="auto"/>
              <w:left w:val="single" w:sz="4" w:space="0" w:color="auto"/>
              <w:bottom w:val="single" w:sz="4" w:space="0" w:color="auto"/>
              <w:right w:val="single" w:sz="4" w:space="0" w:color="auto"/>
            </w:tcBorders>
            <w:hideMark/>
          </w:tcPr>
          <w:p w14:paraId="5D29EEC9"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Overall prescription medicines use (vulnerable population)</w:t>
            </w:r>
          </w:p>
        </w:tc>
        <w:tc>
          <w:tcPr>
            <w:tcW w:w="1536" w:type="dxa"/>
            <w:tcBorders>
              <w:top w:val="single" w:sz="4" w:space="0" w:color="auto"/>
              <w:left w:val="single" w:sz="4" w:space="0" w:color="auto"/>
              <w:bottom w:val="single" w:sz="4" w:space="0" w:color="auto"/>
              <w:right w:val="single" w:sz="4" w:space="0" w:color="auto"/>
            </w:tcBorders>
            <w:hideMark/>
          </w:tcPr>
          <w:p w14:paraId="2CBA7108"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sz w:val="22"/>
                <w:szCs w:val="22"/>
              </w:rPr>
              <w:t>1 int</w:t>
            </w:r>
          </w:p>
        </w:tc>
        <w:tc>
          <w:tcPr>
            <w:tcW w:w="3292" w:type="dxa"/>
            <w:tcBorders>
              <w:top w:val="single" w:sz="4" w:space="0" w:color="auto"/>
              <w:left w:val="single" w:sz="4" w:space="0" w:color="auto"/>
              <w:bottom w:val="single" w:sz="4" w:space="0" w:color="auto"/>
              <w:right w:val="single" w:sz="4" w:space="0" w:color="auto"/>
            </w:tcBorders>
            <w:vAlign w:val="center"/>
            <w:hideMark/>
          </w:tcPr>
          <w:p w14:paraId="078F1BD9" w14:textId="77777777" w:rsidR="003E7FF7" w:rsidRPr="003E7FF7" w:rsidRDefault="003E7FF7">
            <w:pPr>
              <w:spacing w:before="100" w:beforeAutospacing="1"/>
              <w:rPr>
                <w:rFonts w:asciiTheme="minorHAnsi" w:hAnsiTheme="minorHAnsi" w:cstheme="minorHAnsi"/>
                <w:sz w:val="22"/>
                <w:szCs w:val="22"/>
                <w:lang w:eastAsia="en-AU"/>
              </w:rPr>
            </w:pPr>
            <w:r w:rsidRPr="003E7FF7">
              <w:rPr>
                <w:rFonts w:asciiTheme="minorHAnsi" w:hAnsiTheme="minorHAnsi" w:cstheme="minorHAnsi"/>
                <w:lang w:eastAsia="en-AU"/>
              </w:rPr>
              <w:t>1 int significant decreased by 46%</w:t>
            </w:r>
          </w:p>
        </w:tc>
      </w:tr>
      <w:tr w:rsidR="003E7FF7" w:rsidRPr="003E7FF7" w14:paraId="3837C039"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6B665BC6" w14:textId="77777777" w:rsidR="003E7FF7" w:rsidRPr="003E7FF7" w:rsidRDefault="003E7FF7">
            <w:pPr>
              <w:rPr>
                <w:rFonts w:asciiTheme="minorHAnsi" w:hAnsiTheme="minorHAnsi" w:cstheme="minorHAnsi"/>
                <w:b/>
                <w:bCs/>
                <w:sz w:val="22"/>
                <w:szCs w:val="22"/>
                <w:lang w:eastAsia="en-AU"/>
              </w:rPr>
            </w:pPr>
          </w:p>
        </w:tc>
        <w:tc>
          <w:tcPr>
            <w:tcW w:w="2520" w:type="dxa"/>
            <w:tcBorders>
              <w:top w:val="single" w:sz="4" w:space="0" w:color="auto"/>
              <w:left w:val="single" w:sz="4" w:space="0" w:color="auto"/>
              <w:bottom w:val="single" w:sz="4" w:space="0" w:color="auto"/>
              <w:right w:val="single" w:sz="4" w:space="0" w:color="auto"/>
            </w:tcBorders>
            <w:hideMark/>
          </w:tcPr>
          <w:p w14:paraId="50DBBA02"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"Essential" medicines use</w:t>
            </w:r>
          </w:p>
        </w:tc>
        <w:tc>
          <w:tcPr>
            <w:tcW w:w="1536" w:type="dxa"/>
            <w:tcBorders>
              <w:top w:val="single" w:sz="4" w:space="0" w:color="auto"/>
              <w:left w:val="single" w:sz="4" w:space="0" w:color="auto"/>
              <w:bottom w:val="single" w:sz="4" w:space="0" w:color="auto"/>
              <w:right w:val="single" w:sz="4" w:space="0" w:color="auto"/>
            </w:tcBorders>
            <w:hideMark/>
          </w:tcPr>
          <w:p w14:paraId="187BBAF7"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1 int</w:t>
            </w:r>
          </w:p>
        </w:tc>
        <w:tc>
          <w:tcPr>
            <w:tcW w:w="3292" w:type="dxa"/>
            <w:tcBorders>
              <w:top w:val="single" w:sz="4" w:space="0" w:color="auto"/>
              <w:left w:val="single" w:sz="4" w:space="0" w:color="auto"/>
              <w:bottom w:val="single" w:sz="4" w:space="0" w:color="auto"/>
              <w:right w:val="single" w:sz="4" w:space="0" w:color="auto"/>
            </w:tcBorders>
            <w:hideMark/>
          </w:tcPr>
          <w:p w14:paraId="5DC06035"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Significant decrease by 28.0%</w:t>
            </w:r>
          </w:p>
        </w:tc>
      </w:tr>
      <w:tr w:rsidR="003E7FF7" w:rsidRPr="003E7FF7" w14:paraId="6D80ADD6"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4DD624EC" w14:textId="77777777" w:rsidR="003E7FF7" w:rsidRPr="003E7FF7" w:rsidRDefault="003E7FF7">
            <w:pPr>
              <w:rPr>
                <w:rFonts w:asciiTheme="minorHAnsi" w:hAnsiTheme="minorHAnsi" w:cstheme="minorHAnsi"/>
                <w:b/>
                <w:bCs/>
                <w:sz w:val="22"/>
                <w:szCs w:val="22"/>
                <w:lang w:eastAsia="en-AU"/>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2B533FE3" w14:textId="77777777" w:rsidR="003E7FF7" w:rsidRPr="003E7FF7" w:rsidRDefault="003E7FF7">
            <w:pPr>
              <w:spacing w:before="100" w:beforeAutospacing="1" w:after="100" w:afterAutospacing="1"/>
              <w:jc w:val="both"/>
              <w:rPr>
                <w:rFonts w:asciiTheme="minorHAnsi" w:hAnsiTheme="minorHAnsi" w:cstheme="minorHAnsi"/>
                <w:lang w:eastAsia="en-AU"/>
              </w:rPr>
            </w:pPr>
            <w:r w:rsidRPr="003E7FF7">
              <w:rPr>
                <w:rFonts w:asciiTheme="minorHAnsi" w:hAnsiTheme="minorHAnsi" w:cstheme="minorHAnsi"/>
                <w:lang w:eastAsia="en-AU"/>
              </w:rPr>
              <w:t>Discretionary medicines use</w:t>
            </w:r>
          </w:p>
        </w:tc>
        <w:tc>
          <w:tcPr>
            <w:tcW w:w="1536" w:type="dxa"/>
            <w:tcBorders>
              <w:top w:val="single" w:sz="4" w:space="0" w:color="auto"/>
              <w:left w:val="single" w:sz="4" w:space="0" w:color="auto"/>
              <w:bottom w:val="single" w:sz="4" w:space="0" w:color="auto"/>
              <w:right w:val="single" w:sz="4" w:space="0" w:color="auto"/>
            </w:tcBorders>
            <w:vAlign w:val="center"/>
            <w:hideMark/>
          </w:tcPr>
          <w:p w14:paraId="33C6AC40" w14:textId="77777777" w:rsidR="003E7FF7" w:rsidRPr="003E7FF7" w:rsidRDefault="003E7FF7">
            <w:pPr>
              <w:spacing w:before="100" w:beforeAutospacing="1" w:after="100" w:afterAutospacing="1"/>
              <w:rPr>
                <w:rFonts w:asciiTheme="minorHAnsi" w:hAnsiTheme="minorHAnsi" w:cstheme="minorHAnsi"/>
                <w:lang w:eastAsia="en-AU"/>
              </w:rPr>
            </w:pPr>
            <w:r w:rsidRPr="003E7FF7">
              <w:rPr>
                <w:rFonts w:asciiTheme="minorHAnsi" w:hAnsiTheme="minorHAnsi" w:cstheme="minorHAnsi"/>
                <w:lang w:eastAsia="en-AU"/>
              </w:rPr>
              <w:t>2 ints</w:t>
            </w:r>
          </w:p>
        </w:tc>
        <w:tc>
          <w:tcPr>
            <w:tcW w:w="3292" w:type="dxa"/>
            <w:tcBorders>
              <w:top w:val="single" w:sz="4" w:space="0" w:color="auto"/>
              <w:left w:val="single" w:sz="4" w:space="0" w:color="auto"/>
              <w:bottom w:val="single" w:sz="4" w:space="0" w:color="auto"/>
              <w:right w:val="single" w:sz="4" w:space="0" w:color="auto"/>
            </w:tcBorders>
            <w:vAlign w:val="center"/>
            <w:hideMark/>
          </w:tcPr>
          <w:p w14:paraId="67CAE359" w14:textId="77777777" w:rsidR="003E7FF7" w:rsidRPr="003E7FF7" w:rsidRDefault="003E7FF7">
            <w:pPr>
              <w:spacing w:before="100" w:beforeAutospacing="1" w:after="100" w:afterAutospacing="1"/>
              <w:rPr>
                <w:rFonts w:asciiTheme="minorHAnsi" w:hAnsiTheme="minorHAnsi" w:cstheme="minorHAnsi"/>
                <w:lang w:eastAsia="en-AU"/>
              </w:rPr>
            </w:pPr>
            <w:r w:rsidRPr="003E7FF7">
              <w:rPr>
                <w:rFonts w:asciiTheme="minorHAnsi" w:hAnsiTheme="minorHAnsi" w:cstheme="minorHAnsi"/>
                <w:lang w:eastAsia="en-AU"/>
              </w:rPr>
              <w:t>2 ints significant decrease: 1 int decrease by 42.7% (95% CI: -50.1% to -35.4%); 1 int decrease in "symptomatic relief drugs" by 38.0% and "limited efficacy drugs" by 58.0%</w:t>
            </w:r>
          </w:p>
        </w:tc>
      </w:tr>
      <w:tr w:rsidR="003E7FF7" w:rsidRPr="003E7FF7" w14:paraId="214305A8"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7C99E925" w14:textId="77777777" w:rsidR="003E7FF7" w:rsidRPr="003E7FF7" w:rsidRDefault="003E7FF7">
            <w:pPr>
              <w:rPr>
                <w:rFonts w:asciiTheme="minorHAnsi" w:hAnsiTheme="minorHAnsi" w:cstheme="minorHAnsi"/>
                <w:b/>
                <w:bCs/>
                <w:sz w:val="22"/>
                <w:szCs w:val="22"/>
                <w:lang w:eastAsia="en-AU"/>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37921AC4" w14:textId="77777777" w:rsidR="003E7FF7" w:rsidRPr="003E7FF7" w:rsidRDefault="003E7FF7">
            <w:pPr>
              <w:spacing w:before="100" w:beforeAutospacing="1" w:after="100" w:afterAutospacing="1"/>
              <w:rPr>
                <w:rFonts w:asciiTheme="minorHAnsi" w:hAnsiTheme="minorHAnsi" w:cstheme="minorHAnsi"/>
                <w:lang w:eastAsia="en-AU"/>
              </w:rPr>
            </w:pPr>
            <w:r w:rsidRPr="003E7FF7">
              <w:rPr>
                <w:rFonts w:asciiTheme="minorHAnsi" w:hAnsiTheme="minorHAnsi" w:cstheme="minorHAnsi"/>
                <w:lang w:eastAsia="en-AU"/>
              </w:rPr>
              <w:t>Healthcare use</w:t>
            </w:r>
          </w:p>
        </w:tc>
        <w:tc>
          <w:tcPr>
            <w:tcW w:w="1536" w:type="dxa"/>
            <w:tcBorders>
              <w:top w:val="single" w:sz="4" w:space="0" w:color="auto"/>
              <w:left w:val="single" w:sz="4" w:space="0" w:color="auto"/>
              <w:bottom w:val="single" w:sz="4" w:space="0" w:color="auto"/>
              <w:right w:val="single" w:sz="4" w:space="0" w:color="auto"/>
            </w:tcBorders>
            <w:vAlign w:val="center"/>
            <w:hideMark/>
          </w:tcPr>
          <w:p w14:paraId="7B19A173" w14:textId="77777777" w:rsidR="003E7FF7" w:rsidRPr="003E7FF7" w:rsidRDefault="003E7FF7">
            <w:pPr>
              <w:spacing w:before="100" w:beforeAutospacing="1" w:after="100" w:afterAutospacing="1"/>
              <w:rPr>
                <w:rFonts w:asciiTheme="minorHAnsi" w:hAnsiTheme="minorHAnsi" w:cstheme="minorHAnsi"/>
                <w:lang w:eastAsia="en-AU"/>
              </w:rPr>
            </w:pPr>
            <w:r w:rsidRPr="003E7FF7">
              <w:rPr>
                <w:rFonts w:asciiTheme="minorHAnsi" w:hAnsiTheme="minorHAnsi" w:cstheme="minorHAnsi"/>
                <w:lang w:eastAsia="en-AU"/>
              </w:rPr>
              <w:t>3 ints</w:t>
            </w:r>
          </w:p>
        </w:tc>
        <w:tc>
          <w:tcPr>
            <w:tcW w:w="3292" w:type="dxa"/>
            <w:tcBorders>
              <w:top w:val="single" w:sz="4" w:space="0" w:color="auto"/>
              <w:left w:val="single" w:sz="4" w:space="0" w:color="auto"/>
              <w:bottom w:val="single" w:sz="4" w:space="0" w:color="auto"/>
              <w:right w:val="single" w:sz="4" w:space="0" w:color="auto"/>
            </w:tcBorders>
            <w:vAlign w:val="center"/>
            <w:hideMark/>
          </w:tcPr>
          <w:p w14:paraId="2153A739" w14:textId="77777777" w:rsidR="003E7FF7" w:rsidRPr="003E7FF7" w:rsidRDefault="003E7FF7">
            <w:pPr>
              <w:spacing w:before="100" w:beforeAutospacing="1" w:after="100" w:afterAutospacing="1"/>
              <w:rPr>
                <w:rFonts w:asciiTheme="minorHAnsi" w:hAnsiTheme="minorHAnsi" w:cstheme="minorHAnsi"/>
                <w:lang w:eastAsia="en-AU"/>
              </w:rPr>
            </w:pPr>
            <w:r w:rsidRPr="003E7FF7">
              <w:rPr>
                <w:rFonts w:asciiTheme="minorHAnsi" w:hAnsiTheme="minorHAnsi" w:cstheme="minorHAnsi"/>
                <w:lang w:eastAsia="en-AU"/>
              </w:rPr>
              <w:t>1 int non-significant change to hospitalisation rates (for complicated or uncomplicated peptic ulcers and non peptic ulcer conditions); 1 int significant 17% increase in psychiatric hospital admissions and significant 43.0% to 57.0% increase per month increase in number of community mental health centre visits (severe schizophrenia population); 1 int significant increase in risk of admissions to nursing homes (elderly population): RR = 1.8 (95% CI: 1.2 to 2.6)</w:t>
            </w:r>
          </w:p>
        </w:tc>
      </w:tr>
      <w:tr w:rsidR="003E7FF7" w:rsidRPr="003E7FF7" w14:paraId="3049A9F7" w14:textId="77777777" w:rsidTr="003E7FF7">
        <w:tc>
          <w:tcPr>
            <w:tcW w:w="1894" w:type="dxa"/>
            <w:vMerge w:val="restart"/>
            <w:tcBorders>
              <w:top w:val="single" w:sz="4" w:space="0" w:color="auto"/>
              <w:left w:val="single" w:sz="4" w:space="0" w:color="auto"/>
              <w:bottom w:val="single" w:sz="4" w:space="0" w:color="auto"/>
              <w:right w:val="single" w:sz="4" w:space="0" w:color="auto"/>
            </w:tcBorders>
            <w:vAlign w:val="center"/>
            <w:hideMark/>
          </w:tcPr>
          <w:p w14:paraId="233CD09B"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One cap (5 reimbursed scripts) vs another (6 reimbursed scripts)</w:t>
            </w:r>
          </w:p>
        </w:tc>
        <w:tc>
          <w:tcPr>
            <w:tcW w:w="2520" w:type="dxa"/>
            <w:tcBorders>
              <w:top w:val="single" w:sz="4" w:space="0" w:color="auto"/>
              <w:left w:val="single" w:sz="4" w:space="0" w:color="auto"/>
              <w:bottom w:val="single" w:sz="4" w:space="0" w:color="auto"/>
              <w:right w:val="single" w:sz="4" w:space="0" w:color="auto"/>
            </w:tcBorders>
            <w:vAlign w:val="center"/>
            <w:hideMark/>
          </w:tcPr>
          <w:p w14:paraId="6F1B843A"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Overall prescription medicines use (vulnerable population)</w:t>
            </w:r>
          </w:p>
        </w:tc>
        <w:tc>
          <w:tcPr>
            <w:tcW w:w="1536" w:type="dxa"/>
            <w:tcBorders>
              <w:top w:val="single" w:sz="4" w:space="0" w:color="auto"/>
              <w:left w:val="single" w:sz="4" w:space="0" w:color="auto"/>
              <w:bottom w:val="single" w:sz="4" w:space="0" w:color="auto"/>
              <w:right w:val="single" w:sz="4" w:space="0" w:color="auto"/>
            </w:tcBorders>
            <w:vAlign w:val="center"/>
            <w:hideMark/>
          </w:tcPr>
          <w:p w14:paraId="0DAC8E93"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1 int</w:t>
            </w:r>
          </w:p>
        </w:tc>
        <w:tc>
          <w:tcPr>
            <w:tcW w:w="3292" w:type="dxa"/>
            <w:tcBorders>
              <w:top w:val="single" w:sz="4" w:space="0" w:color="auto"/>
              <w:left w:val="single" w:sz="4" w:space="0" w:color="auto"/>
              <w:bottom w:val="single" w:sz="4" w:space="0" w:color="auto"/>
              <w:right w:val="single" w:sz="4" w:space="0" w:color="auto"/>
            </w:tcBorders>
            <w:vAlign w:val="center"/>
            <w:hideMark/>
          </w:tcPr>
          <w:p w14:paraId="2FE6474A"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1 int significant decrease by 5.9% (95% CI: -9.4 to -2.4)</w:t>
            </w:r>
          </w:p>
        </w:tc>
      </w:tr>
      <w:tr w:rsidR="003E7FF7" w:rsidRPr="003E7FF7" w14:paraId="418CAA73"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150A3888" w14:textId="77777777" w:rsidR="003E7FF7" w:rsidRPr="003E7FF7" w:rsidRDefault="003E7FF7">
            <w:pPr>
              <w:rPr>
                <w:rFonts w:asciiTheme="minorHAnsi" w:hAnsiTheme="minorHAnsi" w:cstheme="minorHAnsi"/>
                <w:sz w:val="22"/>
                <w:szCs w:val="22"/>
                <w:lang w:eastAsia="en-AU"/>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44277E0A" w14:textId="77777777" w:rsidR="003E7FF7" w:rsidRPr="003E7FF7" w:rsidRDefault="003E7FF7">
            <w:pPr>
              <w:spacing w:before="100" w:beforeAutospacing="1" w:after="100" w:afterAutospacing="1"/>
              <w:rPr>
                <w:rFonts w:asciiTheme="minorHAnsi" w:hAnsiTheme="minorHAnsi" w:cstheme="minorHAnsi"/>
                <w:lang w:eastAsia="en-AU"/>
              </w:rPr>
            </w:pPr>
            <w:r w:rsidRPr="003E7FF7">
              <w:rPr>
                <w:rFonts w:asciiTheme="minorHAnsi" w:hAnsiTheme="minorHAnsi" w:cstheme="minorHAnsi"/>
                <w:lang w:eastAsia="en-AU"/>
              </w:rPr>
              <w:t>Out of pocket expenditure (vulnerable population)</w:t>
            </w:r>
          </w:p>
        </w:tc>
        <w:tc>
          <w:tcPr>
            <w:tcW w:w="1536" w:type="dxa"/>
            <w:tcBorders>
              <w:top w:val="single" w:sz="4" w:space="0" w:color="auto"/>
              <w:left w:val="single" w:sz="4" w:space="0" w:color="auto"/>
              <w:bottom w:val="single" w:sz="4" w:space="0" w:color="auto"/>
              <w:right w:val="single" w:sz="4" w:space="0" w:color="auto"/>
            </w:tcBorders>
            <w:vAlign w:val="center"/>
            <w:hideMark/>
          </w:tcPr>
          <w:p w14:paraId="3A1B2E29" w14:textId="77777777" w:rsidR="003E7FF7" w:rsidRPr="003E7FF7" w:rsidRDefault="003E7FF7">
            <w:pPr>
              <w:spacing w:before="100" w:beforeAutospacing="1" w:after="100" w:afterAutospacing="1"/>
              <w:rPr>
                <w:rFonts w:asciiTheme="minorHAnsi" w:hAnsiTheme="minorHAnsi" w:cstheme="minorHAnsi"/>
                <w:lang w:eastAsia="en-AU"/>
              </w:rPr>
            </w:pPr>
            <w:r w:rsidRPr="003E7FF7">
              <w:rPr>
                <w:rFonts w:asciiTheme="minorHAnsi" w:hAnsiTheme="minorHAnsi" w:cstheme="minorHAnsi"/>
                <w:lang w:eastAsia="en-AU"/>
              </w:rPr>
              <w:t>1 int</w:t>
            </w:r>
          </w:p>
        </w:tc>
        <w:tc>
          <w:tcPr>
            <w:tcW w:w="3292" w:type="dxa"/>
            <w:tcBorders>
              <w:top w:val="single" w:sz="4" w:space="0" w:color="auto"/>
              <w:left w:val="single" w:sz="4" w:space="0" w:color="auto"/>
              <w:bottom w:val="single" w:sz="4" w:space="0" w:color="auto"/>
              <w:right w:val="single" w:sz="4" w:space="0" w:color="auto"/>
            </w:tcBorders>
            <w:vAlign w:val="center"/>
            <w:hideMark/>
          </w:tcPr>
          <w:p w14:paraId="3FC69D48" w14:textId="77777777" w:rsidR="003E7FF7" w:rsidRPr="003E7FF7" w:rsidRDefault="003E7FF7">
            <w:pPr>
              <w:spacing w:before="100" w:beforeAutospacing="1" w:after="100" w:afterAutospacing="1"/>
              <w:rPr>
                <w:rFonts w:asciiTheme="minorHAnsi" w:hAnsiTheme="minorHAnsi" w:cstheme="minorHAnsi"/>
                <w:lang w:eastAsia="en-AU"/>
              </w:rPr>
            </w:pPr>
            <w:r w:rsidRPr="003E7FF7">
              <w:rPr>
                <w:rFonts w:asciiTheme="minorHAnsi" w:hAnsiTheme="minorHAnsi" w:cstheme="minorHAnsi"/>
                <w:lang w:eastAsia="en-AU"/>
              </w:rPr>
              <w:t>1 int significant increase by 26.5% (95% CI: 16.5% to 36.5%)</w:t>
            </w:r>
          </w:p>
        </w:tc>
      </w:tr>
      <w:tr w:rsidR="003E7FF7" w:rsidRPr="003E7FF7" w14:paraId="12607E43" w14:textId="77777777" w:rsidTr="003E7FF7">
        <w:tc>
          <w:tcPr>
            <w:tcW w:w="1894" w:type="dxa"/>
            <w:vMerge w:val="restart"/>
            <w:tcBorders>
              <w:top w:val="single" w:sz="4" w:space="0" w:color="auto"/>
              <w:left w:val="single" w:sz="4" w:space="0" w:color="auto"/>
              <w:bottom w:val="single" w:sz="4" w:space="0" w:color="auto"/>
              <w:right w:val="single" w:sz="4" w:space="0" w:color="auto"/>
            </w:tcBorders>
            <w:vAlign w:val="center"/>
            <w:hideMark/>
          </w:tcPr>
          <w:p w14:paraId="4C73C8B5" w14:textId="77777777" w:rsidR="003E7FF7" w:rsidRPr="003E7FF7" w:rsidRDefault="003E7FF7">
            <w:pPr>
              <w:spacing w:before="100" w:beforeAutospacing="1" w:after="100" w:afterAutospacing="1"/>
              <w:rPr>
                <w:rFonts w:asciiTheme="minorHAnsi" w:hAnsiTheme="minorHAnsi" w:cstheme="minorHAnsi"/>
                <w:lang w:eastAsia="en-AU"/>
              </w:rPr>
            </w:pPr>
            <w:r w:rsidRPr="003E7FF7">
              <w:rPr>
                <w:rFonts w:asciiTheme="minorHAnsi" w:hAnsiTheme="minorHAnsi" w:cstheme="minorHAnsi"/>
                <w:lang w:eastAsia="en-AU"/>
              </w:rPr>
              <w:t>Fixed co-payment (US$1.50 to $3 per script filled) vs full coverage</w:t>
            </w:r>
          </w:p>
        </w:tc>
        <w:tc>
          <w:tcPr>
            <w:tcW w:w="2520" w:type="dxa"/>
            <w:tcBorders>
              <w:top w:val="single" w:sz="4" w:space="0" w:color="auto"/>
              <w:left w:val="single" w:sz="4" w:space="0" w:color="auto"/>
              <w:bottom w:val="single" w:sz="4" w:space="0" w:color="auto"/>
              <w:right w:val="single" w:sz="4" w:space="0" w:color="auto"/>
            </w:tcBorders>
            <w:vAlign w:val="center"/>
            <w:hideMark/>
          </w:tcPr>
          <w:p w14:paraId="10E793CF" w14:textId="77777777" w:rsidR="003E7FF7" w:rsidRPr="003E7FF7" w:rsidRDefault="003E7FF7">
            <w:pPr>
              <w:spacing w:before="100" w:beforeAutospacing="1" w:after="100" w:afterAutospacing="1"/>
              <w:rPr>
                <w:rFonts w:asciiTheme="minorHAnsi" w:hAnsiTheme="minorHAnsi" w:cstheme="minorHAnsi"/>
                <w:lang w:eastAsia="en-AU"/>
              </w:rPr>
            </w:pPr>
            <w:r w:rsidRPr="003E7FF7">
              <w:rPr>
                <w:rFonts w:asciiTheme="minorHAnsi" w:hAnsiTheme="minorHAnsi" w:cstheme="minorHAnsi"/>
                <w:lang w:eastAsia="en-AU"/>
              </w:rPr>
              <w:t>Overall medicines use general population</w:t>
            </w:r>
          </w:p>
        </w:tc>
        <w:tc>
          <w:tcPr>
            <w:tcW w:w="1536" w:type="dxa"/>
            <w:tcBorders>
              <w:top w:val="single" w:sz="4" w:space="0" w:color="auto"/>
              <w:left w:val="single" w:sz="4" w:space="0" w:color="auto"/>
              <w:bottom w:val="single" w:sz="4" w:space="0" w:color="auto"/>
              <w:right w:val="single" w:sz="4" w:space="0" w:color="auto"/>
            </w:tcBorders>
            <w:vAlign w:val="center"/>
            <w:hideMark/>
          </w:tcPr>
          <w:p w14:paraId="1F1E2DB0" w14:textId="77777777" w:rsidR="003E7FF7" w:rsidRPr="003E7FF7" w:rsidRDefault="003E7FF7">
            <w:pPr>
              <w:spacing w:before="100" w:beforeAutospacing="1" w:after="100" w:afterAutospacing="1"/>
              <w:rPr>
                <w:rFonts w:asciiTheme="minorHAnsi" w:hAnsiTheme="minorHAnsi" w:cstheme="minorHAnsi"/>
                <w:lang w:eastAsia="en-AU"/>
              </w:rPr>
            </w:pPr>
            <w:r w:rsidRPr="003E7FF7">
              <w:rPr>
                <w:rFonts w:asciiTheme="minorHAnsi" w:hAnsiTheme="minorHAnsi" w:cstheme="minorHAnsi"/>
                <w:lang w:eastAsia="en-AU"/>
              </w:rPr>
              <w:t>2 ints</w:t>
            </w:r>
          </w:p>
        </w:tc>
        <w:tc>
          <w:tcPr>
            <w:tcW w:w="3292" w:type="dxa"/>
            <w:tcBorders>
              <w:top w:val="single" w:sz="4" w:space="0" w:color="auto"/>
              <w:left w:val="single" w:sz="4" w:space="0" w:color="auto"/>
              <w:bottom w:val="single" w:sz="4" w:space="0" w:color="auto"/>
              <w:right w:val="single" w:sz="4" w:space="0" w:color="auto"/>
            </w:tcBorders>
            <w:vAlign w:val="center"/>
            <w:hideMark/>
          </w:tcPr>
          <w:p w14:paraId="63CB8955" w14:textId="77777777" w:rsidR="003E7FF7" w:rsidRPr="003E7FF7" w:rsidRDefault="003E7FF7">
            <w:pPr>
              <w:spacing w:before="100" w:beforeAutospacing="1" w:after="100" w:afterAutospacing="1"/>
              <w:rPr>
                <w:rFonts w:asciiTheme="minorHAnsi" w:hAnsiTheme="minorHAnsi" w:cstheme="minorHAnsi"/>
                <w:lang w:eastAsia="en-AU"/>
              </w:rPr>
            </w:pPr>
            <w:r w:rsidRPr="003E7FF7">
              <w:rPr>
                <w:rFonts w:asciiTheme="minorHAnsi" w:hAnsiTheme="minorHAnsi" w:cstheme="minorHAnsi"/>
                <w:lang w:eastAsia="en-AU"/>
              </w:rPr>
              <w:t>2 ints significant decrease, range = 10.6% to 10.7% lower per person</w:t>
            </w:r>
          </w:p>
        </w:tc>
      </w:tr>
      <w:tr w:rsidR="003E7FF7" w:rsidRPr="003E7FF7" w14:paraId="13229139"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1AD897E6" w14:textId="77777777" w:rsidR="003E7FF7" w:rsidRPr="003E7FF7" w:rsidRDefault="003E7FF7">
            <w:pPr>
              <w:rPr>
                <w:rFonts w:asciiTheme="minorHAnsi" w:hAnsiTheme="minorHAnsi" w:cstheme="minorHAnsi"/>
                <w:sz w:val="22"/>
                <w:szCs w:val="22"/>
                <w:lang w:eastAsia="en-AU"/>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024817F1" w14:textId="77777777" w:rsidR="003E7FF7" w:rsidRPr="003E7FF7" w:rsidRDefault="003E7FF7">
            <w:pPr>
              <w:spacing w:before="100" w:beforeAutospacing="1" w:after="100" w:afterAutospacing="1"/>
              <w:rPr>
                <w:rFonts w:asciiTheme="minorHAnsi" w:hAnsiTheme="minorHAnsi" w:cstheme="minorHAnsi"/>
                <w:lang w:eastAsia="en-AU"/>
              </w:rPr>
            </w:pPr>
            <w:r w:rsidRPr="003E7FF7">
              <w:rPr>
                <w:rFonts w:asciiTheme="minorHAnsi" w:hAnsiTheme="minorHAnsi" w:cstheme="minorHAnsi"/>
                <w:lang w:eastAsia="en-AU"/>
              </w:rPr>
              <w:t>Patient medicine expenditure</w:t>
            </w:r>
          </w:p>
        </w:tc>
        <w:tc>
          <w:tcPr>
            <w:tcW w:w="1536" w:type="dxa"/>
            <w:tcBorders>
              <w:top w:val="single" w:sz="4" w:space="0" w:color="auto"/>
              <w:left w:val="single" w:sz="4" w:space="0" w:color="auto"/>
              <w:bottom w:val="single" w:sz="4" w:space="0" w:color="auto"/>
              <w:right w:val="single" w:sz="4" w:space="0" w:color="auto"/>
            </w:tcBorders>
            <w:vAlign w:val="center"/>
            <w:hideMark/>
          </w:tcPr>
          <w:p w14:paraId="22CB33AC" w14:textId="77777777" w:rsidR="003E7FF7" w:rsidRPr="003E7FF7" w:rsidRDefault="003E7FF7">
            <w:pPr>
              <w:spacing w:before="100" w:beforeAutospacing="1" w:after="100" w:afterAutospacing="1"/>
              <w:rPr>
                <w:rFonts w:asciiTheme="minorHAnsi" w:hAnsiTheme="minorHAnsi" w:cstheme="minorHAnsi"/>
                <w:lang w:eastAsia="en-AU"/>
              </w:rPr>
            </w:pPr>
            <w:r w:rsidRPr="003E7FF7">
              <w:rPr>
                <w:rFonts w:asciiTheme="minorHAnsi" w:hAnsiTheme="minorHAnsi" w:cstheme="minorHAnsi"/>
                <w:lang w:eastAsia="en-AU"/>
              </w:rPr>
              <w:t>2 ints</w:t>
            </w:r>
          </w:p>
        </w:tc>
        <w:tc>
          <w:tcPr>
            <w:tcW w:w="3292" w:type="dxa"/>
            <w:tcBorders>
              <w:top w:val="single" w:sz="4" w:space="0" w:color="auto"/>
              <w:left w:val="single" w:sz="4" w:space="0" w:color="auto"/>
              <w:bottom w:val="single" w:sz="4" w:space="0" w:color="auto"/>
              <w:right w:val="single" w:sz="4" w:space="0" w:color="auto"/>
            </w:tcBorders>
            <w:vAlign w:val="center"/>
            <w:hideMark/>
          </w:tcPr>
          <w:p w14:paraId="688A0D06" w14:textId="77777777" w:rsidR="003E7FF7" w:rsidRPr="003E7FF7" w:rsidRDefault="003E7FF7">
            <w:pPr>
              <w:spacing w:before="100" w:beforeAutospacing="1" w:after="100" w:afterAutospacing="1"/>
              <w:rPr>
                <w:rFonts w:asciiTheme="minorHAnsi" w:hAnsiTheme="minorHAnsi" w:cstheme="minorHAnsi"/>
                <w:lang w:eastAsia="en-AU"/>
              </w:rPr>
            </w:pPr>
            <w:r w:rsidRPr="003E7FF7">
              <w:rPr>
                <w:rFonts w:asciiTheme="minorHAnsi" w:hAnsiTheme="minorHAnsi" w:cstheme="minorHAnsi"/>
                <w:lang w:eastAsia="en-AU"/>
              </w:rPr>
              <w:t>2 ints significant decrease, range = 5.2% to 6.7% lower</w:t>
            </w:r>
          </w:p>
        </w:tc>
      </w:tr>
      <w:tr w:rsidR="003E7FF7" w:rsidRPr="003E7FF7" w14:paraId="4492156A" w14:textId="77777777" w:rsidTr="003E7FF7">
        <w:tc>
          <w:tcPr>
            <w:tcW w:w="1894" w:type="dxa"/>
            <w:tcBorders>
              <w:top w:val="single" w:sz="4" w:space="0" w:color="auto"/>
              <w:left w:val="single" w:sz="4" w:space="0" w:color="auto"/>
              <w:bottom w:val="single" w:sz="4" w:space="0" w:color="auto"/>
              <w:right w:val="single" w:sz="4" w:space="0" w:color="auto"/>
            </w:tcBorders>
            <w:vAlign w:val="center"/>
            <w:hideMark/>
          </w:tcPr>
          <w:p w14:paraId="3029FCB8" w14:textId="77777777" w:rsidR="003E7FF7" w:rsidRPr="003E7FF7" w:rsidRDefault="003E7FF7">
            <w:pPr>
              <w:spacing w:before="100" w:beforeAutospacing="1" w:after="100" w:afterAutospacing="1"/>
              <w:rPr>
                <w:rFonts w:asciiTheme="minorHAnsi" w:hAnsiTheme="minorHAnsi" w:cstheme="minorHAnsi"/>
                <w:lang w:eastAsia="en-AU"/>
              </w:rPr>
            </w:pPr>
            <w:r w:rsidRPr="003E7FF7">
              <w:rPr>
                <w:rFonts w:asciiTheme="minorHAnsi" w:hAnsiTheme="minorHAnsi" w:cstheme="minorHAnsi"/>
                <w:lang w:eastAsia="en-AU"/>
              </w:rPr>
              <w:t>Fixed co-payment (US$0.50 per script filled) vs full coverage</w:t>
            </w:r>
          </w:p>
        </w:tc>
        <w:tc>
          <w:tcPr>
            <w:tcW w:w="2520" w:type="dxa"/>
            <w:tcBorders>
              <w:top w:val="single" w:sz="4" w:space="0" w:color="auto"/>
              <w:left w:val="single" w:sz="4" w:space="0" w:color="auto"/>
              <w:bottom w:val="single" w:sz="4" w:space="0" w:color="auto"/>
              <w:right w:val="single" w:sz="4" w:space="0" w:color="auto"/>
            </w:tcBorders>
            <w:vAlign w:val="center"/>
            <w:hideMark/>
          </w:tcPr>
          <w:p w14:paraId="55D0DD7C" w14:textId="77777777" w:rsidR="003E7FF7" w:rsidRPr="003E7FF7" w:rsidRDefault="003E7FF7">
            <w:pPr>
              <w:spacing w:before="100" w:beforeAutospacing="1" w:after="100" w:afterAutospacing="1"/>
              <w:rPr>
                <w:rFonts w:asciiTheme="minorHAnsi" w:hAnsiTheme="minorHAnsi" w:cstheme="minorHAnsi"/>
                <w:lang w:eastAsia="en-AU"/>
              </w:rPr>
            </w:pPr>
            <w:r w:rsidRPr="003E7FF7">
              <w:rPr>
                <w:rFonts w:asciiTheme="minorHAnsi" w:hAnsiTheme="minorHAnsi" w:cstheme="minorHAnsi"/>
                <w:lang w:eastAsia="en-AU"/>
              </w:rPr>
              <w:t>Overall medicines use vulnerable populations</w:t>
            </w:r>
          </w:p>
        </w:tc>
        <w:tc>
          <w:tcPr>
            <w:tcW w:w="1536" w:type="dxa"/>
            <w:tcBorders>
              <w:top w:val="single" w:sz="4" w:space="0" w:color="auto"/>
              <w:left w:val="single" w:sz="4" w:space="0" w:color="auto"/>
              <w:bottom w:val="single" w:sz="4" w:space="0" w:color="auto"/>
              <w:right w:val="single" w:sz="4" w:space="0" w:color="auto"/>
            </w:tcBorders>
            <w:vAlign w:val="center"/>
            <w:hideMark/>
          </w:tcPr>
          <w:p w14:paraId="48CDB231" w14:textId="77777777" w:rsidR="003E7FF7" w:rsidRPr="003E7FF7" w:rsidRDefault="003E7FF7">
            <w:pPr>
              <w:spacing w:before="100" w:beforeAutospacing="1" w:after="100" w:afterAutospacing="1"/>
              <w:rPr>
                <w:rFonts w:asciiTheme="minorHAnsi" w:hAnsiTheme="minorHAnsi" w:cstheme="minorHAnsi"/>
                <w:lang w:eastAsia="en-AU"/>
              </w:rPr>
            </w:pPr>
            <w:r w:rsidRPr="003E7FF7">
              <w:rPr>
                <w:rFonts w:asciiTheme="minorHAnsi" w:hAnsiTheme="minorHAnsi" w:cstheme="minorHAnsi"/>
                <w:lang w:eastAsia="en-AU"/>
              </w:rPr>
              <w:t>2 ints</w:t>
            </w:r>
          </w:p>
        </w:tc>
        <w:tc>
          <w:tcPr>
            <w:tcW w:w="3292" w:type="dxa"/>
            <w:tcBorders>
              <w:top w:val="single" w:sz="4" w:space="0" w:color="auto"/>
              <w:left w:val="single" w:sz="4" w:space="0" w:color="auto"/>
              <w:bottom w:val="single" w:sz="4" w:space="0" w:color="auto"/>
              <w:right w:val="single" w:sz="4" w:space="0" w:color="auto"/>
            </w:tcBorders>
            <w:vAlign w:val="center"/>
            <w:hideMark/>
          </w:tcPr>
          <w:p w14:paraId="1639DAF8" w14:textId="77777777" w:rsidR="003E7FF7" w:rsidRPr="003E7FF7" w:rsidRDefault="003E7FF7">
            <w:pPr>
              <w:spacing w:before="100" w:beforeAutospacing="1" w:after="100" w:afterAutospacing="1"/>
              <w:rPr>
                <w:rFonts w:asciiTheme="minorHAnsi" w:hAnsiTheme="minorHAnsi" w:cstheme="minorHAnsi"/>
                <w:lang w:eastAsia="en-AU"/>
              </w:rPr>
            </w:pPr>
            <w:r w:rsidRPr="003E7FF7">
              <w:rPr>
                <w:rFonts w:asciiTheme="minorHAnsi" w:hAnsiTheme="minorHAnsi" w:cstheme="minorHAnsi"/>
                <w:lang w:eastAsia="en-AU"/>
              </w:rPr>
              <w:t>1 int significant decrease by 12% per person; 1 int decreases (significance unclear), range = 5 to 17% lower across population subgroups</w:t>
            </w:r>
          </w:p>
        </w:tc>
      </w:tr>
      <w:tr w:rsidR="003E7FF7" w:rsidRPr="003E7FF7" w14:paraId="5267F9F2" w14:textId="77777777" w:rsidTr="003E7FF7">
        <w:tc>
          <w:tcPr>
            <w:tcW w:w="1894" w:type="dxa"/>
            <w:vMerge w:val="restart"/>
            <w:tcBorders>
              <w:top w:val="single" w:sz="4" w:space="0" w:color="auto"/>
              <w:left w:val="single" w:sz="4" w:space="0" w:color="auto"/>
              <w:bottom w:val="single" w:sz="4" w:space="0" w:color="auto"/>
              <w:right w:val="single" w:sz="4" w:space="0" w:color="auto"/>
            </w:tcBorders>
            <w:hideMark/>
          </w:tcPr>
          <w:p w14:paraId="334C5BA0" w14:textId="77777777" w:rsidR="003E7FF7" w:rsidRPr="003E7FF7" w:rsidRDefault="003E7FF7">
            <w:pPr>
              <w:spacing w:before="100" w:beforeAutospacing="1" w:after="100" w:afterAutospacing="1"/>
              <w:rPr>
                <w:rFonts w:asciiTheme="minorHAnsi" w:hAnsiTheme="minorHAnsi" w:cstheme="minorHAnsi"/>
                <w:lang w:eastAsia="en-AU"/>
              </w:rPr>
            </w:pPr>
            <w:r w:rsidRPr="003E7FF7">
              <w:rPr>
                <w:rFonts w:asciiTheme="minorHAnsi" w:hAnsiTheme="minorHAnsi" w:cstheme="minorHAnsi"/>
                <w:lang w:eastAsia="en-AU"/>
              </w:rPr>
              <w:t>Fixed (income based) co-payment vs full coverage</w:t>
            </w:r>
          </w:p>
        </w:tc>
        <w:tc>
          <w:tcPr>
            <w:tcW w:w="2520" w:type="dxa"/>
            <w:tcBorders>
              <w:top w:val="single" w:sz="4" w:space="0" w:color="auto"/>
              <w:left w:val="single" w:sz="4" w:space="0" w:color="auto"/>
              <w:bottom w:val="single" w:sz="4" w:space="0" w:color="auto"/>
              <w:right w:val="single" w:sz="4" w:space="0" w:color="auto"/>
            </w:tcBorders>
            <w:vAlign w:val="center"/>
            <w:hideMark/>
          </w:tcPr>
          <w:p w14:paraId="1363D3FB" w14:textId="77777777" w:rsidR="003E7FF7" w:rsidRPr="003E7FF7" w:rsidRDefault="003E7FF7">
            <w:pPr>
              <w:spacing w:before="100" w:beforeAutospacing="1" w:after="100" w:afterAutospacing="1"/>
              <w:rPr>
                <w:rFonts w:asciiTheme="minorHAnsi" w:hAnsiTheme="minorHAnsi" w:cstheme="minorHAnsi"/>
                <w:lang w:eastAsia="en-AU"/>
              </w:rPr>
            </w:pPr>
            <w:r w:rsidRPr="003E7FF7">
              <w:rPr>
                <w:rFonts w:asciiTheme="minorHAnsi" w:hAnsiTheme="minorHAnsi" w:cstheme="minorHAnsi"/>
                <w:lang w:eastAsia="en-AU"/>
              </w:rPr>
              <w:t>Overall medicines use general population</w:t>
            </w:r>
          </w:p>
        </w:tc>
        <w:tc>
          <w:tcPr>
            <w:tcW w:w="1536" w:type="dxa"/>
            <w:tcBorders>
              <w:top w:val="single" w:sz="4" w:space="0" w:color="auto"/>
              <w:left w:val="single" w:sz="4" w:space="0" w:color="auto"/>
              <w:bottom w:val="single" w:sz="4" w:space="0" w:color="auto"/>
              <w:right w:val="single" w:sz="4" w:space="0" w:color="auto"/>
            </w:tcBorders>
            <w:vAlign w:val="center"/>
            <w:hideMark/>
          </w:tcPr>
          <w:p w14:paraId="77C80944" w14:textId="77777777" w:rsidR="003E7FF7" w:rsidRPr="003E7FF7" w:rsidRDefault="003E7FF7">
            <w:pPr>
              <w:spacing w:before="100" w:beforeAutospacing="1" w:after="100" w:afterAutospacing="1"/>
              <w:rPr>
                <w:rFonts w:asciiTheme="minorHAnsi" w:hAnsiTheme="minorHAnsi" w:cstheme="minorHAnsi"/>
                <w:lang w:eastAsia="en-AU"/>
              </w:rPr>
            </w:pPr>
            <w:r w:rsidRPr="003E7FF7">
              <w:rPr>
                <w:rFonts w:asciiTheme="minorHAnsi" w:hAnsiTheme="minorHAnsi" w:cstheme="minorHAnsi"/>
                <w:lang w:eastAsia="en-AU"/>
              </w:rPr>
              <w:t>1 int</w:t>
            </w:r>
          </w:p>
        </w:tc>
        <w:tc>
          <w:tcPr>
            <w:tcW w:w="3292" w:type="dxa"/>
            <w:tcBorders>
              <w:top w:val="single" w:sz="4" w:space="0" w:color="auto"/>
              <w:left w:val="single" w:sz="4" w:space="0" w:color="auto"/>
              <w:bottom w:val="single" w:sz="4" w:space="0" w:color="auto"/>
              <w:right w:val="single" w:sz="4" w:space="0" w:color="auto"/>
            </w:tcBorders>
            <w:vAlign w:val="center"/>
            <w:hideMark/>
          </w:tcPr>
          <w:p w14:paraId="501861AD" w14:textId="77777777" w:rsidR="003E7FF7" w:rsidRPr="003E7FF7" w:rsidRDefault="003E7FF7">
            <w:pPr>
              <w:spacing w:before="100" w:beforeAutospacing="1" w:after="100" w:afterAutospacing="1"/>
              <w:rPr>
                <w:rFonts w:asciiTheme="minorHAnsi" w:hAnsiTheme="minorHAnsi" w:cstheme="minorHAnsi"/>
                <w:lang w:eastAsia="en-AU"/>
              </w:rPr>
            </w:pPr>
            <w:r w:rsidRPr="003E7FF7">
              <w:rPr>
                <w:rFonts w:asciiTheme="minorHAnsi" w:hAnsiTheme="minorHAnsi" w:cstheme="minorHAnsi"/>
                <w:lang w:eastAsia="en-AU"/>
              </w:rPr>
              <w:t>1 int decrease by 14.2% (significance unclear)</w:t>
            </w:r>
          </w:p>
        </w:tc>
      </w:tr>
      <w:tr w:rsidR="003E7FF7" w:rsidRPr="003E7FF7" w14:paraId="66550EFE"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79EC996B" w14:textId="77777777" w:rsidR="003E7FF7" w:rsidRPr="003E7FF7" w:rsidRDefault="003E7FF7">
            <w:pPr>
              <w:rPr>
                <w:rFonts w:asciiTheme="minorHAnsi" w:hAnsiTheme="minorHAnsi" w:cstheme="minorHAnsi"/>
                <w:sz w:val="22"/>
                <w:szCs w:val="22"/>
                <w:lang w:eastAsia="en-AU"/>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04C69C47" w14:textId="77777777" w:rsidR="003E7FF7" w:rsidRPr="003E7FF7" w:rsidRDefault="003E7FF7">
            <w:pPr>
              <w:spacing w:before="100" w:beforeAutospacing="1" w:after="100" w:afterAutospacing="1"/>
              <w:rPr>
                <w:rFonts w:asciiTheme="minorHAnsi" w:hAnsiTheme="minorHAnsi" w:cstheme="minorHAnsi"/>
                <w:lang w:eastAsia="en-AU"/>
              </w:rPr>
            </w:pPr>
            <w:r w:rsidRPr="003E7FF7">
              <w:rPr>
                <w:rFonts w:asciiTheme="minorHAnsi" w:hAnsiTheme="minorHAnsi" w:cstheme="minorHAnsi"/>
                <w:lang w:eastAsia="en-AU"/>
              </w:rPr>
              <w:t>"Essential" medicines use</w:t>
            </w:r>
          </w:p>
        </w:tc>
        <w:tc>
          <w:tcPr>
            <w:tcW w:w="1536" w:type="dxa"/>
            <w:tcBorders>
              <w:top w:val="single" w:sz="4" w:space="0" w:color="auto"/>
              <w:left w:val="single" w:sz="4" w:space="0" w:color="auto"/>
              <w:bottom w:val="single" w:sz="4" w:space="0" w:color="auto"/>
              <w:right w:val="single" w:sz="4" w:space="0" w:color="auto"/>
            </w:tcBorders>
            <w:vAlign w:val="center"/>
            <w:hideMark/>
          </w:tcPr>
          <w:p w14:paraId="526613C1" w14:textId="77777777" w:rsidR="003E7FF7" w:rsidRPr="003E7FF7" w:rsidRDefault="003E7FF7">
            <w:pPr>
              <w:spacing w:before="100" w:beforeAutospacing="1" w:after="100" w:afterAutospacing="1"/>
              <w:rPr>
                <w:rFonts w:asciiTheme="minorHAnsi" w:hAnsiTheme="minorHAnsi" w:cstheme="minorHAnsi"/>
                <w:lang w:eastAsia="en-AU"/>
              </w:rPr>
            </w:pPr>
            <w:r w:rsidRPr="003E7FF7">
              <w:rPr>
                <w:rFonts w:asciiTheme="minorHAnsi" w:hAnsiTheme="minorHAnsi" w:cstheme="minorHAnsi"/>
                <w:lang w:eastAsia="en-AU"/>
              </w:rPr>
              <w:t>1 int</w:t>
            </w:r>
          </w:p>
        </w:tc>
        <w:tc>
          <w:tcPr>
            <w:tcW w:w="3292" w:type="dxa"/>
            <w:tcBorders>
              <w:top w:val="single" w:sz="4" w:space="0" w:color="auto"/>
              <w:left w:val="single" w:sz="4" w:space="0" w:color="auto"/>
              <w:bottom w:val="single" w:sz="4" w:space="0" w:color="auto"/>
              <w:right w:val="single" w:sz="4" w:space="0" w:color="auto"/>
            </w:tcBorders>
            <w:vAlign w:val="center"/>
            <w:hideMark/>
          </w:tcPr>
          <w:p w14:paraId="3110A34A" w14:textId="77777777" w:rsidR="003E7FF7" w:rsidRPr="003E7FF7" w:rsidRDefault="003E7FF7">
            <w:pPr>
              <w:spacing w:before="100" w:beforeAutospacing="1" w:after="100" w:afterAutospacing="1"/>
              <w:rPr>
                <w:rFonts w:asciiTheme="minorHAnsi" w:hAnsiTheme="minorHAnsi" w:cstheme="minorHAnsi"/>
                <w:lang w:eastAsia="en-AU"/>
              </w:rPr>
            </w:pPr>
            <w:r w:rsidRPr="003E7FF7">
              <w:rPr>
                <w:rFonts w:asciiTheme="minorHAnsi" w:hAnsiTheme="minorHAnsi" w:cstheme="minorHAnsi"/>
                <w:lang w:eastAsia="en-AU"/>
              </w:rPr>
              <w:t>1 int decrease, range = 10.3% to 15.9% (significance unclear)</w:t>
            </w:r>
          </w:p>
        </w:tc>
      </w:tr>
      <w:tr w:rsidR="003E7FF7" w:rsidRPr="003E7FF7" w14:paraId="48495826"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682D208E" w14:textId="77777777" w:rsidR="003E7FF7" w:rsidRPr="003E7FF7" w:rsidRDefault="003E7FF7">
            <w:pPr>
              <w:rPr>
                <w:rFonts w:asciiTheme="minorHAnsi" w:hAnsiTheme="minorHAnsi" w:cstheme="minorHAnsi"/>
                <w:sz w:val="22"/>
                <w:szCs w:val="22"/>
                <w:lang w:eastAsia="en-AU"/>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2646D236" w14:textId="77777777" w:rsidR="003E7FF7" w:rsidRPr="003E7FF7" w:rsidRDefault="003E7FF7">
            <w:pPr>
              <w:spacing w:before="100" w:beforeAutospacing="1" w:after="100" w:afterAutospacing="1"/>
              <w:rPr>
                <w:rFonts w:asciiTheme="minorHAnsi" w:hAnsiTheme="minorHAnsi" w:cstheme="minorHAnsi"/>
                <w:lang w:eastAsia="en-AU"/>
              </w:rPr>
            </w:pPr>
            <w:r w:rsidRPr="003E7FF7">
              <w:rPr>
                <w:rFonts w:asciiTheme="minorHAnsi" w:hAnsiTheme="minorHAnsi" w:cstheme="minorHAnsi"/>
                <w:lang w:eastAsia="en-AU"/>
              </w:rPr>
              <w:t>Discretionary medicines use</w:t>
            </w:r>
          </w:p>
        </w:tc>
        <w:tc>
          <w:tcPr>
            <w:tcW w:w="1536" w:type="dxa"/>
            <w:tcBorders>
              <w:top w:val="single" w:sz="4" w:space="0" w:color="auto"/>
              <w:left w:val="single" w:sz="4" w:space="0" w:color="auto"/>
              <w:bottom w:val="single" w:sz="4" w:space="0" w:color="auto"/>
              <w:right w:val="single" w:sz="4" w:space="0" w:color="auto"/>
            </w:tcBorders>
            <w:vAlign w:val="center"/>
            <w:hideMark/>
          </w:tcPr>
          <w:p w14:paraId="05FB274E" w14:textId="77777777" w:rsidR="003E7FF7" w:rsidRPr="003E7FF7" w:rsidRDefault="003E7FF7">
            <w:pPr>
              <w:spacing w:before="100" w:beforeAutospacing="1" w:after="100" w:afterAutospacing="1"/>
              <w:rPr>
                <w:rFonts w:asciiTheme="minorHAnsi" w:hAnsiTheme="minorHAnsi" w:cstheme="minorHAnsi"/>
                <w:lang w:eastAsia="en-AU"/>
              </w:rPr>
            </w:pPr>
            <w:r w:rsidRPr="003E7FF7">
              <w:rPr>
                <w:rFonts w:asciiTheme="minorHAnsi" w:hAnsiTheme="minorHAnsi" w:cstheme="minorHAnsi"/>
                <w:lang w:eastAsia="en-AU"/>
              </w:rPr>
              <w:t>1 int</w:t>
            </w:r>
          </w:p>
        </w:tc>
        <w:tc>
          <w:tcPr>
            <w:tcW w:w="3292" w:type="dxa"/>
            <w:tcBorders>
              <w:top w:val="single" w:sz="4" w:space="0" w:color="auto"/>
              <w:left w:val="single" w:sz="4" w:space="0" w:color="auto"/>
              <w:bottom w:val="single" w:sz="4" w:space="0" w:color="auto"/>
              <w:right w:val="single" w:sz="4" w:space="0" w:color="auto"/>
            </w:tcBorders>
            <w:vAlign w:val="center"/>
            <w:hideMark/>
          </w:tcPr>
          <w:p w14:paraId="0F1F8BF8" w14:textId="77777777" w:rsidR="003E7FF7" w:rsidRPr="003E7FF7" w:rsidRDefault="003E7FF7">
            <w:pPr>
              <w:spacing w:before="100" w:beforeAutospacing="1" w:after="100" w:afterAutospacing="1"/>
              <w:rPr>
                <w:rFonts w:asciiTheme="minorHAnsi" w:hAnsiTheme="minorHAnsi" w:cstheme="minorHAnsi"/>
                <w:lang w:eastAsia="en-AU"/>
              </w:rPr>
            </w:pPr>
            <w:r w:rsidRPr="003E7FF7">
              <w:rPr>
                <w:rFonts w:asciiTheme="minorHAnsi" w:hAnsiTheme="minorHAnsi" w:cstheme="minorHAnsi"/>
                <w:lang w:eastAsia="en-AU"/>
              </w:rPr>
              <w:t>1 int decrease, range = 14.3% to 24.3% (significance unclear)</w:t>
            </w:r>
          </w:p>
        </w:tc>
      </w:tr>
      <w:tr w:rsidR="003E7FF7" w:rsidRPr="003E7FF7" w14:paraId="76EC74B0" w14:textId="77777777" w:rsidTr="003E7FF7">
        <w:tc>
          <w:tcPr>
            <w:tcW w:w="1894" w:type="dxa"/>
            <w:vMerge w:val="restart"/>
            <w:tcBorders>
              <w:top w:val="single" w:sz="4" w:space="0" w:color="auto"/>
              <w:left w:val="single" w:sz="4" w:space="0" w:color="auto"/>
              <w:bottom w:val="single" w:sz="4" w:space="0" w:color="auto"/>
              <w:right w:val="single" w:sz="4" w:space="0" w:color="auto"/>
            </w:tcBorders>
            <w:hideMark/>
          </w:tcPr>
          <w:p w14:paraId="40C78657" w14:textId="77777777" w:rsidR="003E7FF7" w:rsidRPr="003E7FF7" w:rsidRDefault="003E7FF7">
            <w:pPr>
              <w:spacing w:before="100" w:beforeAutospacing="1" w:after="100" w:afterAutospacing="1"/>
              <w:rPr>
                <w:rFonts w:asciiTheme="minorHAnsi" w:hAnsiTheme="minorHAnsi" w:cstheme="minorHAnsi"/>
                <w:lang w:eastAsia="en-AU"/>
              </w:rPr>
            </w:pPr>
            <w:r w:rsidRPr="003E7FF7">
              <w:rPr>
                <w:rFonts w:asciiTheme="minorHAnsi" w:hAnsiTheme="minorHAnsi" w:cstheme="minorHAnsi"/>
                <w:lang w:eastAsia="en-AU"/>
              </w:rPr>
              <w:t>Fixed co-payment (US$3) plus cap vs full coverage</w:t>
            </w:r>
          </w:p>
        </w:tc>
        <w:tc>
          <w:tcPr>
            <w:tcW w:w="2520" w:type="dxa"/>
            <w:tcBorders>
              <w:top w:val="single" w:sz="4" w:space="0" w:color="auto"/>
              <w:left w:val="single" w:sz="4" w:space="0" w:color="auto"/>
              <w:bottom w:val="single" w:sz="4" w:space="0" w:color="auto"/>
              <w:right w:val="single" w:sz="4" w:space="0" w:color="auto"/>
            </w:tcBorders>
            <w:vAlign w:val="center"/>
            <w:hideMark/>
          </w:tcPr>
          <w:p w14:paraId="41799DF5" w14:textId="77777777" w:rsidR="003E7FF7" w:rsidRPr="003E7FF7" w:rsidRDefault="003E7FF7">
            <w:pPr>
              <w:spacing w:before="100" w:beforeAutospacing="1" w:after="100" w:afterAutospacing="1"/>
              <w:rPr>
                <w:rFonts w:asciiTheme="minorHAnsi" w:hAnsiTheme="minorHAnsi" w:cstheme="minorHAnsi"/>
                <w:lang w:eastAsia="en-AU"/>
              </w:rPr>
            </w:pPr>
            <w:r w:rsidRPr="003E7FF7">
              <w:rPr>
                <w:rFonts w:asciiTheme="minorHAnsi" w:hAnsiTheme="minorHAnsi" w:cstheme="minorHAnsi"/>
                <w:lang w:eastAsia="en-AU"/>
              </w:rPr>
              <w:t>Overall medicines use general population</w:t>
            </w:r>
          </w:p>
        </w:tc>
        <w:tc>
          <w:tcPr>
            <w:tcW w:w="1536" w:type="dxa"/>
            <w:tcBorders>
              <w:top w:val="single" w:sz="4" w:space="0" w:color="auto"/>
              <w:left w:val="single" w:sz="4" w:space="0" w:color="auto"/>
              <w:bottom w:val="single" w:sz="4" w:space="0" w:color="auto"/>
              <w:right w:val="single" w:sz="4" w:space="0" w:color="auto"/>
            </w:tcBorders>
            <w:vAlign w:val="center"/>
            <w:hideMark/>
          </w:tcPr>
          <w:p w14:paraId="71AD9E7C" w14:textId="77777777" w:rsidR="003E7FF7" w:rsidRPr="003E7FF7" w:rsidRDefault="003E7FF7">
            <w:pPr>
              <w:spacing w:before="100" w:beforeAutospacing="1" w:after="100" w:afterAutospacing="1"/>
              <w:rPr>
                <w:rFonts w:asciiTheme="minorHAnsi" w:hAnsiTheme="minorHAnsi" w:cstheme="minorHAnsi"/>
                <w:lang w:eastAsia="en-AU"/>
              </w:rPr>
            </w:pPr>
            <w:r w:rsidRPr="003E7FF7">
              <w:rPr>
                <w:rFonts w:asciiTheme="minorHAnsi" w:hAnsiTheme="minorHAnsi" w:cstheme="minorHAnsi"/>
                <w:lang w:eastAsia="en-AU"/>
              </w:rPr>
              <w:t>1 int</w:t>
            </w:r>
          </w:p>
        </w:tc>
        <w:tc>
          <w:tcPr>
            <w:tcW w:w="3292" w:type="dxa"/>
            <w:tcBorders>
              <w:top w:val="single" w:sz="4" w:space="0" w:color="auto"/>
              <w:left w:val="single" w:sz="4" w:space="0" w:color="auto"/>
              <w:bottom w:val="single" w:sz="4" w:space="0" w:color="auto"/>
              <w:right w:val="single" w:sz="4" w:space="0" w:color="auto"/>
            </w:tcBorders>
            <w:vAlign w:val="center"/>
            <w:hideMark/>
          </w:tcPr>
          <w:p w14:paraId="2CA5FD20" w14:textId="77777777" w:rsidR="003E7FF7" w:rsidRPr="003E7FF7" w:rsidRDefault="003E7FF7">
            <w:pPr>
              <w:spacing w:before="100" w:beforeAutospacing="1" w:after="100" w:afterAutospacing="1"/>
              <w:rPr>
                <w:rFonts w:asciiTheme="minorHAnsi" w:hAnsiTheme="minorHAnsi" w:cstheme="minorHAnsi"/>
                <w:lang w:eastAsia="en-AU"/>
              </w:rPr>
            </w:pPr>
            <w:r w:rsidRPr="003E7FF7">
              <w:rPr>
                <w:rFonts w:asciiTheme="minorHAnsi" w:hAnsiTheme="minorHAnsi" w:cstheme="minorHAnsi"/>
                <w:lang w:eastAsia="en-AU"/>
              </w:rPr>
              <w:t>1 int significant decrease by 12%</w:t>
            </w:r>
          </w:p>
        </w:tc>
      </w:tr>
      <w:tr w:rsidR="003E7FF7" w:rsidRPr="003E7FF7" w14:paraId="780BF5C2"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68456963" w14:textId="77777777" w:rsidR="003E7FF7" w:rsidRPr="003E7FF7" w:rsidRDefault="003E7FF7">
            <w:pPr>
              <w:rPr>
                <w:rFonts w:asciiTheme="minorHAnsi" w:hAnsiTheme="minorHAnsi" w:cstheme="minorHAnsi"/>
                <w:sz w:val="22"/>
                <w:szCs w:val="22"/>
                <w:lang w:eastAsia="en-AU"/>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49E8F912" w14:textId="77777777" w:rsidR="003E7FF7" w:rsidRPr="003E7FF7" w:rsidRDefault="003E7FF7">
            <w:pPr>
              <w:spacing w:before="100" w:beforeAutospacing="1" w:after="100" w:afterAutospacing="1"/>
              <w:rPr>
                <w:rFonts w:asciiTheme="minorHAnsi" w:hAnsiTheme="minorHAnsi" w:cstheme="minorHAnsi"/>
                <w:lang w:eastAsia="en-AU"/>
              </w:rPr>
            </w:pPr>
            <w:r w:rsidRPr="003E7FF7">
              <w:rPr>
                <w:rFonts w:asciiTheme="minorHAnsi" w:hAnsiTheme="minorHAnsi" w:cstheme="minorHAnsi"/>
                <w:lang w:eastAsia="en-AU"/>
              </w:rPr>
              <w:t>"Essential" medicines use</w:t>
            </w:r>
          </w:p>
        </w:tc>
        <w:tc>
          <w:tcPr>
            <w:tcW w:w="1536" w:type="dxa"/>
            <w:tcBorders>
              <w:top w:val="single" w:sz="4" w:space="0" w:color="auto"/>
              <w:left w:val="single" w:sz="4" w:space="0" w:color="auto"/>
              <w:bottom w:val="single" w:sz="4" w:space="0" w:color="auto"/>
              <w:right w:val="single" w:sz="4" w:space="0" w:color="auto"/>
            </w:tcBorders>
            <w:vAlign w:val="center"/>
            <w:hideMark/>
          </w:tcPr>
          <w:p w14:paraId="09A7F5EB" w14:textId="77777777" w:rsidR="003E7FF7" w:rsidRPr="003E7FF7" w:rsidRDefault="003E7FF7">
            <w:pPr>
              <w:spacing w:before="100" w:beforeAutospacing="1" w:after="100" w:afterAutospacing="1"/>
              <w:rPr>
                <w:rFonts w:asciiTheme="minorHAnsi" w:hAnsiTheme="minorHAnsi" w:cstheme="minorHAnsi"/>
                <w:lang w:eastAsia="en-AU"/>
              </w:rPr>
            </w:pPr>
            <w:r w:rsidRPr="003E7FF7">
              <w:rPr>
                <w:rFonts w:asciiTheme="minorHAnsi" w:hAnsiTheme="minorHAnsi" w:cstheme="minorHAnsi"/>
                <w:lang w:eastAsia="en-AU"/>
              </w:rPr>
              <w:t>1 int</w:t>
            </w:r>
          </w:p>
        </w:tc>
        <w:tc>
          <w:tcPr>
            <w:tcW w:w="3292" w:type="dxa"/>
            <w:tcBorders>
              <w:top w:val="single" w:sz="4" w:space="0" w:color="auto"/>
              <w:left w:val="single" w:sz="4" w:space="0" w:color="auto"/>
              <w:bottom w:val="single" w:sz="4" w:space="0" w:color="auto"/>
              <w:right w:val="single" w:sz="4" w:space="0" w:color="auto"/>
            </w:tcBorders>
            <w:vAlign w:val="center"/>
            <w:hideMark/>
          </w:tcPr>
          <w:p w14:paraId="0B91EBB3" w14:textId="77777777" w:rsidR="003E7FF7" w:rsidRPr="003E7FF7" w:rsidRDefault="003E7FF7">
            <w:pPr>
              <w:spacing w:before="100" w:beforeAutospacing="1" w:after="100" w:afterAutospacing="1"/>
              <w:rPr>
                <w:rFonts w:asciiTheme="minorHAnsi" w:hAnsiTheme="minorHAnsi" w:cstheme="minorHAnsi"/>
                <w:lang w:eastAsia="en-AU"/>
              </w:rPr>
            </w:pPr>
            <w:r w:rsidRPr="003E7FF7">
              <w:rPr>
                <w:rFonts w:asciiTheme="minorHAnsi" w:hAnsiTheme="minorHAnsi" w:cstheme="minorHAnsi"/>
                <w:lang w:eastAsia="en-AU"/>
              </w:rPr>
              <w:t>Non-significant change</w:t>
            </w:r>
          </w:p>
        </w:tc>
      </w:tr>
      <w:tr w:rsidR="003E7FF7" w:rsidRPr="003E7FF7" w14:paraId="4BD99A5F"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7DE01B78" w14:textId="77777777" w:rsidR="003E7FF7" w:rsidRPr="003E7FF7" w:rsidRDefault="003E7FF7">
            <w:pPr>
              <w:rPr>
                <w:rFonts w:asciiTheme="minorHAnsi" w:hAnsiTheme="minorHAnsi" w:cstheme="minorHAnsi"/>
                <w:sz w:val="22"/>
                <w:szCs w:val="22"/>
                <w:lang w:eastAsia="en-AU"/>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198ABE83" w14:textId="77777777" w:rsidR="003E7FF7" w:rsidRPr="003E7FF7" w:rsidRDefault="003E7FF7">
            <w:pPr>
              <w:spacing w:before="100" w:beforeAutospacing="1" w:after="100" w:afterAutospacing="1"/>
              <w:rPr>
                <w:rFonts w:asciiTheme="minorHAnsi" w:hAnsiTheme="minorHAnsi" w:cstheme="minorHAnsi"/>
                <w:lang w:eastAsia="en-AU"/>
              </w:rPr>
            </w:pPr>
            <w:r w:rsidRPr="003E7FF7">
              <w:rPr>
                <w:rFonts w:asciiTheme="minorHAnsi" w:hAnsiTheme="minorHAnsi" w:cstheme="minorHAnsi"/>
                <w:lang w:eastAsia="en-AU"/>
              </w:rPr>
              <w:t>Medicine expenditure per prescription</w:t>
            </w:r>
          </w:p>
        </w:tc>
        <w:tc>
          <w:tcPr>
            <w:tcW w:w="1536" w:type="dxa"/>
            <w:tcBorders>
              <w:top w:val="single" w:sz="4" w:space="0" w:color="auto"/>
              <w:left w:val="single" w:sz="4" w:space="0" w:color="auto"/>
              <w:bottom w:val="single" w:sz="4" w:space="0" w:color="auto"/>
              <w:right w:val="single" w:sz="4" w:space="0" w:color="auto"/>
            </w:tcBorders>
            <w:vAlign w:val="center"/>
            <w:hideMark/>
          </w:tcPr>
          <w:p w14:paraId="7ABB5B10" w14:textId="77777777" w:rsidR="003E7FF7" w:rsidRPr="003E7FF7" w:rsidRDefault="003E7FF7">
            <w:pPr>
              <w:spacing w:before="100" w:beforeAutospacing="1" w:after="100" w:afterAutospacing="1"/>
              <w:rPr>
                <w:rFonts w:asciiTheme="minorHAnsi" w:hAnsiTheme="minorHAnsi" w:cstheme="minorHAnsi"/>
                <w:lang w:eastAsia="en-AU"/>
              </w:rPr>
            </w:pPr>
            <w:r w:rsidRPr="003E7FF7">
              <w:rPr>
                <w:rFonts w:asciiTheme="minorHAnsi" w:hAnsiTheme="minorHAnsi" w:cstheme="minorHAnsi"/>
                <w:lang w:eastAsia="en-AU"/>
              </w:rPr>
              <w:t>1 int</w:t>
            </w:r>
          </w:p>
        </w:tc>
        <w:tc>
          <w:tcPr>
            <w:tcW w:w="3292" w:type="dxa"/>
            <w:tcBorders>
              <w:top w:val="single" w:sz="4" w:space="0" w:color="auto"/>
              <w:left w:val="single" w:sz="4" w:space="0" w:color="auto"/>
              <w:bottom w:val="single" w:sz="4" w:space="0" w:color="auto"/>
              <w:right w:val="single" w:sz="4" w:space="0" w:color="auto"/>
            </w:tcBorders>
            <w:vAlign w:val="center"/>
            <w:hideMark/>
          </w:tcPr>
          <w:p w14:paraId="00A16CDA" w14:textId="77777777" w:rsidR="003E7FF7" w:rsidRPr="003E7FF7" w:rsidRDefault="003E7FF7">
            <w:pPr>
              <w:spacing w:before="100" w:beforeAutospacing="1" w:after="100" w:afterAutospacing="1"/>
              <w:rPr>
                <w:rFonts w:asciiTheme="minorHAnsi" w:hAnsiTheme="minorHAnsi" w:cstheme="minorHAnsi"/>
                <w:lang w:eastAsia="en-AU"/>
              </w:rPr>
            </w:pPr>
            <w:r w:rsidRPr="003E7FF7">
              <w:rPr>
                <w:rFonts w:asciiTheme="minorHAnsi" w:hAnsiTheme="minorHAnsi" w:cstheme="minorHAnsi"/>
                <w:lang w:eastAsia="en-AU"/>
              </w:rPr>
              <w:t>1 int significant increase by 8.5%</w:t>
            </w:r>
          </w:p>
        </w:tc>
      </w:tr>
      <w:tr w:rsidR="003E7FF7" w:rsidRPr="003E7FF7" w14:paraId="63DE2D6A"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76040AAC" w14:textId="77777777" w:rsidR="003E7FF7" w:rsidRPr="003E7FF7" w:rsidRDefault="003E7FF7">
            <w:pPr>
              <w:rPr>
                <w:rFonts w:asciiTheme="minorHAnsi" w:hAnsiTheme="minorHAnsi" w:cstheme="minorHAnsi"/>
                <w:sz w:val="22"/>
                <w:szCs w:val="22"/>
                <w:lang w:eastAsia="en-AU"/>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141A5DD3" w14:textId="77777777" w:rsidR="003E7FF7" w:rsidRPr="003E7FF7" w:rsidRDefault="003E7FF7">
            <w:pPr>
              <w:spacing w:before="100" w:beforeAutospacing="1" w:after="100" w:afterAutospacing="1"/>
              <w:rPr>
                <w:rFonts w:asciiTheme="minorHAnsi" w:hAnsiTheme="minorHAnsi" w:cstheme="minorHAnsi"/>
                <w:lang w:eastAsia="en-AU"/>
              </w:rPr>
            </w:pPr>
            <w:r w:rsidRPr="003E7FF7">
              <w:rPr>
                <w:rFonts w:asciiTheme="minorHAnsi" w:hAnsiTheme="minorHAnsi" w:cstheme="minorHAnsi"/>
                <w:lang w:eastAsia="en-AU"/>
              </w:rPr>
              <w:t>Patient medicine expenditure</w:t>
            </w:r>
          </w:p>
        </w:tc>
        <w:tc>
          <w:tcPr>
            <w:tcW w:w="1536" w:type="dxa"/>
            <w:tcBorders>
              <w:top w:val="single" w:sz="4" w:space="0" w:color="auto"/>
              <w:left w:val="single" w:sz="4" w:space="0" w:color="auto"/>
              <w:bottom w:val="single" w:sz="4" w:space="0" w:color="auto"/>
              <w:right w:val="single" w:sz="4" w:space="0" w:color="auto"/>
            </w:tcBorders>
            <w:vAlign w:val="center"/>
            <w:hideMark/>
          </w:tcPr>
          <w:p w14:paraId="528E2C83" w14:textId="77777777" w:rsidR="003E7FF7" w:rsidRPr="003E7FF7" w:rsidRDefault="003E7FF7">
            <w:pPr>
              <w:spacing w:before="100" w:beforeAutospacing="1" w:after="100" w:afterAutospacing="1"/>
              <w:rPr>
                <w:rFonts w:asciiTheme="minorHAnsi" w:hAnsiTheme="minorHAnsi" w:cstheme="minorHAnsi"/>
                <w:lang w:eastAsia="en-AU"/>
              </w:rPr>
            </w:pPr>
            <w:r w:rsidRPr="003E7FF7">
              <w:rPr>
                <w:rFonts w:asciiTheme="minorHAnsi" w:hAnsiTheme="minorHAnsi" w:cstheme="minorHAnsi"/>
                <w:lang w:eastAsia="en-AU"/>
              </w:rPr>
              <w:t>1 int</w:t>
            </w:r>
          </w:p>
        </w:tc>
        <w:tc>
          <w:tcPr>
            <w:tcW w:w="3292" w:type="dxa"/>
            <w:tcBorders>
              <w:top w:val="single" w:sz="4" w:space="0" w:color="auto"/>
              <w:left w:val="single" w:sz="4" w:space="0" w:color="auto"/>
              <w:bottom w:val="single" w:sz="4" w:space="0" w:color="auto"/>
              <w:right w:val="single" w:sz="4" w:space="0" w:color="auto"/>
            </w:tcBorders>
            <w:vAlign w:val="center"/>
            <w:hideMark/>
          </w:tcPr>
          <w:p w14:paraId="334E74A8" w14:textId="77777777" w:rsidR="003E7FF7" w:rsidRPr="003E7FF7" w:rsidRDefault="003E7FF7">
            <w:pPr>
              <w:spacing w:before="100" w:beforeAutospacing="1" w:after="100" w:afterAutospacing="1"/>
              <w:rPr>
                <w:rFonts w:asciiTheme="minorHAnsi" w:hAnsiTheme="minorHAnsi" w:cstheme="minorHAnsi"/>
                <w:lang w:eastAsia="en-AU"/>
              </w:rPr>
            </w:pPr>
            <w:r w:rsidRPr="003E7FF7">
              <w:rPr>
                <w:rFonts w:asciiTheme="minorHAnsi" w:hAnsiTheme="minorHAnsi" w:cstheme="minorHAnsi"/>
                <w:lang w:eastAsia="en-AU"/>
              </w:rPr>
              <w:t>1 int significant decrease by 8.8%</w:t>
            </w:r>
          </w:p>
        </w:tc>
      </w:tr>
      <w:tr w:rsidR="003E7FF7" w:rsidRPr="003E7FF7" w14:paraId="59AC4C46" w14:textId="77777777" w:rsidTr="003E7FF7">
        <w:tc>
          <w:tcPr>
            <w:tcW w:w="1894" w:type="dxa"/>
            <w:vMerge w:val="restart"/>
            <w:tcBorders>
              <w:top w:val="single" w:sz="4" w:space="0" w:color="auto"/>
              <w:left w:val="single" w:sz="4" w:space="0" w:color="auto"/>
              <w:bottom w:val="single" w:sz="4" w:space="0" w:color="auto"/>
              <w:right w:val="single" w:sz="4" w:space="0" w:color="auto"/>
            </w:tcBorders>
            <w:hideMark/>
          </w:tcPr>
          <w:p w14:paraId="5D813A49" w14:textId="77777777" w:rsidR="003E7FF7" w:rsidRPr="003E7FF7" w:rsidRDefault="003E7FF7">
            <w:pPr>
              <w:spacing w:before="100" w:beforeAutospacing="1" w:after="100" w:afterAutospacing="1"/>
              <w:rPr>
                <w:rFonts w:asciiTheme="minorHAnsi" w:hAnsiTheme="minorHAnsi" w:cstheme="minorHAnsi"/>
                <w:lang w:eastAsia="en-AU"/>
              </w:rPr>
            </w:pPr>
            <w:r w:rsidRPr="003E7FF7">
              <w:rPr>
                <w:rFonts w:asciiTheme="minorHAnsi" w:hAnsiTheme="minorHAnsi" w:cstheme="minorHAnsi"/>
                <w:lang w:eastAsia="en-AU"/>
              </w:rPr>
              <w:t>One fixed co-payment vs another</w:t>
            </w:r>
          </w:p>
        </w:tc>
        <w:tc>
          <w:tcPr>
            <w:tcW w:w="2520" w:type="dxa"/>
            <w:tcBorders>
              <w:top w:val="single" w:sz="4" w:space="0" w:color="auto"/>
              <w:left w:val="single" w:sz="4" w:space="0" w:color="auto"/>
              <w:bottom w:val="single" w:sz="4" w:space="0" w:color="auto"/>
              <w:right w:val="single" w:sz="4" w:space="0" w:color="auto"/>
            </w:tcBorders>
            <w:vAlign w:val="center"/>
            <w:hideMark/>
          </w:tcPr>
          <w:p w14:paraId="41A5E93F" w14:textId="77777777" w:rsidR="003E7FF7" w:rsidRPr="003E7FF7" w:rsidRDefault="003E7FF7">
            <w:pPr>
              <w:spacing w:before="100" w:beforeAutospacing="1" w:after="100" w:afterAutospacing="1"/>
              <w:rPr>
                <w:rFonts w:asciiTheme="minorHAnsi" w:hAnsiTheme="minorHAnsi" w:cstheme="minorHAnsi"/>
                <w:lang w:eastAsia="en-AU"/>
              </w:rPr>
            </w:pPr>
            <w:r w:rsidRPr="003E7FF7">
              <w:rPr>
                <w:rFonts w:asciiTheme="minorHAnsi" w:hAnsiTheme="minorHAnsi" w:cstheme="minorHAnsi"/>
                <w:lang w:eastAsia="en-AU"/>
              </w:rPr>
              <w:t>Overall medicines use general population</w:t>
            </w:r>
          </w:p>
        </w:tc>
        <w:tc>
          <w:tcPr>
            <w:tcW w:w="1536" w:type="dxa"/>
            <w:tcBorders>
              <w:top w:val="single" w:sz="4" w:space="0" w:color="auto"/>
              <w:left w:val="single" w:sz="4" w:space="0" w:color="auto"/>
              <w:bottom w:val="single" w:sz="4" w:space="0" w:color="auto"/>
              <w:right w:val="single" w:sz="4" w:space="0" w:color="auto"/>
            </w:tcBorders>
            <w:vAlign w:val="center"/>
            <w:hideMark/>
          </w:tcPr>
          <w:p w14:paraId="14F1F0DA" w14:textId="77777777" w:rsidR="003E7FF7" w:rsidRPr="003E7FF7" w:rsidRDefault="003E7FF7">
            <w:pPr>
              <w:spacing w:before="100" w:beforeAutospacing="1" w:after="100" w:afterAutospacing="1"/>
              <w:rPr>
                <w:rFonts w:asciiTheme="minorHAnsi" w:hAnsiTheme="minorHAnsi" w:cstheme="minorHAnsi"/>
                <w:lang w:eastAsia="en-AU"/>
              </w:rPr>
            </w:pPr>
            <w:r w:rsidRPr="003E7FF7">
              <w:rPr>
                <w:rFonts w:asciiTheme="minorHAnsi" w:hAnsiTheme="minorHAnsi" w:cstheme="minorHAnsi"/>
                <w:lang w:eastAsia="en-AU"/>
              </w:rPr>
              <w:t>3 ints</w:t>
            </w:r>
          </w:p>
        </w:tc>
        <w:tc>
          <w:tcPr>
            <w:tcW w:w="3292" w:type="dxa"/>
            <w:tcBorders>
              <w:top w:val="single" w:sz="4" w:space="0" w:color="auto"/>
              <w:left w:val="single" w:sz="4" w:space="0" w:color="auto"/>
              <w:bottom w:val="single" w:sz="4" w:space="0" w:color="auto"/>
              <w:right w:val="single" w:sz="4" w:space="0" w:color="auto"/>
            </w:tcBorders>
            <w:vAlign w:val="center"/>
            <w:hideMark/>
          </w:tcPr>
          <w:p w14:paraId="20B1A24E" w14:textId="77777777" w:rsidR="003E7FF7" w:rsidRPr="003E7FF7" w:rsidRDefault="003E7FF7">
            <w:pPr>
              <w:spacing w:before="100" w:beforeAutospacing="1" w:after="100" w:afterAutospacing="1"/>
              <w:rPr>
                <w:rFonts w:asciiTheme="minorHAnsi" w:hAnsiTheme="minorHAnsi" w:cstheme="minorHAnsi"/>
                <w:lang w:eastAsia="en-AU"/>
              </w:rPr>
            </w:pPr>
            <w:r w:rsidRPr="003E7FF7">
              <w:rPr>
                <w:rFonts w:asciiTheme="minorHAnsi" w:hAnsiTheme="minorHAnsi" w:cstheme="minorHAnsi"/>
                <w:lang w:eastAsia="en-AU"/>
              </w:rPr>
              <w:t xml:space="preserve">2 ints decreases, range = 21.3% to 22.5% lower per </w:t>
            </w:r>
            <w:proofErr w:type="gramStart"/>
            <w:r w:rsidRPr="003E7FF7">
              <w:rPr>
                <w:rFonts w:asciiTheme="minorHAnsi" w:hAnsiTheme="minorHAnsi" w:cstheme="minorHAnsi"/>
                <w:lang w:eastAsia="en-AU"/>
              </w:rPr>
              <w:t>person;</w:t>
            </w:r>
            <w:proofErr w:type="gramEnd"/>
            <w:r w:rsidRPr="003E7FF7">
              <w:rPr>
                <w:rFonts w:asciiTheme="minorHAnsi" w:hAnsiTheme="minorHAnsi" w:cstheme="minorHAnsi"/>
                <w:lang w:eastAsia="en-AU"/>
              </w:rPr>
              <w:t xml:space="preserve"> 1 int mixed effects</w:t>
            </w:r>
          </w:p>
        </w:tc>
      </w:tr>
      <w:tr w:rsidR="003E7FF7" w:rsidRPr="003E7FF7" w14:paraId="47AE5F83"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41F6ED46" w14:textId="77777777" w:rsidR="003E7FF7" w:rsidRPr="003E7FF7" w:rsidRDefault="003E7FF7">
            <w:pPr>
              <w:rPr>
                <w:rFonts w:asciiTheme="minorHAnsi" w:hAnsiTheme="minorHAnsi" w:cstheme="minorHAnsi"/>
                <w:sz w:val="22"/>
                <w:szCs w:val="22"/>
                <w:lang w:eastAsia="en-AU"/>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38F97A16" w14:textId="77777777" w:rsidR="003E7FF7" w:rsidRPr="003E7FF7" w:rsidRDefault="003E7FF7">
            <w:pPr>
              <w:spacing w:before="100" w:beforeAutospacing="1" w:after="100" w:afterAutospacing="1"/>
              <w:rPr>
                <w:rFonts w:asciiTheme="minorHAnsi" w:hAnsiTheme="minorHAnsi" w:cstheme="minorHAnsi"/>
                <w:lang w:eastAsia="en-AU"/>
              </w:rPr>
            </w:pPr>
            <w:r w:rsidRPr="003E7FF7">
              <w:rPr>
                <w:rFonts w:asciiTheme="minorHAnsi" w:hAnsiTheme="minorHAnsi" w:cstheme="minorHAnsi"/>
                <w:lang w:eastAsia="en-AU"/>
              </w:rPr>
              <w:t>Patient medicines expenditure</w:t>
            </w:r>
          </w:p>
        </w:tc>
        <w:tc>
          <w:tcPr>
            <w:tcW w:w="1536" w:type="dxa"/>
            <w:tcBorders>
              <w:top w:val="single" w:sz="4" w:space="0" w:color="auto"/>
              <w:left w:val="single" w:sz="4" w:space="0" w:color="auto"/>
              <w:bottom w:val="single" w:sz="4" w:space="0" w:color="auto"/>
              <w:right w:val="single" w:sz="4" w:space="0" w:color="auto"/>
            </w:tcBorders>
            <w:vAlign w:val="center"/>
            <w:hideMark/>
          </w:tcPr>
          <w:p w14:paraId="55CD67CC" w14:textId="77777777" w:rsidR="003E7FF7" w:rsidRPr="003E7FF7" w:rsidRDefault="003E7FF7">
            <w:pPr>
              <w:spacing w:before="100" w:beforeAutospacing="1" w:after="100" w:afterAutospacing="1"/>
              <w:rPr>
                <w:rFonts w:asciiTheme="minorHAnsi" w:hAnsiTheme="minorHAnsi" w:cstheme="minorHAnsi"/>
                <w:lang w:eastAsia="en-AU"/>
              </w:rPr>
            </w:pPr>
            <w:r w:rsidRPr="003E7FF7">
              <w:rPr>
                <w:rFonts w:asciiTheme="minorHAnsi" w:hAnsiTheme="minorHAnsi" w:cstheme="minorHAnsi"/>
                <w:lang w:eastAsia="en-AU"/>
              </w:rPr>
              <w:t>2 ints</w:t>
            </w:r>
          </w:p>
        </w:tc>
        <w:tc>
          <w:tcPr>
            <w:tcW w:w="3292" w:type="dxa"/>
            <w:tcBorders>
              <w:top w:val="single" w:sz="4" w:space="0" w:color="auto"/>
              <w:left w:val="single" w:sz="4" w:space="0" w:color="auto"/>
              <w:bottom w:val="single" w:sz="4" w:space="0" w:color="auto"/>
              <w:right w:val="single" w:sz="4" w:space="0" w:color="auto"/>
            </w:tcBorders>
            <w:vAlign w:val="center"/>
            <w:hideMark/>
          </w:tcPr>
          <w:p w14:paraId="4413D3BA" w14:textId="77777777" w:rsidR="003E7FF7" w:rsidRPr="003E7FF7" w:rsidRDefault="003E7FF7">
            <w:pPr>
              <w:spacing w:before="100" w:beforeAutospacing="1" w:after="100" w:afterAutospacing="1"/>
              <w:rPr>
                <w:rFonts w:asciiTheme="minorHAnsi" w:hAnsiTheme="minorHAnsi" w:cstheme="minorHAnsi"/>
                <w:lang w:eastAsia="en-AU"/>
              </w:rPr>
            </w:pPr>
            <w:r w:rsidRPr="003E7FF7">
              <w:rPr>
                <w:rFonts w:asciiTheme="minorHAnsi" w:hAnsiTheme="minorHAnsi" w:cstheme="minorHAnsi"/>
                <w:lang w:eastAsia="en-AU"/>
              </w:rPr>
              <w:t>2 ints significant increase, range = 32.2 to 39.8% higher</w:t>
            </w:r>
          </w:p>
        </w:tc>
      </w:tr>
      <w:tr w:rsidR="003E7FF7" w:rsidRPr="003E7FF7" w14:paraId="142B2F56" w14:textId="77777777" w:rsidTr="003E7FF7">
        <w:tc>
          <w:tcPr>
            <w:tcW w:w="1894" w:type="dxa"/>
            <w:vMerge w:val="restart"/>
            <w:tcBorders>
              <w:top w:val="single" w:sz="4" w:space="0" w:color="auto"/>
              <w:left w:val="single" w:sz="4" w:space="0" w:color="auto"/>
              <w:bottom w:val="single" w:sz="4" w:space="0" w:color="auto"/>
              <w:right w:val="single" w:sz="4" w:space="0" w:color="auto"/>
            </w:tcBorders>
            <w:hideMark/>
          </w:tcPr>
          <w:p w14:paraId="0792EF5F" w14:textId="77777777" w:rsidR="003E7FF7" w:rsidRPr="003E7FF7" w:rsidRDefault="003E7FF7">
            <w:pPr>
              <w:spacing w:before="100" w:beforeAutospacing="1" w:after="100" w:afterAutospacing="1"/>
              <w:rPr>
                <w:rFonts w:asciiTheme="minorHAnsi" w:hAnsiTheme="minorHAnsi" w:cstheme="minorHAnsi"/>
                <w:lang w:eastAsia="en-AU"/>
              </w:rPr>
            </w:pPr>
            <w:r w:rsidRPr="003E7FF7">
              <w:rPr>
                <w:rFonts w:asciiTheme="minorHAnsi" w:hAnsiTheme="minorHAnsi" w:cstheme="minorHAnsi"/>
                <w:lang w:eastAsia="en-AU"/>
              </w:rPr>
              <w:t>Fixed co-payment with ceiling vs full coverage</w:t>
            </w:r>
          </w:p>
        </w:tc>
        <w:tc>
          <w:tcPr>
            <w:tcW w:w="2520" w:type="dxa"/>
            <w:tcBorders>
              <w:top w:val="single" w:sz="4" w:space="0" w:color="auto"/>
              <w:left w:val="single" w:sz="4" w:space="0" w:color="auto"/>
              <w:bottom w:val="single" w:sz="4" w:space="0" w:color="auto"/>
              <w:right w:val="single" w:sz="4" w:space="0" w:color="auto"/>
            </w:tcBorders>
            <w:vAlign w:val="center"/>
            <w:hideMark/>
          </w:tcPr>
          <w:p w14:paraId="2AF5CDA1" w14:textId="77777777" w:rsidR="003E7FF7" w:rsidRPr="003E7FF7" w:rsidRDefault="003E7FF7">
            <w:pPr>
              <w:spacing w:before="100" w:beforeAutospacing="1" w:after="100" w:afterAutospacing="1"/>
              <w:rPr>
                <w:rFonts w:asciiTheme="minorHAnsi" w:hAnsiTheme="minorHAnsi" w:cstheme="minorHAnsi"/>
                <w:lang w:eastAsia="en-AU"/>
              </w:rPr>
            </w:pPr>
            <w:r w:rsidRPr="003E7FF7">
              <w:rPr>
                <w:rFonts w:asciiTheme="minorHAnsi" w:hAnsiTheme="minorHAnsi" w:cstheme="minorHAnsi"/>
                <w:lang w:eastAsia="en-AU"/>
              </w:rPr>
              <w:t>"Essential" medicines use general populations</w:t>
            </w:r>
          </w:p>
        </w:tc>
        <w:tc>
          <w:tcPr>
            <w:tcW w:w="1536" w:type="dxa"/>
            <w:tcBorders>
              <w:top w:val="single" w:sz="4" w:space="0" w:color="auto"/>
              <w:left w:val="single" w:sz="4" w:space="0" w:color="auto"/>
              <w:bottom w:val="single" w:sz="4" w:space="0" w:color="auto"/>
              <w:right w:val="single" w:sz="4" w:space="0" w:color="auto"/>
            </w:tcBorders>
            <w:vAlign w:val="center"/>
            <w:hideMark/>
          </w:tcPr>
          <w:p w14:paraId="32DE6338" w14:textId="77777777" w:rsidR="003E7FF7" w:rsidRPr="003E7FF7" w:rsidRDefault="003E7FF7">
            <w:pPr>
              <w:spacing w:before="100" w:beforeAutospacing="1" w:after="100" w:afterAutospacing="1"/>
              <w:rPr>
                <w:rFonts w:asciiTheme="minorHAnsi" w:hAnsiTheme="minorHAnsi" w:cstheme="minorHAnsi"/>
                <w:lang w:eastAsia="en-AU"/>
              </w:rPr>
            </w:pPr>
            <w:r w:rsidRPr="003E7FF7">
              <w:rPr>
                <w:rFonts w:asciiTheme="minorHAnsi" w:hAnsiTheme="minorHAnsi" w:cstheme="minorHAnsi"/>
                <w:lang w:eastAsia="en-AU"/>
              </w:rPr>
              <w:t>1 int</w:t>
            </w:r>
          </w:p>
        </w:tc>
        <w:tc>
          <w:tcPr>
            <w:tcW w:w="3292" w:type="dxa"/>
            <w:tcBorders>
              <w:top w:val="single" w:sz="4" w:space="0" w:color="auto"/>
              <w:left w:val="single" w:sz="4" w:space="0" w:color="auto"/>
              <w:bottom w:val="single" w:sz="4" w:space="0" w:color="auto"/>
              <w:right w:val="single" w:sz="4" w:space="0" w:color="auto"/>
            </w:tcBorders>
            <w:vAlign w:val="center"/>
            <w:hideMark/>
          </w:tcPr>
          <w:p w14:paraId="18912AFF" w14:textId="77777777" w:rsidR="003E7FF7" w:rsidRPr="003E7FF7" w:rsidRDefault="003E7FF7">
            <w:pPr>
              <w:spacing w:before="100" w:beforeAutospacing="1" w:after="100" w:afterAutospacing="1"/>
              <w:rPr>
                <w:rFonts w:asciiTheme="minorHAnsi" w:hAnsiTheme="minorHAnsi" w:cstheme="minorHAnsi"/>
                <w:lang w:eastAsia="en-AU"/>
              </w:rPr>
            </w:pPr>
            <w:r w:rsidRPr="003E7FF7">
              <w:rPr>
                <w:rFonts w:asciiTheme="minorHAnsi" w:hAnsiTheme="minorHAnsi" w:cstheme="minorHAnsi"/>
                <w:lang w:eastAsia="en-AU"/>
              </w:rPr>
              <w:t>1 int significant decrease, range = 1.3 to 3.7% lower</w:t>
            </w:r>
          </w:p>
        </w:tc>
      </w:tr>
      <w:tr w:rsidR="003E7FF7" w:rsidRPr="003E7FF7" w14:paraId="3F9C54D4"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57C3C0A5" w14:textId="77777777" w:rsidR="003E7FF7" w:rsidRPr="003E7FF7" w:rsidRDefault="003E7FF7">
            <w:pPr>
              <w:rPr>
                <w:rFonts w:asciiTheme="minorHAnsi" w:hAnsiTheme="minorHAnsi" w:cstheme="minorHAnsi"/>
                <w:sz w:val="22"/>
                <w:szCs w:val="22"/>
                <w:lang w:eastAsia="en-AU"/>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0BC261F2" w14:textId="77777777" w:rsidR="003E7FF7" w:rsidRPr="003E7FF7" w:rsidRDefault="003E7FF7">
            <w:pPr>
              <w:spacing w:before="100" w:beforeAutospacing="1" w:after="100" w:afterAutospacing="1"/>
              <w:rPr>
                <w:rFonts w:asciiTheme="minorHAnsi" w:hAnsiTheme="minorHAnsi" w:cstheme="minorHAnsi"/>
                <w:lang w:eastAsia="en-AU"/>
              </w:rPr>
            </w:pPr>
            <w:r w:rsidRPr="003E7FF7">
              <w:rPr>
                <w:rFonts w:asciiTheme="minorHAnsi" w:hAnsiTheme="minorHAnsi" w:cstheme="minorHAnsi"/>
                <w:lang w:eastAsia="en-AU"/>
              </w:rPr>
              <w:t>"Essential" medicines use vulnerable populations</w:t>
            </w:r>
          </w:p>
        </w:tc>
        <w:tc>
          <w:tcPr>
            <w:tcW w:w="1536" w:type="dxa"/>
            <w:tcBorders>
              <w:top w:val="single" w:sz="4" w:space="0" w:color="auto"/>
              <w:left w:val="single" w:sz="4" w:space="0" w:color="auto"/>
              <w:bottom w:val="single" w:sz="4" w:space="0" w:color="auto"/>
              <w:right w:val="single" w:sz="4" w:space="0" w:color="auto"/>
            </w:tcBorders>
            <w:vAlign w:val="center"/>
            <w:hideMark/>
          </w:tcPr>
          <w:p w14:paraId="3B3438E3" w14:textId="77777777" w:rsidR="003E7FF7" w:rsidRPr="003E7FF7" w:rsidRDefault="003E7FF7">
            <w:pPr>
              <w:spacing w:before="100" w:beforeAutospacing="1" w:after="100" w:afterAutospacing="1"/>
              <w:rPr>
                <w:rFonts w:asciiTheme="minorHAnsi" w:hAnsiTheme="minorHAnsi" w:cstheme="minorHAnsi"/>
                <w:lang w:eastAsia="en-AU"/>
              </w:rPr>
            </w:pPr>
            <w:r w:rsidRPr="003E7FF7">
              <w:rPr>
                <w:rFonts w:asciiTheme="minorHAnsi" w:hAnsiTheme="minorHAnsi" w:cstheme="minorHAnsi"/>
                <w:lang w:eastAsia="en-AU"/>
              </w:rPr>
              <w:t>2 ints</w:t>
            </w:r>
          </w:p>
        </w:tc>
        <w:tc>
          <w:tcPr>
            <w:tcW w:w="3292" w:type="dxa"/>
            <w:tcBorders>
              <w:top w:val="single" w:sz="4" w:space="0" w:color="auto"/>
              <w:left w:val="single" w:sz="4" w:space="0" w:color="auto"/>
              <w:bottom w:val="single" w:sz="4" w:space="0" w:color="auto"/>
              <w:right w:val="single" w:sz="4" w:space="0" w:color="auto"/>
            </w:tcBorders>
            <w:vAlign w:val="center"/>
            <w:hideMark/>
          </w:tcPr>
          <w:p w14:paraId="5D772A3D" w14:textId="77777777" w:rsidR="003E7FF7" w:rsidRPr="003E7FF7" w:rsidRDefault="003E7FF7">
            <w:pPr>
              <w:spacing w:before="100" w:beforeAutospacing="1" w:after="100" w:afterAutospacing="1"/>
              <w:rPr>
                <w:rFonts w:asciiTheme="minorHAnsi" w:hAnsiTheme="minorHAnsi" w:cstheme="minorHAnsi"/>
                <w:lang w:eastAsia="en-AU"/>
              </w:rPr>
            </w:pPr>
            <w:r w:rsidRPr="003E7FF7">
              <w:rPr>
                <w:rFonts w:asciiTheme="minorHAnsi" w:hAnsiTheme="minorHAnsi" w:cstheme="minorHAnsi"/>
                <w:lang w:eastAsia="en-AU"/>
              </w:rPr>
              <w:t>2 ints significant decrease, range = 2.3 to 23% lower</w:t>
            </w:r>
          </w:p>
        </w:tc>
      </w:tr>
      <w:tr w:rsidR="003E7FF7" w:rsidRPr="003E7FF7" w14:paraId="0D56470A"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6B6F2DB8" w14:textId="77777777" w:rsidR="003E7FF7" w:rsidRPr="003E7FF7" w:rsidRDefault="003E7FF7">
            <w:pPr>
              <w:rPr>
                <w:rFonts w:asciiTheme="minorHAnsi" w:hAnsiTheme="minorHAnsi" w:cstheme="minorHAnsi"/>
                <w:sz w:val="22"/>
                <w:szCs w:val="22"/>
                <w:lang w:eastAsia="en-AU"/>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2339CA7B" w14:textId="77777777" w:rsidR="003E7FF7" w:rsidRPr="003E7FF7" w:rsidRDefault="003E7FF7">
            <w:pPr>
              <w:spacing w:before="100" w:beforeAutospacing="1" w:after="100" w:afterAutospacing="1"/>
              <w:rPr>
                <w:rFonts w:asciiTheme="minorHAnsi" w:hAnsiTheme="minorHAnsi" w:cstheme="minorHAnsi"/>
                <w:lang w:eastAsia="en-AU"/>
              </w:rPr>
            </w:pPr>
            <w:r w:rsidRPr="003E7FF7">
              <w:rPr>
                <w:rFonts w:asciiTheme="minorHAnsi" w:hAnsiTheme="minorHAnsi" w:cstheme="minorHAnsi"/>
                <w:lang w:eastAsia="en-AU"/>
              </w:rPr>
              <w:t>Discretionary medicines use general population</w:t>
            </w:r>
          </w:p>
        </w:tc>
        <w:tc>
          <w:tcPr>
            <w:tcW w:w="1536" w:type="dxa"/>
            <w:tcBorders>
              <w:top w:val="single" w:sz="4" w:space="0" w:color="auto"/>
              <w:left w:val="single" w:sz="4" w:space="0" w:color="auto"/>
              <w:bottom w:val="single" w:sz="4" w:space="0" w:color="auto"/>
              <w:right w:val="single" w:sz="4" w:space="0" w:color="auto"/>
            </w:tcBorders>
            <w:vAlign w:val="center"/>
            <w:hideMark/>
          </w:tcPr>
          <w:p w14:paraId="7B19940A" w14:textId="77777777" w:rsidR="003E7FF7" w:rsidRPr="003E7FF7" w:rsidRDefault="003E7FF7">
            <w:pPr>
              <w:spacing w:before="100" w:beforeAutospacing="1" w:after="100" w:afterAutospacing="1"/>
              <w:rPr>
                <w:rFonts w:asciiTheme="minorHAnsi" w:hAnsiTheme="minorHAnsi" w:cstheme="minorHAnsi"/>
                <w:lang w:eastAsia="en-AU"/>
              </w:rPr>
            </w:pPr>
            <w:r w:rsidRPr="003E7FF7">
              <w:rPr>
                <w:rFonts w:asciiTheme="minorHAnsi" w:hAnsiTheme="minorHAnsi" w:cstheme="minorHAnsi"/>
                <w:lang w:eastAsia="en-AU"/>
              </w:rPr>
              <w:t>1 int</w:t>
            </w:r>
          </w:p>
        </w:tc>
        <w:tc>
          <w:tcPr>
            <w:tcW w:w="3292" w:type="dxa"/>
            <w:tcBorders>
              <w:top w:val="single" w:sz="4" w:space="0" w:color="auto"/>
              <w:left w:val="single" w:sz="4" w:space="0" w:color="auto"/>
              <w:bottom w:val="single" w:sz="4" w:space="0" w:color="auto"/>
              <w:right w:val="single" w:sz="4" w:space="0" w:color="auto"/>
            </w:tcBorders>
            <w:vAlign w:val="center"/>
            <w:hideMark/>
          </w:tcPr>
          <w:p w14:paraId="1F514F27" w14:textId="77777777" w:rsidR="003E7FF7" w:rsidRPr="003E7FF7" w:rsidRDefault="003E7FF7">
            <w:pPr>
              <w:spacing w:before="100" w:beforeAutospacing="1" w:after="100" w:afterAutospacing="1"/>
              <w:rPr>
                <w:rFonts w:asciiTheme="minorHAnsi" w:hAnsiTheme="minorHAnsi" w:cstheme="minorHAnsi"/>
                <w:lang w:eastAsia="en-AU"/>
              </w:rPr>
            </w:pPr>
            <w:r w:rsidRPr="003E7FF7">
              <w:rPr>
                <w:rFonts w:asciiTheme="minorHAnsi" w:hAnsiTheme="minorHAnsi" w:cstheme="minorHAnsi"/>
                <w:lang w:eastAsia="en-AU"/>
              </w:rPr>
              <w:t>1 int significant decrease by 1.3%</w:t>
            </w:r>
          </w:p>
        </w:tc>
      </w:tr>
      <w:tr w:rsidR="003E7FF7" w:rsidRPr="003E7FF7" w14:paraId="32186548" w14:textId="77777777" w:rsidTr="003E7FF7">
        <w:trPr>
          <w:trHeight w:val="416"/>
        </w:trPr>
        <w:tc>
          <w:tcPr>
            <w:tcW w:w="9242" w:type="dxa"/>
            <w:vMerge/>
            <w:tcBorders>
              <w:top w:val="single" w:sz="4" w:space="0" w:color="auto"/>
              <w:left w:val="single" w:sz="4" w:space="0" w:color="auto"/>
              <w:bottom w:val="single" w:sz="4" w:space="0" w:color="auto"/>
              <w:right w:val="single" w:sz="4" w:space="0" w:color="auto"/>
            </w:tcBorders>
            <w:vAlign w:val="center"/>
            <w:hideMark/>
          </w:tcPr>
          <w:p w14:paraId="41F00321" w14:textId="77777777" w:rsidR="003E7FF7" w:rsidRPr="003E7FF7" w:rsidRDefault="003E7FF7">
            <w:pPr>
              <w:rPr>
                <w:rFonts w:asciiTheme="minorHAnsi" w:hAnsiTheme="minorHAnsi" w:cstheme="minorHAnsi"/>
                <w:sz w:val="22"/>
                <w:szCs w:val="22"/>
                <w:lang w:eastAsia="en-AU"/>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2FB4E12E" w14:textId="77777777" w:rsidR="003E7FF7" w:rsidRPr="003E7FF7" w:rsidRDefault="003E7FF7">
            <w:pPr>
              <w:spacing w:before="100" w:beforeAutospacing="1" w:after="100" w:afterAutospacing="1"/>
              <w:rPr>
                <w:rFonts w:asciiTheme="minorHAnsi" w:hAnsiTheme="minorHAnsi" w:cstheme="minorHAnsi"/>
                <w:lang w:eastAsia="en-AU"/>
              </w:rPr>
            </w:pPr>
            <w:r w:rsidRPr="003E7FF7">
              <w:rPr>
                <w:rFonts w:asciiTheme="minorHAnsi" w:hAnsiTheme="minorHAnsi" w:cstheme="minorHAnsi"/>
                <w:lang w:eastAsia="en-AU"/>
              </w:rPr>
              <w:t>Discretionary medicines use vulnerable population</w:t>
            </w:r>
          </w:p>
        </w:tc>
        <w:tc>
          <w:tcPr>
            <w:tcW w:w="1536" w:type="dxa"/>
            <w:tcBorders>
              <w:top w:val="single" w:sz="4" w:space="0" w:color="auto"/>
              <w:left w:val="single" w:sz="4" w:space="0" w:color="auto"/>
              <w:bottom w:val="single" w:sz="4" w:space="0" w:color="auto"/>
              <w:right w:val="single" w:sz="4" w:space="0" w:color="auto"/>
            </w:tcBorders>
            <w:vAlign w:val="center"/>
            <w:hideMark/>
          </w:tcPr>
          <w:p w14:paraId="492F7388" w14:textId="77777777" w:rsidR="003E7FF7" w:rsidRPr="003E7FF7" w:rsidRDefault="003E7FF7">
            <w:pPr>
              <w:spacing w:before="100" w:beforeAutospacing="1" w:after="100" w:afterAutospacing="1"/>
              <w:rPr>
                <w:rFonts w:asciiTheme="minorHAnsi" w:hAnsiTheme="minorHAnsi" w:cstheme="minorHAnsi"/>
                <w:lang w:eastAsia="en-AU"/>
              </w:rPr>
            </w:pPr>
            <w:r w:rsidRPr="003E7FF7">
              <w:rPr>
                <w:rFonts w:asciiTheme="minorHAnsi" w:hAnsiTheme="minorHAnsi" w:cstheme="minorHAnsi"/>
                <w:lang w:eastAsia="en-AU"/>
              </w:rPr>
              <w:t>2 ints</w:t>
            </w:r>
          </w:p>
        </w:tc>
        <w:tc>
          <w:tcPr>
            <w:tcW w:w="3292" w:type="dxa"/>
            <w:tcBorders>
              <w:top w:val="single" w:sz="4" w:space="0" w:color="auto"/>
              <w:left w:val="single" w:sz="4" w:space="0" w:color="auto"/>
              <w:bottom w:val="single" w:sz="4" w:space="0" w:color="auto"/>
              <w:right w:val="single" w:sz="4" w:space="0" w:color="auto"/>
            </w:tcBorders>
            <w:vAlign w:val="center"/>
            <w:hideMark/>
          </w:tcPr>
          <w:p w14:paraId="3C700FBC" w14:textId="77777777" w:rsidR="003E7FF7" w:rsidRPr="003E7FF7" w:rsidRDefault="003E7FF7">
            <w:pPr>
              <w:spacing w:before="100" w:beforeAutospacing="1" w:after="100" w:afterAutospacing="1"/>
              <w:rPr>
                <w:rFonts w:asciiTheme="minorHAnsi" w:hAnsiTheme="minorHAnsi" w:cstheme="minorHAnsi"/>
                <w:lang w:eastAsia="en-AU"/>
              </w:rPr>
            </w:pPr>
            <w:r w:rsidRPr="003E7FF7">
              <w:rPr>
                <w:rFonts w:asciiTheme="minorHAnsi" w:hAnsiTheme="minorHAnsi" w:cstheme="minorHAnsi"/>
                <w:lang w:eastAsia="en-AU"/>
              </w:rPr>
              <w:t>2 ints significant decrease, range = 1.2 to 24% lower</w:t>
            </w:r>
          </w:p>
        </w:tc>
      </w:tr>
      <w:tr w:rsidR="003E7FF7" w:rsidRPr="003E7FF7" w14:paraId="7DE88C33" w14:textId="77777777" w:rsidTr="003E7FF7">
        <w:tc>
          <w:tcPr>
            <w:tcW w:w="1894" w:type="dxa"/>
            <w:vMerge w:val="restart"/>
            <w:tcBorders>
              <w:top w:val="single" w:sz="4" w:space="0" w:color="auto"/>
              <w:left w:val="single" w:sz="4" w:space="0" w:color="auto"/>
              <w:bottom w:val="single" w:sz="4" w:space="0" w:color="auto"/>
              <w:right w:val="single" w:sz="4" w:space="0" w:color="auto"/>
            </w:tcBorders>
            <w:vAlign w:val="center"/>
            <w:hideMark/>
          </w:tcPr>
          <w:p w14:paraId="6CF247A8" w14:textId="77777777" w:rsidR="003E7FF7" w:rsidRPr="003E7FF7" w:rsidRDefault="003E7FF7">
            <w:pPr>
              <w:spacing w:before="100" w:beforeAutospacing="1" w:after="100" w:afterAutospacing="1"/>
              <w:rPr>
                <w:rFonts w:asciiTheme="minorHAnsi" w:hAnsiTheme="minorHAnsi" w:cstheme="minorHAnsi"/>
                <w:lang w:eastAsia="en-AU"/>
              </w:rPr>
            </w:pPr>
            <w:r w:rsidRPr="003E7FF7">
              <w:rPr>
                <w:rFonts w:asciiTheme="minorHAnsi" w:hAnsiTheme="minorHAnsi" w:cstheme="minorHAnsi"/>
                <w:lang w:eastAsia="en-AU"/>
              </w:rPr>
              <w:t>One fixed co-payment (income-based) with ceiling vs another</w:t>
            </w:r>
          </w:p>
        </w:tc>
        <w:tc>
          <w:tcPr>
            <w:tcW w:w="2520" w:type="dxa"/>
            <w:tcBorders>
              <w:top w:val="single" w:sz="4" w:space="0" w:color="auto"/>
              <w:left w:val="single" w:sz="4" w:space="0" w:color="auto"/>
              <w:bottom w:val="single" w:sz="4" w:space="0" w:color="auto"/>
              <w:right w:val="single" w:sz="4" w:space="0" w:color="auto"/>
            </w:tcBorders>
            <w:vAlign w:val="center"/>
            <w:hideMark/>
          </w:tcPr>
          <w:p w14:paraId="25B3E355" w14:textId="77777777" w:rsidR="003E7FF7" w:rsidRPr="003E7FF7" w:rsidRDefault="003E7FF7">
            <w:pPr>
              <w:spacing w:before="100" w:beforeAutospacing="1" w:after="100" w:afterAutospacing="1"/>
              <w:rPr>
                <w:rFonts w:asciiTheme="minorHAnsi" w:hAnsiTheme="minorHAnsi" w:cstheme="minorHAnsi"/>
                <w:lang w:eastAsia="en-AU"/>
              </w:rPr>
            </w:pPr>
            <w:r w:rsidRPr="003E7FF7">
              <w:rPr>
                <w:rFonts w:asciiTheme="minorHAnsi" w:hAnsiTheme="minorHAnsi" w:cstheme="minorHAnsi"/>
                <w:lang w:eastAsia="en-AU"/>
              </w:rPr>
              <w:t>“Essential” medicines use</w:t>
            </w:r>
          </w:p>
        </w:tc>
        <w:tc>
          <w:tcPr>
            <w:tcW w:w="1536" w:type="dxa"/>
            <w:tcBorders>
              <w:top w:val="single" w:sz="4" w:space="0" w:color="auto"/>
              <w:left w:val="single" w:sz="4" w:space="0" w:color="auto"/>
              <w:bottom w:val="single" w:sz="4" w:space="0" w:color="auto"/>
              <w:right w:val="single" w:sz="4" w:space="0" w:color="auto"/>
            </w:tcBorders>
            <w:vAlign w:val="center"/>
            <w:hideMark/>
          </w:tcPr>
          <w:p w14:paraId="0124EB8E" w14:textId="77777777" w:rsidR="003E7FF7" w:rsidRPr="003E7FF7" w:rsidRDefault="003E7FF7">
            <w:pPr>
              <w:spacing w:before="100" w:beforeAutospacing="1" w:after="100" w:afterAutospacing="1"/>
              <w:rPr>
                <w:rFonts w:asciiTheme="minorHAnsi" w:hAnsiTheme="minorHAnsi" w:cstheme="minorHAnsi"/>
                <w:lang w:eastAsia="en-AU"/>
              </w:rPr>
            </w:pPr>
            <w:r w:rsidRPr="003E7FF7">
              <w:rPr>
                <w:rFonts w:asciiTheme="minorHAnsi" w:hAnsiTheme="minorHAnsi" w:cstheme="minorHAnsi"/>
                <w:lang w:eastAsia="en-AU"/>
              </w:rPr>
              <w:t>1 int</w:t>
            </w:r>
          </w:p>
        </w:tc>
        <w:tc>
          <w:tcPr>
            <w:tcW w:w="3292" w:type="dxa"/>
            <w:tcBorders>
              <w:top w:val="single" w:sz="4" w:space="0" w:color="auto"/>
              <w:left w:val="single" w:sz="4" w:space="0" w:color="auto"/>
              <w:bottom w:val="single" w:sz="4" w:space="0" w:color="auto"/>
              <w:right w:val="single" w:sz="4" w:space="0" w:color="auto"/>
            </w:tcBorders>
            <w:vAlign w:val="center"/>
            <w:hideMark/>
          </w:tcPr>
          <w:p w14:paraId="006D587E" w14:textId="77777777" w:rsidR="003E7FF7" w:rsidRPr="003E7FF7" w:rsidRDefault="003E7FF7">
            <w:pPr>
              <w:spacing w:before="100" w:beforeAutospacing="1" w:after="100" w:afterAutospacing="1"/>
              <w:rPr>
                <w:rFonts w:asciiTheme="minorHAnsi" w:hAnsiTheme="minorHAnsi" w:cstheme="minorHAnsi"/>
                <w:lang w:eastAsia="en-AU"/>
              </w:rPr>
            </w:pPr>
            <w:r w:rsidRPr="003E7FF7">
              <w:rPr>
                <w:rFonts w:asciiTheme="minorHAnsi" w:hAnsiTheme="minorHAnsi" w:cstheme="minorHAnsi"/>
                <w:lang w:eastAsia="en-AU"/>
              </w:rPr>
              <w:t>1 int significant decrease by 22%</w:t>
            </w:r>
          </w:p>
        </w:tc>
      </w:tr>
      <w:tr w:rsidR="003E7FF7" w:rsidRPr="003E7FF7" w14:paraId="4B297DC3" w14:textId="77777777" w:rsidTr="003E7FF7">
        <w:trPr>
          <w:trHeight w:val="866"/>
        </w:trPr>
        <w:tc>
          <w:tcPr>
            <w:tcW w:w="9242" w:type="dxa"/>
            <w:vMerge/>
            <w:tcBorders>
              <w:top w:val="single" w:sz="4" w:space="0" w:color="auto"/>
              <w:left w:val="single" w:sz="4" w:space="0" w:color="auto"/>
              <w:bottom w:val="single" w:sz="4" w:space="0" w:color="auto"/>
              <w:right w:val="single" w:sz="4" w:space="0" w:color="auto"/>
            </w:tcBorders>
            <w:vAlign w:val="center"/>
            <w:hideMark/>
          </w:tcPr>
          <w:p w14:paraId="5D576F3B" w14:textId="77777777" w:rsidR="003E7FF7" w:rsidRPr="003E7FF7" w:rsidRDefault="003E7FF7">
            <w:pPr>
              <w:rPr>
                <w:rFonts w:asciiTheme="minorHAnsi" w:hAnsiTheme="minorHAnsi" w:cstheme="minorHAnsi"/>
                <w:sz w:val="22"/>
                <w:szCs w:val="22"/>
                <w:lang w:eastAsia="en-AU"/>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7E530EE9" w14:textId="77777777" w:rsidR="003E7FF7" w:rsidRPr="003E7FF7" w:rsidRDefault="003E7FF7">
            <w:pPr>
              <w:spacing w:before="100" w:beforeAutospacing="1" w:after="100" w:afterAutospacing="1"/>
              <w:rPr>
                <w:rFonts w:asciiTheme="minorHAnsi" w:hAnsiTheme="minorHAnsi" w:cstheme="minorHAnsi"/>
                <w:lang w:eastAsia="en-AU"/>
              </w:rPr>
            </w:pPr>
            <w:r w:rsidRPr="003E7FF7">
              <w:rPr>
                <w:rFonts w:asciiTheme="minorHAnsi" w:hAnsiTheme="minorHAnsi" w:cstheme="minorHAnsi"/>
                <w:lang w:eastAsia="en-AU"/>
              </w:rPr>
              <w:t>Discretionary medicines use</w:t>
            </w:r>
          </w:p>
        </w:tc>
        <w:tc>
          <w:tcPr>
            <w:tcW w:w="1536" w:type="dxa"/>
            <w:tcBorders>
              <w:top w:val="single" w:sz="4" w:space="0" w:color="auto"/>
              <w:left w:val="single" w:sz="4" w:space="0" w:color="auto"/>
              <w:bottom w:val="single" w:sz="4" w:space="0" w:color="auto"/>
              <w:right w:val="single" w:sz="4" w:space="0" w:color="auto"/>
            </w:tcBorders>
            <w:vAlign w:val="center"/>
            <w:hideMark/>
          </w:tcPr>
          <w:p w14:paraId="536FF0BD" w14:textId="77777777" w:rsidR="003E7FF7" w:rsidRPr="003E7FF7" w:rsidRDefault="003E7FF7">
            <w:pPr>
              <w:spacing w:before="100" w:beforeAutospacing="1" w:after="100" w:afterAutospacing="1"/>
              <w:rPr>
                <w:rFonts w:asciiTheme="minorHAnsi" w:hAnsiTheme="minorHAnsi" w:cstheme="minorHAnsi"/>
                <w:lang w:eastAsia="en-AU"/>
              </w:rPr>
            </w:pPr>
            <w:r w:rsidRPr="003E7FF7">
              <w:rPr>
                <w:rFonts w:asciiTheme="minorHAnsi" w:hAnsiTheme="minorHAnsi" w:cstheme="minorHAnsi"/>
                <w:lang w:eastAsia="en-AU"/>
              </w:rPr>
              <w:t>1 int</w:t>
            </w:r>
          </w:p>
        </w:tc>
        <w:tc>
          <w:tcPr>
            <w:tcW w:w="3292" w:type="dxa"/>
            <w:tcBorders>
              <w:top w:val="single" w:sz="4" w:space="0" w:color="auto"/>
              <w:left w:val="single" w:sz="4" w:space="0" w:color="auto"/>
              <w:bottom w:val="single" w:sz="4" w:space="0" w:color="auto"/>
              <w:right w:val="single" w:sz="4" w:space="0" w:color="auto"/>
            </w:tcBorders>
            <w:vAlign w:val="center"/>
            <w:hideMark/>
          </w:tcPr>
          <w:p w14:paraId="08735250" w14:textId="77777777" w:rsidR="003E7FF7" w:rsidRPr="003E7FF7" w:rsidRDefault="003E7FF7">
            <w:pPr>
              <w:spacing w:before="100" w:beforeAutospacing="1" w:after="100" w:afterAutospacing="1"/>
              <w:rPr>
                <w:rFonts w:asciiTheme="minorHAnsi" w:hAnsiTheme="minorHAnsi" w:cstheme="minorHAnsi"/>
                <w:lang w:eastAsia="en-AU"/>
              </w:rPr>
            </w:pPr>
            <w:r w:rsidRPr="003E7FF7">
              <w:rPr>
                <w:rFonts w:asciiTheme="minorHAnsi" w:hAnsiTheme="minorHAnsi" w:cstheme="minorHAnsi"/>
                <w:lang w:eastAsia="en-AU"/>
              </w:rPr>
              <w:t>1 int significant decrease by 27%</w:t>
            </w:r>
          </w:p>
        </w:tc>
      </w:tr>
      <w:tr w:rsidR="003E7FF7" w:rsidRPr="003E7FF7" w14:paraId="65B8FBBD" w14:textId="77777777" w:rsidTr="003E7FF7">
        <w:tc>
          <w:tcPr>
            <w:tcW w:w="1894" w:type="dxa"/>
            <w:vMerge w:val="restart"/>
            <w:tcBorders>
              <w:top w:val="single" w:sz="4" w:space="0" w:color="auto"/>
              <w:left w:val="single" w:sz="4" w:space="0" w:color="auto"/>
              <w:bottom w:val="single" w:sz="4" w:space="0" w:color="auto"/>
              <w:right w:val="single" w:sz="4" w:space="0" w:color="auto"/>
            </w:tcBorders>
            <w:hideMark/>
          </w:tcPr>
          <w:p w14:paraId="11CA6C3F" w14:textId="77777777" w:rsidR="003E7FF7" w:rsidRPr="003E7FF7" w:rsidRDefault="003E7FF7">
            <w:pPr>
              <w:spacing w:before="100" w:beforeAutospacing="1" w:after="100" w:afterAutospacing="1"/>
              <w:rPr>
                <w:rFonts w:asciiTheme="minorHAnsi" w:hAnsiTheme="minorHAnsi" w:cstheme="minorHAnsi"/>
                <w:lang w:eastAsia="en-AU"/>
              </w:rPr>
            </w:pPr>
            <w:r w:rsidRPr="003E7FF7">
              <w:rPr>
                <w:rFonts w:asciiTheme="minorHAnsi" w:hAnsiTheme="minorHAnsi" w:cstheme="minorHAnsi"/>
                <w:lang w:eastAsia="en-AU"/>
              </w:rPr>
              <w:t>Any co-insurance with ceiling vs full coverage</w:t>
            </w:r>
          </w:p>
        </w:tc>
        <w:tc>
          <w:tcPr>
            <w:tcW w:w="2520" w:type="dxa"/>
            <w:tcBorders>
              <w:top w:val="single" w:sz="4" w:space="0" w:color="auto"/>
              <w:left w:val="single" w:sz="4" w:space="0" w:color="auto"/>
              <w:bottom w:val="single" w:sz="4" w:space="0" w:color="auto"/>
              <w:right w:val="single" w:sz="4" w:space="0" w:color="auto"/>
            </w:tcBorders>
            <w:vAlign w:val="center"/>
            <w:hideMark/>
          </w:tcPr>
          <w:p w14:paraId="1DA76E87" w14:textId="77777777" w:rsidR="003E7FF7" w:rsidRPr="003E7FF7" w:rsidRDefault="003E7FF7">
            <w:pPr>
              <w:spacing w:before="100" w:beforeAutospacing="1" w:after="100" w:afterAutospacing="1"/>
              <w:rPr>
                <w:rFonts w:asciiTheme="minorHAnsi" w:hAnsiTheme="minorHAnsi" w:cstheme="minorHAnsi"/>
                <w:lang w:eastAsia="en-AU"/>
              </w:rPr>
            </w:pPr>
            <w:r w:rsidRPr="003E7FF7">
              <w:rPr>
                <w:rFonts w:asciiTheme="minorHAnsi" w:hAnsiTheme="minorHAnsi" w:cstheme="minorHAnsi"/>
                <w:lang w:eastAsia="en-AU"/>
              </w:rPr>
              <w:t>Overall medicines use general population</w:t>
            </w:r>
          </w:p>
        </w:tc>
        <w:tc>
          <w:tcPr>
            <w:tcW w:w="1536" w:type="dxa"/>
            <w:tcBorders>
              <w:top w:val="single" w:sz="4" w:space="0" w:color="auto"/>
              <w:left w:val="single" w:sz="4" w:space="0" w:color="auto"/>
              <w:bottom w:val="single" w:sz="4" w:space="0" w:color="auto"/>
              <w:right w:val="single" w:sz="4" w:space="0" w:color="auto"/>
            </w:tcBorders>
            <w:vAlign w:val="center"/>
            <w:hideMark/>
          </w:tcPr>
          <w:p w14:paraId="3B47E904" w14:textId="77777777" w:rsidR="003E7FF7" w:rsidRPr="003E7FF7" w:rsidRDefault="003E7FF7">
            <w:pPr>
              <w:spacing w:before="100" w:beforeAutospacing="1" w:after="100" w:afterAutospacing="1"/>
              <w:rPr>
                <w:rFonts w:asciiTheme="minorHAnsi" w:hAnsiTheme="minorHAnsi" w:cstheme="minorHAnsi"/>
                <w:lang w:eastAsia="en-AU"/>
              </w:rPr>
            </w:pPr>
            <w:r w:rsidRPr="003E7FF7">
              <w:rPr>
                <w:rFonts w:asciiTheme="minorHAnsi" w:hAnsiTheme="minorHAnsi" w:cstheme="minorHAnsi"/>
                <w:lang w:eastAsia="en-AU"/>
              </w:rPr>
              <w:t>4 ints</w:t>
            </w:r>
          </w:p>
        </w:tc>
        <w:tc>
          <w:tcPr>
            <w:tcW w:w="3292" w:type="dxa"/>
            <w:tcBorders>
              <w:top w:val="single" w:sz="4" w:space="0" w:color="auto"/>
              <w:left w:val="single" w:sz="4" w:space="0" w:color="auto"/>
              <w:bottom w:val="single" w:sz="4" w:space="0" w:color="auto"/>
              <w:right w:val="single" w:sz="4" w:space="0" w:color="auto"/>
            </w:tcBorders>
            <w:vAlign w:val="center"/>
            <w:hideMark/>
          </w:tcPr>
          <w:p w14:paraId="50C30C3A" w14:textId="77777777" w:rsidR="003E7FF7" w:rsidRPr="003E7FF7" w:rsidRDefault="003E7FF7">
            <w:pPr>
              <w:spacing w:before="100" w:beforeAutospacing="1" w:after="100" w:afterAutospacing="1"/>
              <w:rPr>
                <w:rFonts w:asciiTheme="minorHAnsi" w:hAnsiTheme="minorHAnsi" w:cstheme="minorHAnsi"/>
                <w:lang w:eastAsia="en-AU"/>
              </w:rPr>
            </w:pPr>
            <w:r w:rsidRPr="003E7FF7">
              <w:rPr>
                <w:rFonts w:asciiTheme="minorHAnsi" w:hAnsiTheme="minorHAnsi" w:cstheme="minorHAnsi"/>
                <w:lang w:eastAsia="en-AU"/>
              </w:rPr>
              <w:t>4 ints significant decreases, range 33.6% to 18.4% lower</w:t>
            </w:r>
          </w:p>
        </w:tc>
      </w:tr>
      <w:tr w:rsidR="003E7FF7" w:rsidRPr="003E7FF7" w14:paraId="0D877EB5"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049E665E" w14:textId="77777777" w:rsidR="003E7FF7" w:rsidRPr="003E7FF7" w:rsidRDefault="003E7FF7">
            <w:pPr>
              <w:rPr>
                <w:rFonts w:asciiTheme="minorHAnsi" w:hAnsiTheme="minorHAnsi" w:cstheme="minorHAnsi"/>
                <w:sz w:val="22"/>
                <w:szCs w:val="22"/>
                <w:lang w:eastAsia="en-AU"/>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4BC9DC6B" w14:textId="77777777" w:rsidR="003E7FF7" w:rsidRPr="003E7FF7" w:rsidRDefault="003E7FF7">
            <w:pPr>
              <w:spacing w:before="100" w:beforeAutospacing="1" w:after="100" w:afterAutospacing="1"/>
              <w:rPr>
                <w:rFonts w:asciiTheme="minorHAnsi" w:hAnsiTheme="minorHAnsi" w:cstheme="minorHAnsi"/>
                <w:lang w:eastAsia="en-AU"/>
              </w:rPr>
            </w:pPr>
            <w:r w:rsidRPr="003E7FF7">
              <w:rPr>
                <w:rFonts w:asciiTheme="minorHAnsi" w:hAnsiTheme="minorHAnsi" w:cstheme="minorHAnsi"/>
                <w:lang w:eastAsia="en-AU"/>
              </w:rPr>
              <w:t>"Essential" medicines use vulnerable populations</w:t>
            </w:r>
          </w:p>
        </w:tc>
        <w:tc>
          <w:tcPr>
            <w:tcW w:w="1536" w:type="dxa"/>
            <w:tcBorders>
              <w:top w:val="single" w:sz="4" w:space="0" w:color="auto"/>
              <w:left w:val="single" w:sz="4" w:space="0" w:color="auto"/>
              <w:bottom w:val="single" w:sz="4" w:space="0" w:color="auto"/>
              <w:right w:val="single" w:sz="4" w:space="0" w:color="auto"/>
            </w:tcBorders>
            <w:vAlign w:val="center"/>
            <w:hideMark/>
          </w:tcPr>
          <w:p w14:paraId="1A19DE86" w14:textId="77777777" w:rsidR="003E7FF7" w:rsidRPr="003E7FF7" w:rsidRDefault="003E7FF7">
            <w:pPr>
              <w:spacing w:before="100" w:beforeAutospacing="1" w:after="100" w:afterAutospacing="1"/>
              <w:rPr>
                <w:rFonts w:asciiTheme="minorHAnsi" w:hAnsiTheme="minorHAnsi" w:cstheme="minorHAnsi"/>
                <w:lang w:eastAsia="en-AU"/>
              </w:rPr>
            </w:pPr>
            <w:r w:rsidRPr="003E7FF7">
              <w:rPr>
                <w:rFonts w:asciiTheme="minorHAnsi" w:hAnsiTheme="minorHAnsi" w:cstheme="minorHAnsi"/>
                <w:lang w:eastAsia="en-AU"/>
              </w:rPr>
              <w:t>1 int</w:t>
            </w:r>
          </w:p>
        </w:tc>
        <w:tc>
          <w:tcPr>
            <w:tcW w:w="3292" w:type="dxa"/>
            <w:tcBorders>
              <w:top w:val="single" w:sz="4" w:space="0" w:color="auto"/>
              <w:left w:val="single" w:sz="4" w:space="0" w:color="auto"/>
              <w:bottom w:val="single" w:sz="4" w:space="0" w:color="auto"/>
              <w:right w:val="single" w:sz="4" w:space="0" w:color="auto"/>
            </w:tcBorders>
            <w:vAlign w:val="center"/>
            <w:hideMark/>
          </w:tcPr>
          <w:p w14:paraId="6D7A7280" w14:textId="77777777" w:rsidR="003E7FF7" w:rsidRPr="003E7FF7" w:rsidRDefault="003E7FF7">
            <w:pPr>
              <w:spacing w:before="100" w:beforeAutospacing="1" w:after="100" w:afterAutospacing="1"/>
              <w:rPr>
                <w:rFonts w:asciiTheme="minorHAnsi" w:hAnsiTheme="minorHAnsi" w:cstheme="minorHAnsi"/>
                <w:lang w:eastAsia="en-AU"/>
              </w:rPr>
            </w:pPr>
            <w:r w:rsidRPr="003E7FF7">
              <w:rPr>
                <w:rFonts w:asciiTheme="minorHAnsi" w:hAnsiTheme="minorHAnsi" w:cstheme="minorHAnsi"/>
                <w:lang w:eastAsia="en-AU"/>
              </w:rPr>
              <w:t>1 int significant decrease by 17.7% (95% CI: -14.8 to -20.5)</w:t>
            </w:r>
          </w:p>
        </w:tc>
      </w:tr>
      <w:tr w:rsidR="003E7FF7" w:rsidRPr="003E7FF7" w14:paraId="53C3D31C"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22148FF1" w14:textId="77777777" w:rsidR="003E7FF7" w:rsidRPr="003E7FF7" w:rsidRDefault="003E7FF7">
            <w:pPr>
              <w:rPr>
                <w:rFonts w:asciiTheme="minorHAnsi" w:hAnsiTheme="minorHAnsi" w:cstheme="minorHAnsi"/>
                <w:sz w:val="22"/>
                <w:szCs w:val="22"/>
                <w:lang w:eastAsia="en-AU"/>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09E2CE25" w14:textId="77777777" w:rsidR="003E7FF7" w:rsidRPr="003E7FF7" w:rsidRDefault="003E7FF7">
            <w:pPr>
              <w:spacing w:before="100" w:beforeAutospacing="1" w:after="100" w:afterAutospacing="1"/>
              <w:rPr>
                <w:rFonts w:asciiTheme="minorHAnsi" w:hAnsiTheme="minorHAnsi" w:cstheme="minorHAnsi"/>
                <w:lang w:eastAsia="en-AU"/>
              </w:rPr>
            </w:pPr>
            <w:r w:rsidRPr="003E7FF7">
              <w:rPr>
                <w:rFonts w:asciiTheme="minorHAnsi" w:hAnsiTheme="minorHAnsi" w:cstheme="minorHAnsi"/>
                <w:lang w:eastAsia="en-AU"/>
              </w:rPr>
              <w:t>Discretionary medicines use general population</w:t>
            </w:r>
          </w:p>
        </w:tc>
        <w:tc>
          <w:tcPr>
            <w:tcW w:w="1536" w:type="dxa"/>
            <w:tcBorders>
              <w:top w:val="single" w:sz="4" w:space="0" w:color="auto"/>
              <w:left w:val="single" w:sz="4" w:space="0" w:color="auto"/>
              <w:bottom w:val="single" w:sz="4" w:space="0" w:color="auto"/>
              <w:right w:val="single" w:sz="4" w:space="0" w:color="auto"/>
            </w:tcBorders>
            <w:vAlign w:val="center"/>
            <w:hideMark/>
          </w:tcPr>
          <w:p w14:paraId="5D0B20C1" w14:textId="77777777" w:rsidR="003E7FF7" w:rsidRPr="003E7FF7" w:rsidRDefault="003E7FF7">
            <w:pPr>
              <w:spacing w:before="100" w:beforeAutospacing="1" w:after="100" w:afterAutospacing="1"/>
              <w:rPr>
                <w:rFonts w:asciiTheme="minorHAnsi" w:hAnsiTheme="minorHAnsi" w:cstheme="minorHAnsi"/>
                <w:lang w:eastAsia="en-AU"/>
              </w:rPr>
            </w:pPr>
            <w:r w:rsidRPr="003E7FF7">
              <w:rPr>
                <w:rFonts w:asciiTheme="minorHAnsi" w:hAnsiTheme="minorHAnsi" w:cstheme="minorHAnsi"/>
                <w:lang w:eastAsia="en-AU"/>
              </w:rPr>
              <w:t>1 int</w:t>
            </w:r>
          </w:p>
        </w:tc>
        <w:tc>
          <w:tcPr>
            <w:tcW w:w="3292" w:type="dxa"/>
            <w:tcBorders>
              <w:top w:val="single" w:sz="4" w:space="0" w:color="auto"/>
              <w:left w:val="single" w:sz="4" w:space="0" w:color="auto"/>
              <w:bottom w:val="single" w:sz="4" w:space="0" w:color="auto"/>
              <w:right w:val="single" w:sz="4" w:space="0" w:color="auto"/>
            </w:tcBorders>
            <w:vAlign w:val="center"/>
            <w:hideMark/>
          </w:tcPr>
          <w:p w14:paraId="0EF4789D" w14:textId="77777777" w:rsidR="003E7FF7" w:rsidRPr="003E7FF7" w:rsidRDefault="003E7FF7">
            <w:pPr>
              <w:spacing w:before="100" w:beforeAutospacing="1" w:after="100" w:afterAutospacing="1"/>
              <w:rPr>
                <w:rFonts w:asciiTheme="minorHAnsi" w:hAnsiTheme="minorHAnsi" w:cstheme="minorHAnsi"/>
                <w:lang w:eastAsia="en-AU"/>
              </w:rPr>
            </w:pPr>
            <w:r w:rsidRPr="003E7FF7">
              <w:rPr>
                <w:rFonts w:asciiTheme="minorHAnsi" w:hAnsiTheme="minorHAnsi" w:cstheme="minorHAnsi"/>
                <w:lang w:eastAsia="en-AU"/>
              </w:rPr>
              <w:t>1 int significant decrease by 19.4% (95% CI: -17.4 to -21.4)</w:t>
            </w:r>
          </w:p>
        </w:tc>
      </w:tr>
      <w:tr w:rsidR="003E7FF7" w:rsidRPr="003E7FF7" w14:paraId="537A2388" w14:textId="77777777" w:rsidTr="003E7FF7">
        <w:tc>
          <w:tcPr>
            <w:tcW w:w="1894" w:type="dxa"/>
            <w:vMerge w:val="restart"/>
            <w:tcBorders>
              <w:top w:val="single" w:sz="4" w:space="0" w:color="auto"/>
              <w:left w:val="single" w:sz="4" w:space="0" w:color="auto"/>
              <w:bottom w:val="single" w:sz="4" w:space="0" w:color="auto"/>
              <w:right w:val="single" w:sz="4" w:space="0" w:color="auto"/>
            </w:tcBorders>
            <w:hideMark/>
          </w:tcPr>
          <w:p w14:paraId="1A86BC3B" w14:textId="77777777" w:rsidR="003E7FF7" w:rsidRPr="003E7FF7" w:rsidRDefault="003E7FF7">
            <w:pPr>
              <w:spacing w:before="100" w:beforeAutospacing="1" w:after="100" w:afterAutospacing="1"/>
              <w:rPr>
                <w:rFonts w:asciiTheme="minorHAnsi" w:hAnsiTheme="minorHAnsi" w:cstheme="minorHAnsi"/>
                <w:lang w:eastAsia="en-AU"/>
              </w:rPr>
            </w:pPr>
            <w:r w:rsidRPr="003E7FF7">
              <w:rPr>
                <w:rFonts w:asciiTheme="minorHAnsi" w:hAnsiTheme="minorHAnsi" w:cstheme="minorHAnsi"/>
                <w:lang w:eastAsia="en-AU"/>
              </w:rPr>
              <w:t>One co-insurance with ceiling vs another</w:t>
            </w:r>
          </w:p>
        </w:tc>
        <w:tc>
          <w:tcPr>
            <w:tcW w:w="2520" w:type="dxa"/>
            <w:tcBorders>
              <w:top w:val="single" w:sz="4" w:space="0" w:color="auto"/>
              <w:left w:val="single" w:sz="4" w:space="0" w:color="auto"/>
              <w:bottom w:val="single" w:sz="4" w:space="0" w:color="auto"/>
              <w:right w:val="single" w:sz="4" w:space="0" w:color="auto"/>
            </w:tcBorders>
            <w:vAlign w:val="center"/>
            <w:hideMark/>
          </w:tcPr>
          <w:p w14:paraId="3DEFDBDB" w14:textId="77777777" w:rsidR="003E7FF7" w:rsidRPr="003E7FF7" w:rsidRDefault="003E7FF7">
            <w:pPr>
              <w:spacing w:before="100" w:beforeAutospacing="1" w:after="100" w:afterAutospacing="1"/>
              <w:rPr>
                <w:rFonts w:asciiTheme="minorHAnsi" w:hAnsiTheme="minorHAnsi" w:cstheme="minorHAnsi"/>
                <w:lang w:eastAsia="en-AU"/>
              </w:rPr>
            </w:pPr>
            <w:r w:rsidRPr="003E7FF7">
              <w:rPr>
                <w:rFonts w:asciiTheme="minorHAnsi" w:hAnsiTheme="minorHAnsi" w:cstheme="minorHAnsi"/>
                <w:lang w:eastAsia="en-AU"/>
              </w:rPr>
              <w:t>"Essential" medicines use general populations</w:t>
            </w:r>
          </w:p>
        </w:tc>
        <w:tc>
          <w:tcPr>
            <w:tcW w:w="1536" w:type="dxa"/>
            <w:tcBorders>
              <w:top w:val="single" w:sz="4" w:space="0" w:color="auto"/>
              <w:left w:val="single" w:sz="4" w:space="0" w:color="auto"/>
              <w:bottom w:val="single" w:sz="4" w:space="0" w:color="auto"/>
              <w:right w:val="single" w:sz="4" w:space="0" w:color="auto"/>
            </w:tcBorders>
            <w:vAlign w:val="center"/>
            <w:hideMark/>
          </w:tcPr>
          <w:p w14:paraId="35D231C8" w14:textId="77777777" w:rsidR="003E7FF7" w:rsidRPr="003E7FF7" w:rsidRDefault="003E7FF7">
            <w:pPr>
              <w:spacing w:before="100" w:beforeAutospacing="1" w:after="100" w:afterAutospacing="1"/>
              <w:rPr>
                <w:rFonts w:asciiTheme="minorHAnsi" w:hAnsiTheme="minorHAnsi" w:cstheme="minorHAnsi"/>
                <w:lang w:eastAsia="en-AU"/>
              </w:rPr>
            </w:pPr>
            <w:r w:rsidRPr="003E7FF7">
              <w:rPr>
                <w:rFonts w:asciiTheme="minorHAnsi" w:hAnsiTheme="minorHAnsi" w:cstheme="minorHAnsi"/>
                <w:lang w:eastAsia="en-AU"/>
              </w:rPr>
              <w:t>1 int</w:t>
            </w:r>
          </w:p>
        </w:tc>
        <w:tc>
          <w:tcPr>
            <w:tcW w:w="3292" w:type="dxa"/>
            <w:tcBorders>
              <w:top w:val="single" w:sz="4" w:space="0" w:color="auto"/>
              <w:left w:val="single" w:sz="4" w:space="0" w:color="auto"/>
              <w:bottom w:val="single" w:sz="4" w:space="0" w:color="auto"/>
              <w:right w:val="single" w:sz="4" w:space="0" w:color="auto"/>
            </w:tcBorders>
            <w:vAlign w:val="center"/>
            <w:hideMark/>
          </w:tcPr>
          <w:p w14:paraId="5BCC9B99" w14:textId="77777777" w:rsidR="003E7FF7" w:rsidRPr="003E7FF7" w:rsidRDefault="003E7FF7">
            <w:pPr>
              <w:spacing w:before="100" w:beforeAutospacing="1" w:after="100" w:afterAutospacing="1"/>
              <w:rPr>
                <w:rFonts w:asciiTheme="minorHAnsi" w:hAnsiTheme="minorHAnsi" w:cstheme="minorHAnsi"/>
                <w:lang w:eastAsia="en-AU"/>
              </w:rPr>
            </w:pPr>
            <w:r w:rsidRPr="003E7FF7">
              <w:rPr>
                <w:rFonts w:asciiTheme="minorHAnsi" w:hAnsiTheme="minorHAnsi" w:cstheme="minorHAnsi"/>
                <w:lang w:eastAsia="en-AU"/>
              </w:rPr>
              <w:t>1 int significant decrease by 6.9% (95% CI: -5.5 to -8.4)</w:t>
            </w:r>
          </w:p>
        </w:tc>
      </w:tr>
      <w:tr w:rsidR="003E7FF7" w:rsidRPr="003E7FF7" w14:paraId="7529C39D"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0FB20847" w14:textId="77777777" w:rsidR="003E7FF7" w:rsidRPr="003E7FF7" w:rsidRDefault="003E7FF7">
            <w:pPr>
              <w:rPr>
                <w:rFonts w:asciiTheme="minorHAnsi" w:hAnsiTheme="minorHAnsi" w:cstheme="minorHAnsi"/>
                <w:sz w:val="22"/>
                <w:szCs w:val="22"/>
                <w:lang w:eastAsia="en-AU"/>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3BF4468A" w14:textId="77777777" w:rsidR="003E7FF7" w:rsidRPr="003E7FF7" w:rsidRDefault="003E7FF7">
            <w:pPr>
              <w:spacing w:before="100" w:beforeAutospacing="1" w:after="100" w:afterAutospacing="1"/>
              <w:rPr>
                <w:rFonts w:asciiTheme="minorHAnsi" w:hAnsiTheme="minorHAnsi" w:cstheme="minorHAnsi"/>
                <w:lang w:eastAsia="en-AU"/>
              </w:rPr>
            </w:pPr>
            <w:r w:rsidRPr="003E7FF7">
              <w:rPr>
                <w:rFonts w:asciiTheme="minorHAnsi" w:hAnsiTheme="minorHAnsi" w:cstheme="minorHAnsi"/>
                <w:lang w:eastAsia="en-AU"/>
              </w:rPr>
              <w:t>Discretionary medicines use general population</w:t>
            </w:r>
          </w:p>
        </w:tc>
        <w:tc>
          <w:tcPr>
            <w:tcW w:w="1536" w:type="dxa"/>
            <w:tcBorders>
              <w:top w:val="single" w:sz="4" w:space="0" w:color="auto"/>
              <w:left w:val="single" w:sz="4" w:space="0" w:color="auto"/>
              <w:bottom w:val="single" w:sz="4" w:space="0" w:color="auto"/>
              <w:right w:val="single" w:sz="4" w:space="0" w:color="auto"/>
            </w:tcBorders>
            <w:vAlign w:val="center"/>
            <w:hideMark/>
          </w:tcPr>
          <w:p w14:paraId="2542DF32" w14:textId="77777777" w:rsidR="003E7FF7" w:rsidRPr="003E7FF7" w:rsidRDefault="003E7FF7">
            <w:pPr>
              <w:spacing w:before="100" w:beforeAutospacing="1" w:after="100" w:afterAutospacing="1"/>
              <w:rPr>
                <w:rFonts w:asciiTheme="minorHAnsi" w:hAnsiTheme="minorHAnsi" w:cstheme="minorHAnsi"/>
                <w:lang w:eastAsia="en-AU"/>
              </w:rPr>
            </w:pPr>
            <w:r w:rsidRPr="003E7FF7">
              <w:rPr>
                <w:rFonts w:asciiTheme="minorHAnsi" w:hAnsiTheme="minorHAnsi" w:cstheme="minorHAnsi"/>
                <w:lang w:eastAsia="en-AU"/>
              </w:rPr>
              <w:t>1 int</w:t>
            </w:r>
          </w:p>
        </w:tc>
        <w:tc>
          <w:tcPr>
            <w:tcW w:w="3292" w:type="dxa"/>
            <w:tcBorders>
              <w:top w:val="single" w:sz="4" w:space="0" w:color="auto"/>
              <w:left w:val="single" w:sz="4" w:space="0" w:color="auto"/>
              <w:bottom w:val="single" w:sz="4" w:space="0" w:color="auto"/>
              <w:right w:val="single" w:sz="4" w:space="0" w:color="auto"/>
            </w:tcBorders>
            <w:vAlign w:val="center"/>
            <w:hideMark/>
          </w:tcPr>
          <w:p w14:paraId="11794A72" w14:textId="77777777" w:rsidR="003E7FF7" w:rsidRPr="003E7FF7" w:rsidRDefault="003E7FF7">
            <w:pPr>
              <w:spacing w:before="100" w:beforeAutospacing="1" w:after="100" w:afterAutospacing="1"/>
              <w:rPr>
                <w:rFonts w:asciiTheme="minorHAnsi" w:hAnsiTheme="minorHAnsi" w:cstheme="minorHAnsi"/>
                <w:lang w:eastAsia="en-AU"/>
              </w:rPr>
            </w:pPr>
            <w:r w:rsidRPr="003E7FF7">
              <w:rPr>
                <w:rFonts w:asciiTheme="minorHAnsi" w:hAnsiTheme="minorHAnsi" w:cstheme="minorHAnsi"/>
                <w:lang w:eastAsia="en-AU"/>
              </w:rPr>
              <w:t>1 int significant decrease by 14.0% (95% CI: -13.0 to -15.0)</w:t>
            </w:r>
          </w:p>
        </w:tc>
      </w:tr>
      <w:tr w:rsidR="003E7FF7" w:rsidRPr="003E7FF7" w14:paraId="18F48B5B" w14:textId="77777777" w:rsidTr="003E7FF7">
        <w:tc>
          <w:tcPr>
            <w:tcW w:w="1894" w:type="dxa"/>
            <w:tcBorders>
              <w:top w:val="single" w:sz="4" w:space="0" w:color="auto"/>
              <w:left w:val="single" w:sz="4" w:space="0" w:color="auto"/>
              <w:bottom w:val="single" w:sz="4" w:space="0" w:color="auto"/>
              <w:right w:val="single" w:sz="4" w:space="0" w:color="auto"/>
            </w:tcBorders>
            <w:vAlign w:val="center"/>
          </w:tcPr>
          <w:p w14:paraId="5E4253D2" w14:textId="77777777" w:rsidR="003E7FF7" w:rsidRPr="003E7FF7" w:rsidRDefault="003E7FF7">
            <w:pPr>
              <w:spacing w:before="100" w:beforeAutospacing="1" w:after="100" w:afterAutospacing="1"/>
              <w:rPr>
                <w:rFonts w:asciiTheme="minorHAnsi" w:hAnsiTheme="minorHAnsi" w:cstheme="minorHAnsi"/>
                <w:lang w:eastAsia="en-AU"/>
              </w:rPr>
            </w:pPr>
          </w:p>
          <w:p w14:paraId="31968DCF" w14:textId="77777777" w:rsidR="003E7FF7" w:rsidRPr="003E7FF7" w:rsidRDefault="003E7FF7">
            <w:pPr>
              <w:spacing w:before="100" w:beforeAutospacing="1" w:after="100" w:afterAutospacing="1"/>
              <w:rPr>
                <w:rFonts w:asciiTheme="minorHAnsi" w:hAnsiTheme="minorHAnsi" w:cstheme="minorHAnsi"/>
                <w:lang w:eastAsia="en-AU"/>
              </w:rPr>
            </w:pPr>
            <w:r w:rsidRPr="003E7FF7">
              <w:rPr>
                <w:rFonts w:asciiTheme="minorHAnsi" w:hAnsiTheme="minorHAnsi" w:cstheme="minorHAnsi"/>
                <w:lang w:eastAsia="en-AU"/>
              </w:rPr>
              <w:t>Fixed co-payment plus coinsurance and ceiling vs fixed co-payment plus coinsurance</w:t>
            </w:r>
          </w:p>
        </w:tc>
        <w:tc>
          <w:tcPr>
            <w:tcW w:w="2520" w:type="dxa"/>
            <w:tcBorders>
              <w:top w:val="single" w:sz="4" w:space="0" w:color="auto"/>
              <w:left w:val="single" w:sz="4" w:space="0" w:color="auto"/>
              <w:bottom w:val="single" w:sz="4" w:space="0" w:color="auto"/>
              <w:right w:val="single" w:sz="4" w:space="0" w:color="auto"/>
            </w:tcBorders>
            <w:vAlign w:val="center"/>
            <w:hideMark/>
          </w:tcPr>
          <w:p w14:paraId="77CB14F7" w14:textId="77777777" w:rsidR="003E7FF7" w:rsidRPr="003E7FF7" w:rsidRDefault="003E7FF7">
            <w:pPr>
              <w:spacing w:before="100" w:beforeAutospacing="1" w:after="100" w:afterAutospacing="1"/>
              <w:rPr>
                <w:rFonts w:asciiTheme="minorHAnsi" w:hAnsiTheme="minorHAnsi" w:cstheme="minorHAnsi"/>
                <w:lang w:eastAsia="en-AU"/>
              </w:rPr>
            </w:pPr>
            <w:r w:rsidRPr="003E7FF7">
              <w:rPr>
                <w:rFonts w:asciiTheme="minorHAnsi" w:hAnsiTheme="minorHAnsi" w:cstheme="minorHAnsi"/>
                <w:lang w:eastAsia="en-AU"/>
              </w:rPr>
              <w:t>Overall medicines use</w:t>
            </w:r>
          </w:p>
        </w:tc>
        <w:tc>
          <w:tcPr>
            <w:tcW w:w="1536" w:type="dxa"/>
            <w:tcBorders>
              <w:top w:val="single" w:sz="4" w:space="0" w:color="auto"/>
              <w:left w:val="single" w:sz="4" w:space="0" w:color="auto"/>
              <w:bottom w:val="single" w:sz="4" w:space="0" w:color="auto"/>
              <w:right w:val="single" w:sz="4" w:space="0" w:color="auto"/>
            </w:tcBorders>
            <w:vAlign w:val="center"/>
            <w:hideMark/>
          </w:tcPr>
          <w:p w14:paraId="44F02E9B" w14:textId="77777777" w:rsidR="003E7FF7" w:rsidRPr="003E7FF7" w:rsidRDefault="003E7FF7">
            <w:pPr>
              <w:spacing w:before="100" w:beforeAutospacing="1" w:after="100" w:afterAutospacing="1"/>
              <w:rPr>
                <w:rFonts w:asciiTheme="minorHAnsi" w:hAnsiTheme="minorHAnsi" w:cstheme="minorHAnsi"/>
                <w:lang w:eastAsia="en-AU"/>
              </w:rPr>
            </w:pPr>
            <w:r w:rsidRPr="003E7FF7">
              <w:rPr>
                <w:rFonts w:asciiTheme="minorHAnsi" w:hAnsiTheme="minorHAnsi" w:cstheme="minorHAnsi"/>
                <w:lang w:eastAsia="en-AU"/>
              </w:rPr>
              <w:t>1 int</w:t>
            </w:r>
          </w:p>
        </w:tc>
        <w:tc>
          <w:tcPr>
            <w:tcW w:w="3292" w:type="dxa"/>
            <w:tcBorders>
              <w:top w:val="single" w:sz="4" w:space="0" w:color="auto"/>
              <w:left w:val="single" w:sz="4" w:space="0" w:color="auto"/>
              <w:bottom w:val="single" w:sz="4" w:space="0" w:color="auto"/>
              <w:right w:val="single" w:sz="4" w:space="0" w:color="auto"/>
            </w:tcBorders>
            <w:vAlign w:val="center"/>
            <w:hideMark/>
          </w:tcPr>
          <w:p w14:paraId="4D38D948" w14:textId="77777777" w:rsidR="003E7FF7" w:rsidRPr="003E7FF7" w:rsidRDefault="003E7FF7">
            <w:pPr>
              <w:spacing w:before="100" w:beforeAutospacing="1" w:after="100" w:afterAutospacing="1"/>
              <w:rPr>
                <w:rFonts w:asciiTheme="minorHAnsi" w:hAnsiTheme="minorHAnsi" w:cstheme="minorHAnsi"/>
                <w:lang w:eastAsia="en-AU"/>
              </w:rPr>
            </w:pPr>
            <w:r w:rsidRPr="003E7FF7">
              <w:rPr>
                <w:rFonts w:asciiTheme="minorHAnsi" w:hAnsiTheme="minorHAnsi" w:cstheme="minorHAnsi"/>
                <w:lang w:eastAsia="en-AU"/>
              </w:rPr>
              <w:t>1 int mixed effects: significant decreases were seen women's use of drugs across medicines, while men's use of drugs did not show sustained significant changes</w:t>
            </w:r>
          </w:p>
        </w:tc>
      </w:tr>
      <w:tr w:rsidR="003E7FF7" w:rsidRPr="003E7FF7" w14:paraId="234818F1" w14:textId="77777777" w:rsidTr="003E7FF7">
        <w:tc>
          <w:tcPr>
            <w:tcW w:w="1894" w:type="dxa"/>
            <w:vMerge w:val="restart"/>
            <w:tcBorders>
              <w:top w:val="single" w:sz="4" w:space="0" w:color="auto"/>
              <w:left w:val="single" w:sz="4" w:space="0" w:color="auto"/>
              <w:bottom w:val="single" w:sz="4" w:space="0" w:color="auto"/>
              <w:right w:val="single" w:sz="4" w:space="0" w:color="auto"/>
            </w:tcBorders>
            <w:hideMark/>
          </w:tcPr>
          <w:p w14:paraId="7892E09F" w14:textId="77777777" w:rsidR="003E7FF7" w:rsidRPr="003E7FF7" w:rsidRDefault="003E7FF7">
            <w:pPr>
              <w:spacing w:before="100" w:beforeAutospacing="1" w:after="100" w:afterAutospacing="1"/>
              <w:rPr>
                <w:rFonts w:asciiTheme="minorHAnsi" w:hAnsiTheme="minorHAnsi" w:cstheme="minorHAnsi"/>
                <w:lang w:eastAsia="en-AU"/>
              </w:rPr>
            </w:pPr>
            <w:r w:rsidRPr="003E7FF7">
              <w:rPr>
                <w:rFonts w:asciiTheme="minorHAnsi" w:hAnsiTheme="minorHAnsi" w:cstheme="minorHAnsi"/>
                <w:lang w:eastAsia="en-AU"/>
              </w:rPr>
              <w:t>Change in tiered co-payment</w:t>
            </w:r>
          </w:p>
        </w:tc>
        <w:tc>
          <w:tcPr>
            <w:tcW w:w="2520" w:type="dxa"/>
            <w:tcBorders>
              <w:top w:val="single" w:sz="4" w:space="0" w:color="auto"/>
              <w:left w:val="single" w:sz="4" w:space="0" w:color="auto"/>
              <w:bottom w:val="single" w:sz="4" w:space="0" w:color="auto"/>
              <w:right w:val="single" w:sz="4" w:space="0" w:color="auto"/>
            </w:tcBorders>
            <w:vAlign w:val="center"/>
            <w:hideMark/>
          </w:tcPr>
          <w:p w14:paraId="35C0274D" w14:textId="77777777" w:rsidR="003E7FF7" w:rsidRPr="003E7FF7" w:rsidRDefault="003E7FF7">
            <w:pPr>
              <w:spacing w:before="100" w:beforeAutospacing="1" w:after="100" w:afterAutospacing="1"/>
              <w:rPr>
                <w:rFonts w:asciiTheme="minorHAnsi" w:hAnsiTheme="minorHAnsi" w:cstheme="minorHAnsi"/>
                <w:lang w:eastAsia="en-AU"/>
              </w:rPr>
            </w:pPr>
            <w:r w:rsidRPr="003E7FF7">
              <w:rPr>
                <w:rFonts w:asciiTheme="minorHAnsi" w:hAnsiTheme="minorHAnsi" w:cstheme="minorHAnsi"/>
                <w:lang w:eastAsia="en-AU"/>
              </w:rPr>
              <w:t>Overall medicines use across tiers</w:t>
            </w:r>
          </w:p>
        </w:tc>
        <w:tc>
          <w:tcPr>
            <w:tcW w:w="1536" w:type="dxa"/>
            <w:tcBorders>
              <w:top w:val="single" w:sz="4" w:space="0" w:color="auto"/>
              <w:left w:val="single" w:sz="4" w:space="0" w:color="auto"/>
              <w:bottom w:val="single" w:sz="4" w:space="0" w:color="auto"/>
              <w:right w:val="single" w:sz="4" w:space="0" w:color="auto"/>
            </w:tcBorders>
            <w:vAlign w:val="center"/>
            <w:hideMark/>
          </w:tcPr>
          <w:p w14:paraId="27B09269" w14:textId="77777777" w:rsidR="003E7FF7" w:rsidRPr="003E7FF7" w:rsidRDefault="003E7FF7">
            <w:pPr>
              <w:spacing w:before="100" w:beforeAutospacing="1" w:after="100" w:afterAutospacing="1"/>
              <w:rPr>
                <w:rFonts w:asciiTheme="minorHAnsi" w:hAnsiTheme="minorHAnsi" w:cstheme="minorHAnsi"/>
                <w:lang w:eastAsia="en-AU"/>
              </w:rPr>
            </w:pPr>
            <w:r w:rsidRPr="003E7FF7">
              <w:rPr>
                <w:rFonts w:asciiTheme="minorHAnsi" w:hAnsiTheme="minorHAnsi" w:cstheme="minorHAnsi"/>
                <w:lang w:eastAsia="en-AU"/>
              </w:rPr>
              <w:t>3 ints</w:t>
            </w:r>
          </w:p>
        </w:tc>
        <w:tc>
          <w:tcPr>
            <w:tcW w:w="3292" w:type="dxa"/>
            <w:tcBorders>
              <w:top w:val="single" w:sz="4" w:space="0" w:color="auto"/>
              <w:left w:val="single" w:sz="4" w:space="0" w:color="auto"/>
              <w:bottom w:val="single" w:sz="4" w:space="0" w:color="auto"/>
              <w:right w:val="single" w:sz="4" w:space="0" w:color="auto"/>
            </w:tcBorders>
            <w:vAlign w:val="center"/>
            <w:hideMark/>
          </w:tcPr>
          <w:p w14:paraId="3BED8D07" w14:textId="77777777" w:rsidR="003E7FF7" w:rsidRPr="003E7FF7" w:rsidRDefault="003E7FF7">
            <w:pPr>
              <w:spacing w:before="100" w:beforeAutospacing="1" w:after="100" w:afterAutospacing="1"/>
              <w:rPr>
                <w:rFonts w:asciiTheme="minorHAnsi" w:hAnsiTheme="minorHAnsi" w:cstheme="minorHAnsi"/>
                <w:lang w:eastAsia="en-AU"/>
              </w:rPr>
            </w:pPr>
            <w:r w:rsidRPr="003E7FF7">
              <w:rPr>
                <w:rFonts w:asciiTheme="minorHAnsi" w:hAnsiTheme="minorHAnsi" w:cstheme="minorHAnsi"/>
                <w:lang w:eastAsia="en-AU"/>
              </w:rPr>
              <w:t>2 ints significant decrease, range = 5 to 24% lower; 1 int non-significant changes</w:t>
            </w:r>
          </w:p>
        </w:tc>
      </w:tr>
      <w:tr w:rsidR="003E7FF7" w:rsidRPr="003E7FF7" w14:paraId="626E80C7"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1FF18F66" w14:textId="77777777" w:rsidR="003E7FF7" w:rsidRPr="003E7FF7" w:rsidRDefault="003E7FF7">
            <w:pPr>
              <w:rPr>
                <w:rFonts w:asciiTheme="minorHAnsi" w:hAnsiTheme="minorHAnsi" w:cstheme="minorHAnsi"/>
                <w:sz w:val="22"/>
                <w:szCs w:val="22"/>
                <w:lang w:eastAsia="en-AU"/>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1116F83A" w14:textId="77777777" w:rsidR="003E7FF7" w:rsidRPr="003E7FF7" w:rsidRDefault="003E7FF7">
            <w:pPr>
              <w:spacing w:before="100" w:beforeAutospacing="1" w:after="100" w:afterAutospacing="1"/>
              <w:rPr>
                <w:rFonts w:asciiTheme="minorHAnsi" w:hAnsiTheme="minorHAnsi" w:cstheme="minorHAnsi"/>
                <w:lang w:eastAsia="en-AU"/>
              </w:rPr>
            </w:pPr>
            <w:r w:rsidRPr="003E7FF7">
              <w:rPr>
                <w:rFonts w:asciiTheme="minorHAnsi" w:hAnsiTheme="minorHAnsi" w:cstheme="minorHAnsi"/>
                <w:lang w:eastAsia="en-AU"/>
              </w:rPr>
              <w:t>Branded medicines use</w:t>
            </w:r>
          </w:p>
        </w:tc>
        <w:tc>
          <w:tcPr>
            <w:tcW w:w="1536" w:type="dxa"/>
            <w:tcBorders>
              <w:top w:val="single" w:sz="4" w:space="0" w:color="auto"/>
              <w:left w:val="single" w:sz="4" w:space="0" w:color="auto"/>
              <w:bottom w:val="single" w:sz="4" w:space="0" w:color="auto"/>
              <w:right w:val="single" w:sz="4" w:space="0" w:color="auto"/>
            </w:tcBorders>
            <w:vAlign w:val="center"/>
            <w:hideMark/>
          </w:tcPr>
          <w:p w14:paraId="393D7714" w14:textId="77777777" w:rsidR="003E7FF7" w:rsidRPr="003E7FF7" w:rsidRDefault="003E7FF7">
            <w:pPr>
              <w:spacing w:before="100" w:beforeAutospacing="1" w:after="100" w:afterAutospacing="1"/>
              <w:rPr>
                <w:rFonts w:asciiTheme="minorHAnsi" w:hAnsiTheme="minorHAnsi" w:cstheme="minorHAnsi"/>
                <w:lang w:eastAsia="en-AU"/>
              </w:rPr>
            </w:pPr>
            <w:r w:rsidRPr="003E7FF7">
              <w:rPr>
                <w:rFonts w:asciiTheme="minorHAnsi" w:hAnsiTheme="minorHAnsi" w:cstheme="minorHAnsi"/>
                <w:lang w:eastAsia="en-AU"/>
              </w:rPr>
              <w:t>3 ints</w:t>
            </w:r>
          </w:p>
        </w:tc>
        <w:tc>
          <w:tcPr>
            <w:tcW w:w="3292" w:type="dxa"/>
            <w:tcBorders>
              <w:top w:val="single" w:sz="4" w:space="0" w:color="auto"/>
              <w:left w:val="single" w:sz="4" w:space="0" w:color="auto"/>
              <w:bottom w:val="single" w:sz="4" w:space="0" w:color="auto"/>
              <w:right w:val="single" w:sz="4" w:space="0" w:color="auto"/>
            </w:tcBorders>
            <w:vAlign w:val="center"/>
            <w:hideMark/>
          </w:tcPr>
          <w:p w14:paraId="060E01FA" w14:textId="77777777" w:rsidR="003E7FF7" w:rsidRPr="003E7FF7" w:rsidRDefault="003E7FF7">
            <w:pPr>
              <w:spacing w:before="100" w:beforeAutospacing="1" w:after="100" w:afterAutospacing="1"/>
              <w:rPr>
                <w:rFonts w:asciiTheme="minorHAnsi" w:hAnsiTheme="minorHAnsi" w:cstheme="minorHAnsi"/>
                <w:lang w:eastAsia="en-AU"/>
              </w:rPr>
            </w:pPr>
            <w:r w:rsidRPr="003E7FF7">
              <w:rPr>
                <w:rFonts w:asciiTheme="minorHAnsi" w:hAnsiTheme="minorHAnsi" w:cstheme="minorHAnsi"/>
                <w:lang w:eastAsia="en-AU"/>
              </w:rPr>
              <w:t>1 int significant decrease by 34%; 1 int significant decrease, range = 4 to 22% lower; 1 int non-significant changes</w:t>
            </w:r>
          </w:p>
        </w:tc>
      </w:tr>
      <w:tr w:rsidR="003E7FF7" w:rsidRPr="003E7FF7" w14:paraId="4FF24981"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444F2B88" w14:textId="77777777" w:rsidR="003E7FF7" w:rsidRPr="003E7FF7" w:rsidRDefault="003E7FF7">
            <w:pPr>
              <w:rPr>
                <w:rFonts w:asciiTheme="minorHAnsi" w:hAnsiTheme="minorHAnsi" w:cstheme="minorHAnsi"/>
                <w:sz w:val="22"/>
                <w:szCs w:val="22"/>
                <w:lang w:eastAsia="en-AU"/>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2C45E70F" w14:textId="77777777" w:rsidR="003E7FF7" w:rsidRPr="003E7FF7" w:rsidRDefault="003E7FF7">
            <w:pPr>
              <w:spacing w:before="100" w:beforeAutospacing="1" w:after="100" w:afterAutospacing="1"/>
              <w:rPr>
                <w:rFonts w:asciiTheme="minorHAnsi" w:hAnsiTheme="minorHAnsi" w:cstheme="minorHAnsi"/>
                <w:lang w:eastAsia="en-AU"/>
              </w:rPr>
            </w:pPr>
            <w:r w:rsidRPr="003E7FF7">
              <w:rPr>
                <w:rFonts w:asciiTheme="minorHAnsi" w:hAnsiTheme="minorHAnsi" w:cstheme="minorHAnsi"/>
                <w:lang w:eastAsia="en-AU"/>
              </w:rPr>
              <w:t>Generic medicines use</w:t>
            </w:r>
          </w:p>
        </w:tc>
        <w:tc>
          <w:tcPr>
            <w:tcW w:w="1536" w:type="dxa"/>
            <w:tcBorders>
              <w:top w:val="single" w:sz="4" w:space="0" w:color="auto"/>
              <w:left w:val="single" w:sz="4" w:space="0" w:color="auto"/>
              <w:bottom w:val="single" w:sz="4" w:space="0" w:color="auto"/>
              <w:right w:val="single" w:sz="4" w:space="0" w:color="auto"/>
            </w:tcBorders>
            <w:vAlign w:val="center"/>
            <w:hideMark/>
          </w:tcPr>
          <w:p w14:paraId="10BDFE72" w14:textId="77777777" w:rsidR="003E7FF7" w:rsidRPr="003E7FF7" w:rsidRDefault="003E7FF7">
            <w:pPr>
              <w:spacing w:before="100" w:beforeAutospacing="1" w:after="100" w:afterAutospacing="1"/>
              <w:rPr>
                <w:rFonts w:asciiTheme="minorHAnsi" w:hAnsiTheme="minorHAnsi" w:cstheme="minorHAnsi"/>
                <w:lang w:eastAsia="en-AU"/>
              </w:rPr>
            </w:pPr>
            <w:r w:rsidRPr="003E7FF7">
              <w:rPr>
                <w:rFonts w:asciiTheme="minorHAnsi" w:hAnsiTheme="minorHAnsi" w:cstheme="minorHAnsi"/>
                <w:lang w:eastAsia="en-AU"/>
              </w:rPr>
              <w:t>1 int</w:t>
            </w:r>
          </w:p>
        </w:tc>
        <w:tc>
          <w:tcPr>
            <w:tcW w:w="3292" w:type="dxa"/>
            <w:tcBorders>
              <w:top w:val="single" w:sz="4" w:space="0" w:color="auto"/>
              <w:left w:val="single" w:sz="4" w:space="0" w:color="auto"/>
              <w:bottom w:val="single" w:sz="4" w:space="0" w:color="auto"/>
              <w:right w:val="single" w:sz="4" w:space="0" w:color="auto"/>
            </w:tcBorders>
            <w:vAlign w:val="center"/>
            <w:hideMark/>
          </w:tcPr>
          <w:p w14:paraId="63D726A4" w14:textId="77777777" w:rsidR="003E7FF7" w:rsidRPr="003E7FF7" w:rsidRDefault="003E7FF7">
            <w:pPr>
              <w:spacing w:before="100" w:beforeAutospacing="1" w:after="100" w:afterAutospacing="1"/>
              <w:rPr>
                <w:rFonts w:asciiTheme="minorHAnsi" w:hAnsiTheme="minorHAnsi" w:cstheme="minorHAnsi"/>
                <w:lang w:eastAsia="en-AU"/>
              </w:rPr>
            </w:pPr>
            <w:r w:rsidRPr="003E7FF7">
              <w:rPr>
                <w:rFonts w:asciiTheme="minorHAnsi" w:hAnsiTheme="minorHAnsi" w:cstheme="minorHAnsi"/>
                <w:lang w:eastAsia="en-AU"/>
              </w:rPr>
              <w:t>Non-significant decrease</w:t>
            </w:r>
          </w:p>
        </w:tc>
      </w:tr>
      <w:tr w:rsidR="003E7FF7" w:rsidRPr="003E7FF7" w14:paraId="7D12AD78"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1CFAB13B" w14:textId="77777777" w:rsidR="003E7FF7" w:rsidRPr="003E7FF7" w:rsidRDefault="003E7FF7">
            <w:pPr>
              <w:rPr>
                <w:rFonts w:asciiTheme="minorHAnsi" w:hAnsiTheme="minorHAnsi" w:cstheme="minorHAnsi"/>
                <w:sz w:val="22"/>
                <w:szCs w:val="22"/>
                <w:lang w:eastAsia="en-AU"/>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586DF654" w14:textId="77777777" w:rsidR="003E7FF7" w:rsidRPr="003E7FF7" w:rsidRDefault="003E7FF7">
            <w:pPr>
              <w:spacing w:before="100" w:beforeAutospacing="1" w:after="100" w:afterAutospacing="1"/>
              <w:rPr>
                <w:rFonts w:asciiTheme="minorHAnsi" w:hAnsiTheme="minorHAnsi" w:cstheme="minorHAnsi"/>
                <w:lang w:eastAsia="en-AU"/>
              </w:rPr>
            </w:pPr>
            <w:r w:rsidRPr="003E7FF7">
              <w:rPr>
                <w:rFonts w:asciiTheme="minorHAnsi" w:hAnsiTheme="minorHAnsi" w:cstheme="minorHAnsi"/>
                <w:lang w:eastAsia="en-AU"/>
              </w:rPr>
              <w:t>Patient medicines expenditure</w:t>
            </w:r>
          </w:p>
        </w:tc>
        <w:tc>
          <w:tcPr>
            <w:tcW w:w="1536" w:type="dxa"/>
            <w:tcBorders>
              <w:top w:val="single" w:sz="4" w:space="0" w:color="auto"/>
              <w:left w:val="single" w:sz="4" w:space="0" w:color="auto"/>
              <w:bottom w:val="single" w:sz="4" w:space="0" w:color="auto"/>
              <w:right w:val="single" w:sz="4" w:space="0" w:color="auto"/>
            </w:tcBorders>
            <w:vAlign w:val="center"/>
            <w:hideMark/>
          </w:tcPr>
          <w:p w14:paraId="0D8FE2D0" w14:textId="77777777" w:rsidR="003E7FF7" w:rsidRPr="003E7FF7" w:rsidRDefault="003E7FF7">
            <w:pPr>
              <w:spacing w:before="100" w:beforeAutospacing="1" w:after="100" w:afterAutospacing="1"/>
              <w:rPr>
                <w:rFonts w:asciiTheme="minorHAnsi" w:hAnsiTheme="minorHAnsi" w:cstheme="minorHAnsi"/>
                <w:lang w:eastAsia="en-AU"/>
              </w:rPr>
            </w:pPr>
            <w:r w:rsidRPr="003E7FF7">
              <w:rPr>
                <w:rFonts w:asciiTheme="minorHAnsi" w:hAnsiTheme="minorHAnsi" w:cstheme="minorHAnsi"/>
                <w:lang w:eastAsia="en-AU"/>
              </w:rPr>
              <w:t>3 ints</w:t>
            </w:r>
          </w:p>
        </w:tc>
        <w:tc>
          <w:tcPr>
            <w:tcW w:w="3292" w:type="dxa"/>
            <w:tcBorders>
              <w:top w:val="single" w:sz="4" w:space="0" w:color="auto"/>
              <w:left w:val="single" w:sz="4" w:space="0" w:color="auto"/>
              <w:bottom w:val="single" w:sz="4" w:space="0" w:color="auto"/>
              <w:right w:val="single" w:sz="4" w:space="0" w:color="auto"/>
            </w:tcBorders>
            <w:vAlign w:val="center"/>
            <w:hideMark/>
          </w:tcPr>
          <w:p w14:paraId="63FD076C" w14:textId="77777777" w:rsidR="003E7FF7" w:rsidRPr="003E7FF7" w:rsidRDefault="003E7FF7">
            <w:pPr>
              <w:spacing w:before="100" w:beforeAutospacing="1" w:after="100" w:afterAutospacing="1"/>
              <w:rPr>
                <w:rFonts w:asciiTheme="minorHAnsi" w:hAnsiTheme="minorHAnsi" w:cstheme="minorHAnsi"/>
                <w:lang w:eastAsia="en-AU"/>
              </w:rPr>
            </w:pPr>
            <w:r w:rsidRPr="003E7FF7">
              <w:rPr>
                <w:rFonts w:asciiTheme="minorHAnsi" w:hAnsiTheme="minorHAnsi" w:cstheme="minorHAnsi"/>
                <w:lang w:eastAsia="en-AU"/>
              </w:rPr>
              <w:t>1 int significant increase 23% above predicted levels; 1 int significant increase, range = 118% to 148%; 1 int mixed effects</w:t>
            </w:r>
          </w:p>
        </w:tc>
      </w:tr>
      <w:tr w:rsidR="003E7FF7" w:rsidRPr="003E7FF7" w14:paraId="26EDE815"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5095E2BB" w14:textId="77777777" w:rsidR="003E7FF7" w:rsidRPr="003E7FF7" w:rsidRDefault="003E7FF7">
            <w:pPr>
              <w:rPr>
                <w:rFonts w:asciiTheme="minorHAnsi" w:hAnsiTheme="minorHAnsi" w:cstheme="minorHAnsi"/>
                <w:sz w:val="22"/>
                <w:szCs w:val="22"/>
                <w:lang w:eastAsia="en-AU"/>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21280FCE" w14:textId="77777777" w:rsidR="003E7FF7" w:rsidRPr="003E7FF7" w:rsidRDefault="003E7FF7">
            <w:pPr>
              <w:spacing w:before="100" w:beforeAutospacing="1" w:after="100" w:afterAutospacing="1"/>
              <w:rPr>
                <w:rFonts w:asciiTheme="minorHAnsi" w:hAnsiTheme="minorHAnsi" w:cstheme="minorHAnsi"/>
                <w:lang w:eastAsia="en-AU"/>
              </w:rPr>
            </w:pPr>
            <w:r w:rsidRPr="003E7FF7">
              <w:rPr>
                <w:rFonts w:asciiTheme="minorHAnsi" w:hAnsiTheme="minorHAnsi" w:cstheme="minorHAnsi"/>
                <w:lang w:eastAsia="en-AU"/>
              </w:rPr>
              <w:t>Changes to healthcare use</w:t>
            </w:r>
          </w:p>
        </w:tc>
        <w:tc>
          <w:tcPr>
            <w:tcW w:w="1536" w:type="dxa"/>
            <w:tcBorders>
              <w:top w:val="single" w:sz="4" w:space="0" w:color="auto"/>
              <w:left w:val="single" w:sz="4" w:space="0" w:color="auto"/>
              <w:bottom w:val="single" w:sz="4" w:space="0" w:color="auto"/>
              <w:right w:val="single" w:sz="4" w:space="0" w:color="auto"/>
            </w:tcBorders>
            <w:vAlign w:val="center"/>
            <w:hideMark/>
          </w:tcPr>
          <w:p w14:paraId="18F30C95" w14:textId="77777777" w:rsidR="003E7FF7" w:rsidRPr="003E7FF7" w:rsidRDefault="003E7FF7">
            <w:pPr>
              <w:spacing w:before="100" w:beforeAutospacing="1" w:after="100" w:afterAutospacing="1"/>
              <w:rPr>
                <w:rFonts w:asciiTheme="minorHAnsi" w:hAnsiTheme="minorHAnsi" w:cstheme="minorHAnsi"/>
                <w:lang w:eastAsia="en-AU"/>
              </w:rPr>
            </w:pPr>
            <w:r w:rsidRPr="003E7FF7">
              <w:rPr>
                <w:rFonts w:asciiTheme="minorHAnsi" w:hAnsiTheme="minorHAnsi" w:cstheme="minorHAnsi"/>
                <w:lang w:eastAsia="en-AU"/>
              </w:rPr>
              <w:t>1 int</w:t>
            </w:r>
          </w:p>
        </w:tc>
        <w:tc>
          <w:tcPr>
            <w:tcW w:w="3292" w:type="dxa"/>
            <w:tcBorders>
              <w:top w:val="single" w:sz="4" w:space="0" w:color="auto"/>
              <w:left w:val="single" w:sz="4" w:space="0" w:color="auto"/>
              <w:bottom w:val="single" w:sz="4" w:space="0" w:color="auto"/>
              <w:right w:val="single" w:sz="4" w:space="0" w:color="auto"/>
            </w:tcBorders>
            <w:vAlign w:val="center"/>
            <w:hideMark/>
          </w:tcPr>
          <w:p w14:paraId="3F367331" w14:textId="77777777" w:rsidR="003E7FF7" w:rsidRPr="003E7FF7" w:rsidRDefault="003E7FF7">
            <w:pPr>
              <w:spacing w:before="100" w:beforeAutospacing="1" w:after="100" w:afterAutospacing="1"/>
              <w:rPr>
                <w:rFonts w:asciiTheme="minorHAnsi" w:hAnsiTheme="minorHAnsi" w:cstheme="minorHAnsi"/>
                <w:lang w:eastAsia="en-AU"/>
              </w:rPr>
            </w:pPr>
            <w:r w:rsidRPr="003E7FF7">
              <w:rPr>
                <w:rFonts w:asciiTheme="minorHAnsi" w:hAnsiTheme="minorHAnsi" w:cstheme="minorHAnsi"/>
                <w:lang w:eastAsia="en-AU"/>
              </w:rPr>
              <w:t>Non-significant increases</w:t>
            </w:r>
          </w:p>
        </w:tc>
      </w:tr>
      <w:tr w:rsidR="003E7FF7" w:rsidRPr="003E7FF7" w14:paraId="495DF9FE" w14:textId="77777777" w:rsidTr="003E7FF7">
        <w:tc>
          <w:tcPr>
            <w:tcW w:w="9242" w:type="dxa"/>
            <w:gridSpan w:val="4"/>
            <w:tcBorders>
              <w:top w:val="single" w:sz="4" w:space="0" w:color="auto"/>
              <w:left w:val="single" w:sz="4" w:space="0" w:color="auto"/>
              <w:bottom w:val="single" w:sz="4" w:space="0" w:color="auto"/>
              <w:right w:val="single" w:sz="4" w:space="0" w:color="auto"/>
            </w:tcBorders>
            <w:hideMark/>
          </w:tcPr>
          <w:p w14:paraId="0FED39D6"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i/>
                <w:iCs/>
                <w:lang w:eastAsia="en-AU"/>
              </w:rPr>
              <w:t>Summary of results:</w:t>
            </w:r>
          </w:p>
          <w:p w14:paraId="1AD06FCE"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Any cap intervention: Compared with full coverage, overall prescription medicines use in both general (2 ints) and vulnerable populations (1 int) decreased significantly, as did discretionary medicines use (2 ints). Essential medicines use also decreased significantly (1 int), and while effects on health care were mixed there were significant increases in admissions with the majority (2 of 3) of interventions. One cap (5 reimbursed scripts, vulnerable population): Compared to another cap (6 reimbursed scripts), overall prescription medicines use (1 int</w:t>
            </w:r>
            <w:proofErr w:type="gramStart"/>
            <w:r w:rsidRPr="003E7FF7">
              <w:rPr>
                <w:rFonts w:asciiTheme="minorHAnsi" w:hAnsiTheme="minorHAnsi" w:cstheme="minorHAnsi"/>
                <w:lang w:eastAsia="en-AU"/>
              </w:rPr>
              <w:t>)</w:t>
            </w:r>
            <w:proofErr w:type="gramEnd"/>
            <w:r w:rsidRPr="003E7FF7">
              <w:rPr>
                <w:rFonts w:asciiTheme="minorHAnsi" w:hAnsiTheme="minorHAnsi" w:cstheme="minorHAnsi"/>
                <w:lang w:eastAsia="en-AU"/>
              </w:rPr>
              <w:t xml:space="preserve"> and out-of-pocket drug expenditure (1 int) significantly decreased. Fixed co-payments (US$1.50 to $3 general </w:t>
            </w:r>
            <w:proofErr w:type="gramStart"/>
            <w:r w:rsidRPr="003E7FF7">
              <w:rPr>
                <w:rFonts w:asciiTheme="minorHAnsi" w:hAnsiTheme="minorHAnsi" w:cstheme="minorHAnsi"/>
                <w:lang w:eastAsia="en-AU"/>
              </w:rPr>
              <w:t>population;US</w:t>
            </w:r>
            <w:proofErr w:type="gramEnd"/>
            <w:r w:rsidRPr="003E7FF7">
              <w:rPr>
                <w:rFonts w:asciiTheme="minorHAnsi" w:hAnsiTheme="minorHAnsi" w:cstheme="minorHAnsi"/>
                <w:lang w:eastAsia="en-AU"/>
              </w:rPr>
              <w:t>$0.50 vulnerable population ) per script: Compared with full medicines coverage, for fixed co-payments (US$0.50 vulnerable population), overall prescription medicines use (2 ints) decreased significantly. Compared with full medicines coverage, for fixed co-payments (US$1.50 to $3 per script general population), overall prescription medicines use (2 ints</w:t>
            </w:r>
            <w:proofErr w:type="gramStart"/>
            <w:r w:rsidRPr="003E7FF7">
              <w:rPr>
                <w:rFonts w:asciiTheme="minorHAnsi" w:hAnsiTheme="minorHAnsi" w:cstheme="minorHAnsi"/>
                <w:lang w:eastAsia="en-AU"/>
              </w:rPr>
              <w:t>)</w:t>
            </w:r>
            <w:proofErr w:type="gramEnd"/>
            <w:r w:rsidRPr="003E7FF7">
              <w:rPr>
                <w:rFonts w:asciiTheme="minorHAnsi" w:hAnsiTheme="minorHAnsi" w:cstheme="minorHAnsi"/>
                <w:lang w:eastAsia="en-AU"/>
              </w:rPr>
              <w:t xml:space="preserve"> and patient medicines expenditure (2 ints) decreased significantly. Fixed (income based) co-payment interventions: Compared with full coverage, there were decreases (significance unclear) in overall prescription medicines use (1 int) and both discretionary and essential medicines use (1 int). Fixed (US$3) co-payment plus cap interventions: Compared with full coverage, overall prescription medicines use decreased significantly (1 int), as did patient medicines expenditure (1 int), however, medicines expenditure per prescription significantly increased (1 int), while essential medicines use did not change significantly. One fixed co-payment intervention: Compared with another fixed co-payment, overall prescription medicines use decreased significantly (2 of 3 ints), but patient medicines expenditure significantly increased (2 ints). Fixed co-payment with ceiling interventions: Compared with full coverage, discretionary and essential medicines use decreased significantly in both general </w:t>
            </w:r>
            <w:r w:rsidRPr="003E7FF7">
              <w:rPr>
                <w:rFonts w:asciiTheme="minorHAnsi" w:hAnsiTheme="minorHAnsi" w:cstheme="minorHAnsi"/>
                <w:lang w:eastAsia="en-AU"/>
              </w:rPr>
              <w:lastRenderedPageBreak/>
              <w:t>(1 int) and vulnerable populations (2 ints). Fixed co-payment (income based) interventions: Compared with another fixed co-payment, both discretionary (1 int) and essential medicines use (1 int) significantly decreased. Any co-insurance with ceiling interventions: Compared with full coverage there were significant decreases in overall medicines use in the general population (4 ints) and discretionary medicines use (1 int), but essential medicines use in the vulnerable population (1 int) also significantly decreased. One co-insurance with ceiling intervention: Compared with another co-insurance with ceiling intervention, both discretionary and essential medicines use significantly decreased (1 int). Fixed co-payment plus co-insurance, comparing with and without ceiling had mixed effects on overall medicines use (1 int). Comparative changes in tiered co-payments significantly decreased overall medicines use (2 of 3 ints) and branded medicines use (2 of 3 ints). Generic medicines use non-significantly decreased (1 int), but patient medicines expenditure significantly increased (2 of 3 ints) and effects on health service use increased non-significantly (1 int).</w:t>
            </w:r>
          </w:p>
        </w:tc>
      </w:tr>
      <w:tr w:rsidR="003E7FF7" w:rsidRPr="003E7FF7" w14:paraId="6F5FAE20" w14:textId="77777777" w:rsidTr="003E7FF7">
        <w:tc>
          <w:tcPr>
            <w:tcW w:w="9242" w:type="dxa"/>
            <w:gridSpan w:val="4"/>
            <w:tcBorders>
              <w:top w:val="single" w:sz="4" w:space="0" w:color="auto"/>
              <w:left w:val="single" w:sz="4" w:space="0" w:color="auto"/>
              <w:bottom w:val="single" w:sz="4" w:space="0" w:color="auto"/>
              <w:right w:val="single" w:sz="4" w:space="0" w:color="auto"/>
            </w:tcBorders>
            <w:hideMark/>
          </w:tcPr>
          <w:p w14:paraId="354C5C0B"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i/>
                <w:iCs/>
                <w:lang w:eastAsia="en-AU"/>
              </w:rPr>
              <w:lastRenderedPageBreak/>
              <w:t>Effectiveness statements:</w:t>
            </w:r>
          </w:p>
          <w:p w14:paraId="4D73D282"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lang w:eastAsia="en-AU"/>
              </w:rPr>
              <w:t xml:space="preserve">Overall, cap and copayment policy interventions have mixed effects on medicines use and costs. There is some evidence that caps may decrease overall and discretionary medicines use but may increase healthcare use - the results are mixed. There is insufficient evidence to determine the effects of caps on essential medicines use or patient expenditure. There is some evidence that fixed co-payments, with or without a cap, decrease overall prescription medicines use, but with mixed effects on patient medicines expenditure and cost per prescription - the results are mixed; and there is insufficient evidence to determine effects on essential medicines use. There is some evidence that fixed co-insurance with ceiling interventions decrease overall medicines use in the general population; but there is insufficient evidence to determine effects on essential and discretionary medicines use in general or vulnerable populations - the results are mixed. There is some evidence that changes in tiered co-payments interventions decrease overall and branded medicines </w:t>
            </w:r>
            <w:proofErr w:type="gramStart"/>
            <w:r w:rsidRPr="003E7FF7">
              <w:rPr>
                <w:rFonts w:asciiTheme="minorHAnsi" w:hAnsiTheme="minorHAnsi" w:cstheme="minorHAnsi"/>
                <w:lang w:eastAsia="en-AU"/>
              </w:rPr>
              <w:t>use, and</w:t>
            </w:r>
            <w:proofErr w:type="gramEnd"/>
            <w:r w:rsidRPr="003E7FF7">
              <w:rPr>
                <w:rFonts w:asciiTheme="minorHAnsi" w:hAnsiTheme="minorHAnsi" w:cstheme="minorHAnsi"/>
                <w:lang w:eastAsia="en-AU"/>
              </w:rPr>
              <w:t xml:space="preserve"> increase patient medicines expenditure - the results are mixed. There is insufficient evidence to determine the effects of changes to tiered co-payments on generic medicines use or health service use. There is insufficient evidence to determine the effects of fixed (income-based) interventions or fixed co-payment plus co-insurance, with or without ceiling interventions, on overall, </w:t>
            </w:r>
            <w:proofErr w:type="gramStart"/>
            <w:r w:rsidRPr="003E7FF7">
              <w:rPr>
                <w:rFonts w:asciiTheme="minorHAnsi" w:hAnsiTheme="minorHAnsi" w:cstheme="minorHAnsi"/>
                <w:lang w:eastAsia="en-AU"/>
              </w:rPr>
              <w:t>essential</w:t>
            </w:r>
            <w:proofErr w:type="gramEnd"/>
            <w:r w:rsidRPr="003E7FF7">
              <w:rPr>
                <w:rFonts w:asciiTheme="minorHAnsi" w:hAnsiTheme="minorHAnsi" w:cstheme="minorHAnsi"/>
                <w:lang w:eastAsia="en-AU"/>
              </w:rPr>
              <w:t xml:space="preserve"> or discretionary medicines use.</w:t>
            </w:r>
          </w:p>
        </w:tc>
      </w:tr>
    </w:tbl>
    <w:p w14:paraId="44A7E6DA" w14:textId="77777777" w:rsidR="003E7FF7" w:rsidRPr="003E7FF7" w:rsidRDefault="003E7FF7" w:rsidP="003E7FF7">
      <w:pPr>
        <w:rPr>
          <w:rFonts w:asciiTheme="minorHAnsi" w:hAnsiTheme="minorHAnsi" w:cstheme="minorHAnsi"/>
          <w:sz w:val="22"/>
          <w:szCs w:val="22"/>
          <w:lang w:val="en-AU"/>
        </w:rPr>
      </w:pPr>
    </w:p>
    <w:tbl>
      <w:tblPr>
        <w:tblW w:w="92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4"/>
        <w:gridCol w:w="2519"/>
        <w:gridCol w:w="1536"/>
        <w:gridCol w:w="3291"/>
      </w:tblGrid>
      <w:tr w:rsidR="003E7FF7" w:rsidRPr="003E7FF7" w14:paraId="2B9485C9" w14:textId="77777777" w:rsidTr="003E7FF7">
        <w:tc>
          <w:tcPr>
            <w:tcW w:w="9242" w:type="dxa"/>
            <w:gridSpan w:val="4"/>
            <w:tcBorders>
              <w:top w:val="single" w:sz="4" w:space="0" w:color="auto"/>
              <w:left w:val="single" w:sz="4" w:space="0" w:color="auto"/>
              <w:bottom w:val="single" w:sz="4" w:space="0" w:color="auto"/>
              <w:right w:val="single" w:sz="4" w:space="0" w:color="auto"/>
            </w:tcBorders>
            <w:shd w:val="clear" w:color="auto" w:fill="7BB7F9"/>
          </w:tcPr>
          <w:p w14:paraId="78502251"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t xml:space="preserve">Bainbridge 2006 </w:t>
            </w:r>
          </w:p>
          <w:p w14:paraId="3541778F" w14:textId="77777777" w:rsidR="003E7FF7" w:rsidRPr="003E7FF7" w:rsidRDefault="003E7FF7">
            <w:pPr>
              <w:rPr>
                <w:rFonts w:asciiTheme="minorHAnsi" w:hAnsiTheme="minorHAnsi" w:cstheme="minorHAnsi"/>
                <w:b/>
                <w:bCs/>
                <w:lang w:eastAsia="en-AU"/>
              </w:rPr>
            </w:pPr>
          </w:p>
        </w:tc>
      </w:tr>
      <w:tr w:rsidR="003E7FF7" w:rsidRPr="003E7FF7" w14:paraId="2C96E252" w14:textId="77777777" w:rsidTr="003E7FF7">
        <w:tc>
          <w:tcPr>
            <w:tcW w:w="9242" w:type="dxa"/>
            <w:gridSpan w:val="4"/>
            <w:tcBorders>
              <w:top w:val="single" w:sz="4" w:space="0" w:color="auto"/>
              <w:left w:val="single" w:sz="4" w:space="0" w:color="auto"/>
              <w:bottom w:val="single" w:sz="4" w:space="0" w:color="auto"/>
              <w:right w:val="single" w:sz="4" w:space="0" w:color="auto"/>
            </w:tcBorders>
          </w:tcPr>
          <w:p w14:paraId="7BDD4BE1" w14:textId="77777777" w:rsidR="003E7FF7" w:rsidRPr="003E7FF7" w:rsidRDefault="003E7FF7">
            <w:pPr>
              <w:rPr>
                <w:rFonts w:asciiTheme="minorHAnsi" w:hAnsiTheme="minorHAnsi" w:cstheme="minorHAnsi"/>
                <w:b/>
                <w:bCs/>
                <w:i/>
                <w:iCs/>
              </w:rPr>
            </w:pPr>
            <w:r w:rsidRPr="003E7FF7">
              <w:rPr>
                <w:rFonts w:asciiTheme="minorHAnsi" w:hAnsiTheme="minorHAnsi" w:cstheme="minorHAnsi"/>
                <w:b/>
                <w:bCs/>
                <w:i/>
                <w:iCs/>
              </w:rPr>
              <w:t>Patient-controlled versus nurse-controlled analgesia after cardiac surgery - a meta-analysis.</w:t>
            </w:r>
          </w:p>
          <w:p w14:paraId="73B4EB19" w14:textId="77777777" w:rsidR="003E7FF7" w:rsidRPr="003E7FF7" w:rsidRDefault="003E7FF7">
            <w:pPr>
              <w:rPr>
                <w:rFonts w:asciiTheme="minorHAnsi" w:hAnsiTheme="minorHAnsi" w:cstheme="minorHAnsi"/>
                <w:b/>
                <w:bCs/>
                <w:i/>
                <w:iCs/>
              </w:rPr>
            </w:pPr>
          </w:p>
          <w:p w14:paraId="7EAC21BA"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t xml:space="preserve">Maps to: </w:t>
            </w:r>
            <w:r w:rsidRPr="003E7FF7">
              <w:rPr>
                <w:rFonts w:asciiTheme="minorHAnsi" w:hAnsiTheme="minorHAnsi" w:cstheme="minorHAnsi"/>
                <w:b/>
                <w:bCs/>
              </w:rPr>
              <w:t xml:space="preserve">Acquiring skills and competencies, Minimising </w:t>
            </w:r>
            <w:proofErr w:type="gramStart"/>
            <w:r w:rsidRPr="003E7FF7">
              <w:rPr>
                <w:rFonts w:asciiTheme="minorHAnsi" w:hAnsiTheme="minorHAnsi" w:cstheme="minorHAnsi"/>
                <w:b/>
                <w:bCs/>
              </w:rPr>
              <w:t>risks</w:t>
            </w:r>
            <w:proofErr w:type="gramEnd"/>
            <w:r w:rsidRPr="003E7FF7">
              <w:rPr>
                <w:rFonts w:asciiTheme="minorHAnsi" w:hAnsiTheme="minorHAnsi" w:cstheme="minorHAnsi"/>
                <w:b/>
                <w:bCs/>
              </w:rPr>
              <w:t xml:space="preserve"> or harms</w:t>
            </w:r>
          </w:p>
        </w:tc>
      </w:tr>
      <w:tr w:rsidR="003E7FF7" w:rsidRPr="003E7FF7" w14:paraId="37EBEEC1" w14:textId="77777777" w:rsidTr="003E7FF7">
        <w:tc>
          <w:tcPr>
            <w:tcW w:w="1894" w:type="dxa"/>
            <w:tcBorders>
              <w:top w:val="single" w:sz="4" w:space="0" w:color="auto"/>
              <w:left w:val="single" w:sz="4" w:space="0" w:color="auto"/>
              <w:bottom w:val="single" w:sz="4" w:space="0" w:color="auto"/>
              <w:right w:val="single" w:sz="4" w:space="0" w:color="auto"/>
            </w:tcBorders>
            <w:hideMark/>
          </w:tcPr>
          <w:p w14:paraId="3375201C"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t xml:space="preserve">Intervention &amp; comparison </w:t>
            </w:r>
          </w:p>
        </w:tc>
        <w:tc>
          <w:tcPr>
            <w:tcW w:w="2520" w:type="dxa"/>
            <w:tcBorders>
              <w:top w:val="single" w:sz="4" w:space="0" w:color="auto"/>
              <w:left w:val="single" w:sz="4" w:space="0" w:color="auto"/>
              <w:bottom w:val="single" w:sz="4" w:space="0" w:color="auto"/>
              <w:right w:val="single" w:sz="4" w:space="0" w:color="auto"/>
            </w:tcBorders>
            <w:hideMark/>
          </w:tcPr>
          <w:p w14:paraId="2F5D8E1E"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b/>
                <w:bCs/>
                <w:sz w:val="22"/>
                <w:szCs w:val="22"/>
              </w:rPr>
              <w:t>Outcome</w:t>
            </w:r>
            <w:r w:rsidRPr="003E7FF7">
              <w:rPr>
                <w:rFonts w:asciiTheme="minorHAnsi" w:hAnsiTheme="minorHAnsi" w:cstheme="minorHAnsi"/>
                <w:sz w:val="22"/>
                <w:szCs w:val="22"/>
              </w:rPr>
              <w:t xml:space="preserve"> </w:t>
            </w:r>
          </w:p>
        </w:tc>
        <w:tc>
          <w:tcPr>
            <w:tcW w:w="1536" w:type="dxa"/>
            <w:tcBorders>
              <w:top w:val="single" w:sz="4" w:space="0" w:color="auto"/>
              <w:left w:val="single" w:sz="4" w:space="0" w:color="auto"/>
              <w:bottom w:val="single" w:sz="4" w:space="0" w:color="auto"/>
              <w:right w:val="single" w:sz="4" w:space="0" w:color="auto"/>
            </w:tcBorders>
            <w:hideMark/>
          </w:tcPr>
          <w:p w14:paraId="3321D45D"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b/>
                <w:bCs/>
                <w:sz w:val="22"/>
                <w:szCs w:val="22"/>
              </w:rPr>
              <w:t>No. of studies or interventions (int)*</w:t>
            </w:r>
          </w:p>
        </w:tc>
        <w:tc>
          <w:tcPr>
            <w:tcW w:w="3292" w:type="dxa"/>
            <w:tcBorders>
              <w:top w:val="single" w:sz="4" w:space="0" w:color="auto"/>
              <w:left w:val="single" w:sz="4" w:space="0" w:color="auto"/>
              <w:bottom w:val="single" w:sz="4" w:space="0" w:color="auto"/>
              <w:right w:val="single" w:sz="4" w:space="0" w:color="auto"/>
            </w:tcBorders>
            <w:hideMark/>
          </w:tcPr>
          <w:p w14:paraId="33DCC7DB" w14:textId="77777777" w:rsidR="003E7FF7" w:rsidRPr="003E7FF7" w:rsidRDefault="003E7FF7">
            <w:pPr>
              <w:pStyle w:val="NormalWeb"/>
              <w:spacing w:before="0" w:beforeAutospacing="0" w:after="0" w:afterAutospacing="0"/>
              <w:rPr>
                <w:rFonts w:asciiTheme="minorHAnsi" w:hAnsiTheme="minorHAnsi" w:cstheme="minorHAnsi"/>
                <w:b/>
                <w:bCs/>
                <w:sz w:val="22"/>
                <w:szCs w:val="22"/>
              </w:rPr>
            </w:pPr>
            <w:r w:rsidRPr="003E7FF7">
              <w:rPr>
                <w:rFonts w:asciiTheme="minorHAnsi" w:hAnsiTheme="minorHAnsi" w:cstheme="minorHAnsi"/>
                <w:b/>
                <w:bCs/>
                <w:sz w:val="22"/>
                <w:szCs w:val="22"/>
              </w:rPr>
              <w:t>Results</w:t>
            </w:r>
          </w:p>
        </w:tc>
      </w:tr>
      <w:tr w:rsidR="003E7FF7" w:rsidRPr="003E7FF7" w14:paraId="1E16B8A8" w14:textId="77777777" w:rsidTr="003E7FF7">
        <w:tc>
          <w:tcPr>
            <w:tcW w:w="1894" w:type="dxa"/>
            <w:vMerge w:val="restart"/>
            <w:tcBorders>
              <w:top w:val="single" w:sz="4" w:space="0" w:color="auto"/>
              <w:left w:val="single" w:sz="4" w:space="0" w:color="auto"/>
              <w:bottom w:val="single" w:sz="4" w:space="0" w:color="auto"/>
              <w:right w:val="single" w:sz="4" w:space="0" w:color="auto"/>
            </w:tcBorders>
          </w:tcPr>
          <w:p w14:paraId="713345EA"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rPr>
              <w:t xml:space="preserve">Patient-controlled </w:t>
            </w:r>
            <w:r w:rsidRPr="003E7FF7">
              <w:rPr>
                <w:rFonts w:asciiTheme="minorHAnsi" w:hAnsiTheme="minorHAnsi" w:cstheme="minorHAnsi"/>
              </w:rPr>
              <w:lastRenderedPageBreak/>
              <w:t>analgesia (PCA) vs nurse-controlled analgesia (NCA)</w:t>
            </w:r>
          </w:p>
          <w:p w14:paraId="570E201C" w14:textId="77777777" w:rsidR="003E7FF7" w:rsidRPr="003E7FF7" w:rsidRDefault="003E7FF7">
            <w:pPr>
              <w:rPr>
                <w:rFonts w:asciiTheme="minorHAnsi" w:hAnsiTheme="minorHAnsi" w:cstheme="minorHAnsi"/>
                <w:b/>
                <w:bCs/>
                <w:lang w:eastAsia="en-AU"/>
              </w:rPr>
            </w:pPr>
          </w:p>
        </w:tc>
        <w:tc>
          <w:tcPr>
            <w:tcW w:w="2520" w:type="dxa"/>
            <w:tcBorders>
              <w:top w:val="single" w:sz="4" w:space="0" w:color="auto"/>
              <w:left w:val="single" w:sz="4" w:space="0" w:color="auto"/>
              <w:bottom w:val="single" w:sz="4" w:space="0" w:color="auto"/>
              <w:right w:val="single" w:sz="4" w:space="0" w:color="auto"/>
            </w:tcBorders>
            <w:hideMark/>
          </w:tcPr>
          <w:p w14:paraId="53F2C6FC" w14:textId="77777777" w:rsidR="003E7FF7" w:rsidRPr="003E7FF7" w:rsidRDefault="003E7FF7">
            <w:pPr>
              <w:rPr>
                <w:rFonts w:asciiTheme="minorHAnsi" w:hAnsiTheme="minorHAnsi" w:cstheme="minorHAnsi"/>
              </w:rPr>
            </w:pPr>
            <w:r w:rsidRPr="003E7FF7">
              <w:rPr>
                <w:rFonts w:asciiTheme="minorHAnsi" w:hAnsiTheme="minorHAnsi" w:cstheme="minorHAnsi"/>
              </w:rPr>
              <w:lastRenderedPageBreak/>
              <w:t>Pain (</w:t>
            </w:r>
            <w:proofErr w:type="gramStart"/>
            <w:r w:rsidRPr="003E7FF7">
              <w:rPr>
                <w:rFonts w:asciiTheme="minorHAnsi" w:hAnsiTheme="minorHAnsi" w:cstheme="minorHAnsi"/>
              </w:rPr>
              <w:t>10 point</w:t>
            </w:r>
            <w:proofErr w:type="gramEnd"/>
            <w:r w:rsidRPr="003E7FF7">
              <w:rPr>
                <w:rFonts w:asciiTheme="minorHAnsi" w:hAnsiTheme="minorHAnsi" w:cstheme="minorHAnsi"/>
              </w:rPr>
              <w:t xml:space="preserve"> VAS) (24 hr)</w:t>
            </w:r>
          </w:p>
        </w:tc>
        <w:tc>
          <w:tcPr>
            <w:tcW w:w="1536" w:type="dxa"/>
            <w:tcBorders>
              <w:top w:val="single" w:sz="4" w:space="0" w:color="auto"/>
              <w:left w:val="single" w:sz="4" w:space="0" w:color="auto"/>
              <w:bottom w:val="single" w:sz="4" w:space="0" w:color="auto"/>
              <w:right w:val="single" w:sz="4" w:space="0" w:color="auto"/>
            </w:tcBorders>
            <w:hideMark/>
          </w:tcPr>
          <w:p w14:paraId="23C89235" w14:textId="77777777" w:rsidR="003E7FF7" w:rsidRPr="003E7FF7" w:rsidRDefault="003E7FF7">
            <w:pPr>
              <w:rPr>
                <w:rFonts w:asciiTheme="minorHAnsi" w:hAnsiTheme="minorHAnsi" w:cstheme="minorHAnsi"/>
              </w:rPr>
            </w:pPr>
            <w:r w:rsidRPr="003E7FF7">
              <w:rPr>
                <w:rFonts w:asciiTheme="minorHAnsi" w:hAnsiTheme="minorHAnsi" w:cstheme="minorHAnsi"/>
              </w:rPr>
              <w:t>7</w:t>
            </w:r>
          </w:p>
        </w:tc>
        <w:tc>
          <w:tcPr>
            <w:tcW w:w="3292" w:type="dxa"/>
            <w:tcBorders>
              <w:top w:val="single" w:sz="4" w:space="0" w:color="auto"/>
              <w:left w:val="single" w:sz="4" w:space="0" w:color="auto"/>
              <w:bottom w:val="single" w:sz="4" w:space="0" w:color="auto"/>
              <w:right w:val="single" w:sz="4" w:space="0" w:color="auto"/>
            </w:tcBorders>
            <w:hideMark/>
          </w:tcPr>
          <w:p w14:paraId="609DBADE" w14:textId="77777777" w:rsidR="003E7FF7" w:rsidRPr="003E7FF7" w:rsidRDefault="003E7FF7">
            <w:pPr>
              <w:rPr>
                <w:rFonts w:asciiTheme="minorHAnsi" w:hAnsiTheme="minorHAnsi" w:cstheme="minorHAnsi"/>
              </w:rPr>
            </w:pPr>
            <w:r w:rsidRPr="003E7FF7">
              <w:rPr>
                <w:rFonts w:asciiTheme="minorHAnsi" w:hAnsiTheme="minorHAnsi" w:cstheme="minorHAnsi"/>
              </w:rPr>
              <w:t>Non-significant reduction</w:t>
            </w:r>
          </w:p>
        </w:tc>
      </w:tr>
      <w:tr w:rsidR="003E7FF7" w:rsidRPr="003E7FF7" w14:paraId="6779A187"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68B6CEFC" w14:textId="77777777" w:rsidR="003E7FF7" w:rsidRPr="003E7FF7" w:rsidRDefault="003E7FF7">
            <w:pPr>
              <w:rPr>
                <w:rFonts w:asciiTheme="minorHAnsi" w:hAnsiTheme="minorHAnsi" w:cstheme="minorHAnsi"/>
                <w:b/>
                <w:bCs/>
                <w:sz w:val="22"/>
                <w:szCs w:val="22"/>
                <w:lang w:eastAsia="en-AU"/>
              </w:rPr>
            </w:pPr>
          </w:p>
        </w:tc>
        <w:tc>
          <w:tcPr>
            <w:tcW w:w="2520" w:type="dxa"/>
            <w:tcBorders>
              <w:top w:val="single" w:sz="4" w:space="0" w:color="auto"/>
              <w:left w:val="single" w:sz="4" w:space="0" w:color="auto"/>
              <w:bottom w:val="single" w:sz="4" w:space="0" w:color="auto"/>
              <w:right w:val="single" w:sz="4" w:space="0" w:color="auto"/>
            </w:tcBorders>
            <w:hideMark/>
          </w:tcPr>
          <w:p w14:paraId="482F7E1A" w14:textId="77777777" w:rsidR="003E7FF7" w:rsidRPr="003E7FF7" w:rsidRDefault="003E7FF7">
            <w:pPr>
              <w:rPr>
                <w:rFonts w:asciiTheme="minorHAnsi" w:hAnsiTheme="minorHAnsi" w:cstheme="minorHAnsi"/>
              </w:rPr>
            </w:pPr>
            <w:r w:rsidRPr="003E7FF7">
              <w:rPr>
                <w:rFonts w:asciiTheme="minorHAnsi" w:hAnsiTheme="minorHAnsi" w:cstheme="minorHAnsi"/>
              </w:rPr>
              <w:t>Pain (</w:t>
            </w:r>
            <w:proofErr w:type="gramStart"/>
            <w:r w:rsidRPr="003E7FF7">
              <w:rPr>
                <w:rFonts w:asciiTheme="minorHAnsi" w:hAnsiTheme="minorHAnsi" w:cstheme="minorHAnsi"/>
              </w:rPr>
              <w:t>10 point</w:t>
            </w:r>
            <w:proofErr w:type="gramEnd"/>
            <w:r w:rsidRPr="003E7FF7">
              <w:rPr>
                <w:rFonts w:asciiTheme="minorHAnsi" w:hAnsiTheme="minorHAnsi" w:cstheme="minorHAnsi"/>
              </w:rPr>
              <w:t xml:space="preserve"> VAS) (48 hr)</w:t>
            </w:r>
          </w:p>
        </w:tc>
        <w:tc>
          <w:tcPr>
            <w:tcW w:w="1536" w:type="dxa"/>
            <w:tcBorders>
              <w:top w:val="single" w:sz="4" w:space="0" w:color="auto"/>
              <w:left w:val="single" w:sz="4" w:space="0" w:color="auto"/>
              <w:bottom w:val="single" w:sz="4" w:space="0" w:color="auto"/>
              <w:right w:val="single" w:sz="4" w:space="0" w:color="auto"/>
            </w:tcBorders>
            <w:hideMark/>
          </w:tcPr>
          <w:p w14:paraId="61057C24" w14:textId="77777777" w:rsidR="003E7FF7" w:rsidRPr="003E7FF7" w:rsidRDefault="003E7FF7">
            <w:pPr>
              <w:rPr>
                <w:rFonts w:asciiTheme="minorHAnsi" w:hAnsiTheme="minorHAnsi" w:cstheme="minorHAnsi"/>
              </w:rPr>
            </w:pPr>
            <w:r w:rsidRPr="003E7FF7">
              <w:rPr>
                <w:rFonts w:asciiTheme="minorHAnsi" w:hAnsiTheme="minorHAnsi" w:cstheme="minorHAnsi"/>
              </w:rPr>
              <w:t>8</w:t>
            </w:r>
          </w:p>
        </w:tc>
        <w:tc>
          <w:tcPr>
            <w:tcW w:w="3292" w:type="dxa"/>
            <w:tcBorders>
              <w:top w:val="single" w:sz="4" w:space="0" w:color="auto"/>
              <w:left w:val="single" w:sz="4" w:space="0" w:color="auto"/>
              <w:bottom w:val="single" w:sz="4" w:space="0" w:color="auto"/>
              <w:right w:val="single" w:sz="4" w:space="0" w:color="auto"/>
            </w:tcBorders>
            <w:hideMark/>
          </w:tcPr>
          <w:p w14:paraId="2A7862F9" w14:textId="77777777" w:rsidR="003E7FF7" w:rsidRPr="003E7FF7" w:rsidRDefault="003E7FF7">
            <w:pPr>
              <w:rPr>
                <w:rFonts w:asciiTheme="minorHAnsi" w:hAnsiTheme="minorHAnsi" w:cstheme="minorHAnsi"/>
              </w:rPr>
            </w:pPr>
            <w:r w:rsidRPr="003E7FF7">
              <w:rPr>
                <w:rFonts w:asciiTheme="minorHAnsi" w:hAnsiTheme="minorHAnsi" w:cstheme="minorHAnsi"/>
              </w:rPr>
              <w:t>MR = – 0.73 (95% CI: -1.19 to -0.27) points lower on a 10-point scale</w:t>
            </w:r>
          </w:p>
        </w:tc>
      </w:tr>
      <w:tr w:rsidR="003E7FF7" w:rsidRPr="003E7FF7" w14:paraId="138D3AC7"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4036A54A" w14:textId="77777777" w:rsidR="003E7FF7" w:rsidRPr="003E7FF7" w:rsidRDefault="003E7FF7">
            <w:pPr>
              <w:rPr>
                <w:rFonts w:asciiTheme="minorHAnsi" w:hAnsiTheme="minorHAnsi" w:cstheme="minorHAnsi"/>
                <w:b/>
                <w:bCs/>
                <w:sz w:val="22"/>
                <w:szCs w:val="22"/>
                <w:lang w:eastAsia="en-AU"/>
              </w:rPr>
            </w:pPr>
          </w:p>
        </w:tc>
        <w:tc>
          <w:tcPr>
            <w:tcW w:w="2520" w:type="dxa"/>
            <w:tcBorders>
              <w:top w:val="single" w:sz="4" w:space="0" w:color="auto"/>
              <w:left w:val="single" w:sz="4" w:space="0" w:color="auto"/>
              <w:bottom w:val="single" w:sz="4" w:space="0" w:color="auto"/>
              <w:right w:val="single" w:sz="4" w:space="0" w:color="auto"/>
            </w:tcBorders>
            <w:hideMark/>
          </w:tcPr>
          <w:p w14:paraId="0B6FDB48" w14:textId="77777777" w:rsidR="003E7FF7" w:rsidRPr="003E7FF7" w:rsidRDefault="003E7FF7">
            <w:pPr>
              <w:rPr>
                <w:rFonts w:asciiTheme="minorHAnsi" w:hAnsiTheme="minorHAnsi" w:cstheme="minorHAnsi"/>
              </w:rPr>
            </w:pPr>
            <w:r w:rsidRPr="003E7FF7">
              <w:rPr>
                <w:rFonts w:asciiTheme="minorHAnsi" w:hAnsiTheme="minorHAnsi" w:cstheme="minorHAnsi"/>
              </w:rPr>
              <w:t>Morphine (or equivalent) consumption (mg, 24hr)</w:t>
            </w:r>
          </w:p>
        </w:tc>
        <w:tc>
          <w:tcPr>
            <w:tcW w:w="1536" w:type="dxa"/>
            <w:tcBorders>
              <w:top w:val="single" w:sz="4" w:space="0" w:color="auto"/>
              <w:left w:val="single" w:sz="4" w:space="0" w:color="auto"/>
              <w:bottom w:val="single" w:sz="4" w:space="0" w:color="auto"/>
              <w:right w:val="single" w:sz="4" w:space="0" w:color="auto"/>
            </w:tcBorders>
            <w:hideMark/>
          </w:tcPr>
          <w:p w14:paraId="5D3C1300" w14:textId="77777777" w:rsidR="003E7FF7" w:rsidRPr="003E7FF7" w:rsidRDefault="003E7FF7">
            <w:pPr>
              <w:rPr>
                <w:rFonts w:asciiTheme="minorHAnsi" w:hAnsiTheme="minorHAnsi" w:cstheme="minorHAnsi"/>
              </w:rPr>
            </w:pPr>
            <w:r w:rsidRPr="003E7FF7">
              <w:rPr>
                <w:rFonts w:asciiTheme="minorHAnsi" w:hAnsiTheme="minorHAnsi" w:cstheme="minorHAnsi"/>
              </w:rPr>
              <w:t>7</w:t>
            </w:r>
          </w:p>
        </w:tc>
        <w:tc>
          <w:tcPr>
            <w:tcW w:w="3292" w:type="dxa"/>
            <w:tcBorders>
              <w:top w:val="single" w:sz="4" w:space="0" w:color="auto"/>
              <w:left w:val="single" w:sz="4" w:space="0" w:color="auto"/>
              <w:bottom w:val="single" w:sz="4" w:space="0" w:color="auto"/>
              <w:right w:val="single" w:sz="4" w:space="0" w:color="auto"/>
            </w:tcBorders>
            <w:hideMark/>
          </w:tcPr>
          <w:p w14:paraId="64B1C987" w14:textId="77777777" w:rsidR="003E7FF7" w:rsidRPr="003E7FF7" w:rsidRDefault="003E7FF7">
            <w:pPr>
              <w:rPr>
                <w:rFonts w:asciiTheme="minorHAnsi" w:hAnsiTheme="minorHAnsi" w:cstheme="minorHAnsi"/>
              </w:rPr>
            </w:pPr>
            <w:r w:rsidRPr="003E7FF7">
              <w:rPr>
                <w:rFonts w:asciiTheme="minorHAnsi" w:hAnsiTheme="minorHAnsi" w:cstheme="minorHAnsi"/>
              </w:rPr>
              <w:t>MI = 6.84 mg (95% CI: 0.97 to 12.72) higher</w:t>
            </w:r>
          </w:p>
        </w:tc>
      </w:tr>
      <w:tr w:rsidR="003E7FF7" w:rsidRPr="003E7FF7" w14:paraId="36F79F29"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2C14AC00" w14:textId="77777777" w:rsidR="003E7FF7" w:rsidRPr="003E7FF7" w:rsidRDefault="003E7FF7">
            <w:pPr>
              <w:rPr>
                <w:rFonts w:asciiTheme="minorHAnsi" w:hAnsiTheme="minorHAnsi" w:cstheme="minorHAnsi"/>
                <w:b/>
                <w:bCs/>
                <w:sz w:val="22"/>
                <w:szCs w:val="22"/>
                <w:lang w:eastAsia="en-AU"/>
              </w:rPr>
            </w:pPr>
          </w:p>
        </w:tc>
        <w:tc>
          <w:tcPr>
            <w:tcW w:w="2520" w:type="dxa"/>
            <w:tcBorders>
              <w:top w:val="single" w:sz="4" w:space="0" w:color="auto"/>
              <w:left w:val="single" w:sz="4" w:space="0" w:color="auto"/>
              <w:bottom w:val="single" w:sz="4" w:space="0" w:color="auto"/>
              <w:right w:val="single" w:sz="4" w:space="0" w:color="auto"/>
            </w:tcBorders>
            <w:hideMark/>
          </w:tcPr>
          <w:p w14:paraId="30174F52" w14:textId="77777777" w:rsidR="003E7FF7" w:rsidRPr="003E7FF7" w:rsidRDefault="003E7FF7">
            <w:pPr>
              <w:rPr>
                <w:rFonts w:asciiTheme="minorHAnsi" w:hAnsiTheme="minorHAnsi" w:cstheme="minorHAnsi"/>
              </w:rPr>
            </w:pPr>
            <w:r w:rsidRPr="003E7FF7">
              <w:rPr>
                <w:rFonts w:asciiTheme="minorHAnsi" w:hAnsiTheme="minorHAnsi" w:cstheme="minorHAnsi"/>
              </w:rPr>
              <w:t>Cumulative morphine (or equivalent) consumption (mg, 48 hr)</w:t>
            </w:r>
          </w:p>
        </w:tc>
        <w:tc>
          <w:tcPr>
            <w:tcW w:w="1536" w:type="dxa"/>
            <w:tcBorders>
              <w:top w:val="single" w:sz="4" w:space="0" w:color="auto"/>
              <w:left w:val="single" w:sz="4" w:space="0" w:color="auto"/>
              <w:bottom w:val="single" w:sz="4" w:space="0" w:color="auto"/>
              <w:right w:val="single" w:sz="4" w:space="0" w:color="auto"/>
            </w:tcBorders>
            <w:hideMark/>
          </w:tcPr>
          <w:p w14:paraId="094AD608" w14:textId="77777777" w:rsidR="003E7FF7" w:rsidRPr="003E7FF7" w:rsidRDefault="003E7FF7">
            <w:pPr>
              <w:rPr>
                <w:rFonts w:asciiTheme="minorHAnsi" w:hAnsiTheme="minorHAnsi" w:cstheme="minorHAnsi"/>
              </w:rPr>
            </w:pPr>
            <w:r w:rsidRPr="003E7FF7">
              <w:rPr>
                <w:rFonts w:asciiTheme="minorHAnsi" w:hAnsiTheme="minorHAnsi" w:cstheme="minorHAnsi"/>
              </w:rPr>
              <w:t>5</w:t>
            </w:r>
          </w:p>
        </w:tc>
        <w:tc>
          <w:tcPr>
            <w:tcW w:w="3292" w:type="dxa"/>
            <w:tcBorders>
              <w:top w:val="single" w:sz="4" w:space="0" w:color="auto"/>
              <w:left w:val="single" w:sz="4" w:space="0" w:color="auto"/>
              <w:bottom w:val="single" w:sz="4" w:space="0" w:color="auto"/>
              <w:right w:val="single" w:sz="4" w:space="0" w:color="auto"/>
            </w:tcBorders>
            <w:hideMark/>
          </w:tcPr>
          <w:p w14:paraId="1701B133" w14:textId="77777777" w:rsidR="003E7FF7" w:rsidRPr="003E7FF7" w:rsidRDefault="003E7FF7">
            <w:pPr>
              <w:rPr>
                <w:rFonts w:asciiTheme="minorHAnsi" w:hAnsiTheme="minorHAnsi" w:cstheme="minorHAnsi"/>
              </w:rPr>
            </w:pPr>
            <w:r w:rsidRPr="003E7FF7">
              <w:rPr>
                <w:rFonts w:asciiTheme="minorHAnsi" w:hAnsiTheme="minorHAnsi" w:cstheme="minorHAnsi"/>
              </w:rPr>
              <w:t>MI = 10.46 mg (95% CI: 2.02 to 18.9) higher</w:t>
            </w:r>
          </w:p>
        </w:tc>
      </w:tr>
      <w:tr w:rsidR="003E7FF7" w:rsidRPr="003E7FF7" w14:paraId="7652104D"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54A1B31F" w14:textId="77777777" w:rsidR="003E7FF7" w:rsidRPr="003E7FF7" w:rsidRDefault="003E7FF7">
            <w:pPr>
              <w:rPr>
                <w:rFonts w:asciiTheme="minorHAnsi" w:hAnsiTheme="minorHAnsi" w:cstheme="minorHAnsi"/>
                <w:b/>
                <w:bCs/>
                <w:sz w:val="22"/>
                <w:szCs w:val="22"/>
                <w:lang w:eastAsia="en-AU"/>
              </w:rPr>
            </w:pPr>
          </w:p>
        </w:tc>
        <w:tc>
          <w:tcPr>
            <w:tcW w:w="2520" w:type="dxa"/>
            <w:tcBorders>
              <w:top w:val="single" w:sz="4" w:space="0" w:color="auto"/>
              <w:left w:val="single" w:sz="4" w:space="0" w:color="auto"/>
              <w:bottom w:val="single" w:sz="4" w:space="0" w:color="auto"/>
              <w:right w:val="single" w:sz="4" w:space="0" w:color="auto"/>
            </w:tcBorders>
            <w:hideMark/>
          </w:tcPr>
          <w:p w14:paraId="5A619430" w14:textId="77777777" w:rsidR="003E7FF7" w:rsidRPr="003E7FF7" w:rsidRDefault="003E7FF7">
            <w:pPr>
              <w:rPr>
                <w:rFonts w:asciiTheme="minorHAnsi" w:hAnsiTheme="minorHAnsi" w:cstheme="minorHAnsi"/>
              </w:rPr>
            </w:pPr>
            <w:r w:rsidRPr="003E7FF7">
              <w:rPr>
                <w:rFonts w:asciiTheme="minorHAnsi" w:hAnsiTheme="minorHAnsi" w:cstheme="minorHAnsi"/>
              </w:rPr>
              <w:t>Satisfaction</w:t>
            </w:r>
          </w:p>
        </w:tc>
        <w:tc>
          <w:tcPr>
            <w:tcW w:w="1536" w:type="dxa"/>
            <w:tcBorders>
              <w:top w:val="single" w:sz="4" w:space="0" w:color="auto"/>
              <w:left w:val="single" w:sz="4" w:space="0" w:color="auto"/>
              <w:bottom w:val="single" w:sz="4" w:space="0" w:color="auto"/>
              <w:right w:val="single" w:sz="4" w:space="0" w:color="auto"/>
            </w:tcBorders>
            <w:hideMark/>
          </w:tcPr>
          <w:p w14:paraId="6C7ECCCD" w14:textId="77777777" w:rsidR="003E7FF7" w:rsidRPr="003E7FF7" w:rsidRDefault="003E7FF7">
            <w:pPr>
              <w:rPr>
                <w:rFonts w:asciiTheme="minorHAnsi" w:hAnsiTheme="minorHAnsi" w:cstheme="minorHAnsi"/>
              </w:rPr>
            </w:pPr>
            <w:r w:rsidRPr="003E7FF7">
              <w:rPr>
                <w:rFonts w:asciiTheme="minorHAnsi" w:hAnsiTheme="minorHAnsi" w:cstheme="minorHAnsi"/>
              </w:rPr>
              <w:t>3</w:t>
            </w:r>
          </w:p>
        </w:tc>
        <w:tc>
          <w:tcPr>
            <w:tcW w:w="3292" w:type="dxa"/>
            <w:tcBorders>
              <w:top w:val="single" w:sz="4" w:space="0" w:color="auto"/>
              <w:left w:val="single" w:sz="4" w:space="0" w:color="auto"/>
              <w:bottom w:val="single" w:sz="4" w:space="0" w:color="auto"/>
              <w:right w:val="single" w:sz="4" w:space="0" w:color="auto"/>
            </w:tcBorders>
            <w:hideMark/>
          </w:tcPr>
          <w:p w14:paraId="5783CCBB" w14:textId="77777777" w:rsidR="003E7FF7" w:rsidRPr="003E7FF7" w:rsidRDefault="003E7FF7">
            <w:pPr>
              <w:rPr>
                <w:rFonts w:asciiTheme="minorHAnsi" w:hAnsiTheme="minorHAnsi" w:cstheme="minorHAnsi"/>
              </w:rPr>
            </w:pPr>
            <w:r w:rsidRPr="003E7FF7">
              <w:rPr>
                <w:rFonts w:asciiTheme="minorHAnsi" w:hAnsiTheme="minorHAnsi" w:cstheme="minorHAnsi"/>
              </w:rPr>
              <w:t>Non-significant increase</w:t>
            </w:r>
          </w:p>
        </w:tc>
      </w:tr>
      <w:tr w:rsidR="003E7FF7" w:rsidRPr="003E7FF7" w14:paraId="002F1B2D"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4548492B" w14:textId="77777777" w:rsidR="003E7FF7" w:rsidRPr="003E7FF7" w:rsidRDefault="003E7FF7">
            <w:pPr>
              <w:rPr>
                <w:rFonts w:asciiTheme="minorHAnsi" w:hAnsiTheme="minorHAnsi" w:cstheme="minorHAnsi"/>
                <w:b/>
                <w:bCs/>
                <w:sz w:val="22"/>
                <w:szCs w:val="22"/>
                <w:lang w:eastAsia="en-AU"/>
              </w:rPr>
            </w:pPr>
          </w:p>
        </w:tc>
        <w:tc>
          <w:tcPr>
            <w:tcW w:w="2520" w:type="dxa"/>
            <w:tcBorders>
              <w:top w:val="single" w:sz="4" w:space="0" w:color="auto"/>
              <w:left w:val="single" w:sz="4" w:space="0" w:color="auto"/>
              <w:bottom w:val="single" w:sz="4" w:space="0" w:color="auto"/>
              <w:right w:val="single" w:sz="4" w:space="0" w:color="auto"/>
            </w:tcBorders>
            <w:hideMark/>
          </w:tcPr>
          <w:p w14:paraId="012BBF61" w14:textId="77777777" w:rsidR="003E7FF7" w:rsidRPr="003E7FF7" w:rsidRDefault="003E7FF7">
            <w:pPr>
              <w:rPr>
                <w:rFonts w:asciiTheme="minorHAnsi" w:hAnsiTheme="minorHAnsi" w:cstheme="minorHAnsi"/>
              </w:rPr>
            </w:pPr>
            <w:r w:rsidRPr="003E7FF7">
              <w:rPr>
                <w:rFonts w:asciiTheme="minorHAnsi" w:hAnsiTheme="minorHAnsi" w:cstheme="minorHAnsi"/>
              </w:rPr>
              <w:t>Severe pain</w:t>
            </w:r>
          </w:p>
        </w:tc>
        <w:tc>
          <w:tcPr>
            <w:tcW w:w="1536" w:type="dxa"/>
            <w:tcBorders>
              <w:top w:val="single" w:sz="4" w:space="0" w:color="auto"/>
              <w:left w:val="single" w:sz="4" w:space="0" w:color="auto"/>
              <w:bottom w:val="single" w:sz="4" w:space="0" w:color="auto"/>
              <w:right w:val="single" w:sz="4" w:space="0" w:color="auto"/>
            </w:tcBorders>
            <w:hideMark/>
          </w:tcPr>
          <w:p w14:paraId="0659AE07" w14:textId="77777777" w:rsidR="003E7FF7" w:rsidRPr="003E7FF7" w:rsidRDefault="003E7FF7">
            <w:pPr>
              <w:rPr>
                <w:rFonts w:asciiTheme="minorHAnsi" w:hAnsiTheme="minorHAnsi" w:cstheme="minorHAnsi"/>
              </w:rPr>
            </w:pPr>
            <w:r w:rsidRPr="003E7FF7">
              <w:rPr>
                <w:rFonts w:asciiTheme="minorHAnsi" w:hAnsiTheme="minorHAnsi" w:cstheme="minorHAnsi"/>
              </w:rPr>
              <w:t>3</w:t>
            </w:r>
          </w:p>
        </w:tc>
        <w:tc>
          <w:tcPr>
            <w:tcW w:w="3292" w:type="dxa"/>
            <w:tcBorders>
              <w:top w:val="single" w:sz="4" w:space="0" w:color="auto"/>
              <w:left w:val="single" w:sz="4" w:space="0" w:color="auto"/>
              <w:bottom w:val="single" w:sz="4" w:space="0" w:color="auto"/>
              <w:right w:val="single" w:sz="4" w:space="0" w:color="auto"/>
            </w:tcBorders>
            <w:hideMark/>
          </w:tcPr>
          <w:p w14:paraId="39760874" w14:textId="77777777" w:rsidR="003E7FF7" w:rsidRPr="003E7FF7" w:rsidRDefault="003E7FF7">
            <w:pPr>
              <w:rPr>
                <w:rFonts w:asciiTheme="minorHAnsi" w:hAnsiTheme="minorHAnsi" w:cstheme="minorHAnsi"/>
              </w:rPr>
            </w:pPr>
            <w:r w:rsidRPr="003E7FF7">
              <w:rPr>
                <w:rFonts w:asciiTheme="minorHAnsi" w:hAnsiTheme="minorHAnsi" w:cstheme="minorHAnsi"/>
              </w:rPr>
              <w:t>Non-significant reduction</w:t>
            </w:r>
          </w:p>
        </w:tc>
      </w:tr>
      <w:tr w:rsidR="003E7FF7" w:rsidRPr="003E7FF7" w14:paraId="6E722CFF"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2A323716" w14:textId="77777777" w:rsidR="003E7FF7" w:rsidRPr="003E7FF7" w:rsidRDefault="003E7FF7">
            <w:pPr>
              <w:rPr>
                <w:rFonts w:asciiTheme="minorHAnsi" w:hAnsiTheme="minorHAnsi" w:cstheme="minorHAnsi"/>
                <w:b/>
                <w:bCs/>
                <w:sz w:val="22"/>
                <w:szCs w:val="22"/>
                <w:lang w:eastAsia="en-AU"/>
              </w:rPr>
            </w:pPr>
          </w:p>
        </w:tc>
        <w:tc>
          <w:tcPr>
            <w:tcW w:w="2520" w:type="dxa"/>
            <w:tcBorders>
              <w:top w:val="single" w:sz="4" w:space="0" w:color="auto"/>
              <w:left w:val="single" w:sz="4" w:space="0" w:color="auto"/>
              <w:bottom w:val="single" w:sz="4" w:space="0" w:color="auto"/>
              <w:right w:val="single" w:sz="4" w:space="0" w:color="auto"/>
            </w:tcBorders>
            <w:hideMark/>
          </w:tcPr>
          <w:p w14:paraId="63780123" w14:textId="77777777" w:rsidR="003E7FF7" w:rsidRPr="003E7FF7" w:rsidRDefault="003E7FF7">
            <w:pPr>
              <w:rPr>
                <w:rFonts w:asciiTheme="minorHAnsi" w:hAnsiTheme="minorHAnsi" w:cstheme="minorHAnsi"/>
              </w:rPr>
            </w:pPr>
            <w:r w:rsidRPr="003E7FF7">
              <w:rPr>
                <w:rFonts w:asciiTheme="minorHAnsi" w:hAnsiTheme="minorHAnsi" w:cstheme="minorHAnsi"/>
              </w:rPr>
              <w:t>All-cause mortality</w:t>
            </w:r>
          </w:p>
        </w:tc>
        <w:tc>
          <w:tcPr>
            <w:tcW w:w="1536" w:type="dxa"/>
            <w:tcBorders>
              <w:top w:val="single" w:sz="4" w:space="0" w:color="auto"/>
              <w:left w:val="single" w:sz="4" w:space="0" w:color="auto"/>
              <w:bottom w:val="single" w:sz="4" w:space="0" w:color="auto"/>
              <w:right w:val="single" w:sz="4" w:space="0" w:color="auto"/>
            </w:tcBorders>
            <w:hideMark/>
          </w:tcPr>
          <w:p w14:paraId="0DD08225" w14:textId="77777777" w:rsidR="003E7FF7" w:rsidRPr="003E7FF7" w:rsidRDefault="003E7FF7">
            <w:pPr>
              <w:rPr>
                <w:rFonts w:asciiTheme="minorHAnsi" w:hAnsiTheme="minorHAnsi" w:cstheme="minorHAnsi"/>
              </w:rPr>
            </w:pPr>
            <w:r w:rsidRPr="003E7FF7">
              <w:rPr>
                <w:rFonts w:asciiTheme="minorHAnsi" w:hAnsiTheme="minorHAnsi" w:cstheme="minorHAnsi"/>
              </w:rPr>
              <w:t>3</w:t>
            </w:r>
          </w:p>
        </w:tc>
        <w:tc>
          <w:tcPr>
            <w:tcW w:w="3292" w:type="dxa"/>
            <w:tcBorders>
              <w:top w:val="single" w:sz="4" w:space="0" w:color="auto"/>
              <w:left w:val="single" w:sz="4" w:space="0" w:color="auto"/>
              <w:bottom w:val="single" w:sz="4" w:space="0" w:color="auto"/>
              <w:right w:val="single" w:sz="4" w:space="0" w:color="auto"/>
            </w:tcBorders>
            <w:hideMark/>
          </w:tcPr>
          <w:p w14:paraId="131D8489" w14:textId="77777777" w:rsidR="003E7FF7" w:rsidRPr="003E7FF7" w:rsidRDefault="003E7FF7">
            <w:pPr>
              <w:rPr>
                <w:rFonts w:asciiTheme="minorHAnsi" w:hAnsiTheme="minorHAnsi" w:cstheme="minorHAnsi"/>
              </w:rPr>
            </w:pPr>
            <w:r w:rsidRPr="003E7FF7">
              <w:rPr>
                <w:rFonts w:asciiTheme="minorHAnsi" w:hAnsiTheme="minorHAnsi" w:cstheme="minorHAnsi"/>
              </w:rPr>
              <w:t>Non-significant increase</w:t>
            </w:r>
          </w:p>
        </w:tc>
      </w:tr>
      <w:tr w:rsidR="003E7FF7" w:rsidRPr="003E7FF7" w14:paraId="179A1F23"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2D351971" w14:textId="77777777" w:rsidR="003E7FF7" w:rsidRPr="003E7FF7" w:rsidRDefault="003E7FF7">
            <w:pPr>
              <w:rPr>
                <w:rFonts w:asciiTheme="minorHAnsi" w:hAnsiTheme="minorHAnsi" w:cstheme="minorHAnsi"/>
                <w:b/>
                <w:bCs/>
                <w:sz w:val="22"/>
                <w:szCs w:val="22"/>
                <w:lang w:eastAsia="en-AU"/>
              </w:rPr>
            </w:pPr>
          </w:p>
        </w:tc>
        <w:tc>
          <w:tcPr>
            <w:tcW w:w="2520" w:type="dxa"/>
            <w:tcBorders>
              <w:top w:val="single" w:sz="4" w:space="0" w:color="auto"/>
              <w:left w:val="single" w:sz="4" w:space="0" w:color="auto"/>
              <w:bottom w:val="single" w:sz="4" w:space="0" w:color="auto"/>
              <w:right w:val="single" w:sz="4" w:space="0" w:color="auto"/>
            </w:tcBorders>
            <w:hideMark/>
          </w:tcPr>
          <w:p w14:paraId="691DBF9E" w14:textId="77777777" w:rsidR="003E7FF7" w:rsidRPr="003E7FF7" w:rsidRDefault="003E7FF7">
            <w:pPr>
              <w:rPr>
                <w:rFonts w:asciiTheme="minorHAnsi" w:hAnsiTheme="minorHAnsi" w:cstheme="minorHAnsi"/>
              </w:rPr>
            </w:pPr>
            <w:r w:rsidRPr="003E7FF7">
              <w:rPr>
                <w:rFonts w:asciiTheme="minorHAnsi" w:hAnsiTheme="minorHAnsi" w:cstheme="minorHAnsi"/>
              </w:rPr>
              <w:t>Discontinuations</w:t>
            </w:r>
          </w:p>
        </w:tc>
        <w:tc>
          <w:tcPr>
            <w:tcW w:w="1536" w:type="dxa"/>
            <w:tcBorders>
              <w:top w:val="single" w:sz="4" w:space="0" w:color="auto"/>
              <w:left w:val="single" w:sz="4" w:space="0" w:color="auto"/>
              <w:bottom w:val="single" w:sz="4" w:space="0" w:color="auto"/>
              <w:right w:val="single" w:sz="4" w:space="0" w:color="auto"/>
            </w:tcBorders>
            <w:hideMark/>
          </w:tcPr>
          <w:p w14:paraId="354CF9C0" w14:textId="77777777" w:rsidR="003E7FF7" w:rsidRPr="003E7FF7" w:rsidRDefault="003E7FF7">
            <w:pPr>
              <w:rPr>
                <w:rFonts w:asciiTheme="minorHAnsi" w:hAnsiTheme="minorHAnsi" w:cstheme="minorHAnsi"/>
              </w:rPr>
            </w:pPr>
            <w:r w:rsidRPr="003E7FF7">
              <w:rPr>
                <w:rFonts w:asciiTheme="minorHAnsi" w:hAnsiTheme="minorHAnsi" w:cstheme="minorHAnsi"/>
              </w:rPr>
              <w:t>6</w:t>
            </w:r>
          </w:p>
        </w:tc>
        <w:tc>
          <w:tcPr>
            <w:tcW w:w="3292" w:type="dxa"/>
            <w:tcBorders>
              <w:top w:val="single" w:sz="4" w:space="0" w:color="auto"/>
              <w:left w:val="single" w:sz="4" w:space="0" w:color="auto"/>
              <w:bottom w:val="single" w:sz="4" w:space="0" w:color="auto"/>
              <w:right w:val="single" w:sz="4" w:space="0" w:color="auto"/>
            </w:tcBorders>
            <w:hideMark/>
          </w:tcPr>
          <w:p w14:paraId="6515FD0F" w14:textId="77777777" w:rsidR="003E7FF7" w:rsidRPr="003E7FF7" w:rsidRDefault="003E7FF7">
            <w:pPr>
              <w:rPr>
                <w:rFonts w:asciiTheme="minorHAnsi" w:hAnsiTheme="minorHAnsi" w:cstheme="minorHAnsi"/>
              </w:rPr>
            </w:pPr>
            <w:r w:rsidRPr="003E7FF7">
              <w:rPr>
                <w:rFonts w:asciiTheme="minorHAnsi" w:hAnsiTheme="minorHAnsi" w:cstheme="minorHAnsi"/>
              </w:rPr>
              <w:t>Non-significant increase</w:t>
            </w:r>
          </w:p>
        </w:tc>
      </w:tr>
      <w:tr w:rsidR="003E7FF7" w:rsidRPr="003E7FF7" w14:paraId="0AB50A7F"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0EA950C4" w14:textId="77777777" w:rsidR="003E7FF7" w:rsidRPr="003E7FF7" w:rsidRDefault="003E7FF7">
            <w:pPr>
              <w:rPr>
                <w:rFonts w:asciiTheme="minorHAnsi" w:hAnsiTheme="minorHAnsi" w:cstheme="minorHAnsi"/>
                <w:b/>
                <w:bCs/>
                <w:sz w:val="22"/>
                <w:szCs w:val="22"/>
                <w:lang w:eastAsia="en-AU"/>
              </w:rPr>
            </w:pPr>
          </w:p>
        </w:tc>
        <w:tc>
          <w:tcPr>
            <w:tcW w:w="2520" w:type="dxa"/>
            <w:tcBorders>
              <w:top w:val="single" w:sz="4" w:space="0" w:color="auto"/>
              <w:left w:val="single" w:sz="4" w:space="0" w:color="auto"/>
              <w:bottom w:val="single" w:sz="4" w:space="0" w:color="auto"/>
              <w:right w:val="single" w:sz="4" w:space="0" w:color="auto"/>
            </w:tcBorders>
            <w:hideMark/>
          </w:tcPr>
          <w:p w14:paraId="108C3AE2" w14:textId="77777777" w:rsidR="003E7FF7" w:rsidRPr="003E7FF7" w:rsidRDefault="003E7FF7">
            <w:pPr>
              <w:rPr>
                <w:rFonts w:asciiTheme="minorHAnsi" w:hAnsiTheme="minorHAnsi" w:cstheme="minorHAnsi"/>
              </w:rPr>
            </w:pPr>
            <w:r w:rsidRPr="003E7FF7">
              <w:rPr>
                <w:rFonts w:asciiTheme="minorHAnsi" w:hAnsiTheme="minorHAnsi" w:cstheme="minorHAnsi"/>
              </w:rPr>
              <w:t>Adverse events (post-operative nausea or vomiting)</w:t>
            </w:r>
          </w:p>
        </w:tc>
        <w:tc>
          <w:tcPr>
            <w:tcW w:w="1536" w:type="dxa"/>
            <w:tcBorders>
              <w:top w:val="single" w:sz="4" w:space="0" w:color="auto"/>
              <w:left w:val="single" w:sz="4" w:space="0" w:color="auto"/>
              <w:bottom w:val="single" w:sz="4" w:space="0" w:color="auto"/>
              <w:right w:val="single" w:sz="4" w:space="0" w:color="auto"/>
            </w:tcBorders>
            <w:hideMark/>
          </w:tcPr>
          <w:p w14:paraId="6EBBB51C" w14:textId="77777777" w:rsidR="003E7FF7" w:rsidRPr="003E7FF7" w:rsidRDefault="003E7FF7">
            <w:pPr>
              <w:rPr>
                <w:rFonts w:asciiTheme="minorHAnsi" w:hAnsiTheme="minorHAnsi" w:cstheme="minorHAnsi"/>
              </w:rPr>
            </w:pPr>
            <w:r w:rsidRPr="003E7FF7">
              <w:rPr>
                <w:rFonts w:asciiTheme="minorHAnsi" w:hAnsiTheme="minorHAnsi" w:cstheme="minorHAnsi"/>
              </w:rPr>
              <w:t>5</w:t>
            </w:r>
          </w:p>
        </w:tc>
        <w:tc>
          <w:tcPr>
            <w:tcW w:w="3292" w:type="dxa"/>
            <w:tcBorders>
              <w:top w:val="single" w:sz="4" w:space="0" w:color="auto"/>
              <w:left w:val="single" w:sz="4" w:space="0" w:color="auto"/>
              <w:bottom w:val="single" w:sz="4" w:space="0" w:color="auto"/>
              <w:right w:val="single" w:sz="4" w:space="0" w:color="auto"/>
            </w:tcBorders>
            <w:hideMark/>
          </w:tcPr>
          <w:p w14:paraId="321FD82D" w14:textId="77777777" w:rsidR="003E7FF7" w:rsidRPr="003E7FF7" w:rsidRDefault="003E7FF7">
            <w:pPr>
              <w:rPr>
                <w:rFonts w:asciiTheme="minorHAnsi" w:hAnsiTheme="minorHAnsi" w:cstheme="minorHAnsi"/>
              </w:rPr>
            </w:pPr>
            <w:r w:rsidRPr="003E7FF7">
              <w:rPr>
                <w:rFonts w:asciiTheme="minorHAnsi" w:hAnsiTheme="minorHAnsi" w:cstheme="minorHAnsi"/>
              </w:rPr>
              <w:t>Non-significant reduction</w:t>
            </w:r>
          </w:p>
        </w:tc>
      </w:tr>
      <w:tr w:rsidR="003E7FF7" w:rsidRPr="003E7FF7" w14:paraId="7123548D"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5E605CF0" w14:textId="77777777" w:rsidR="003E7FF7" w:rsidRPr="003E7FF7" w:rsidRDefault="003E7FF7">
            <w:pPr>
              <w:rPr>
                <w:rFonts w:asciiTheme="minorHAnsi" w:hAnsiTheme="minorHAnsi" w:cstheme="minorHAnsi"/>
                <w:b/>
                <w:bCs/>
                <w:sz w:val="22"/>
                <w:szCs w:val="22"/>
                <w:lang w:eastAsia="en-AU"/>
              </w:rPr>
            </w:pPr>
          </w:p>
        </w:tc>
        <w:tc>
          <w:tcPr>
            <w:tcW w:w="2520" w:type="dxa"/>
            <w:tcBorders>
              <w:top w:val="single" w:sz="4" w:space="0" w:color="auto"/>
              <w:left w:val="single" w:sz="4" w:space="0" w:color="auto"/>
              <w:bottom w:val="single" w:sz="4" w:space="0" w:color="auto"/>
              <w:right w:val="single" w:sz="4" w:space="0" w:color="auto"/>
            </w:tcBorders>
            <w:hideMark/>
          </w:tcPr>
          <w:p w14:paraId="31DA42DF" w14:textId="77777777" w:rsidR="003E7FF7" w:rsidRPr="003E7FF7" w:rsidRDefault="003E7FF7">
            <w:pPr>
              <w:rPr>
                <w:rFonts w:asciiTheme="minorHAnsi" w:hAnsiTheme="minorHAnsi" w:cstheme="minorHAnsi"/>
              </w:rPr>
            </w:pPr>
            <w:r w:rsidRPr="003E7FF7">
              <w:rPr>
                <w:rFonts w:asciiTheme="minorHAnsi" w:hAnsiTheme="minorHAnsi" w:cstheme="minorHAnsi"/>
              </w:rPr>
              <w:t>Adverse events (respiratory depression)</w:t>
            </w:r>
          </w:p>
        </w:tc>
        <w:tc>
          <w:tcPr>
            <w:tcW w:w="1536" w:type="dxa"/>
            <w:tcBorders>
              <w:top w:val="single" w:sz="4" w:space="0" w:color="auto"/>
              <w:left w:val="single" w:sz="4" w:space="0" w:color="auto"/>
              <w:bottom w:val="single" w:sz="4" w:space="0" w:color="auto"/>
              <w:right w:val="single" w:sz="4" w:space="0" w:color="auto"/>
            </w:tcBorders>
            <w:hideMark/>
          </w:tcPr>
          <w:p w14:paraId="1D443D21" w14:textId="77777777" w:rsidR="003E7FF7" w:rsidRPr="003E7FF7" w:rsidRDefault="003E7FF7">
            <w:pPr>
              <w:rPr>
                <w:rFonts w:asciiTheme="minorHAnsi" w:hAnsiTheme="minorHAnsi" w:cstheme="minorHAnsi"/>
              </w:rPr>
            </w:pPr>
            <w:r w:rsidRPr="003E7FF7">
              <w:rPr>
                <w:rFonts w:asciiTheme="minorHAnsi" w:hAnsiTheme="minorHAnsi" w:cstheme="minorHAnsi"/>
              </w:rPr>
              <w:t>4</w:t>
            </w:r>
          </w:p>
        </w:tc>
        <w:tc>
          <w:tcPr>
            <w:tcW w:w="3292" w:type="dxa"/>
            <w:tcBorders>
              <w:top w:val="single" w:sz="4" w:space="0" w:color="auto"/>
              <w:left w:val="single" w:sz="4" w:space="0" w:color="auto"/>
              <w:bottom w:val="single" w:sz="4" w:space="0" w:color="auto"/>
              <w:right w:val="single" w:sz="4" w:space="0" w:color="auto"/>
            </w:tcBorders>
            <w:hideMark/>
          </w:tcPr>
          <w:p w14:paraId="5DE9E5D7" w14:textId="77777777" w:rsidR="003E7FF7" w:rsidRPr="003E7FF7" w:rsidRDefault="003E7FF7">
            <w:pPr>
              <w:rPr>
                <w:rFonts w:asciiTheme="minorHAnsi" w:hAnsiTheme="minorHAnsi" w:cstheme="minorHAnsi"/>
              </w:rPr>
            </w:pPr>
            <w:r w:rsidRPr="003E7FF7">
              <w:rPr>
                <w:rFonts w:asciiTheme="minorHAnsi" w:hAnsiTheme="minorHAnsi" w:cstheme="minorHAnsi"/>
              </w:rPr>
              <w:t>Non-significant increase</w:t>
            </w:r>
          </w:p>
        </w:tc>
      </w:tr>
      <w:tr w:rsidR="003E7FF7" w:rsidRPr="003E7FF7" w14:paraId="5A18CC26"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736F9131" w14:textId="77777777" w:rsidR="003E7FF7" w:rsidRPr="003E7FF7" w:rsidRDefault="003E7FF7">
            <w:pPr>
              <w:rPr>
                <w:rFonts w:asciiTheme="minorHAnsi" w:hAnsiTheme="minorHAnsi" w:cstheme="minorHAnsi"/>
                <w:b/>
                <w:bCs/>
                <w:sz w:val="22"/>
                <w:szCs w:val="22"/>
                <w:lang w:eastAsia="en-AU"/>
              </w:rPr>
            </w:pPr>
          </w:p>
        </w:tc>
        <w:tc>
          <w:tcPr>
            <w:tcW w:w="2520" w:type="dxa"/>
            <w:tcBorders>
              <w:top w:val="single" w:sz="4" w:space="0" w:color="auto"/>
              <w:left w:val="single" w:sz="4" w:space="0" w:color="auto"/>
              <w:bottom w:val="single" w:sz="4" w:space="0" w:color="auto"/>
              <w:right w:val="single" w:sz="4" w:space="0" w:color="auto"/>
            </w:tcBorders>
            <w:hideMark/>
          </w:tcPr>
          <w:p w14:paraId="1A21FB44" w14:textId="77777777" w:rsidR="003E7FF7" w:rsidRPr="003E7FF7" w:rsidRDefault="003E7FF7">
            <w:pPr>
              <w:rPr>
                <w:rFonts w:asciiTheme="minorHAnsi" w:hAnsiTheme="minorHAnsi" w:cstheme="minorHAnsi"/>
              </w:rPr>
            </w:pPr>
            <w:r w:rsidRPr="003E7FF7">
              <w:rPr>
                <w:rFonts w:asciiTheme="minorHAnsi" w:hAnsiTheme="minorHAnsi" w:cstheme="minorHAnsi"/>
              </w:rPr>
              <w:t>Adverse events (severe sedation)</w:t>
            </w:r>
          </w:p>
        </w:tc>
        <w:tc>
          <w:tcPr>
            <w:tcW w:w="1536" w:type="dxa"/>
            <w:tcBorders>
              <w:top w:val="single" w:sz="4" w:space="0" w:color="auto"/>
              <w:left w:val="single" w:sz="4" w:space="0" w:color="auto"/>
              <w:bottom w:val="single" w:sz="4" w:space="0" w:color="auto"/>
              <w:right w:val="single" w:sz="4" w:space="0" w:color="auto"/>
            </w:tcBorders>
            <w:hideMark/>
          </w:tcPr>
          <w:p w14:paraId="24B119ED" w14:textId="77777777" w:rsidR="003E7FF7" w:rsidRPr="003E7FF7" w:rsidRDefault="003E7FF7">
            <w:pPr>
              <w:rPr>
                <w:rFonts w:asciiTheme="minorHAnsi" w:hAnsiTheme="minorHAnsi" w:cstheme="minorHAnsi"/>
              </w:rPr>
            </w:pPr>
            <w:r w:rsidRPr="003E7FF7">
              <w:rPr>
                <w:rFonts w:asciiTheme="minorHAnsi" w:hAnsiTheme="minorHAnsi" w:cstheme="minorHAnsi"/>
              </w:rPr>
              <w:t>3</w:t>
            </w:r>
          </w:p>
        </w:tc>
        <w:tc>
          <w:tcPr>
            <w:tcW w:w="3292" w:type="dxa"/>
            <w:tcBorders>
              <w:top w:val="single" w:sz="4" w:space="0" w:color="auto"/>
              <w:left w:val="single" w:sz="4" w:space="0" w:color="auto"/>
              <w:bottom w:val="single" w:sz="4" w:space="0" w:color="auto"/>
              <w:right w:val="single" w:sz="4" w:space="0" w:color="auto"/>
            </w:tcBorders>
            <w:hideMark/>
          </w:tcPr>
          <w:p w14:paraId="393C51BF" w14:textId="77777777" w:rsidR="003E7FF7" w:rsidRPr="003E7FF7" w:rsidRDefault="003E7FF7">
            <w:pPr>
              <w:rPr>
                <w:rFonts w:asciiTheme="minorHAnsi" w:hAnsiTheme="minorHAnsi" w:cstheme="minorHAnsi"/>
              </w:rPr>
            </w:pPr>
            <w:r w:rsidRPr="003E7FF7">
              <w:rPr>
                <w:rFonts w:asciiTheme="minorHAnsi" w:hAnsiTheme="minorHAnsi" w:cstheme="minorHAnsi"/>
              </w:rPr>
              <w:t>Non-significant reduction</w:t>
            </w:r>
          </w:p>
        </w:tc>
      </w:tr>
      <w:tr w:rsidR="003E7FF7" w:rsidRPr="003E7FF7" w14:paraId="0A98042C" w14:textId="77777777" w:rsidTr="003E7FF7">
        <w:tc>
          <w:tcPr>
            <w:tcW w:w="9242" w:type="dxa"/>
            <w:gridSpan w:val="4"/>
            <w:tcBorders>
              <w:top w:val="single" w:sz="4" w:space="0" w:color="auto"/>
              <w:left w:val="single" w:sz="4" w:space="0" w:color="auto"/>
              <w:bottom w:val="single" w:sz="4" w:space="0" w:color="auto"/>
              <w:right w:val="single" w:sz="4" w:space="0" w:color="auto"/>
            </w:tcBorders>
            <w:hideMark/>
          </w:tcPr>
          <w:p w14:paraId="045CBDC0"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i/>
                <w:iCs/>
                <w:lang w:eastAsia="en-AU"/>
              </w:rPr>
              <w:t>Summary of results:</w:t>
            </w:r>
          </w:p>
          <w:p w14:paraId="74E83076"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rPr>
              <w:t>PCA non-significantly decreased pain at 24 hours, but at 48 hours this decrease was statistically significant, when compared with NCA. PCA also statistically significantly increased analgesic consumption at both 24 and 48 hours, compared with NCA. Comparative effects of PCA and NCA were not statistically significantly different in terms of outcomes of all-cause mortality, patient satisfaction, severe pain, adverse events (nausea and vomiting, severe sedation, respiratory depression), or treatment discontinuation.</w:t>
            </w:r>
          </w:p>
        </w:tc>
      </w:tr>
      <w:tr w:rsidR="003E7FF7" w:rsidRPr="003E7FF7" w14:paraId="373D6E29" w14:textId="77777777" w:rsidTr="003E7FF7">
        <w:tc>
          <w:tcPr>
            <w:tcW w:w="9242" w:type="dxa"/>
            <w:gridSpan w:val="4"/>
            <w:tcBorders>
              <w:top w:val="single" w:sz="4" w:space="0" w:color="auto"/>
              <w:left w:val="single" w:sz="4" w:space="0" w:color="auto"/>
              <w:bottom w:val="single" w:sz="4" w:space="0" w:color="auto"/>
              <w:right w:val="single" w:sz="4" w:space="0" w:color="auto"/>
            </w:tcBorders>
            <w:hideMark/>
          </w:tcPr>
          <w:p w14:paraId="04E4D5A5"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i/>
                <w:iCs/>
                <w:lang w:eastAsia="en-AU"/>
              </w:rPr>
              <w:t>Effectiveness statements:</w:t>
            </w:r>
          </w:p>
          <w:p w14:paraId="59E4BD42"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rPr>
              <w:t xml:space="preserve">There is some evidence from trials that PCA increases analgesic consumption – it is generally effective, and decreases pain scores, when compared with NCA — the results are mixed. There is insufficient evidence to support PCA over NCA in terms of mortality, satisfaction, adverse </w:t>
            </w:r>
            <w:proofErr w:type="gramStart"/>
            <w:r w:rsidRPr="003E7FF7">
              <w:rPr>
                <w:rFonts w:asciiTheme="minorHAnsi" w:hAnsiTheme="minorHAnsi" w:cstheme="minorHAnsi"/>
              </w:rPr>
              <w:t>events</w:t>
            </w:r>
            <w:proofErr w:type="gramEnd"/>
            <w:r w:rsidRPr="003E7FF7">
              <w:rPr>
                <w:rFonts w:asciiTheme="minorHAnsi" w:hAnsiTheme="minorHAnsi" w:cstheme="minorHAnsi"/>
              </w:rPr>
              <w:t xml:space="preserve"> or treatment discontinuation — it is generally ineffective.</w:t>
            </w:r>
          </w:p>
        </w:tc>
      </w:tr>
    </w:tbl>
    <w:p w14:paraId="4AB7E4EC" w14:textId="77777777" w:rsidR="003E7FF7" w:rsidRPr="003E7FF7" w:rsidRDefault="003E7FF7" w:rsidP="003E7FF7">
      <w:pPr>
        <w:rPr>
          <w:rFonts w:asciiTheme="minorHAnsi" w:hAnsiTheme="minorHAnsi" w:cstheme="minorHAnsi"/>
          <w:sz w:val="22"/>
          <w:szCs w:val="22"/>
          <w:lang w:val="en-AU"/>
        </w:rPr>
      </w:pPr>
    </w:p>
    <w:tbl>
      <w:tblPr>
        <w:tblW w:w="92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4"/>
        <w:gridCol w:w="2519"/>
        <w:gridCol w:w="1536"/>
        <w:gridCol w:w="3291"/>
      </w:tblGrid>
      <w:tr w:rsidR="003E7FF7" w:rsidRPr="003E7FF7" w14:paraId="5205C87D" w14:textId="77777777" w:rsidTr="003E7FF7">
        <w:tc>
          <w:tcPr>
            <w:tcW w:w="9242" w:type="dxa"/>
            <w:gridSpan w:val="4"/>
            <w:tcBorders>
              <w:top w:val="single" w:sz="4" w:space="0" w:color="auto"/>
              <w:left w:val="single" w:sz="4" w:space="0" w:color="auto"/>
              <w:bottom w:val="single" w:sz="4" w:space="0" w:color="auto"/>
              <w:right w:val="single" w:sz="4" w:space="0" w:color="auto"/>
            </w:tcBorders>
            <w:shd w:val="clear" w:color="auto" w:fill="7BB7F9"/>
          </w:tcPr>
          <w:p w14:paraId="0BD61D43"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t>Bain-Brickley 2011</w:t>
            </w:r>
          </w:p>
          <w:p w14:paraId="302D398E" w14:textId="77777777" w:rsidR="003E7FF7" w:rsidRPr="003E7FF7" w:rsidRDefault="003E7FF7">
            <w:pPr>
              <w:rPr>
                <w:rFonts w:asciiTheme="minorHAnsi" w:hAnsiTheme="minorHAnsi" w:cstheme="minorHAnsi"/>
                <w:b/>
                <w:bCs/>
                <w:lang w:eastAsia="en-AU"/>
              </w:rPr>
            </w:pPr>
          </w:p>
        </w:tc>
      </w:tr>
      <w:tr w:rsidR="003E7FF7" w:rsidRPr="003E7FF7" w14:paraId="5BA1BE0D" w14:textId="77777777" w:rsidTr="003E7FF7">
        <w:tc>
          <w:tcPr>
            <w:tcW w:w="9242" w:type="dxa"/>
            <w:gridSpan w:val="4"/>
            <w:tcBorders>
              <w:top w:val="single" w:sz="4" w:space="0" w:color="auto"/>
              <w:left w:val="single" w:sz="4" w:space="0" w:color="auto"/>
              <w:bottom w:val="single" w:sz="4" w:space="0" w:color="auto"/>
              <w:right w:val="single" w:sz="4" w:space="0" w:color="auto"/>
            </w:tcBorders>
          </w:tcPr>
          <w:p w14:paraId="42E93D53" w14:textId="77777777" w:rsidR="003E7FF7" w:rsidRPr="003E7FF7" w:rsidRDefault="003E7FF7">
            <w:pPr>
              <w:rPr>
                <w:rFonts w:asciiTheme="minorHAnsi" w:hAnsiTheme="minorHAnsi" w:cstheme="minorHAnsi"/>
                <w:b/>
                <w:bCs/>
                <w:i/>
                <w:iCs/>
              </w:rPr>
            </w:pPr>
            <w:r w:rsidRPr="003E7FF7">
              <w:rPr>
                <w:rFonts w:asciiTheme="minorHAnsi" w:hAnsiTheme="minorHAnsi" w:cstheme="minorHAnsi"/>
                <w:b/>
                <w:bCs/>
                <w:i/>
                <w:iCs/>
              </w:rPr>
              <w:t>Interventions to improve adherence to antiretroviral therapy in children with HIV infection</w:t>
            </w:r>
          </w:p>
          <w:p w14:paraId="08E271CC" w14:textId="77777777" w:rsidR="003E7FF7" w:rsidRPr="003E7FF7" w:rsidRDefault="003E7FF7">
            <w:pPr>
              <w:rPr>
                <w:rFonts w:asciiTheme="minorHAnsi" w:hAnsiTheme="minorHAnsi" w:cstheme="minorHAnsi"/>
                <w:b/>
                <w:bCs/>
                <w:lang w:eastAsia="en-AU"/>
              </w:rPr>
            </w:pPr>
          </w:p>
          <w:p w14:paraId="72344E03"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t xml:space="preserve">Maps to: </w:t>
            </w:r>
            <w:r w:rsidRPr="003E7FF7">
              <w:rPr>
                <w:rFonts w:asciiTheme="minorHAnsi" w:hAnsiTheme="minorHAnsi" w:cstheme="minorHAnsi"/>
                <w:b/>
                <w:bCs/>
              </w:rPr>
              <w:t>Providing information or education, Supporting behaviour change, Support</w:t>
            </w:r>
          </w:p>
        </w:tc>
      </w:tr>
      <w:tr w:rsidR="003E7FF7" w:rsidRPr="003E7FF7" w14:paraId="78A606FD" w14:textId="77777777" w:rsidTr="003E7FF7">
        <w:tc>
          <w:tcPr>
            <w:tcW w:w="1894" w:type="dxa"/>
            <w:tcBorders>
              <w:top w:val="single" w:sz="4" w:space="0" w:color="auto"/>
              <w:left w:val="single" w:sz="4" w:space="0" w:color="auto"/>
              <w:bottom w:val="single" w:sz="4" w:space="0" w:color="auto"/>
              <w:right w:val="single" w:sz="4" w:space="0" w:color="auto"/>
            </w:tcBorders>
            <w:hideMark/>
          </w:tcPr>
          <w:p w14:paraId="6704E764"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t xml:space="preserve">Intervention &amp; comparison </w:t>
            </w:r>
          </w:p>
        </w:tc>
        <w:tc>
          <w:tcPr>
            <w:tcW w:w="2520" w:type="dxa"/>
            <w:tcBorders>
              <w:top w:val="single" w:sz="4" w:space="0" w:color="auto"/>
              <w:left w:val="single" w:sz="4" w:space="0" w:color="auto"/>
              <w:bottom w:val="single" w:sz="4" w:space="0" w:color="auto"/>
              <w:right w:val="single" w:sz="4" w:space="0" w:color="auto"/>
            </w:tcBorders>
            <w:hideMark/>
          </w:tcPr>
          <w:p w14:paraId="422DCC08"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b/>
                <w:bCs/>
                <w:sz w:val="22"/>
                <w:szCs w:val="22"/>
              </w:rPr>
              <w:t>Outcome</w:t>
            </w:r>
            <w:r w:rsidRPr="003E7FF7">
              <w:rPr>
                <w:rFonts w:asciiTheme="minorHAnsi" w:hAnsiTheme="minorHAnsi" w:cstheme="minorHAnsi"/>
                <w:sz w:val="22"/>
                <w:szCs w:val="22"/>
              </w:rPr>
              <w:t xml:space="preserve"> </w:t>
            </w:r>
          </w:p>
        </w:tc>
        <w:tc>
          <w:tcPr>
            <w:tcW w:w="1536" w:type="dxa"/>
            <w:tcBorders>
              <w:top w:val="single" w:sz="4" w:space="0" w:color="auto"/>
              <w:left w:val="single" w:sz="4" w:space="0" w:color="auto"/>
              <w:bottom w:val="single" w:sz="4" w:space="0" w:color="auto"/>
              <w:right w:val="single" w:sz="4" w:space="0" w:color="auto"/>
            </w:tcBorders>
            <w:hideMark/>
          </w:tcPr>
          <w:p w14:paraId="71F92D8A"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b/>
                <w:bCs/>
                <w:sz w:val="22"/>
                <w:szCs w:val="22"/>
              </w:rPr>
              <w:t>No. of studies or interventions (int)*</w:t>
            </w:r>
          </w:p>
        </w:tc>
        <w:tc>
          <w:tcPr>
            <w:tcW w:w="3292" w:type="dxa"/>
            <w:tcBorders>
              <w:top w:val="single" w:sz="4" w:space="0" w:color="auto"/>
              <w:left w:val="single" w:sz="4" w:space="0" w:color="auto"/>
              <w:bottom w:val="single" w:sz="4" w:space="0" w:color="auto"/>
              <w:right w:val="single" w:sz="4" w:space="0" w:color="auto"/>
            </w:tcBorders>
            <w:hideMark/>
          </w:tcPr>
          <w:p w14:paraId="7F54F0C7" w14:textId="77777777" w:rsidR="003E7FF7" w:rsidRPr="003E7FF7" w:rsidRDefault="003E7FF7">
            <w:pPr>
              <w:pStyle w:val="NormalWeb"/>
              <w:spacing w:before="0" w:beforeAutospacing="0" w:after="0" w:afterAutospacing="0"/>
              <w:rPr>
                <w:rFonts w:asciiTheme="minorHAnsi" w:hAnsiTheme="minorHAnsi" w:cstheme="minorHAnsi"/>
                <w:b/>
                <w:bCs/>
                <w:sz w:val="22"/>
                <w:szCs w:val="22"/>
              </w:rPr>
            </w:pPr>
            <w:r w:rsidRPr="003E7FF7">
              <w:rPr>
                <w:rFonts w:asciiTheme="minorHAnsi" w:hAnsiTheme="minorHAnsi" w:cstheme="minorHAnsi"/>
                <w:b/>
                <w:bCs/>
                <w:sz w:val="22"/>
                <w:szCs w:val="22"/>
              </w:rPr>
              <w:t>Results</w:t>
            </w:r>
          </w:p>
        </w:tc>
      </w:tr>
      <w:tr w:rsidR="003E7FF7" w:rsidRPr="003E7FF7" w14:paraId="7DEF9A30" w14:textId="77777777" w:rsidTr="003E7FF7">
        <w:tc>
          <w:tcPr>
            <w:tcW w:w="1894" w:type="dxa"/>
            <w:vMerge w:val="restart"/>
            <w:tcBorders>
              <w:top w:val="single" w:sz="4" w:space="0" w:color="auto"/>
              <w:left w:val="single" w:sz="4" w:space="0" w:color="auto"/>
              <w:bottom w:val="single" w:sz="4" w:space="0" w:color="auto"/>
              <w:right w:val="single" w:sz="4" w:space="0" w:color="auto"/>
            </w:tcBorders>
          </w:tcPr>
          <w:p w14:paraId="14670C20"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rPr>
              <w:lastRenderedPageBreak/>
              <w:t>Support and medicines diary vs usual care</w:t>
            </w:r>
          </w:p>
          <w:p w14:paraId="5048F6F9" w14:textId="77777777" w:rsidR="003E7FF7" w:rsidRPr="003E7FF7" w:rsidRDefault="003E7FF7">
            <w:pPr>
              <w:rPr>
                <w:rFonts w:asciiTheme="minorHAnsi" w:hAnsiTheme="minorHAnsi" w:cstheme="minorHAnsi"/>
              </w:rPr>
            </w:pPr>
          </w:p>
        </w:tc>
        <w:tc>
          <w:tcPr>
            <w:tcW w:w="2520" w:type="dxa"/>
            <w:tcBorders>
              <w:top w:val="single" w:sz="4" w:space="0" w:color="auto"/>
              <w:left w:val="single" w:sz="4" w:space="0" w:color="auto"/>
              <w:bottom w:val="single" w:sz="4" w:space="0" w:color="auto"/>
              <w:right w:val="single" w:sz="4" w:space="0" w:color="auto"/>
            </w:tcBorders>
            <w:hideMark/>
          </w:tcPr>
          <w:p w14:paraId="1A379603" w14:textId="77777777" w:rsidR="003E7FF7" w:rsidRPr="003E7FF7" w:rsidRDefault="003E7FF7">
            <w:pPr>
              <w:rPr>
                <w:rFonts w:asciiTheme="minorHAnsi" w:hAnsiTheme="minorHAnsi" w:cstheme="minorHAnsi"/>
              </w:rPr>
            </w:pPr>
            <w:r w:rsidRPr="003E7FF7">
              <w:rPr>
                <w:rFonts w:asciiTheme="minorHAnsi" w:hAnsiTheme="minorHAnsi" w:cstheme="minorHAnsi"/>
              </w:rPr>
              <w:t>Adherence (self- report: no missed doses)</w:t>
            </w:r>
          </w:p>
        </w:tc>
        <w:tc>
          <w:tcPr>
            <w:tcW w:w="1536" w:type="dxa"/>
            <w:tcBorders>
              <w:top w:val="single" w:sz="4" w:space="0" w:color="auto"/>
              <w:left w:val="single" w:sz="4" w:space="0" w:color="auto"/>
              <w:bottom w:val="single" w:sz="4" w:space="0" w:color="auto"/>
              <w:right w:val="single" w:sz="4" w:space="0" w:color="auto"/>
            </w:tcBorders>
            <w:hideMark/>
          </w:tcPr>
          <w:p w14:paraId="6182A59D"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6C185E89" w14:textId="77777777" w:rsidR="003E7FF7" w:rsidRPr="003E7FF7" w:rsidRDefault="003E7FF7">
            <w:pPr>
              <w:rPr>
                <w:rFonts w:asciiTheme="minorHAnsi" w:hAnsiTheme="minorHAnsi" w:cstheme="minorHAnsi"/>
              </w:rPr>
            </w:pPr>
            <w:r w:rsidRPr="003E7FF7">
              <w:rPr>
                <w:rFonts w:asciiTheme="minorHAnsi" w:hAnsiTheme="minorHAnsi" w:cstheme="minorHAnsi"/>
              </w:rPr>
              <w:t xml:space="preserve"> Non-significant reduction</w:t>
            </w:r>
          </w:p>
        </w:tc>
      </w:tr>
      <w:tr w:rsidR="003E7FF7" w:rsidRPr="003E7FF7" w14:paraId="3EFF72B0"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6BFB1D58"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1BA1A731" w14:textId="77777777" w:rsidR="003E7FF7" w:rsidRPr="003E7FF7" w:rsidRDefault="003E7FF7">
            <w:pPr>
              <w:rPr>
                <w:rFonts w:asciiTheme="minorHAnsi" w:hAnsiTheme="minorHAnsi" w:cstheme="minorHAnsi"/>
              </w:rPr>
            </w:pPr>
            <w:r w:rsidRPr="003E7FF7">
              <w:rPr>
                <w:rFonts w:asciiTheme="minorHAnsi" w:hAnsiTheme="minorHAnsi" w:cstheme="minorHAnsi"/>
              </w:rPr>
              <w:t>Viral load</w:t>
            </w:r>
          </w:p>
        </w:tc>
        <w:tc>
          <w:tcPr>
            <w:tcW w:w="1536" w:type="dxa"/>
            <w:tcBorders>
              <w:top w:val="single" w:sz="4" w:space="0" w:color="auto"/>
              <w:left w:val="single" w:sz="4" w:space="0" w:color="auto"/>
              <w:bottom w:val="single" w:sz="4" w:space="0" w:color="auto"/>
              <w:right w:val="single" w:sz="4" w:space="0" w:color="auto"/>
            </w:tcBorders>
            <w:hideMark/>
          </w:tcPr>
          <w:p w14:paraId="2397BDC5"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0F580689" w14:textId="77777777" w:rsidR="003E7FF7" w:rsidRPr="003E7FF7" w:rsidRDefault="003E7FF7">
            <w:pPr>
              <w:rPr>
                <w:rFonts w:asciiTheme="minorHAnsi" w:hAnsiTheme="minorHAnsi" w:cstheme="minorHAnsi"/>
              </w:rPr>
            </w:pPr>
            <w:r w:rsidRPr="003E7FF7">
              <w:rPr>
                <w:rFonts w:asciiTheme="minorHAnsi" w:hAnsiTheme="minorHAnsi" w:cstheme="minorHAnsi"/>
              </w:rPr>
              <w:t>Non-significant changes</w:t>
            </w:r>
          </w:p>
        </w:tc>
      </w:tr>
      <w:tr w:rsidR="003E7FF7" w:rsidRPr="003E7FF7" w14:paraId="6B41969D"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68DF9743"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64BAD08F" w14:textId="77777777" w:rsidR="003E7FF7" w:rsidRPr="003E7FF7" w:rsidRDefault="003E7FF7">
            <w:pPr>
              <w:rPr>
                <w:rFonts w:asciiTheme="minorHAnsi" w:hAnsiTheme="minorHAnsi" w:cstheme="minorHAnsi"/>
              </w:rPr>
            </w:pPr>
            <w:r w:rsidRPr="003E7FF7">
              <w:rPr>
                <w:rFonts w:asciiTheme="minorHAnsi" w:hAnsiTheme="minorHAnsi" w:cstheme="minorHAnsi"/>
              </w:rPr>
              <w:t>Mean CD4 cell count</w:t>
            </w:r>
          </w:p>
        </w:tc>
        <w:tc>
          <w:tcPr>
            <w:tcW w:w="1536" w:type="dxa"/>
            <w:tcBorders>
              <w:top w:val="single" w:sz="4" w:space="0" w:color="auto"/>
              <w:left w:val="single" w:sz="4" w:space="0" w:color="auto"/>
              <w:bottom w:val="single" w:sz="4" w:space="0" w:color="auto"/>
              <w:right w:val="single" w:sz="4" w:space="0" w:color="auto"/>
            </w:tcBorders>
            <w:hideMark/>
          </w:tcPr>
          <w:p w14:paraId="6DDFFB60"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44BB94A0" w14:textId="77777777" w:rsidR="003E7FF7" w:rsidRPr="003E7FF7" w:rsidRDefault="003E7FF7">
            <w:pPr>
              <w:rPr>
                <w:rFonts w:asciiTheme="minorHAnsi" w:hAnsiTheme="minorHAnsi" w:cstheme="minorHAnsi"/>
              </w:rPr>
            </w:pPr>
            <w:r w:rsidRPr="003E7FF7">
              <w:rPr>
                <w:rFonts w:asciiTheme="minorHAnsi" w:hAnsiTheme="minorHAnsi" w:cstheme="minorHAnsi"/>
              </w:rPr>
              <w:t>Non-significant reduction</w:t>
            </w:r>
          </w:p>
        </w:tc>
      </w:tr>
      <w:tr w:rsidR="003E7FF7" w:rsidRPr="003E7FF7" w14:paraId="3E661419"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4E3BF2BB"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6CDBC6C6" w14:textId="77777777" w:rsidR="003E7FF7" w:rsidRPr="003E7FF7" w:rsidRDefault="003E7FF7">
            <w:pPr>
              <w:rPr>
                <w:rFonts w:asciiTheme="minorHAnsi" w:hAnsiTheme="minorHAnsi" w:cstheme="minorHAnsi"/>
              </w:rPr>
            </w:pPr>
            <w:r w:rsidRPr="003E7FF7">
              <w:rPr>
                <w:rFonts w:asciiTheme="minorHAnsi" w:hAnsiTheme="minorHAnsi" w:cstheme="minorHAnsi"/>
              </w:rPr>
              <w:t>Child growth</w:t>
            </w:r>
          </w:p>
        </w:tc>
        <w:tc>
          <w:tcPr>
            <w:tcW w:w="1536" w:type="dxa"/>
            <w:tcBorders>
              <w:top w:val="single" w:sz="4" w:space="0" w:color="auto"/>
              <w:left w:val="single" w:sz="4" w:space="0" w:color="auto"/>
              <w:bottom w:val="single" w:sz="4" w:space="0" w:color="auto"/>
              <w:right w:val="single" w:sz="4" w:space="0" w:color="auto"/>
            </w:tcBorders>
            <w:hideMark/>
          </w:tcPr>
          <w:p w14:paraId="466587C6"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40169BDC" w14:textId="77777777" w:rsidR="003E7FF7" w:rsidRPr="003E7FF7" w:rsidRDefault="003E7FF7">
            <w:pPr>
              <w:rPr>
                <w:rFonts w:asciiTheme="minorHAnsi" w:hAnsiTheme="minorHAnsi" w:cstheme="minorHAnsi"/>
              </w:rPr>
            </w:pPr>
            <w:r w:rsidRPr="003E7FF7">
              <w:rPr>
                <w:rFonts w:asciiTheme="minorHAnsi" w:hAnsiTheme="minorHAnsi" w:cstheme="minorHAnsi"/>
              </w:rPr>
              <w:t>Non-significant changes</w:t>
            </w:r>
          </w:p>
        </w:tc>
      </w:tr>
      <w:tr w:rsidR="003E7FF7" w:rsidRPr="003E7FF7" w14:paraId="1DFF5259" w14:textId="77777777" w:rsidTr="003E7FF7">
        <w:tc>
          <w:tcPr>
            <w:tcW w:w="1894" w:type="dxa"/>
            <w:vMerge w:val="restart"/>
            <w:tcBorders>
              <w:top w:val="single" w:sz="4" w:space="0" w:color="auto"/>
              <w:left w:val="single" w:sz="4" w:space="0" w:color="auto"/>
              <w:bottom w:val="single" w:sz="4" w:space="0" w:color="auto"/>
              <w:right w:val="single" w:sz="4" w:space="0" w:color="auto"/>
            </w:tcBorders>
            <w:hideMark/>
          </w:tcPr>
          <w:p w14:paraId="6D1DE05E" w14:textId="77777777" w:rsidR="003E7FF7" w:rsidRPr="003E7FF7" w:rsidRDefault="003E7FF7">
            <w:pPr>
              <w:rPr>
                <w:rFonts w:asciiTheme="minorHAnsi" w:hAnsiTheme="minorHAnsi" w:cstheme="minorHAnsi"/>
              </w:rPr>
            </w:pPr>
            <w:r w:rsidRPr="003E7FF7">
              <w:rPr>
                <w:rFonts w:asciiTheme="minorHAnsi" w:hAnsiTheme="minorHAnsi" w:cstheme="minorHAnsi"/>
              </w:rPr>
              <w:t xml:space="preserve">Home </w:t>
            </w:r>
            <w:proofErr w:type="gramStart"/>
            <w:r w:rsidRPr="003E7FF7">
              <w:rPr>
                <w:rFonts w:asciiTheme="minorHAnsi" w:hAnsiTheme="minorHAnsi" w:cstheme="minorHAnsi"/>
              </w:rPr>
              <w:t>based-education</w:t>
            </w:r>
            <w:proofErr w:type="gramEnd"/>
            <w:r w:rsidRPr="003E7FF7">
              <w:rPr>
                <w:rFonts w:asciiTheme="minorHAnsi" w:hAnsiTheme="minorHAnsi" w:cstheme="minorHAnsi"/>
              </w:rPr>
              <w:t xml:space="preserve"> plus support vs limited education and support</w:t>
            </w:r>
          </w:p>
        </w:tc>
        <w:tc>
          <w:tcPr>
            <w:tcW w:w="2520" w:type="dxa"/>
            <w:tcBorders>
              <w:top w:val="single" w:sz="4" w:space="0" w:color="auto"/>
              <w:left w:val="single" w:sz="4" w:space="0" w:color="auto"/>
              <w:bottom w:val="single" w:sz="4" w:space="0" w:color="auto"/>
              <w:right w:val="single" w:sz="4" w:space="0" w:color="auto"/>
            </w:tcBorders>
            <w:hideMark/>
          </w:tcPr>
          <w:p w14:paraId="2E355575" w14:textId="77777777" w:rsidR="003E7FF7" w:rsidRPr="003E7FF7" w:rsidRDefault="003E7FF7">
            <w:pPr>
              <w:rPr>
                <w:rFonts w:asciiTheme="minorHAnsi" w:hAnsiTheme="minorHAnsi" w:cstheme="minorHAnsi"/>
              </w:rPr>
            </w:pPr>
            <w:r w:rsidRPr="003E7FF7">
              <w:rPr>
                <w:rFonts w:asciiTheme="minorHAnsi" w:hAnsiTheme="minorHAnsi" w:cstheme="minorHAnsi"/>
              </w:rPr>
              <w:t>Adherence (self-report)</w:t>
            </w:r>
          </w:p>
        </w:tc>
        <w:tc>
          <w:tcPr>
            <w:tcW w:w="1536" w:type="dxa"/>
            <w:tcBorders>
              <w:top w:val="single" w:sz="4" w:space="0" w:color="auto"/>
              <w:left w:val="single" w:sz="4" w:space="0" w:color="auto"/>
              <w:bottom w:val="single" w:sz="4" w:space="0" w:color="auto"/>
              <w:right w:val="single" w:sz="4" w:space="0" w:color="auto"/>
            </w:tcBorders>
            <w:hideMark/>
          </w:tcPr>
          <w:p w14:paraId="4F1C4524"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0A95558A" w14:textId="77777777" w:rsidR="003E7FF7" w:rsidRPr="003E7FF7" w:rsidRDefault="003E7FF7">
            <w:pPr>
              <w:rPr>
                <w:rFonts w:asciiTheme="minorHAnsi" w:hAnsiTheme="minorHAnsi" w:cstheme="minorHAnsi"/>
              </w:rPr>
            </w:pPr>
            <w:r w:rsidRPr="003E7FF7">
              <w:rPr>
                <w:rFonts w:asciiTheme="minorHAnsi" w:hAnsiTheme="minorHAnsi" w:cstheme="minorHAnsi"/>
              </w:rPr>
              <w:t>Non-significant increase</w:t>
            </w:r>
          </w:p>
        </w:tc>
      </w:tr>
      <w:tr w:rsidR="003E7FF7" w:rsidRPr="003E7FF7" w14:paraId="5D8211C7"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6706D12F"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0B93E267" w14:textId="77777777" w:rsidR="003E7FF7" w:rsidRPr="003E7FF7" w:rsidRDefault="003E7FF7">
            <w:pPr>
              <w:rPr>
                <w:rFonts w:asciiTheme="minorHAnsi" w:hAnsiTheme="minorHAnsi" w:cstheme="minorHAnsi"/>
              </w:rPr>
            </w:pPr>
            <w:r w:rsidRPr="003E7FF7">
              <w:rPr>
                <w:rFonts w:asciiTheme="minorHAnsi" w:hAnsiTheme="minorHAnsi" w:cstheme="minorHAnsi"/>
              </w:rPr>
              <w:t>Adherence (pharmacy refill)</w:t>
            </w:r>
          </w:p>
        </w:tc>
        <w:tc>
          <w:tcPr>
            <w:tcW w:w="1536" w:type="dxa"/>
            <w:tcBorders>
              <w:top w:val="single" w:sz="4" w:space="0" w:color="auto"/>
              <w:left w:val="single" w:sz="4" w:space="0" w:color="auto"/>
              <w:bottom w:val="single" w:sz="4" w:space="0" w:color="auto"/>
              <w:right w:val="single" w:sz="4" w:space="0" w:color="auto"/>
            </w:tcBorders>
            <w:hideMark/>
          </w:tcPr>
          <w:p w14:paraId="4361333A"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02F71F8D" w14:textId="77777777" w:rsidR="003E7FF7" w:rsidRPr="003E7FF7" w:rsidRDefault="003E7FF7">
            <w:pPr>
              <w:rPr>
                <w:rFonts w:asciiTheme="minorHAnsi" w:hAnsiTheme="minorHAnsi" w:cstheme="minorHAnsi"/>
              </w:rPr>
            </w:pPr>
            <w:r w:rsidRPr="003E7FF7">
              <w:rPr>
                <w:rFonts w:asciiTheme="minorHAnsi" w:hAnsiTheme="minorHAnsi" w:cstheme="minorHAnsi"/>
              </w:rPr>
              <w:t>Significant increase</w:t>
            </w:r>
          </w:p>
        </w:tc>
      </w:tr>
      <w:tr w:rsidR="003E7FF7" w:rsidRPr="003E7FF7" w14:paraId="23D2E25D"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61F0E9EB"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724AB90E" w14:textId="77777777" w:rsidR="003E7FF7" w:rsidRPr="003E7FF7" w:rsidRDefault="003E7FF7">
            <w:pPr>
              <w:rPr>
                <w:rFonts w:asciiTheme="minorHAnsi" w:hAnsiTheme="minorHAnsi" w:cstheme="minorHAnsi"/>
              </w:rPr>
            </w:pPr>
            <w:r w:rsidRPr="003E7FF7">
              <w:rPr>
                <w:rFonts w:asciiTheme="minorHAnsi" w:hAnsiTheme="minorHAnsi" w:cstheme="minorHAnsi"/>
              </w:rPr>
              <w:t>Viral load</w:t>
            </w:r>
          </w:p>
        </w:tc>
        <w:tc>
          <w:tcPr>
            <w:tcW w:w="1536" w:type="dxa"/>
            <w:tcBorders>
              <w:top w:val="single" w:sz="4" w:space="0" w:color="auto"/>
              <w:left w:val="single" w:sz="4" w:space="0" w:color="auto"/>
              <w:bottom w:val="single" w:sz="4" w:space="0" w:color="auto"/>
              <w:right w:val="single" w:sz="4" w:space="0" w:color="auto"/>
            </w:tcBorders>
            <w:hideMark/>
          </w:tcPr>
          <w:p w14:paraId="37AA4260"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19C1331F" w14:textId="77777777" w:rsidR="003E7FF7" w:rsidRPr="003E7FF7" w:rsidRDefault="003E7FF7">
            <w:pPr>
              <w:rPr>
                <w:rFonts w:asciiTheme="minorHAnsi" w:hAnsiTheme="minorHAnsi" w:cstheme="minorHAnsi"/>
              </w:rPr>
            </w:pPr>
            <w:r w:rsidRPr="003E7FF7">
              <w:rPr>
                <w:rFonts w:asciiTheme="minorHAnsi" w:hAnsiTheme="minorHAnsi" w:cstheme="minorHAnsi"/>
              </w:rPr>
              <w:t>Non-significant changes</w:t>
            </w:r>
          </w:p>
        </w:tc>
      </w:tr>
      <w:tr w:rsidR="003E7FF7" w:rsidRPr="003E7FF7" w14:paraId="2E3BC57F" w14:textId="77777777" w:rsidTr="003E7FF7">
        <w:tc>
          <w:tcPr>
            <w:tcW w:w="1894" w:type="dxa"/>
            <w:vMerge w:val="restart"/>
            <w:tcBorders>
              <w:top w:val="single" w:sz="4" w:space="0" w:color="auto"/>
              <w:left w:val="single" w:sz="4" w:space="0" w:color="auto"/>
              <w:bottom w:val="single" w:sz="4" w:space="0" w:color="auto"/>
              <w:right w:val="single" w:sz="4" w:space="0" w:color="auto"/>
            </w:tcBorders>
          </w:tcPr>
          <w:p w14:paraId="6C42C2CE" w14:textId="77777777" w:rsidR="003E7FF7" w:rsidRPr="003E7FF7" w:rsidRDefault="003E7FF7">
            <w:pPr>
              <w:rPr>
                <w:rFonts w:asciiTheme="minorHAnsi" w:hAnsiTheme="minorHAnsi" w:cstheme="minorHAnsi"/>
              </w:rPr>
            </w:pPr>
            <w:r w:rsidRPr="003E7FF7">
              <w:rPr>
                <w:rFonts w:asciiTheme="minorHAnsi" w:hAnsiTheme="minorHAnsi" w:cstheme="minorHAnsi"/>
              </w:rPr>
              <w:t>Peer support group vs no peer support</w:t>
            </w:r>
          </w:p>
          <w:p w14:paraId="58383B71" w14:textId="77777777" w:rsidR="003E7FF7" w:rsidRPr="003E7FF7" w:rsidRDefault="003E7FF7">
            <w:pPr>
              <w:rPr>
                <w:rFonts w:asciiTheme="minorHAnsi" w:hAnsiTheme="minorHAnsi" w:cstheme="minorHAnsi"/>
              </w:rPr>
            </w:pPr>
          </w:p>
        </w:tc>
        <w:tc>
          <w:tcPr>
            <w:tcW w:w="2520" w:type="dxa"/>
            <w:tcBorders>
              <w:top w:val="single" w:sz="4" w:space="0" w:color="auto"/>
              <w:left w:val="single" w:sz="4" w:space="0" w:color="auto"/>
              <w:bottom w:val="single" w:sz="4" w:space="0" w:color="auto"/>
              <w:right w:val="single" w:sz="4" w:space="0" w:color="auto"/>
            </w:tcBorders>
            <w:hideMark/>
          </w:tcPr>
          <w:p w14:paraId="004D3965" w14:textId="77777777" w:rsidR="003E7FF7" w:rsidRPr="003E7FF7" w:rsidRDefault="003E7FF7">
            <w:pPr>
              <w:rPr>
                <w:rFonts w:asciiTheme="minorHAnsi" w:hAnsiTheme="minorHAnsi" w:cstheme="minorHAnsi"/>
              </w:rPr>
            </w:pPr>
            <w:r w:rsidRPr="003E7FF7">
              <w:rPr>
                <w:rFonts w:asciiTheme="minorHAnsi" w:hAnsiTheme="minorHAnsi" w:cstheme="minorHAnsi"/>
              </w:rPr>
              <w:t>Adherence</w:t>
            </w:r>
          </w:p>
        </w:tc>
        <w:tc>
          <w:tcPr>
            <w:tcW w:w="1536" w:type="dxa"/>
            <w:tcBorders>
              <w:top w:val="single" w:sz="4" w:space="0" w:color="auto"/>
              <w:left w:val="single" w:sz="4" w:space="0" w:color="auto"/>
              <w:bottom w:val="single" w:sz="4" w:space="0" w:color="auto"/>
              <w:right w:val="single" w:sz="4" w:space="0" w:color="auto"/>
            </w:tcBorders>
            <w:hideMark/>
          </w:tcPr>
          <w:p w14:paraId="2D9F74EA"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595508B4" w14:textId="77777777" w:rsidR="003E7FF7" w:rsidRPr="003E7FF7" w:rsidRDefault="003E7FF7">
            <w:pPr>
              <w:rPr>
                <w:rFonts w:asciiTheme="minorHAnsi" w:hAnsiTheme="minorHAnsi" w:cstheme="minorHAnsi"/>
              </w:rPr>
            </w:pPr>
            <w:r w:rsidRPr="003E7FF7">
              <w:rPr>
                <w:rFonts w:asciiTheme="minorHAnsi" w:hAnsiTheme="minorHAnsi" w:cstheme="minorHAnsi"/>
              </w:rPr>
              <w:t>Non-significant changes</w:t>
            </w:r>
          </w:p>
        </w:tc>
      </w:tr>
      <w:tr w:rsidR="003E7FF7" w:rsidRPr="003E7FF7" w14:paraId="03FB6CD0"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46146663"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17A8C839" w14:textId="77777777" w:rsidR="003E7FF7" w:rsidRPr="003E7FF7" w:rsidRDefault="003E7FF7">
            <w:pPr>
              <w:rPr>
                <w:rFonts w:asciiTheme="minorHAnsi" w:hAnsiTheme="minorHAnsi" w:cstheme="minorHAnsi"/>
              </w:rPr>
            </w:pPr>
            <w:r w:rsidRPr="003E7FF7">
              <w:rPr>
                <w:rFonts w:asciiTheme="minorHAnsi" w:hAnsiTheme="minorHAnsi" w:cstheme="minorHAnsi"/>
              </w:rPr>
              <w:t xml:space="preserve">Viral load </w:t>
            </w:r>
            <w:proofErr w:type="gramStart"/>
            <w:r w:rsidRPr="003E7FF7">
              <w:rPr>
                <w:rFonts w:asciiTheme="minorHAnsi" w:hAnsiTheme="minorHAnsi" w:cstheme="minorHAnsi"/>
              </w:rPr>
              <w:t>suppression  (</w:t>
            </w:r>
            <w:proofErr w:type="gramEnd"/>
            <w:r w:rsidRPr="003E7FF7">
              <w:rPr>
                <w:rFonts w:asciiTheme="minorHAnsi" w:hAnsiTheme="minorHAnsi" w:cstheme="minorHAnsi"/>
              </w:rPr>
              <w:t>% people with less than or equal to 200 copies/ml viral load)</w:t>
            </w:r>
          </w:p>
        </w:tc>
        <w:tc>
          <w:tcPr>
            <w:tcW w:w="1536" w:type="dxa"/>
            <w:tcBorders>
              <w:top w:val="single" w:sz="4" w:space="0" w:color="auto"/>
              <w:left w:val="single" w:sz="4" w:space="0" w:color="auto"/>
              <w:bottom w:val="single" w:sz="4" w:space="0" w:color="auto"/>
              <w:right w:val="single" w:sz="4" w:space="0" w:color="auto"/>
            </w:tcBorders>
            <w:hideMark/>
          </w:tcPr>
          <w:p w14:paraId="4115E788"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0060286C" w14:textId="77777777" w:rsidR="003E7FF7" w:rsidRPr="003E7FF7" w:rsidRDefault="003E7FF7">
            <w:pPr>
              <w:rPr>
                <w:rFonts w:asciiTheme="minorHAnsi" w:hAnsiTheme="minorHAnsi" w:cstheme="minorHAnsi"/>
              </w:rPr>
            </w:pPr>
            <w:r w:rsidRPr="003E7FF7">
              <w:rPr>
                <w:rFonts w:asciiTheme="minorHAnsi" w:hAnsiTheme="minorHAnsi" w:cstheme="minorHAnsi"/>
              </w:rPr>
              <w:t>Non-significant increase</w:t>
            </w:r>
          </w:p>
        </w:tc>
      </w:tr>
      <w:tr w:rsidR="003E7FF7" w:rsidRPr="003E7FF7" w14:paraId="05BC19E7" w14:textId="77777777" w:rsidTr="003E7FF7">
        <w:tc>
          <w:tcPr>
            <w:tcW w:w="1894" w:type="dxa"/>
            <w:vMerge w:val="restart"/>
            <w:tcBorders>
              <w:top w:val="single" w:sz="4" w:space="0" w:color="auto"/>
              <w:left w:val="single" w:sz="4" w:space="0" w:color="auto"/>
              <w:bottom w:val="single" w:sz="4" w:space="0" w:color="auto"/>
              <w:right w:val="single" w:sz="4" w:space="0" w:color="auto"/>
            </w:tcBorders>
            <w:hideMark/>
          </w:tcPr>
          <w:p w14:paraId="5F8A162B" w14:textId="77777777" w:rsidR="003E7FF7" w:rsidRPr="003E7FF7" w:rsidRDefault="003E7FF7">
            <w:pPr>
              <w:autoSpaceDE w:val="0"/>
              <w:autoSpaceDN w:val="0"/>
              <w:adjustRightInd w:val="0"/>
              <w:rPr>
                <w:rFonts w:asciiTheme="minorHAnsi" w:hAnsiTheme="minorHAnsi" w:cstheme="minorHAnsi"/>
              </w:rPr>
            </w:pPr>
            <w:r w:rsidRPr="003E7FF7">
              <w:rPr>
                <w:rFonts w:asciiTheme="minorHAnsi" w:hAnsiTheme="minorHAnsi" w:cstheme="minorHAnsi"/>
              </w:rPr>
              <w:t>ART regimen (unboosted protease inhibitor (PI) vs non-nucleoside reverse transcriptase</w:t>
            </w:r>
          </w:p>
          <w:p w14:paraId="4F815715" w14:textId="77777777" w:rsidR="003E7FF7" w:rsidRPr="003E7FF7" w:rsidRDefault="003E7FF7">
            <w:pPr>
              <w:rPr>
                <w:rFonts w:asciiTheme="minorHAnsi" w:hAnsiTheme="minorHAnsi" w:cstheme="minorHAnsi"/>
              </w:rPr>
            </w:pPr>
            <w:r w:rsidRPr="003E7FF7">
              <w:rPr>
                <w:rFonts w:asciiTheme="minorHAnsi" w:hAnsiTheme="minorHAnsi" w:cstheme="minorHAnsi"/>
              </w:rPr>
              <w:t>inhibitor (NNRTI)-based regimen</w:t>
            </w:r>
          </w:p>
        </w:tc>
        <w:tc>
          <w:tcPr>
            <w:tcW w:w="2520" w:type="dxa"/>
            <w:tcBorders>
              <w:top w:val="single" w:sz="4" w:space="0" w:color="auto"/>
              <w:left w:val="single" w:sz="4" w:space="0" w:color="auto"/>
              <w:bottom w:val="single" w:sz="4" w:space="0" w:color="auto"/>
              <w:right w:val="single" w:sz="4" w:space="0" w:color="auto"/>
            </w:tcBorders>
            <w:hideMark/>
          </w:tcPr>
          <w:p w14:paraId="2FF6A40F" w14:textId="77777777" w:rsidR="003E7FF7" w:rsidRPr="003E7FF7" w:rsidRDefault="003E7FF7">
            <w:pPr>
              <w:rPr>
                <w:rFonts w:asciiTheme="minorHAnsi" w:hAnsiTheme="minorHAnsi" w:cstheme="minorHAnsi"/>
              </w:rPr>
            </w:pPr>
            <w:r w:rsidRPr="003E7FF7">
              <w:rPr>
                <w:rFonts w:asciiTheme="minorHAnsi" w:hAnsiTheme="minorHAnsi" w:cstheme="minorHAnsi"/>
              </w:rPr>
              <w:t>Adherence (MEMs 80% adherence)</w:t>
            </w:r>
          </w:p>
        </w:tc>
        <w:tc>
          <w:tcPr>
            <w:tcW w:w="1536" w:type="dxa"/>
            <w:tcBorders>
              <w:top w:val="single" w:sz="4" w:space="0" w:color="auto"/>
              <w:left w:val="single" w:sz="4" w:space="0" w:color="auto"/>
              <w:bottom w:val="single" w:sz="4" w:space="0" w:color="auto"/>
              <w:right w:val="single" w:sz="4" w:space="0" w:color="auto"/>
            </w:tcBorders>
            <w:hideMark/>
          </w:tcPr>
          <w:p w14:paraId="2400AEB7"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493B5F19" w14:textId="77777777" w:rsidR="003E7FF7" w:rsidRPr="003E7FF7" w:rsidRDefault="003E7FF7">
            <w:pPr>
              <w:rPr>
                <w:rFonts w:asciiTheme="minorHAnsi" w:hAnsiTheme="minorHAnsi" w:cstheme="minorHAnsi"/>
              </w:rPr>
            </w:pPr>
            <w:r w:rsidRPr="003E7FF7">
              <w:rPr>
                <w:rFonts w:asciiTheme="minorHAnsi" w:hAnsiTheme="minorHAnsi" w:cstheme="minorHAnsi"/>
              </w:rPr>
              <w:t>Non-significant changes</w:t>
            </w:r>
          </w:p>
        </w:tc>
      </w:tr>
      <w:tr w:rsidR="003E7FF7" w:rsidRPr="003E7FF7" w14:paraId="14A21005"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1C3A61E7"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06CA8A20" w14:textId="77777777" w:rsidR="003E7FF7" w:rsidRPr="003E7FF7" w:rsidRDefault="003E7FF7">
            <w:pPr>
              <w:rPr>
                <w:rFonts w:asciiTheme="minorHAnsi" w:hAnsiTheme="minorHAnsi" w:cstheme="minorHAnsi"/>
              </w:rPr>
            </w:pPr>
            <w:r w:rsidRPr="003E7FF7">
              <w:rPr>
                <w:rFonts w:asciiTheme="minorHAnsi" w:hAnsiTheme="minorHAnsi" w:cstheme="minorHAnsi"/>
              </w:rPr>
              <w:t xml:space="preserve">Viral load </w:t>
            </w:r>
            <w:proofErr w:type="gramStart"/>
            <w:r w:rsidRPr="003E7FF7">
              <w:rPr>
                <w:rFonts w:asciiTheme="minorHAnsi" w:hAnsiTheme="minorHAnsi" w:cstheme="minorHAnsi"/>
              </w:rPr>
              <w:t>suppression  (</w:t>
            </w:r>
            <w:proofErr w:type="gramEnd"/>
            <w:r w:rsidRPr="003E7FF7">
              <w:rPr>
                <w:rFonts w:asciiTheme="minorHAnsi" w:hAnsiTheme="minorHAnsi" w:cstheme="minorHAnsi"/>
              </w:rPr>
              <w:t>viral load of &lt; 50 copies/mL)</w:t>
            </w:r>
          </w:p>
        </w:tc>
        <w:tc>
          <w:tcPr>
            <w:tcW w:w="1536" w:type="dxa"/>
            <w:tcBorders>
              <w:top w:val="single" w:sz="4" w:space="0" w:color="auto"/>
              <w:left w:val="single" w:sz="4" w:space="0" w:color="auto"/>
              <w:bottom w:val="single" w:sz="4" w:space="0" w:color="auto"/>
              <w:right w:val="single" w:sz="4" w:space="0" w:color="auto"/>
            </w:tcBorders>
            <w:hideMark/>
          </w:tcPr>
          <w:p w14:paraId="2321B1BD"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5EAC5768" w14:textId="77777777" w:rsidR="003E7FF7" w:rsidRPr="003E7FF7" w:rsidRDefault="003E7FF7">
            <w:pPr>
              <w:rPr>
                <w:rFonts w:asciiTheme="minorHAnsi" w:hAnsiTheme="minorHAnsi" w:cstheme="minorHAnsi"/>
              </w:rPr>
            </w:pPr>
            <w:r w:rsidRPr="003E7FF7">
              <w:rPr>
                <w:rFonts w:asciiTheme="minorHAnsi" w:hAnsiTheme="minorHAnsi" w:cstheme="minorHAnsi"/>
              </w:rPr>
              <w:t>Significant increase</w:t>
            </w:r>
          </w:p>
        </w:tc>
      </w:tr>
      <w:tr w:rsidR="003E7FF7" w:rsidRPr="003E7FF7" w14:paraId="7827374D" w14:textId="77777777" w:rsidTr="003E7FF7">
        <w:tc>
          <w:tcPr>
            <w:tcW w:w="9242" w:type="dxa"/>
            <w:gridSpan w:val="4"/>
            <w:tcBorders>
              <w:top w:val="single" w:sz="4" w:space="0" w:color="auto"/>
              <w:left w:val="single" w:sz="4" w:space="0" w:color="auto"/>
              <w:bottom w:val="single" w:sz="4" w:space="0" w:color="auto"/>
              <w:right w:val="single" w:sz="4" w:space="0" w:color="auto"/>
            </w:tcBorders>
            <w:hideMark/>
          </w:tcPr>
          <w:p w14:paraId="284D3E20"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i/>
                <w:iCs/>
                <w:lang w:eastAsia="en-AU"/>
              </w:rPr>
              <w:t>Summary of results:</w:t>
            </w:r>
          </w:p>
          <w:p w14:paraId="36550ED8" w14:textId="77777777" w:rsidR="003E7FF7" w:rsidRPr="003E7FF7" w:rsidRDefault="003E7FF7">
            <w:pPr>
              <w:rPr>
                <w:rFonts w:asciiTheme="minorHAnsi" w:hAnsiTheme="minorHAnsi" w:cstheme="minorHAnsi"/>
              </w:rPr>
            </w:pPr>
            <w:r w:rsidRPr="003E7FF7">
              <w:rPr>
                <w:rFonts w:asciiTheme="minorHAnsi" w:hAnsiTheme="minorHAnsi" w:cstheme="minorHAnsi"/>
              </w:rPr>
              <w:t xml:space="preserve">All results were based on single studies. A medicines diary intervention delivered with support did not significantly improve adherence or biological outcomes (viral load, CD4 count), or child growth when compared to usual care. Home </w:t>
            </w:r>
            <w:proofErr w:type="gramStart"/>
            <w:r w:rsidRPr="003E7FF7">
              <w:rPr>
                <w:rFonts w:asciiTheme="minorHAnsi" w:hAnsiTheme="minorHAnsi" w:cstheme="minorHAnsi"/>
              </w:rPr>
              <w:t>based-education</w:t>
            </w:r>
            <w:proofErr w:type="gramEnd"/>
            <w:r w:rsidRPr="003E7FF7">
              <w:rPr>
                <w:rFonts w:asciiTheme="minorHAnsi" w:hAnsiTheme="minorHAnsi" w:cstheme="minorHAnsi"/>
              </w:rPr>
              <w:t xml:space="preserve"> plus support had mixed effects on adherence measured by self-report and pharmacy refill, and no significant effects on viral load, when compared to limited education and support. Peer support groups did not significantly improve adherence or viral load suppression, when compared to no peer support. An unboosted PI-containing ART regimen, compared to an NNRTI-based regimen, did not significantly alter adherence but did significantly improve viral load suppression.</w:t>
            </w:r>
          </w:p>
        </w:tc>
      </w:tr>
      <w:tr w:rsidR="003E7FF7" w:rsidRPr="003E7FF7" w14:paraId="2EBB2CC4" w14:textId="77777777" w:rsidTr="003E7FF7">
        <w:tc>
          <w:tcPr>
            <w:tcW w:w="9242" w:type="dxa"/>
            <w:gridSpan w:val="4"/>
            <w:tcBorders>
              <w:top w:val="single" w:sz="4" w:space="0" w:color="auto"/>
              <w:left w:val="single" w:sz="4" w:space="0" w:color="auto"/>
              <w:bottom w:val="single" w:sz="4" w:space="0" w:color="auto"/>
              <w:right w:val="single" w:sz="4" w:space="0" w:color="auto"/>
            </w:tcBorders>
            <w:hideMark/>
          </w:tcPr>
          <w:p w14:paraId="13818614"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i/>
                <w:iCs/>
                <w:lang w:eastAsia="en-AU"/>
              </w:rPr>
              <w:t>Effectiveness statements:</w:t>
            </w:r>
          </w:p>
          <w:p w14:paraId="6B015F8A" w14:textId="77777777" w:rsidR="003E7FF7" w:rsidRPr="003E7FF7" w:rsidRDefault="003E7FF7">
            <w:pPr>
              <w:rPr>
                <w:rFonts w:asciiTheme="minorHAnsi" w:hAnsiTheme="minorHAnsi" w:cstheme="minorHAnsi"/>
              </w:rPr>
            </w:pPr>
            <w:r w:rsidRPr="003E7FF7">
              <w:rPr>
                <w:rFonts w:asciiTheme="minorHAnsi" w:hAnsiTheme="minorHAnsi" w:cstheme="minorHAnsi"/>
              </w:rPr>
              <w:t>There is insufficient evidence to determine whether behavioural or medical interventions improve antiretroviral adherence or other outcomes for children with HIV.</w:t>
            </w:r>
          </w:p>
        </w:tc>
      </w:tr>
    </w:tbl>
    <w:p w14:paraId="5DB129F4" w14:textId="77777777" w:rsidR="003E7FF7" w:rsidRPr="003E7FF7" w:rsidRDefault="003E7FF7" w:rsidP="003E7FF7">
      <w:pPr>
        <w:rPr>
          <w:rFonts w:asciiTheme="minorHAnsi" w:hAnsiTheme="minorHAnsi" w:cstheme="minorHAnsi"/>
          <w:sz w:val="22"/>
          <w:szCs w:val="22"/>
          <w:lang w:val="en-AU"/>
        </w:rPr>
      </w:pPr>
    </w:p>
    <w:tbl>
      <w:tblPr>
        <w:tblW w:w="92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4"/>
        <w:gridCol w:w="2519"/>
        <w:gridCol w:w="1536"/>
        <w:gridCol w:w="3291"/>
      </w:tblGrid>
      <w:tr w:rsidR="003E7FF7" w:rsidRPr="003E7FF7" w14:paraId="70067EE1" w14:textId="77777777" w:rsidTr="003E7FF7">
        <w:tc>
          <w:tcPr>
            <w:tcW w:w="9242" w:type="dxa"/>
            <w:gridSpan w:val="4"/>
            <w:tcBorders>
              <w:top w:val="single" w:sz="4" w:space="0" w:color="auto"/>
              <w:left w:val="single" w:sz="4" w:space="0" w:color="auto"/>
              <w:bottom w:val="single" w:sz="4" w:space="0" w:color="auto"/>
              <w:right w:val="single" w:sz="4" w:space="0" w:color="auto"/>
            </w:tcBorders>
            <w:shd w:val="clear" w:color="auto" w:fill="7BB7F9"/>
          </w:tcPr>
          <w:p w14:paraId="70A34BCE"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t>Bayoumi 2009</w:t>
            </w:r>
          </w:p>
          <w:p w14:paraId="43A019B1" w14:textId="77777777" w:rsidR="003E7FF7" w:rsidRPr="003E7FF7" w:rsidRDefault="003E7FF7">
            <w:pPr>
              <w:rPr>
                <w:rFonts w:asciiTheme="minorHAnsi" w:hAnsiTheme="minorHAnsi" w:cstheme="minorHAnsi"/>
                <w:b/>
                <w:bCs/>
                <w:lang w:eastAsia="en-AU"/>
              </w:rPr>
            </w:pPr>
          </w:p>
        </w:tc>
      </w:tr>
      <w:tr w:rsidR="003E7FF7" w:rsidRPr="003E7FF7" w14:paraId="22E8CB0F" w14:textId="77777777" w:rsidTr="003E7FF7">
        <w:tc>
          <w:tcPr>
            <w:tcW w:w="9242" w:type="dxa"/>
            <w:gridSpan w:val="4"/>
            <w:tcBorders>
              <w:top w:val="single" w:sz="4" w:space="0" w:color="auto"/>
              <w:left w:val="single" w:sz="4" w:space="0" w:color="auto"/>
              <w:bottom w:val="single" w:sz="4" w:space="0" w:color="auto"/>
              <w:right w:val="single" w:sz="4" w:space="0" w:color="auto"/>
            </w:tcBorders>
          </w:tcPr>
          <w:p w14:paraId="443E66F0"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i/>
                <w:iCs/>
                <w:lang w:eastAsia="en-AU"/>
              </w:rPr>
              <w:t>Interventions to improve medication reconciliation in primary care</w:t>
            </w:r>
          </w:p>
          <w:p w14:paraId="28FFDFED" w14:textId="77777777" w:rsidR="003E7FF7" w:rsidRPr="003E7FF7" w:rsidRDefault="003E7FF7">
            <w:pPr>
              <w:rPr>
                <w:rFonts w:asciiTheme="minorHAnsi" w:hAnsiTheme="minorHAnsi" w:cstheme="minorHAnsi"/>
                <w:b/>
                <w:bCs/>
                <w:i/>
                <w:iCs/>
                <w:lang w:eastAsia="en-AU"/>
              </w:rPr>
            </w:pPr>
          </w:p>
          <w:p w14:paraId="7B3E5FA9"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t xml:space="preserve">Maps to: </w:t>
            </w:r>
            <w:r w:rsidRPr="003E7FF7">
              <w:rPr>
                <w:rFonts w:asciiTheme="minorHAnsi" w:hAnsiTheme="minorHAnsi" w:cstheme="minorHAnsi"/>
                <w:b/>
                <w:bCs/>
              </w:rPr>
              <w:t xml:space="preserve">Minimising risks or harms, </w:t>
            </w:r>
            <w:proofErr w:type="gramStart"/>
            <w:r w:rsidRPr="003E7FF7">
              <w:rPr>
                <w:rFonts w:asciiTheme="minorHAnsi" w:hAnsiTheme="minorHAnsi" w:cstheme="minorHAnsi"/>
                <w:b/>
                <w:bCs/>
              </w:rPr>
              <w:t>Supporting</w:t>
            </w:r>
            <w:proofErr w:type="gramEnd"/>
            <w:r w:rsidRPr="003E7FF7">
              <w:rPr>
                <w:rFonts w:asciiTheme="minorHAnsi" w:hAnsiTheme="minorHAnsi" w:cstheme="minorHAnsi"/>
                <w:b/>
                <w:bCs/>
              </w:rPr>
              <w:t xml:space="preserve"> behaviour change, Improving quality</w:t>
            </w:r>
          </w:p>
        </w:tc>
      </w:tr>
      <w:tr w:rsidR="003E7FF7" w:rsidRPr="003E7FF7" w14:paraId="5A9D9493" w14:textId="77777777" w:rsidTr="003E7FF7">
        <w:tc>
          <w:tcPr>
            <w:tcW w:w="1894" w:type="dxa"/>
            <w:tcBorders>
              <w:top w:val="single" w:sz="4" w:space="0" w:color="auto"/>
              <w:left w:val="single" w:sz="4" w:space="0" w:color="auto"/>
              <w:bottom w:val="single" w:sz="4" w:space="0" w:color="auto"/>
              <w:right w:val="single" w:sz="4" w:space="0" w:color="auto"/>
            </w:tcBorders>
            <w:hideMark/>
          </w:tcPr>
          <w:p w14:paraId="57C2D13E"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lastRenderedPageBreak/>
              <w:t xml:space="preserve">Intervention &amp; comparison </w:t>
            </w:r>
          </w:p>
        </w:tc>
        <w:tc>
          <w:tcPr>
            <w:tcW w:w="2520" w:type="dxa"/>
            <w:tcBorders>
              <w:top w:val="single" w:sz="4" w:space="0" w:color="auto"/>
              <w:left w:val="single" w:sz="4" w:space="0" w:color="auto"/>
              <w:bottom w:val="single" w:sz="4" w:space="0" w:color="auto"/>
              <w:right w:val="single" w:sz="4" w:space="0" w:color="auto"/>
            </w:tcBorders>
            <w:hideMark/>
          </w:tcPr>
          <w:p w14:paraId="67E22CB6"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b/>
                <w:bCs/>
                <w:sz w:val="22"/>
                <w:szCs w:val="22"/>
              </w:rPr>
              <w:t>Outcome</w:t>
            </w:r>
            <w:r w:rsidRPr="003E7FF7">
              <w:rPr>
                <w:rFonts w:asciiTheme="minorHAnsi" w:hAnsiTheme="minorHAnsi" w:cstheme="minorHAnsi"/>
                <w:sz w:val="22"/>
                <w:szCs w:val="22"/>
              </w:rPr>
              <w:t xml:space="preserve"> </w:t>
            </w:r>
          </w:p>
        </w:tc>
        <w:tc>
          <w:tcPr>
            <w:tcW w:w="1536" w:type="dxa"/>
            <w:tcBorders>
              <w:top w:val="single" w:sz="4" w:space="0" w:color="auto"/>
              <w:left w:val="single" w:sz="4" w:space="0" w:color="auto"/>
              <w:bottom w:val="single" w:sz="4" w:space="0" w:color="auto"/>
              <w:right w:val="single" w:sz="4" w:space="0" w:color="auto"/>
            </w:tcBorders>
            <w:hideMark/>
          </w:tcPr>
          <w:p w14:paraId="6ADA1F40"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b/>
                <w:bCs/>
                <w:sz w:val="22"/>
                <w:szCs w:val="22"/>
              </w:rPr>
              <w:t>No. of studies or interventions (int)*</w:t>
            </w:r>
          </w:p>
        </w:tc>
        <w:tc>
          <w:tcPr>
            <w:tcW w:w="3292" w:type="dxa"/>
            <w:tcBorders>
              <w:top w:val="single" w:sz="4" w:space="0" w:color="auto"/>
              <w:left w:val="single" w:sz="4" w:space="0" w:color="auto"/>
              <w:bottom w:val="single" w:sz="4" w:space="0" w:color="auto"/>
              <w:right w:val="single" w:sz="4" w:space="0" w:color="auto"/>
            </w:tcBorders>
            <w:hideMark/>
          </w:tcPr>
          <w:p w14:paraId="4CEDD1FC" w14:textId="77777777" w:rsidR="003E7FF7" w:rsidRPr="003E7FF7" w:rsidRDefault="003E7FF7">
            <w:pPr>
              <w:pStyle w:val="NormalWeb"/>
              <w:spacing w:before="0" w:beforeAutospacing="0" w:after="0" w:afterAutospacing="0"/>
              <w:rPr>
                <w:rFonts w:asciiTheme="minorHAnsi" w:hAnsiTheme="minorHAnsi" w:cstheme="minorHAnsi"/>
                <w:b/>
                <w:bCs/>
                <w:sz w:val="22"/>
                <w:szCs w:val="22"/>
              </w:rPr>
            </w:pPr>
            <w:r w:rsidRPr="003E7FF7">
              <w:rPr>
                <w:rFonts w:asciiTheme="minorHAnsi" w:hAnsiTheme="minorHAnsi" w:cstheme="minorHAnsi"/>
                <w:b/>
                <w:bCs/>
                <w:sz w:val="22"/>
                <w:szCs w:val="22"/>
              </w:rPr>
              <w:t>Results</w:t>
            </w:r>
          </w:p>
        </w:tc>
      </w:tr>
      <w:tr w:rsidR="003E7FF7" w:rsidRPr="003E7FF7" w14:paraId="321B10EC" w14:textId="77777777" w:rsidTr="003E7FF7">
        <w:tc>
          <w:tcPr>
            <w:tcW w:w="1894" w:type="dxa"/>
            <w:vMerge w:val="restart"/>
            <w:tcBorders>
              <w:top w:val="single" w:sz="4" w:space="0" w:color="auto"/>
              <w:left w:val="single" w:sz="4" w:space="0" w:color="auto"/>
              <w:bottom w:val="single" w:sz="4" w:space="0" w:color="auto"/>
              <w:right w:val="single" w:sz="4" w:space="0" w:color="auto"/>
            </w:tcBorders>
            <w:hideMark/>
          </w:tcPr>
          <w:p w14:paraId="6A59B80C"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rPr>
              <w:t xml:space="preserve">Ambulatory care medicines reconciliation vs usual care (before and after assessment; no control group) </w:t>
            </w:r>
          </w:p>
          <w:p w14:paraId="0EF68CBD" w14:textId="77777777" w:rsidR="003E7FF7" w:rsidRPr="003E7FF7" w:rsidRDefault="003E7FF7">
            <w:pPr>
              <w:rPr>
                <w:rFonts w:asciiTheme="minorHAnsi" w:hAnsiTheme="minorHAnsi" w:cstheme="minorHAnsi"/>
              </w:rPr>
            </w:pPr>
            <w:r w:rsidRPr="003E7FF7">
              <w:rPr>
                <w:rFonts w:asciiTheme="minorHAnsi" w:hAnsiTheme="minorHAnsi" w:cstheme="minorHAnsi"/>
              </w:rPr>
              <w:t xml:space="preserve"> </w:t>
            </w:r>
          </w:p>
        </w:tc>
        <w:tc>
          <w:tcPr>
            <w:tcW w:w="2520" w:type="dxa"/>
            <w:tcBorders>
              <w:top w:val="single" w:sz="4" w:space="0" w:color="auto"/>
              <w:left w:val="single" w:sz="4" w:space="0" w:color="auto"/>
              <w:bottom w:val="single" w:sz="4" w:space="0" w:color="auto"/>
              <w:right w:val="single" w:sz="4" w:space="0" w:color="auto"/>
            </w:tcBorders>
            <w:hideMark/>
          </w:tcPr>
          <w:p w14:paraId="2381E31D" w14:textId="77777777" w:rsidR="003E7FF7" w:rsidRPr="003E7FF7" w:rsidRDefault="003E7FF7">
            <w:pPr>
              <w:rPr>
                <w:rFonts w:asciiTheme="minorHAnsi" w:hAnsiTheme="minorHAnsi" w:cstheme="minorHAnsi"/>
              </w:rPr>
            </w:pPr>
            <w:r w:rsidRPr="003E7FF7">
              <w:rPr>
                <w:rFonts w:asciiTheme="minorHAnsi" w:hAnsiTheme="minorHAnsi" w:cstheme="minorHAnsi"/>
              </w:rPr>
              <w:t xml:space="preserve">Mean proportion of medicines discrepancies </w:t>
            </w:r>
          </w:p>
        </w:tc>
        <w:tc>
          <w:tcPr>
            <w:tcW w:w="1536" w:type="dxa"/>
            <w:tcBorders>
              <w:top w:val="single" w:sz="4" w:space="0" w:color="auto"/>
              <w:left w:val="single" w:sz="4" w:space="0" w:color="auto"/>
              <w:bottom w:val="single" w:sz="4" w:space="0" w:color="auto"/>
              <w:right w:val="single" w:sz="4" w:space="0" w:color="auto"/>
            </w:tcBorders>
            <w:hideMark/>
          </w:tcPr>
          <w:p w14:paraId="48F288B5" w14:textId="77777777" w:rsidR="003E7FF7" w:rsidRPr="003E7FF7" w:rsidRDefault="003E7FF7">
            <w:pPr>
              <w:jc w:val="right"/>
              <w:rPr>
                <w:rFonts w:asciiTheme="minorHAnsi" w:hAnsiTheme="minorHAnsi" w:cstheme="minorHAnsi"/>
              </w:rPr>
            </w:pPr>
            <w:r w:rsidRPr="003E7FF7">
              <w:rPr>
                <w:rFonts w:asciiTheme="minorHAnsi" w:hAnsiTheme="minorHAnsi" w:cstheme="minorHAnsi"/>
              </w:rPr>
              <w:t>2</w:t>
            </w:r>
          </w:p>
        </w:tc>
        <w:tc>
          <w:tcPr>
            <w:tcW w:w="3292" w:type="dxa"/>
            <w:tcBorders>
              <w:top w:val="single" w:sz="4" w:space="0" w:color="auto"/>
              <w:left w:val="single" w:sz="4" w:space="0" w:color="auto"/>
              <w:bottom w:val="single" w:sz="4" w:space="0" w:color="auto"/>
              <w:right w:val="single" w:sz="4" w:space="0" w:color="auto"/>
            </w:tcBorders>
            <w:hideMark/>
          </w:tcPr>
          <w:p w14:paraId="1B7351EF" w14:textId="77777777" w:rsidR="003E7FF7" w:rsidRPr="003E7FF7" w:rsidRDefault="003E7FF7">
            <w:pPr>
              <w:rPr>
                <w:rFonts w:asciiTheme="minorHAnsi" w:hAnsiTheme="minorHAnsi" w:cstheme="minorHAnsi"/>
              </w:rPr>
            </w:pPr>
            <w:r w:rsidRPr="003E7FF7">
              <w:rPr>
                <w:rFonts w:asciiTheme="minorHAnsi" w:hAnsiTheme="minorHAnsi" w:cstheme="minorHAnsi"/>
              </w:rPr>
              <w:t>1 study significant reduction (prescription medicines) by 39.4%; 1 study non-significant increase (prescription and non-prescription medicines)</w:t>
            </w:r>
          </w:p>
        </w:tc>
      </w:tr>
      <w:tr w:rsidR="003E7FF7" w:rsidRPr="003E7FF7" w14:paraId="716A2FCE"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5364F211"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62A76930" w14:textId="77777777" w:rsidR="003E7FF7" w:rsidRPr="003E7FF7" w:rsidRDefault="003E7FF7">
            <w:pPr>
              <w:rPr>
                <w:rFonts w:asciiTheme="minorHAnsi" w:hAnsiTheme="minorHAnsi" w:cstheme="minorHAnsi"/>
              </w:rPr>
            </w:pPr>
            <w:r w:rsidRPr="003E7FF7">
              <w:rPr>
                <w:rFonts w:asciiTheme="minorHAnsi" w:hAnsiTheme="minorHAnsi" w:cstheme="minorHAnsi"/>
              </w:rPr>
              <w:t xml:space="preserve">Proportion of medicine lists with medicines discrepancies </w:t>
            </w:r>
          </w:p>
        </w:tc>
        <w:tc>
          <w:tcPr>
            <w:tcW w:w="1536" w:type="dxa"/>
            <w:tcBorders>
              <w:top w:val="single" w:sz="4" w:space="0" w:color="auto"/>
              <w:left w:val="single" w:sz="4" w:space="0" w:color="auto"/>
              <w:bottom w:val="single" w:sz="4" w:space="0" w:color="auto"/>
              <w:right w:val="single" w:sz="4" w:space="0" w:color="auto"/>
            </w:tcBorders>
            <w:hideMark/>
          </w:tcPr>
          <w:p w14:paraId="4B7B4FAC" w14:textId="77777777" w:rsidR="003E7FF7" w:rsidRPr="003E7FF7" w:rsidRDefault="003E7FF7">
            <w:pPr>
              <w:jc w:val="right"/>
              <w:rPr>
                <w:rFonts w:asciiTheme="minorHAnsi" w:hAnsiTheme="minorHAnsi" w:cstheme="minorHAnsi"/>
              </w:rPr>
            </w:pPr>
            <w:r w:rsidRPr="003E7FF7">
              <w:rPr>
                <w:rFonts w:asciiTheme="minorHAnsi" w:hAnsiTheme="minorHAnsi" w:cstheme="minorHAnsi"/>
              </w:rPr>
              <w:t>2</w:t>
            </w:r>
          </w:p>
        </w:tc>
        <w:tc>
          <w:tcPr>
            <w:tcW w:w="3292" w:type="dxa"/>
            <w:tcBorders>
              <w:top w:val="single" w:sz="4" w:space="0" w:color="auto"/>
              <w:left w:val="single" w:sz="4" w:space="0" w:color="auto"/>
              <w:bottom w:val="single" w:sz="4" w:space="0" w:color="auto"/>
              <w:right w:val="single" w:sz="4" w:space="0" w:color="auto"/>
            </w:tcBorders>
            <w:hideMark/>
          </w:tcPr>
          <w:p w14:paraId="54AC4F47" w14:textId="77777777" w:rsidR="003E7FF7" w:rsidRPr="003E7FF7" w:rsidRDefault="003E7FF7">
            <w:pPr>
              <w:rPr>
                <w:rFonts w:asciiTheme="minorHAnsi" w:hAnsiTheme="minorHAnsi" w:cstheme="minorHAnsi"/>
              </w:rPr>
            </w:pPr>
            <w:r w:rsidRPr="003E7FF7">
              <w:rPr>
                <w:rFonts w:asciiTheme="minorHAnsi" w:hAnsiTheme="minorHAnsi" w:cstheme="minorHAnsi"/>
              </w:rPr>
              <w:t>1 study significant reduction (prescription medicines) by 22.9%; 1 study non-significant increase (prescription and non-prescription medicines)</w:t>
            </w:r>
          </w:p>
        </w:tc>
      </w:tr>
      <w:tr w:rsidR="003E7FF7" w:rsidRPr="003E7FF7" w14:paraId="6F6B22F4"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11B8E9F3"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7DF3C958" w14:textId="77777777" w:rsidR="003E7FF7" w:rsidRPr="003E7FF7" w:rsidRDefault="003E7FF7">
            <w:pPr>
              <w:rPr>
                <w:rFonts w:asciiTheme="minorHAnsi" w:hAnsiTheme="minorHAnsi" w:cstheme="minorHAnsi"/>
              </w:rPr>
            </w:pPr>
            <w:r w:rsidRPr="003E7FF7">
              <w:rPr>
                <w:rFonts w:asciiTheme="minorHAnsi" w:hAnsiTheme="minorHAnsi" w:cstheme="minorHAnsi"/>
              </w:rPr>
              <w:t>Clinical relevance of prescription medicines discrepancies detected</w:t>
            </w:r>
          </w:p>
        </w:tc>
        <w:tc>
          <w:tcPr>
            <w:tcW w:w="1536" w:type="dxa"/>
            <w:tcBorders>
              <w:top w:val="single" w:sz="4" w:space="0" w:color="auto"/>
              <w:left w:val="single" w:sz="4" w:space="0" w:color="auto"/>
              <w:bottom w:val="single" w:sz="4" w:space="0" w:color="auto"/>
              <w:right w:val="single" w:sz="4" w:space="0" w:color="auto"/>
            </w:tcBorders>
            <w:hideMark/>
          </w:tcPr>
          <w:p w14:paraId="0C802C68" w14:textId="77777777" w:rsidR="003E7FF7" w:rsidRPr="003E7FF7" w:rsidRDefault="003E7FF7">
            <w:pPr>
              <w:jc w:val="right"/>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2C3459F0" w14:textId="77777777" w:rsidR="003E7FF7" w:rsidRPr="003E7FF7" w:rsidRDefault="003E7FF7">
            <w:pPr>
              <w:rPr>
                <w:rFonts w:asciiTheme="minorHAnsi" w:hAnsiTheme="minorHAnsi" w:cstheme="minorHAnsi"/>
              </w:rPr>
            </w:pPr>
            <w:r w:rsidRPr="003E7FF7">
              <w:rPr>
                <w:rFonts w:asciiTheme="minorHAnsi" w:hAnsiTheme="minorHAnsi" w:cstheme="minorHAnsi"/>
              </w:rPr>
              <w:t>Minor (prescription medicines) discrepancies increased by 7.9%, clinically significant discrepancies reduced by 7% and serious discrepancies reduced by 0.3% (significance unknown)</w:t>
            </w:r>
          </w:p>
        </w:tc>
      </w:tr>
      <w:tr w:rsidR="003E7FF7" w:rsidRPr="003E7FF7" w14:paraId="2C6F506A" w14:textId="77777777" w:rsidTr="003E7FF7">
        <w:tc>
          <w:tcPr>
            <w:tcW w:w="1894" w:type="dxa"/>
            <w:vMerge w:val="restart"/>
            <w:tcBorders>
              <w:top w:val="single" w:sz="4" w:space="0" w:color="auto"/>
              <w:left w:val="single" w:sz="4" w:space="0" w:color="auto"/>
              <w:bottom w:val="single" w:sz="4" w:space="0" w:color="auto"/>
              <w:right w:val="single" w:sz="4" w:space="0" w:color="auto"/>
            </w:tcBorders>
            <w:hideMark/>
          </w:tcPr>
          <w:p w14:paraId="7C28D184" w14:textId="77777777" w:rsidR="003E7FF7" w:rsidRPr="003E7FF7" w:rsidRDefault="003E7FF7">
            <w:pPr>
              <w:rPr>
                <w:rFonts w:asciiTheme="minorHAnsi" w:hAnsiTheme="minorHAnsi" w:cstheme="minorHAnsi"/>
              </w:rPr>
            </w:pPr>
            <w:r w:rsidRPr="003E7FF7">
              <w:rPr>
                <w:rFonts w:asciiTheme="minorHAnsi" w:hAnsiTheme="minorHAnsi" w:cstheme="minorHAnsi"/>
              </w:rPr>
              <w:t>Post-hospital discharge medicines reconciliation vs usual care</w:t>
            </w:r>
          </w:p>
        </w:tc>
        <w:tc>
          <w:tcPr>
            <w:tcW w:w="2520" w:type="dxa"/>
            <w:tcBorders>
              <w:top w:val="single" w:sz="4" w:space="0" w:color="auto"/>
              <w:left w:val="single" w:sz="4" w:space="0" w:color="auto"/>
              <w:bottom w:val="single" w:sz="4" w:space="0" w:color="auto"/>
              <w:right w:val="single" w:sz="4" w:space="0" w:color="auto"/>
            </w:tcBorders>
            <w:hideMark/>
          </w:tcPr>
          <w:p w14:paraId="44FA9DED" w14:textId="77777777" w:rsidR="003E7FF7" w:rsidRPr="003E7FF7" w:rsidRDefault="003E7FF7">
            <w:pPr>
              <w:rPr>
                <w:rFonts w:asciiTheme="minorHAnsi" w:hAnsiTheme="minorHAnsi" w:cstheme="minorHAnsi"/>
              </w:rPr>
            </w:pPr>
            <w:r w:rsidRPr="003E7FF7">
              <w:rPr>
                <w:rFonts w:asciiTheme="minorHAnsi" w:hAnsiTheme="minorHAnsi" w:cstheme="minorHAnsi"/>
              </w:rPr>
              <w:t>Mean proportion of medicines name discrepancies</w:t>
            </w:r>
          </w:p>
        </w:tc>
        <w:tc>
          <w:tcPr>
            <w:tcW w:w="1536" w:type="dxa"/>
            <w:tcBorders>
              <w:top w:val="single" w:sz="4" w:space="0" w:color="auto"/>
              <w:left w:val="single" w:sz="4" w:space="0" w:color="auto"/>
              <w:bottom w:val="single" w:sz="4" w:space="0" w:color="auto"/>
              <w:right w:val="single" w:sz="4" w:space="0" w:color="auto"/>
            </w:tcBorders>
            <w:hideMark/>
          </w:tcPr>
          <w:p w14:paraId="5D89795E" w14:textId="77777777" w:rsidR="003E7FF7" w:rsidRPr="003E7FF7" w:rsidRDefault="003E7FF7">
            <w:pPr>
              <w:jc w:val="right"/>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7E01F70B" w14:textId="77777777" w:rsidR="003E7FF7" w:rsidRPr="003E7FF7" w:rsidRDefault="003E7FF7">
            <w:pPr>
              <w:rPr>
                <w:rFonts w:asciiTheme="minorHAnsi" w:hAnsiTheme="minorHAnsi" w:cstheme="minorHAnsi"/>
              </w:rPr>
            </w:pPr>
            <w:r w:rsidRPr="003E7FF7">
              <w:rPr>
                <w:rFonts w:asciiTheme="minorHAnsi" w:hAnsiTheme="minorHAnsi" w:cstheme="minorHAnsi"/>
              </w:rPr>
              <w:t>Significant reduction by 5.5% (prescription and non-prescription medicines)</w:t>
            </w:r>
          </w:p>
        </w:tc>
      </w:tr>
      <w:tr w:rsidR="003E7FF7" w:rsidRPr="003E7FF7" w14:paraId="7CAD916A"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456CD03E"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7A7DBD47" w14:textId="77777777" w:rsidR="003E7FF7" w:rsidRPr="003E7FF7" w:rsidRDefault="003E7FF7">
            <w:pPr>
              <w:rPr>
                <w:rFonts w:asciiTheme="minorHAnsi" w:hAnsiTheme="minorHAnsi" w:cstheme="minorHAnsi"/>
              </w:rPr>
            </w:pPr>
            <w:r w:rsidRPr="003E7FF7">
              <w:rPr>
                <w:rFonts w:asciiTheme="minorHAnsi" w:hAnsiTheme="minorHAnsi" w:cstheme="minorHAnsi"/>
              </w:rPr>
              <w:t>Mean proportion of medicines dose discrepancies</w:t>
            </w:r>
          </w:p>
        </w:tc>
        <w:tc>
          <w:tcPr>
            <w:tcW w:w="1536" w:type="dxa"/>
            <w:tcBorders>
              <w:top w:val="single" w:sz="4" w:space="0" w:color="auto"/>
              <w:left w:val="single" w:sz="4" w:space="0" w:color="auto"/>
              <w:bottom w:val="single" w:sz="4" w:space="0" w:color="auto"/>
              <w:right w:val="single" w:sz="4" w:space="0" w:color="auto"/>
            </w:tcBorders>
            <w:hideMark/>
          </w:tcPr>
          <w:p w14:paraId="44D33611" w14:textId="77777777" w:rsidR="003E7FF7" w:rsidRPr="003E7FF7" w:rsidRDefault="003E7FF7">
            <w:pPr>
              <w:jc w:val="right"/>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75CE0BF4" w14:textId="77777777" w:rsidR="003E7FF7" w:rsidRPr="003E7FF7" w:rsidRDefault="003E7FF7">
            <w:pPr>
              <w:rPr>
                <w:rFonts w:asciiTheme="minorHAnsi" w:hAnsiTheme="minorHAnsi" w:cstheme="minorHAnsi"/>
              </w:rPr>
            </w:pPr>
            <w:r w:rsidRPr="003E7FF7">
              <w:rPr>
                <w:rFonts w:asciiTheme="minorHAnsi" w:hAnsiTheme="minorHAnsi" w:cstheme="minorHAnsi"/>
              </w:rPr>
              <w:t>Non-significant reduction (prescription and non-prescription medicines)</w:t>
            </w:r>
          </w:p>
        </w:tc>
      </w:tr>
      <w:tr w:rsidR="003E7FF7" w:rsidRPr="003E7FF7" w14:paraId="50324CF4" w14:textId="77777777" w:rsidTr="003E7FF7">
        <w:tc>
          <w:tcPr>
            <w:tcW w:w="1894" w:type="dxa"/>
            <w:vMerge w:val="restart"/>
            <w:tcBorders>
              <w:top w:val="single" w:sz="4" w:space="0" w:color="auto"/>
              <w:left w:val="single" w:sz="4" w:space="0" w:color="auto"/>
              <w:bottom w:val="single" w:sz="4" w:space="0" w:color="auto"/>
              <w:right w:val="single" w:sz="4" w:space="0" w:color="auto"/>
            </w:tcBorders>
            <w:hideMark/>
          </w:tcPr>
          <w:p w14:paraId="29B0806D" w14:textId="77777777" w:rsidR="003E7FF7" w:rsidRPr="003E7FF7" w:rsidRDefault="003E7FF7">
            <w:pPr>
              <w:rPr>
                <w:rFonts w:asciiTheme="minorHAnsi" w:hAnsiTheme="minorHAnsi" w:cstheme="minorHAnsi"/>
              </w:rPr>
            </w:pPr>
            <w:r w:rsidRPr="003E7FF7">
              <w:rPr>
                <w:rFonts w:asciiTheme="minorHAnsi" w:hAnsiTheme="minorHAnsi" w:cstheme="minorHAnsi"/>
              </w:rPr>
              <w:t xml:space="preserve">Post-hospital discharge medicines reconciliation vs usual care (before and after assessment; no control group) </w:t>
            </w:r>
          </w:p>
        </w:tc>
        <w:tc>
          <w:tcPr>
            <w:tcW w:w="2520" w:type="dxa"/>
            <w:tcBorders>
              <w:top w:val="single" w:sz="4" w:space="0" w:color="auto"/>
              <w:left w:val="single" w:sz="4" w:space="0" w:color="auto"/>
              <w:bottom w:val="single" w:sz="4" w:space="0" w:color="auto"/>
              <w:right w:val="single" w:sz="4" w:space="0" w:color="auto"/>
            </w:tcBorders>
            <w:hideMark/>
          </w:tcPr>
          <w:p w14:paraId="733BA53E" w14:textId="77777777" w:rsidR="003E7FF7" w:rsidRPr="003E7FF7" w:rsidRDefault="003E7FF7">
            <w:pPr>
              <w:rPr>
                <w:rFonts w:asciiTheme="minorHAnsi" w:hAnsiTheme="minorHAnsi" w:cstheme="minorHAnsi"/>
              </w:rPr>
            </w:pPr>
            <w:r w:rsidRPr="003E7FF7">
              <w:rPr>
                <w:rFonts w:asciiTheme="minorHAnsi" w:hAnsiTheme="minorHAnsi" w:cstheme="minorHAnsi"/>
              </w:rPr>
              <w:t xml:space="preserve">Mean proportion </w:t>
            </w:r>
            <w:proofErr w:type="gramStart"/>
            <w:r w:rsidRPr="003E7FF7">
              <w:rPr>
                <w:rFonts w:asciiTheme="minorHAnsi" w:hAnsiTheme="minorHAnsi" w:cstheme="minorHAnsi"/>
              </w:rPr>
              <w:t>of  medicines</w:t>
            </w:r>
            <w:proofErr w:type="gramEnd"/>
            <w:r w:rsidRPr="003E7FF7">
              <w:rPr>
                <w:rFonts w:asciiTheme="minorHAnsi" w:hAnsiTheme="minorHAnsi" w:cstheme="minorHAnsi"/>
              </w:rPr>
              <w:t xml:space="preserve"> discrepancies </w:t>
            </w:r>
          </w:p>
        </w:tc>
        <w:tc>
          <w:tcPr>
            <w:tcW w:w="1536" w:type="dxa"/>
            <w:tcBorders>
              <w:top w:val="single" w:sz="4" w:space="0" w:color="auto"/>
              <w:left w:val="single" w:sz="4" w:space="0" w:color="auto"/>
              <w:bottom w:val="single" w:sz="4" w:space="0" w:color="auto"/>
              <w:right w:val="single" w:sz="4" w:space="0" w:color="auto"/>
            </w:tcBorders>
            <w:hideMark/>
          </w:tcPr>
          <w:p w14:paraId="523F3EF2" w14:textId="77777777" w:rsidR="003E7FF7" w:rsidRPr="003E7FF7" w:rsidRDefault="003E7FF7">
            <w:pPr>
              <w:jc w:val="right"/>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5F5EBAD4" w14:textId="77777777" w:rsidR="003E7FF7" w:rsidRPr="003E7FF7" w:rsidRDefault="003E7FF7">
            <w:pPr>
              <w:rPr>
                <w:rFonts w:asciiTheme="minorHAnsi" w:hAnsiTheme="minorHAnsi" w:cstheme="minorHAnsi"/>
              </w:rPr>
            </w:pPr>
            <w:r w:rsidRPr="003E7FF7">
              <w:rPr>
                <w:rFonts w:asciiTheme="minorHAnsi" w:hAnsiTheme="minorHAnsi" w:cstheme="minorHAnsi"/>
              </w:rPr>
              <w:t>Non-significant changes (prescription medicines)</w:t>
            </w:r>
          </w:p>
        </w:tc>
      </w:tr>
      <w:tr w:rsidR="003E7FF7" w:rsidRPr="003E7FF7" w14:paraId="555A05D1"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34BF02BC"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1ED8B4D3" w14:textId="77777777" w:rsidR="003E7FF7" w:rsidRPr="003E7FF7" w:rsidRDefault="003E7FF7">
            <w:pPr>
              <w:rPr>
                <w:rFonts w:asciiTheme="minorHAnsi" w:hAnsiTheme="minorHAnsi" w:cstheme="minorHAnsi"/>
              </w:rPr>
            </w:pPr>
            <w:r w:rsidRPr="003E7FF7">
              <w:rPr>
                <w:rFonts w:asciiTheme="minorHAnsi" w:hAnsiTheme="minorHAnsi" w:cstheme="minorHAnsi"/>
              </w:rPr>
              <w:t>Clinically important errors detected</w:t>
            </w:r>
          </w:p>
        </w:tc>
        <w:tc>
          <w:tcPr>
            <w:tcW w:w="1536" w:type="dxa"/>
            <w:tcBorders>
              <w:top w:val="single" w:sz="4" w:space="0" w:color="auto"/>
              <w:left w:val="single" w:sz="4" w:space="0" w:color="auto"/>
              <w:bottom w:val="single" w:sz="4" w:space="0" w:color="auto"/>
              <w:right w:val="single" w:sz="4" w:space="0" w:color="auto"/>
            </w:tcBorders>
            <w:hideMark/>
          </w:tcPr>
          <w:p w14:paraId="7A9DC3E9" w14:textId="77777777" w:rsidR="003E7FF7" w:rsidRPr="003E7FF7" w:rsidRDefault="003E7FF7">
            <w:pPr>
              <w:jc w:val="right"/>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1171C9DE" w14:textId="77777777" w:rsidR="003E7FF7" w:rsidRPr="003E7FF7" w:rsidRDefault="003E7FF7">
            <w:pPr>
              <w:rPr>
                <w:rFonts w:asciiTheme="minorHAnsi" w:hAnsiTheme="minorHAnsi" w:cstheme="minorHAnsi"/>
              </w:rPr>
            </w:pPr>
            <w:r w:rsidRPr="003E7FF7">
              <w:rPr>
                <w:rFonts w:asciiTheme="minorHAnsi" w:hAnsiTheme="minorHAnsi" w:cstheme="minorHAnsi"/>
              </w:rPr>
              <w:t>Increase by 1.2% from admission to discharge (significance unknown)</w:t>
            </w:r>
          </w:p>
        </w:tc>
      </w:tr>
      <w:tr w:rsidR="003E7FF7" w:rsidRPr="003E7FF7" w14:paraId="6EA484D2" w14:textId="77777777" w:rsidTr="003E7FF7">
        <w:tc>
          <w:tcPr>
            <w:tcW w:w="9242" w:type="dxa"/>
            <w:gridSpan w:val="4"/>
            <w:tcBorders>
              <w:top w:val="single" w:sz="4" w:space="0" w:color="auto"/>
              <w:left w:val="single" w:sz="4" w:space="0" w:color="auto"/>
              <w:bottom w:val="single" w:sz="4" w:space="0" w:color="auto"/>
              <w:right w:val="single" w:sz="4" w:space="0" w:color="auto"/>
            </w:tcBorders>
            <w:hideMark/>
          </w:tcPr>
          <w:p w14:paraId="799DF74B"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i/>
                <w:iCs/>
                <w:lang w:eastAsia="en-AU"/>
              </w:rPr>
              <w:t>Summary of results:</w:t>
            </w:r>
          </w:p>
          <w:p w14:paraId="3C24E651" w14:textId="77777777" w:rsidR="003E7FF7" w:rsidRPr="003E7FF7" w:rsidRDefault="003E7FF7">
            <w:pPr>
              <w:rPr>
                <w:rFonts w:asciiTheme="minorHAnsi" w:hAnsiTheme="minorHAnsi" w:cstheme="minorHAnsi"/>
              </w:rPr>
            </w:pPr>
            <w:r w:rsidRPr="003E7FF7">
              <w:rPr>
                <w:rFonts w:asciiTheme="minorHAnsi" w:hAnsiTheme="minorHAnsi" w:cstheme="minorHAnsi"/>
              </w:rPr>
              <w:t>Ambulatory care medicines reconciliation interventions significantly reduced mean proportion of medicines discrepancies and medicine lists with medicines discrepancies in half (1 of 2) of before and after studies. In one of these studies clinically minor discrepancies were increased, while clinically significant and serious discrepancies were decreased but significance of these results was unclear. In a single randomised study, post-hospital discharge medicines reconciliation significantly reduced medicines name but not dose discrepancies, when compared with usual care. In one further before and after study of post-hospital discharge medicines reconciliation there were no changes to mean proportion of medicines discrepancies but there was a small (1.2%) increase in clinically important errors detected (significance unknown).</w:t>
            </w:r>
          </w:p>
        </w:tc>
      </w:tr>
      <w:tr w:rsidR="003E7FF7" w:rsidRPr="003E7FF7" w14:paraId="699A227D" w14:textId="77777777" w:rsidTr="003E7FF7">
        <w:tc>
          <w:tcPr>
            <w:tcW w:w="9242" w:type="dxa"/>
            <w:gridSpan w:val="4"/>
            <w:tcBorders>
              <w:top w:val="single" w:sz="4" w:space="0" w:color="auto"/>
              <w:left w:val="single" w:sz="4" w:space="0" w:color="auto"/>
              <w:bottom w:val="single" w:sz="4" w:space="0" w:color="auto"/>
              <w:right w:val="single" w:sz="4" w:space="0" w:color="auto"/>
            </w:tcBorders>
            <w:hideMark/>
          </w:tcPr>
          <w:p w14:paraId="38884C7F"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i/>
                <w:iCs/>
                <w:lang w:eastAsia="en-AU"/>
              </w:rPr>
              <w:t>Effectiveness statements:</w:t>
            </w:r>
          </w:p>
          <w:p w14:paraId="5FEB86AA" w14:textId="77777777" w:rsidR="003E7FF7" w:rsidRPr="003E7FF7" w:rsidRDefault="003E7FF7">
            <w:pPr>
              <w:rPr>
                <w:rFonts w:asciiTheme="minorHAnsi" w:hAnsiTheme="minorHAnsi" w:cstheme="minorHAnsi"/>
              </w:rPr>
            </w:pPr>
            <w:r w:rsidRPr="003E7FF7">
              <w:rPr>
                <w:rFonts w:asciiTheme="minorHAnsi" w:hAnsiTheme="minorHAnsi" w:cstheme="minorHAnsi"/>
              </w:rPr>
              <w:lastRenderedPageBreak/>
              <w:t>There is insufficient evidence to determine the effects of medicines reconciliation interventions on medicines discrepancies, clinical or other outcomes.</w:t>
            </w:r>
          </w:p>
        </w:tc>
      </w:tr>
    </w:tbl>
    <w:p w14:paraId="592A037B" w14:textId="77777777" w:rsidR="003E7FF7" w:rsidRPr="003E7FF7" w:rsidRDefault="003E7FF7" w:rsidP="003E7FF7">
      <w:pPr>
        <w:rPr>
          <w:rFonts w:asciiTheme="minorHAnsi" w:hAnsiTheme="minorHAnsi" w:cstheme="minorHAnsi"/>
          <w:sz w:val="22"/>
          <w:szCs w:val="22"/>
          <w:lang w:val="en-AU"/>
        </w:rPr>
      </w:pPr>
    </w:p>
    <w:tbl>
      <w:tblPr>
        <w:tblW w:w="92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4"/>
        <w:gridCol w:w="2519"/>
        <w:gridCol w:w="1536"/>
        <w:gridCol w:w="3291"/>
      </w:tblGrid>
      <w:tr w:rsidR="003E7FF7" w:rsidRPr="003E7FF7" w14:paraId="03257E9A" w14:textId="77777777" w:rsidTr="003E7FF7">
        <w:tc>
          <w:tcPr>
            <w:tcW w:w="9242" w:type="dxa"/>
            <w:gridSpan w:val="4"/>
            <w:tcBorders>
              <w:top w:val="single" w:sz="4" w:space="0" w:color="auto"/>
              <w:left w:val="single" w:sz="4" w:space="0" w:color="auto"/>
              <w:bottom w:val="single" w:sz="4" w:space="0" w:color="auto"/>
              <w:right w:val="single" w:sz="4" w:space="0" w:color="auto"/>
            </w:tcBorders>
            <w:shd w:val="clear" w:color="auto" w:fill="7BB7F9"/>
          </w:tcPr>
          <w:p w14:paraId="3BD45901"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t>Bennett 2009</w:t>
            </w:r>
          </w:p>
          <w:p w14:paraId="5C67549A" w14:textId="77777777" w:rsidR="003E7FF7" w:rsidRPr="003E7FF7" w:rsidRDefault="003E7FF7">
            <w:pPr>
              <w:rPr>
                <w:rFonts w:asciiTheme="minorHAnsi" w:hAnsiTheme="minorHAnsi" w:cstheme="minorHAnsi"/>
                <w:b/>
                <w:bCs/>
                <w:lang w:eastAsia="en-AU"/>
              </w:rPr>
            </w:pPr>
          </w:p>
        </w:tc>
      </w:tr>
      <w:tr w:rsidR="003E7FF7" w:rsidRPr="003E7FF7" w14:paraId="29306758" w14:textId="77777777" w:rsidTr="003E7FF7">
        <w:tc>
          <w:tcPr>
            <w:tcW w:w="9242" w:type="dxa"/>
            <w:gridSpan w:val="4"/>
            <w:tcBorders>
              <w:top w:val="single" w:sz="4" w:space="0" w:color="auto"/>
              <w:left w:val="single" w:sz="4" w:space="0" w:color="auto"/>
              <w:bottom w:val="single" w:sz="4" w:space="0" w:color="auto"/>
              <w:right w:val="single" w:sz="4" w:space="0" w:color="auto"/>
            </w:tcBorders>
          </w:tcPr>
          <w:p w14:paraId="50768793" w14:textId="77777777" w:rsidR="003E7FF7" w:rsidRPr="003E7FF7" w:rsidRDefault="003E7FF7">
            <w:pPr>
              <w:rPr>
                <w:rFonts w:asciiTheme="minorHAnsi" w:hAnsiTheme="minorHAnsi" w:cstheme="minorHAnsi"/>
                <w:b/>
                <w:bCs/>
                <w:i/>
                <w:iCs/>
              </w:rPr>
            </w:pPr>
            <w:r w:rsidRPr="003E7FF7">
              <w:rPr>
                <w:rFonts w:asciiTheme="minorHAnsi" w:hAnsiTheme="minorHAnsi" w:cstheme="minorHAnsi"/>
                <w:b/>
                <w:bCs/>
                <w:i/>
                <w:iCs/>
              </w:rPr>
              <w:t>How effective are patient-based educational interventions in the management of cancer pain? Systematic review and meta-analysis.</w:t>
            </w:r>
          </w:p>
          <w:p w14:paraId="6E3C03FE" w14:textId="77777777" w:rsidR="003E7FF7" w:rsidRPr="003E7FF7" w:rsidRDefault="003E7FF7">
            <w:pPr>
              <w:rPr>
                <w:rFonts w:asciiTheme="minorHAnsi" w:hAnsiTheme="minorHAnsi" w:cstheme="minorHAnsi"/>
                <w:b/>
                <w:bCs/>
                <w:i/>
                <w:iCs/>
              </w:rPr>
            </w:pPr>
          </w:p>
          <w:p w14:paraId="0F722635"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t xml:space="preserve">Maps to: </w:t>
            </w:r>
            <w:r w:rsidRPr="003E7FF7">
              <w:rPr>
                <w:rFonts w:asciiTheme="minorHAnsi" w:hAnsiTheme="minorHAnsi" w:cstheme="minorHAnsi"/>
                <w:b/>
                <w:bCs/>
              </w:rPr>
              <w:t>Providing information or education, Supporting behaviour change</w:t>
            </w:r>
          </w:p>
        </w:tc>
      </w:tr>
      <w:tr w:rsidR="003E7FF7" w:rsidRPr="003E7FF7" w14:paraId="0CD9C65A" w14:textId="77777777" w:rsidTr="003E7FF7">
        <w:tc>
          <w:tcPr>
            <w:tcW w:w="1894" w:type="dxa"/>
            <w:tcBorders>
              <w:top w:val="single" w:sz="4" w:space="0" w:color="auto"/>
              <w:left w:val="single" w:sz="4" w:space="0" w:color="auto"/>
              <w:bottom w:val="single" w:sz="4" w:space="0" w:color="auto"/>
              <w:right w:val="single" w:sz="4" w:space="0" w:color="auto"/>
            </w:tcBorders>
            <w:hideMark/>
          </w:tcPr>
          <w:p w14:paraId="40F95543"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t xml:space="preserve">Intervention &amp; comparison </w:t>
            </w:r>
          </w:p>
        </w:tc>
        <w:tc>
          <w:tcPr>
            <w:tcW w:w="2520" w:type="dxa"/>
            <w:tcBorders>
              <w:top w:val="single" w:sz="4" w:space="0" w:color="auto"/>
              <w:left w:val="single" w:sz="4" w:space="0" w:color="auto"/>
              <w:bottom w:val="single" w:sz="4" w:space="0" w:color="auto"/>
              <w:right w:val="single" w:sz="4" w:space="0" w:color="auto"/>
            </w:tcBorders>
            <w:hideMark/>
          </w:tcPr>
          <w:p w14:paraId="3848D151"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b/>
                <w:bCs/>
                <w:sz w:val="22"/>
                <w:szCs w:val="22"/>
              </w:rPr>
              <w:t>Outcome</w:t>
            </w:r>
            <w:r w:rsidRPr="003E7FF7">
              <w:rPr>
                <w:rFonts w:asciiTheme="minorHAnsi" w:hAnsiTheme="minorHAnsi" w:cstheme="minorHAnsi"/>
                <w:sz w:val="22"/>
                <w:szCs w:val="22"/>
              </w:rPr>
              <w:t xml:space="preserve"> </w:t>
            </w:r>
          </w:p>
        </w:tc>
        <w:tc>
          <w:tcPr>
            <w:tcW w:w="1536" w:type="dxa"/>
            <w:tcBorders>
              <w:top w:val="single" w:sz="4" w:space="0" w:color="auto"/>
              <w:left w:val="single" w:sz="4" w:space="0" w:color="auto"/>
              <w:bottom w:val="single" w:sz="4" w:space="0" w:color="auto"/>
              <w:right w:val="single" w:sz="4" w:space="0" w:color="auto"/>
            </w:tcBorders>
            <w:hideMark/>
          </w:tcPr>
          <w:p w14:paraId="5C92F26E"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b/>
                <w:bCs/>
                <w:sz w:val="22"/>
                <w:szCs w:val="22"/>
              </w:rPr>
              <w:t>No. of studies or interventions (int)*</w:t>
            </w:r>
          </w:p>
        </w:tc>
        <w:tc>
          <w:tcPr>
            <w:tcW w:w="3292" w:type="dxa"/>
            <w:tcBorders>
              <w:top w:val="single" w:sz="4" w:space="0" w:color="auto"/>
              <w:left w:val="single" w:sz="4" w:space="0" w:color="auto"/>
              <w:bottom w:val="single" w:sz="4" w:space="0" w:color="auto"/>
              <w:right w:val="single" w:sz="4" w:space="0" w:color="auto"/>
            </w:tcBorders>
            <w:hideMark/>
          </w:tcPr>
          <w:p w14:paraId="0C6B5648" w14:textId="77777777" w:rsidR="003E7FF7" w:rsidRPr="003E7FF7" w:rsidRDefault="003E7FF7">
            <w:pPr>
              <w:pStyle w:val="NormalWeb"/>
              <w:spacing w:before="0" w:beforeAutospacing="0" w:after="0" w:afterAutospacing="0"/>
              <w:rPr>
                <w:rFonts w:asciiTheme="minorHAnsi" w:hAnsiTheme="minorHAnsi" w:cstheme="minorHAnsi"/>
                <w:b/>
                <w:bCs/>
                <w:sz w:val="22"/>
                <w:szCs w:val="22"/>
              </w:rPr>
            </w:pPr>
            <w:r w:rsidRPr="003E7FF7">
              <w:rPr>
                <w:rFonts w:asciiTheme="minorHAnsi" w:hAnsiTheme="minorHAnsi" w:cstheme="minorHAnsi"/>
                <w:b/>
                <w:bCs/>
                <w:sz w:val="22"/>
                <w:szCs w:val="22"/>
              </w:rPr>
              <w:t>Results</w:t>
            </w:r>
          </w:p>
        </w:tc>
      </w:tr>
      <w:tr w:rsidR="003E7FF7" w:rsidRPr="003E7FF7" w14:paraId="4CC177E7" w14:textId="77777777" w:rsidTr="003E7FF7">
        <w:tc>
          <w:tcPr>
            <w:tcW w:w="1894" w:type="dxa"/>
            <w:vMerge w:val="restart"/>
            <w:tcBorders>
              <w:top w:val="single" w:sz="4" w:space="0" w:color="auto"/>
              <w:left w:val="single" w:sz="4" w:space="0" w:color="auto"/>
              <w:bottom w:val="single" w:sz="4" w:space="0" w:color="auto"/>
              <w:right w:val="single" w:sz="4" w:space="0" w:color="auto"/>
            </w:tcBorders>
          </w:tcPr>
          <w:p w14:paraId="199B1508"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rPr>
              <w:t>Patient-based cancer pain management education vs usual care</w:t>
            </w:r>
          </w:p>
          <w:p w14:paraId="6D829F6E" w14:textId="77777777" w:rsidR="003E7FF7" w:rsidRPr="003E7FF7" w:rsidRDefault="003E7FF7">
            <w:pPr>
              <w:rPr>
                <w:rFonts w:asciiTheme="minorHAnsi" w:hAnsiTheme="minorHAnsi" w:cstheme="minorHAnsi"/>
              </w:rPr>
            </w:pPr>
          </w:p>
          <w:p w14:paraId="472B42C2" w14:textId="77777777" w:rsidR="003E7FF7" w:rsidRPr="003E7FF7" w:rsidRDefault="003E7FF7">
            <w:pPr>
              <w:rPr>
                <w:rFonts w:asciiTheme="minorHAnsi" w:hAnsiTheme="minorHAnsi" w:cstheme="minorHAnsi"/>
              </w:rPr>
            </w:pPr>
          </w:p>
        </w:tc>
        <w:tc>
          <w:tcPr>
            <w:tcW w:w="2520" w:type="dxa"/>
            <w:tcBorders>
              <w:top w:val="single" w:sz="4" w:space="0" w:color="auto"/>
              <w:left w:val="single" w:sz="4" w:space="0" w:color="auto"/>
              <w:bottom w:val="single" w:sz="4" w:space="0" w:color="auto"/>
              <w:right w:val="single" w:sz="4" w:space="0" w:color="auto"/>
            </w:tcBorders>
            <w:hideMark/>
          </w:tcPr>
          <w:p w14:paraId="61ACF9CC" w14:textId="77777777" w:rsidR="003E7FF7" w:rsidRPr="003E7FF7" w:rsidRDefault="003E7FF7">
            <w:pPr>
              <w:rPr>
                <w:rFonts w:asciiTheme="minorHAnsi" w:hAnsiTheme="minorHAnsi" w:cstheme="minorHAnsi"/>
              </w:rPr>
            </w:pPr>
            <w:r w:rsidRPr="003E7FF7">
              <w:rPr>
                <w:rFonts w:asciiTheme="minorHAnsi" w:hAnsiTheme="minorHAnsi" w:cstheme="minorHAnsi"/>
              </w:rPr>
              <w:t>Knowledge and attitudes to cancer pain and analgesia</w:t>
            </w:r>
          </w:p>
        </w:tc>
        <w:tc>
          <w:tcPr>
            <w:tcW w:w="1536" w:type="dxa"/>
            <w:tcBorders>
              <w:top w:val="single" w:sz="4" w:space="0" w:color="auto"/>
              <w:left w:val="single" w:sz="4" w:space="0" w:color="auto"/>
              <w:bottom w:val="single" w:sz="4" w:space="0" w:color="auto"/>
              <w:right w:val="single" w:sz="4" w:space="0" w:color="auto"/>
            </w:tcBorders>
            <w:hideMark/>
          </w:tcPr>
          <w:p w14:paraId="43F7E179" w14:textId="77777777" w:rsidR="003E7FF7" w:rsidRPr="003E7FF7" w:rsidRDefault="003E7FF7">
            <w:pPr>
              <w:jc w:val="right"/>
              <w:rPr>
                <w:rFonts w:asciiTheme="minorHAnsi" w:hAnsiTheme="minorHAnsi" w:cstheme="minorHAnsi"/>
              </w:rPr>
            </w:pPr>
            <w:r w:rsidRPr="003E7FF7">
              <w:rPr>
                <w:rFonts w:asciiTheme="minorHAnsi" w:hAnsiTheme="minorHAnsi" w:cstheme="minorHAnsi"/>
              </w:rPr>
              <w:t>17</w:t>
            </w:r>
          </w:p>
        </w:tc>
        <w:tc>
          <w:tcPr>
            <w:tcW w:w="3292" w:type="dxa"/>
            <w:tcBorders>
              <w:top w:val="single" w:sz="4" w:space="0" w:color="auto"/>
              <w:left w:val="single" w:sz="4" w:space="0" w:color="auto"/>
              <w:bottom w:val="single" w:sz="4" w:space="0" w:color="auto"/>
              <w:right w:val="single" w:sz="4" w:space="0" w:color="auto"/>
            </w:tcBorders>
            <w:hideMark/>
          </w:tcPr>
          <w:p w14:paraId="1791BB0C" w14:textId="77777777" w:rsidR="003E7FF7" w:rsidRPr="003E7FF7" w:rsidRDefault="003E7FF7">
            <w:pPr>
              <w:rPr>
                <w:rFonts w:asciiTheme="minorHAnsi" w:hAnsiTheme="minorHAnsi" w:cstheme="minorHAnsi"/>
              </w:rPr>
            </w:pPr>
            <w:r w:rsidRPr="003E7FF7">
              <w:rPr>
                <w:rFonts w:asciiTheme="minorHAnsi" w:hAnsiTheme="minorHAnsi" w:cstheme="minorHAnsi"/>
              </w:rPr>
              <w:t>7 studies significant increases; 5 studies non-significant increases; 2 studies non-significant reduction; 1 study non-significant changes; 1 study unclear</w:t>
            </w:r>
          </w:p>
        </w:tc>
      </w:tr>
      <w:tr w:rsidR="003E7FF7" w:rsidRPr="003E7FF7" w14:paraId="5D9E58CD"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3521A9C4"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677A9DAA" w14:textId="77777777" w:rsidR="003E7FF7" w:rsidRPr="003E7FF7" w:rsidRDefault="003E7FF7">
            <w:pPr>
              <w:rPr>
                <w:rFonts w:asciiTheme="minorHAnsi" w:hAnsiTheme="minorHAnsi" w:cstheme="minorHAnsi"/>
              </w:rPr>
            </w:pPr>
            <w:r w:rsidRPr="003E7FF7">
              <w:rPr>
                <w:rFonts w:asciiTheme="minorHAnsi" w:hAnsiTheme="minorHAnsi" w:cstheme="minorHAnsi"/>
              </w:rPr>
              <w:t>Average pain intensity</w:t>
            </w:r>
          </w:p>
        </w:tc>
        <w:tc>
          <w:tcPr>
            <w:tcW w:w="1536" w:type="dxa"/>
            <w:tcBorders>
              <w:top w:val="single" w:sz="4" w:space="0" w:color="auto"/>
              <w:left w:val="single" w:sz="4" w:space="0" w:color="auto"/>
              <w:bottom w:val="single" w:sz="4" w:space="0" w:color="auto"/>
              <w:right w:val="single" w:sz="4" w:space="0" w:color="auto"/>
            </w:tcBorders>
            <w:hideMark/>
          </w:tcPr>
          <w:p w14:paraId="65FF7E50" w14:textId="77777777" w:rsidR="003E7FF7" w:rsidRPr="003E7FF7" w:rsidRDefault="003E7FF7">
            <w:pPr>
              <w:jc w:val="right"/>
              <w:rPr>
                <w:rFonts w:asciiTheme="minorHAnsi" w:hAnsiTheme="minorHAnsi" w:cstheme="minorHAnsi"/>
              </w:rPr>
            </w:pPr>
            <w:r w:rsidRPr="003E7FF7">
              <w:rPr>
                <w:rFonts w:asciiTheme="minorHAnsi" w:hAnsiTheme="minorHAnsi" w:cstheme="minorHAnsi"/>
              </w:rPr>
              <w:t>8</w:t>
            </w:r>
          </w:p>
        </w:tc>
        <w:tc>
          <w:tcPr>
            <w:tcW w:w="3292" w:type="dxa"/>
            <w:tcBorders>
              <w:top w:val="single" w:sz="4" w:space="0" w:color="auto"/>
              <w:left w:val="single" w:sz="4" w:space="0" w:color="auto"/>
              <w:bottom w:val="single" w:sz="4" w:space="0" w:color="auto"/>
              <w:right w:val="single" w:sz="4" w:space="0" w:color="auto"/>
            </w:tcBorders>
            <w:hideMark/>
          </w:tcPr>
          <w:p w14:paraId="159DB10F" w14:textId="77777777" w:rsidR="003E7FF7" w:rsidRPr="003E7FF7" w:rsidRDefault="003E7FF7">
            <w:pPr>
              <w:rPr>
                <w:rFonts w:asciiTheme="minorHAnsi" w:hAnsiTheme="minorHAnsi" w:cstheme="minorHAnsi"/>
              </w:rPr>
            </w:pPr>
            <w:r w:rsidRPr="003E7FF7">
              <w:rPr>
                <w:rFonts w:asciiTheme="minorHAnsi" w:hAnsiTheme="minorHAnsi" w:cstheme="minorHAnsi"/>
              </w:rPr>
              <w:t>Significant reduction, MR = -1.10 lower (95% CI: -1.80 to -0.41 lower)</w:t>
            </w:r>
          </w:p>
        </w:tc>
      </w:tr>
      <w:tr w:rsidR="003E7FF7" w:rsidRPr="003E7FF7" w14:paraId="44840B5B"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1EC18DD6"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026B0AA9" w14:textId="77777777" w:rsidR="003E7FF7" w:rsidRPr="003E7FF7" w:rsidRDefault="003E7FF7">
            <w:pPr>
              <w:rPr>
                <w:rFonts w:asciiTheme="minorHAnsi" w:hAnsiTheme="minorHAnsi" w:cstheme="minorHAnsi"/>
              </w:rPr>
            </w:pPr>
            <w:r w:rsidRPr="003E7FF7">
              <w:rPr>
                <w:rFonts w:asciiTheme="minorHAnsi" w:hAnsiTheme="minorHAnsi" w:cstheme="minorHAnsi"/>
              </w:rPr>
              <w:t>Maximum pain intensity</w:t>
            </w:r>
          </w:p>
        </w:tc>
        <w:tc>
          <w:tcPr>
            <w:tcW w:w="1536" w:type="dxa"/>
            <w:tcBorders>
              <w:top w:val="single" w:sz="4" w:space="0" w:color="auto"/>
              <w:left w:val="single" w:sz="4" w:space="0" w:color="auto"/>
              <w:bottom w:val="single" w:sz="4" w:space="0" w:color="auto"/>
              <w:right w:val="single" w:sz="4" w:space="0" w:color="auto"/>
            </w:tcBorders>
            <w:hideMark/>
          </w:tcPr>
          <w:p w14:paraId="5F84A68C" w14:textId="77777777" w:rsidR="003E7FF7" w:rsidRPr="003E7FF7" w:rsidRDefault="003E7FF7">
            <w:pPr>
              <w:jc w:val="right"/>
              <w:rPr>
                <w:rFonts w:asciiTheme="minorHAnsi" w:hAnsiTheme="minorHAnsi" w:cstheme="minorHAnsi"/>
              </w:rPr>
            </w:pPr>
            <w:r w:rsidRPr="003E7FF7">
              <w:rPr>
                <w:rFonts w:asciiTheme="minorHAnsi" w:hAnsiTheme="minorHAnsi" w:cstheme="minorHAnsi"/>
              </w:rPr>
              <w:t>8</w:t>
            </w:r>
          </w:p>
        </w:tc>
        <w:tc>
          <w:tcPr>
            <w:tcW w:w="3292" w:type="dxa"/>
            <w:tcBorders>
              <w:top w:val="single" w:sz="4" w:space="0" w:color="auto"/>
              <w:left w:val="single" w:sz="4" w:space="0" w:color="auto"/>
              <w:bottom w:val="single" w:sz="4" w:space="0" w:color="auto"/>
              <w:right w:val="single" w:sz="4" w:space="0" w:color="auto"/>
            </w:tcBorders>
            <w:hideMark/>
          </w:tcPr>
          <w:p w14:paraId="7EF628B1" w14:textId="77777777" w:rsidR="003E7FF7" w:rsidRPr="003E7FF7" w:rsidRDefault="003E7FF7">
            <w:pPr>
              <w:rPr>
                <w:rFonts w:asciiTheme="minorHAnsi" w:hAnsiTheme="minorHAnsi" w:cstheme="minorHAnsi"/>
              </w:rPr>
            </w:pPr>
            <w:r w:rsidRPr="003E7FF7">
              <w:rPr>
                <w:rFonts w:asciiTheme="minorHAnsi" w:hAnsiTheme="minorHAnsi" w:cstheme="minorHAnsi"/>
              </w:rPr>
              <w:t>Significant reduction, MR = -0.78 lower (95% CI: -1.21 to -0.35 lower)</w:t>
            </w:r>
          </w:p>
        </w:tc>
      </w:tr>
      <w:tr w:rsidR="003E7FF7" w:rsidRPr="003E7FF7" w14:paraId="08CBFBBC"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18B4820B"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5FEDAD9F" w14:textId="77777777" w:rsidR="003E7FF7" w:rsidRPr="003E7FF7" w:rsidRDefault="003E7FF7">
            <w:pPr>
              <w:rPr>
                <w:rFonts w:asciiTheme="minorHAnsi" w:hAnsiTheme="minorHAnsi" w:cstheme="minorHAnsi"/>
              </w:rPr>
            </w:pPr>
            <w:r w:rsidRPr="003E7FF7">
              <w:rPr>
                <w:rFonts w:asciiTheme="minorHAnsi" w:hAnsiTheme="minorHAnsi" w:cstheme="minorHAnsi"/>
              </w:rPr>
              <w:t>Least pain</w:t>
            </w:r>
          </w:p>
        </w:tc>
        <w:tc>
          <w:tcPr>
            <w:tcW w:w="1536" w:type="dxa"/>
            <w:tcBorders>
              <w:top w:val="single" w:sz="4" w:space="0" w:color="auto"/>
              <w:left w:val="single" w:sz="4" w:space="0" w:color="auto"/>
              <w:bottom w:val="single" w:sz="4" w:space="0" w:color="auto"/>
              <w:right w:val="single" w:sz="4" w:space="0" w:color="auto"/>
            </w:tcBorders>
            <w:hideMark/>
          </w:tcPr>
          <w:p w14:paraId="3C2A8D7F" w14:textId="77777777" w:rsidR="003E7FF7" w:rsidRPr="003E7FF7" w:rsidRDefault="003E7FF7">
            <w:pPr>
              <w:jc w:val="right"/>
              <w:rPr>
                <w:rFonts w:asciiTheme="minorHAnsi" w:hAnsiTheme="minorHAnsi" w:cstheme="minorHAnsi"/>
              </w:rPr>
            </w:pPr>
            <w:r w:rsidRPr="003E7FF7">
              <w:rPr>
                <w:rFonts w:asciiTheme="minorHAnsi" w:hAnsiTheme="minorHAnsi" w:cstheme="minorHAnsi"/>
              </w:rPr>
              <w:t>2</w:t>
            </w:r>
          </w:p>
        </w:tc>
        <w:tc>
          <w:tcPr>
            <w:tcW w:w="3292" w:type="dxa"/>
            <w:tcBorders>
              <w:top w:val="single" w:sz="4" w:space="0" w:color="auto"/>
              <w:left w:val="single" w:sz="4" w:space="0" w:color="auto"/>
              <w:bottom w:val="single" w:sz="4" w:space="0" w:color="auto"/>
              <w:right w:val="single" w:sz="4" w:space="0" w:color="auto"/>
            </w:tcBorders>
            <w:hideMark/>
          </w:tcPr>
          <w:p w14:paraId="478307B8" w14:textId="77777777" w:rsidR="003E7FF7" w:rsidRPr="003E7FF7" w:rsidRDefault="003E7FF7">
            <w:pPr>
              <w:rPr>
                <w:rFonts w:asciiTheme="minorHAnsi" w:hAnsiTheme="minorHAnsi" w:cstheme="minorHAnsi"/>
              </w:rPr>
            </w:pPr>
            <w:r w:rsidRPr="003E7FF7">
              <w:rPr>
                <w:rFonts w:asciiTheme="minorHAnsi" w:hAnsiTheme="minorHAnsi" w:cstheme="minorHAnsi"/>
              </w:rPr>
              <w:t>Significant reduction, MR = -0.98 lower (95% CI: -1.68 to -0.28 lower)</w:t>
            </w:r>
          </w:p>
        </w:tc>
      </w:tr>
      <w:tr w:rsidR="003E7FF7" w:rsidRPr="003E7FF7" w14:paraId="5998E2F7"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1484FF44"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4D418E5F" w14:textId="77777777" w:rsidR="003E7FF7" w:rsidRPr="003E7FF7" w:rsidRDefault="003E7FF7">
            <w:pPr>
              <w:rPr>
                <w:rFonts w:asciiTheme="minorHAnsi" w:hAnsiTheme="minorHAnsi" w:cstheme="minorHAnsi"/>
              </w:rPr>
            </w:pPr>
            <w:r w:rsidRPr="003E7FF7">
              <w:rPr>
                <w:rFonts w:asciiTheme="minorHAnsi" w:hAnsiTheme="minorHAnsi" w:cstheme="minorHAnsi"/>
              </w:rPr>
              <w:t>Current pain</w:t>
            </w:r>
          </w:p>
        </w:tc>
        <w:tc>
          <w:tcPr>
            <w:tcW w:w="1536" w:type="dxa"/>
            <w:tcBorders>
              <w:top w:val="single" w:sz="4" w:space="0" w:color="auto"/>
              <w:left w:val="single" w:sz="4" w:space="0" w:color="auto"/>
              <w:bottom w:val="single" w:sz="4" w:space="0" w:color="auto"/>
              <w:right w:val="single" w:sz="4" w:space="0" w:color="auto"/>
            </w:tcBorders>
            <w:hideMark/>
          </w:tcPr>
          <w:p w14:paraId="66FFB4F7" w14:textId="77777777" w:rsidR="003E7FF7" w:rsidRPr="003E7FF7" w:rsidRDefault="003E7FF7">
            <w:pPr>
              <w:jc w:val="right"/>
              <w:rPr>
                <w:rFonts w:asciiTheme="minorHAnsi" w:hAnsiTheme="minorHAnsi" w:cstheme="minorHAnsi"/>
              </w:rPr>
            </w:pPr>
            <w:r w:rsidRPr="003E7FF7">
              <w:rPr>
                <w:rFonts w:asciiTheme="minorHAnsi" w:hAnsiTheme="minorHAnsi" w:cstheme="minorHAnsi"/>
              </w:rPr>
              <w:t>4</w:t>
            </w:r>
          </w:p>
        </w:tc>
        <w:tc>
          <w:tcPr>
            <w:tcW w:w="3292" w:type="dxa"/>
            <w:tcBorders>
              <w:top w:val="single" w:sz="4" w:space="0" w:color="auto"/>
              <w:left w:val="single" w:sz="4" w:space="0" w:color="auto"/>
              <w:bottom w:val="single" w:sz="4" w:space="0" w:color="auto"/>
              <w:right w:val="single" w:sz="4" w:space="0" w:color="auto"/>
            </w:tcBorders>
            <w:hideMark/>
          </w:tcPr>
          <w:p w14:paraId="7ACE5B7E" w14:textId="77777777" w:rsidR="003E7FF7" w:rsidRPr="003E7FF7" w:rsidRDefault="003E7FF7">
            <w:pPr>
              <w:rPr>
                <w:rFonts w:asciiTheme="minorHAnsi" w:hAnsiTheme="minorHAnsi" w:cstheme="minorHAnsi"/>
              </w:rPr>
            </w:pPr>
            <w:r w:rsidRPr="003E7FF7">
              <w:rPr>
                <w:rFonts w:asciiTheme="minorHAnsi" w:hAnsiTheme="minorHAnsi" w:cstheme="minorHAnsi"/>
              </w:rPr>
              <w:t>Significant reduction, MR = -0.65 lower (95% CI: -1.21 to -0.09 lower)</w:t>
            </w:r>
          </w:p>
        </w:tc>
      </w:tr>
      <w:tr w:rsidR="003E7FF7" w:rsidRPr="003E7FF7" w14:paraId="0223C4F3"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5947F0AD"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37E8F99C" w14:textId="77777777" w:rsidR="003E7FF7" w:rsidRPr="003E7FF7" w:rsidRDefault="003E7FF7">
            <w:pPr>
              <w:rPr>
                <w:rFonts w:asciiTheme="minorHAnsi" w:hAnsiTheme="minorHAnsi" w:cstheme="minorHAnsi"/>
              </w:rPr>
            </w:pPr>
            <w:r w:rsidRPr="003E7FF7">
              <w:rPr>
                <w:rFonts w:asciiTheme="minorHAnsi" w:hAnsiTheme="minorHAnsi" w:cstheme="minorHAnsi"/>
              </w:rPr>
              <w:t>Tolerable pain intensity</w:t>
            </w:r>
          </w:p>
        </w:tc>
        <w:tc>
          <w:tcPr>
            <w:tcW w:w="1536" w:type="dxa"/>
            <w:tcBorders>
              <w:top w:val="single" w:sz="4" w:space="0" w:color="auto"/>
              <w:left w:val="single" w:sz="4" w:space="0" w:color="auto"/>
              <w:bottom w:val="single" w:sz="4" w:space="0" w:color="auto"/>
              <w:right w:val="single" w:sz="4" w:space="0" w:color="auto"/>
            </w:tcBorders>
            <w:hideMark/>
          </w:tcPr>
          <w:p w14:paraId="7FBCAA90" w14:textId="77777777" w:rsidR="003E7FF7" w:rsidRPr="003E7FF7" w:rsidRDefault="003E7FF7">
            <w:pPr>
              <w:jc w:val="right"/>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03E84ECD" w14:textId="77777777" w:rsidR="003E7FF7" w:rsidRPr="003E7FF7" w:rsidRDefault="003E7FF7">
            <w:pPr>
              <w:rPr>
                <w:rFonts w:asciiTheme="minorHAnsi" w:hAnsiTheme="minorHAnsi" w:cstheme="minorHAnsi"/>
              </w:rPr>
            </w:pPr>
            <w:r w:rsidRPr="003E7FF7">
              <w:rPr>
                <w:rFonts w:asciiTheme="minorHAnsi" w:hAnsiTheme="minorHAnsi" w:cstheme="minorHAnsi"/>
              </w:rPr>
              <w:t>Significant reduction, MR = -0.70 lower (95% CI: -1.11 to -0.29 lower)</w:t>
            </w:r>
          </w:p>
        </w:tc>
      </w:tr>
      <w:tr w:rsidR="003E7FF7" w:rsidRPr="003E7FF7" w14:paraId="2F7A67A9"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314753C7"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1865C74C" w14:textId="77777777" w:rsidR="003E7FF7" w:rsidRPr="003E7FF7" w:rsidRDefault="003E7FF7">
            <w:pPr>
              <w:rPr>
                <w:rFonts w:asciiTheme="minorHAnsi" w:hAnsiTheme="minorHAnsi" w:cstheme="minorHAnsi"/>
              </w:rPr>
            </w:pPr>
            <w:r w:rsidRPr="003E7FF7">
              <w:rPr>
                <w:rFonts w:asciiTheme="minorHAnsi" w:hAnsiTheme="minorHAnsi" w:cstheme="minorHAnsi"/>
              </w:rPr>
              <w:t xml:space="preserve">Mean of worst least and current pain </w:t>
            </w:r>
          </w:p>
        </w:tc>
        <w:tc>
          <w:tcPr>
            <w:tcW w:w="1536" w:type="dxa"/>
            <w:tcBorders>
              <w:top w:val="single" w:sz="4" w:space="0" w:color="auto"/>
              <w:left w:val="single" w:sz="4" w:space="0" w:color="auto"/>
              <w:bottom w:val="single" w:sz="4" w:space="0" w:color="auto"/>
              <w:right w:val="single" w:sz="4" w:space="0" w:color="auto"/>
            </w:tcBorders>
            <w:hideMark/>
          </w:tcPr>
          <w:p w14:paraId="139B7C77" w14:textId="77777777" w:rsidR="003E7FF7" w:rsidRPr="003E7FF7" w:rsidRDefault="003E7FF7">
            <w:pPr>
              <w:jc w:val="right"/>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4F028A24" w14:textId="77777777" w:rsidR="003E7FF7" w:rsidRPr="003E7FF7" w:rsidRDefault="003E7FF7">
            <w:pPr>
              <w:rPr>
                <w:rFonts w:asciiTheme="minorHAnsi" w:hAnsiTheme="minorHAnsi" w:cstheme="minorHAnsi"/>
              </w:rPr>
            </w:pPr>
            <w:r w:rsidRPr="003E7FF7">
              <w:rPr>
                <w:rFonts w:asciiTheme="minorHAnsi" w:hAnsiTheme="minorHAnsi" w:cstheme="minorHAnsi"/>
              </w:rPr>
              <w:t>Non-significant reduction</w:t>
            </w:r>
          </w:p>
        </w:tc>
      </w:tr>
      <w:tr w:rsidR="003E7FF7" w:rsidRPr="003E7FF7" w14:paraId="2F81C838"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05E79D68"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218E5E8C" w14:textId="77777777" w:rsidR="003E7FF7" w:rsidRPr="003E7FF7" w:rsidRDefault="003E7FF7">
            <w:pPr>
              <w:rPr>
                <w:rFonts w:asciiTheme="minorHAnsi" w:hAnsiTheme="minorHAnsi" w:cstheme="minorHAnsi"/>
              </w:rPr>
            </w:pPr>
            <w:r w:rsidRPr="003E7FF7">
              <w:rPr>
                <w:rFonts w:asciiTheme="minorHAnsi" w:hAnsiTheme="minorHAnsi" w:cstheme="minorHAnsi"/>
              </w:rPr>
              <w:t>Pain rating index score</w:t>
            </w:r>
          </w:p>
        </w:tc>
        <w:tc>
          <w:tcPr>
            <w:tcW w:w="1536" w:type="dxa"/>
            <w:tcBorders>
              <w:top w:val="single" w:sz="4" w:space="0" w:color="auto"/>
              <w:left w:val="single" w:sz="4" w:space="0" w:color="auto"/>
              <w:bottom w:val="single" w:sz="4" w:space="0" w:color="auto"/>
              <w:right w:val="single" w:sz="4" w:space="0" w:color="auto"/>
            </w:tcBorders>
            <w:hideMark/>
          </w:tcPr>
          <w:p w14:paraId="6DCDEA70" w14:textId="77777777" w:rsidR="003E7FF7" w:rsidRPr="003E7FF7" w:rsidRDefault="003E7FF7">
            <w:pPr>
              <w:jc w:val="right"/>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0FA7B2C4" w14:textId="77777777" w:rsidR="003E7FF7" w:rsidRPr="003E7FF7" w:rsidRDefault="003E7FF7">
            <w:pPr>
              <w:rPr>
                <w:rFonts w:asciiTheme="minorHAnsi" w:hAnsiTheme="minorHAnsi" w:cstheme="minorHAnsi"/>
              </w:rPr>
            </w:pPr>
            <w:r w:rsidRPr="003E7FF7">
              <w:rPr>
                <w:rFonts w:asciiTheme="minorHAnsi" w:hAnsiTheme="minorHAnsi" w:cstheme="minorHAnsi"/>
              </w:rPr>
              <w:t>Non-significant increase</w:t>
            </w:r>
          </w:p>
        </w:tc>
      </w:tr>
      <w:tr w:rsidR="003E7FF7" w:rsidRPr="003E7FF7" w14:paraId="18D5696D"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20EADCF8"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6D2BDAA7" w14:textId="77777777" w:rsidR="003E7FF7" w:rsidRPr="003E7FF7" w:rsidRDefault="003E7FF7">
            <w:pPr>
              <w:rPr>
                <w:rFonts w:asciiTheme="minorHAnsi" w:hAnsiTheme="minorHAnsi" w:cstheme="minorHAnsi"/>
              </w:rPr>
            </w:pPr>
            <w:r w:rsidRPr="003E7FF7">
              <w:rPr>
                <w:rFonts w:asciiTheme="minorHAnsi" w:hAnsiTheme="minorHAnsi" w:cstheme="minorHAnsi"/>
              </w:rPr>
              <w:t>Pain intensity (number of words chosen)</w:t>
            </w:r>
          </w:p>
        </w:tc>
        <w:tc>
          <w:tcPr>
            <w:tcW w:w="1536" w:type="dxa"/>
            <w:tcBorders>
              <w:top w:val="single" w:sz="4" w:space="0" w:color="auto"/>
              <w:left w:val="single" w:sz="4" w:space="0" w:color="auto"/>
              <w:bottom w:val="single" w:sz="4" w:space="0" w:color="auto"/>
              <w:right w:val="single" w:sz="4" w:space="0" w:color="auto"/>
            </w:tcBorders>
            <w:hideMark/>
          </w:tcPr>
          <w:p w14:paraId="46701A39" w14:textId="77777777" w:rsidR="003E7FF7" w:rsidRPr="003E7FF7" w:rsidRDefault="003E7FF7">
            <w:pPr>
              <w:jc w:val="right"/>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55AAE9BA" w14:textId="77777777" w:rsidR="003E7FF7" w:rsidRPr="003E7FF7" w:rsidRDefault="003E7FF7">
            <w:pPr>
              <w:rPr>
                <w:rFonts w:asciiTheme="minorHAnsi" w:hAnsiTheme="minorHAnsi" w:cstheme="minorHAnsi"/>
              </w:rPr>
            </w:pPr>
            <w:r w:rsidRPr="003E7FF7">
              <w:rPr>
                <w:rFonts w:asciiTheme="minorHAnsi" w:hAnsiTheme="minorHAnsi" w:cstheme="minorHAnsi"/>
              </w:rPr>
              <w:t>Non-significant increase</w:t>
            </w:r>
          </w:p>
        </w:tc>
      </w:tr>
      <w:tr w:rsidR="003E7FF7" w:rsidRPr="003E7FF7" w14:paraId="734FE375"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4E3A40CE"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2BD5003F" w14:textId="77777777" w:rsidR="003E7FF7" w:rsidRPr="003E7FF7" w:rsidRDefault="003E7FF7">
            <w:pPr>
              <w:rPr>
                <w:rFonts w:asciiTheme="minorHAnsi" w:hAnsiTheme="minorHAnsi" w:cstheme="minorHAnsi"/>
              </w:rPr>
            </w:pPr>
            <w:r w:rsidRPr="003E7FF7">
              <w:rPr>
                <w:rFonts w:asciiTheme="minorHAnsi" w:hAnsiTheme="minorHAnsi" w:cstheme="minorHAnsi"/>
              </w:rPr>
              <w:t>Total pain quality management score</w:t>
            </w:r>
          </w:p>
        </w:tc>
        <w:tc>
          <w:tcPr>
            <w:tcW w:w="1536" w:type="dxa"/>
            <w:tcBorders>
              <w:top w:val="single" w:sz="4" w:space="0" w:color="auto"/>
              <w:left w:val="single" w:sz="4" w:space="0" w:color="auto"/>
              <w:bottom w:val="single" w:sz="4" w:space="0" w:color="auto"/>
              <w:right w:val="single" w:sz="4" w:space="0" w:color="auto"/>
            </w:tcBorders>
            <w:hideMark/>
          </w:tcPr>
          <w:p w14:paraId="25772976" w14:textId="77777777" w:rsidR="003E7FF7" w:rsidRPr="003E7FF7" w:rsidRDefault="003E7FF7">
            <w:pPr>
              <w:jc w:val="right"/>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677E4CA9" w14:textId="77777777" w:rsidR="003E7FF7" w:rsidRPr="003E7FF7" w:rsidRDefault="003E7FF7">
            <w:pPr>
              <w:rPr>
                <w:rFonts w:asciiTheme="minorHAnsi" w:hAnsiTheme="minorHAnsi" w:cstheme="minorHAnsi"/>
              </w:rPr>
            </w:pPr>
            <w:r w:rsidRPr="003E7FF7">
              <w:rPr>
                <w:rFonts w:asciiTheme="minorHAnsi" w:hAnsiTheme="minorHAnsi" w:cstheme="minorHAnsi"/>
              </w:rPr>
              <w:t>Non-significant reduction</w:t>
            </w:r>
          </w:p>
        </w:tc>
      </w:tr>
      <w:tr w:rsidR="003E7FF7" w:rsidRPr="003E7FF7" w14:paraId="3498CACF"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5AD5E734"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5B139EB7" w14:textId="77777777" w:rsidR="003E7FF7" w:rsidRPr="003E7FF7" w:rsidRDefault="003E7FF7">
            <w:pPr>
              <w:rPr>
                <w:rFonts w:asciiTheme="minorHAnsi" w:hAnsiTheme="minorHAnsi" w:cstheme="minorHAnsi"/>
              </w:rPr>
            </w:pPr>
            <w:r w:rsidRPr="003E7FF7">
              <w:rPr>
                <w:rFonts w:asciiTheme="minorHAnsi" w:hAnsiTheme="minorHAnsi" w:cstheme="minorHAnsi"/>
              </w:rPr>
              <w:t>Pain intensity - other</w:t>
            </w:r>
          </w:p>
        </w:tc>
        <w:tc>
          <w:tcPr>
            <w:tcW w:w="1536" w:type="dxa"/>
            <w:tcBorders>
              <w:top w:val="single" w:sz="4" w:space="0" w:color="auto"/>
              <w:left w:val="single" w:sz="4" w:space="0" w:color="auto"/>
              <w:bottom w:val="single" w:sz="4" w:space="0" w:color="auto"/>
              <w:right w:val="single" w:sz="4" w:space="0" w:color="auto"/>
            </w:tcBorders>
            <w:hideMark/>
          </w:tcPr>
          <w:p w14:paraId="1ABCB0BE" w14:textId="77777777" w:rsidR="003E7FF7" w:rsidRPr="003E7FF7" w:rsidRDefault="003E7FF7">
            <w:pPr>
              <w:jc w:val="right"/>
              <w:rPr>
                <w:rFonts w:asciiTheme="minorHAnsi" w:hAnsiTheme="minorHAnsi" w:cstheme="minorHAnsi"/>
              </w:rPr>
            </w:pPr>
            <w:r w:rsidRPr="003E7FF7">
              <w:rPr>
                <w:rFonts w:asciiTheme="minorHAnsi" w:hAnsiTheme="minorHAnsi" w:cstheme="minorHAnsi"/>
              </w:rPr>
              <w:t>4</w:t>
            </w:r>
          </w:p>
        </w:tc>
        <w:tc>
          <w:tcPr>
            <w:tcW w:w="3292" w:type="dxa"/>
            <w:tcBorders>
              <w:top w:val="single" w:sz="4" w:space="0" w:color="auto"/>
              <w:left w:val="single" w:sz="4" w:space="0" w:color="auto"/>
              <w:bottom w:val="single" w:sz="4" w:space="0" w:color="auto"/>
              <w:right w:val="single" w:sz="4" w:space="0" w:color="auto"/>
            </w:tcBorders>
            <w:hideMark/>
          </w:tcPr>
          <w:p w14:paraId="53D52FD4" w14:textId="77777777" w:rsidR="003E7FF7" w:rsidRPr="003E7FF7" w:rsidRDefault="003E7FF7">
            <w:pPr>
              <w:rPr>
                <w:rFonts w:asciiTheme="minorHAnsi" w:hAnsiTheme="minorHAnsi" w:cstheme="minorHAnsi"/>
              </w:rPr>
            </w:pPr>
            <w:r w:rsidRPr="003E7FF7">
              <w:rPr>
                <w:rFonts w:asciiTheme="minorHAnsi" w:hAnsiTheme="minorHAnsi" w:cstheme="minorHAnsi"/>
              </w:rPr>
              <w:t>3 studies significant reduction; 1 study non-significant changes</w:t>
            </w:r>
          </w:p>
        </w:tc>
      </w:tr>
      <w:tr w:rsidR="003E7FF7" w:rsidRPr="003E7FF7" w14:paraId="5C347898"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64A9252A"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48039E6A" w14:textId="77777777" w:rsidR="003E7FF7" w:rsidRPr="003E7FF7" w:rsidRDefault="003E7FF7">
            <w:pPr>
              <w:rPr>
                <w:rFonts w:asciiTheme="minorHAnsi" w:hAnsiTheme="minorHAnsi" w:cstheme="minorHAnsi"/>
              </w:rPr>
            </w:pPr>
            <w:r w:rsidRPr="003E7FF7">
              <w:rPr>
                <w:rFonts w:asciiTheme="minorHAnsi" w:hAnsiTheme="minorHAnsi" w:cstheme="minorHAnsi"/>
              </w:rPr>
              <w:t>Mood or Quality of life</w:t>
            </w:r>
          </w:p>
        </w:tc>
        <w:tc>
          <w:tcPr>
            <w:tcW w:w="1536" w:type="dxa"/>
            <w:tcBorders>
              <w:top w:val="single" w:sz="4" w:space="0" w:color="auto"/>
              <w:left w:val="single" w:sz="4" w:space="0" w:color="auto"/>
              <w:bottom w:val="single" w:sz="4" w:space="0" w:color="auto"/>
              <w:right w:val="single" w:sz="4" w:space="0" w:color="auto"/>
            </w:tcBorders>
            <w:hideMark/>
          </w:tcPr>
          <w:p w14:paraId="4DE12066" w14:textId="77777777" w:rsidR="003E7FF7" w:rsidRPr="003E7FF7" w:rsidRDefault="003E7FF7">
            <w:pPr>
              <w:jc w:val="right"/>
              <w:rPr>
                <w:rFonts w:asciiTheme="minorHAnsi" w:hAnsiTheme="minorHAnsi" w:cstheme="minorHAnsi"/>
              </w:rPr>
            </w:pPr>
            <w:r w:rsidRPr="003E7FF7">
              <w:rPr>
                <w:rFonts w:asciiTheme="minorHAnsi" w:hAnsiTheme="minorHAnsi" w:cstheme="minorHAnsi"/>
              </w:rPr>
              <w:t>7</w:t>
            </w:r>
          </w:p>
        </w:tc>
        <w:tc>
          <w:tcPr>
            <w:tcW w:w="3292" w:type="dxa"/>
            <w:tcBorders>
              <w:top w:val="single" w:sz="4" w:space="0" w:color="auto"/>
              <w:left w:val="single" w:sz="4" w:space="0" w:color="auto"/>
              <w:bottom w:val="single" w:sz="4" w:space="0" w:color="auto"/>
              <w:right w:val="single" w:sz="4" w:space="0" w:color="auto"/>
            </w:tcBorders>
            <w:hideMark/>
          </w:tcPr>
          <w:p w14:paraId="50A4C55E" w14:textId="77777777" w:rsidR="003E7FF7" w:rsidRPr="003E7FF7" w:rsidRDefault="003E7FF7">
            <w:pPr>
              <w:rPr>
                <w:rFonts w:asciiTheme="minorHAnsi" w:hAnsiTheme="minorHAnsi" w:cstheme="minorHAnsi"/>
              </w:rPr>
            </w:pPr>
            <w:r w:rsidRPr="003E7FF7">
              <w:rPr>
                <w:rFonts w:asciiTheme="minorHAnsi" w:hAnsiTheme="minorHAnsi" w:cstheme="minorHAnsi"/>
              </w:rPr>
              <w:t>Non-significant changes</w:t>
            </w:r>
          </w:p>
        </w:tc>
      </w:tr>
      <w:tr w:rsidR="003E7FF7" w:rsidRPr="003E7FF7" w14:paraId="04E9E5B6"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64034A11"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6D3D48C3" w14:textId="77777777" w:rsidR="003E7FF7" w:rsidRPr="003E7FF7" w:rsidRDefault="003E7FF7">
            <w:pPr>
              <w:rPr>
                <w:rFonts w:asciiTheme="minorHAnsi" w:hAnsiTheme="minorHAnsi" w:cstheme="minorHAnsi"/>
              </w:rPr>
            </w:pPr>
            <w:r w:rsidRPr="003E7FF7">
              <w:rPr>
                <w:rFonts w:asciiTheme="minorHAnsi" w:hAnsiTheme="minorHAnsi" w:cstheme="minorHAnsi"/>
              </w:rPr>
              <w:t>Self-efficacy</w:t>
            </w:r>
          </w:p>
        </w:tc>
        <w:tc>
          <w:tcPr>
            <w:tcW w:w="1536" w:type="dxa"/>
            <w:tcBorders>
              <w:top w:val="single" w:sz="4" w:space="0" w:color="auto"/>
              <w:left w:val="single" w:sz="4" w:space="0" w:color="auto"/>
              <w:bottom w:val="single" w:sz="4" w:space="0" w:color="auto"/>
              <w:right w:val="single" w:sz="4" w:space="0" w:color="auto"/>
            </w:tcBorders>
            <w:hideMark/>
          </w:tcPr>
          <w:p w14:paraId="631D51D4" w14:textId="77777777" w:rsidR="003E7FF7" w:rsidRPr="003E7FF7" w:rsidRDefault="003E7FF7">
            <w:pPr>
              <w:jc w:val="right"/>
              <w:rPr>
                <w:rFonts w:asciiTheme="minorHAnsi" w:hAnsiTheme="minorHAnsi" w:cstheme="minorHAnsi"/>
              </w:rPr>
            </w:pPr>
            <w:r w:rsidRPr="003E7FF7">
              <w:rPr>
                <w:rFonts w:asciiTheme="minorHAnsi" w:hAnsiTheme="minorHAnsi" w:cstheme="minorHAnsi"/>
              </w:rPr>
              <w:t>6</w:t>
            </w:r>
          </w:p>
        </w:tc>
        <w:tc>
          <w:tcPr>
            <w:tcW w:w="3292" w:type="dxa"/>
            <w:tcBorders>
              <w:top w:val="single" w:sz="4" w:space="0" w:color="auto"/>
              <w:left w:val="single" w:sz="4" w:space="0" w:color="auto"/>
              <w:bottom w:val="single" w:sz="4" w:space="0" w:color="auto"/>
              <w:right w:val="single" w:sz="4" w:space="0" w:color="auto"/>
            </w:tcBorders>
            <w:hideMark/>
          </w:tcPr>
          <w:p w14:paraId="76D92EEB" w14:textId="77777777" w:rsidR="003E7FF7" w:rsidRPr="003E7FF7" w:rsidRDefault="003E7FF7">
            <w:pPr>
              <w:rPr>
                <w:rFonts w:asciiTheme="minorHAnsi" w:hAnsiTheme="minorHAnsi" w:cstheme="minorHAnsi"/>
              </w:rPr>
            </w:pPr>
            <w:r w:rsidRPr="003E7FF7">
              <w:rPr>
                <w:rFonts w:asciiTheme="minorHAnsi" w:hAnsiTheme="minorHAnsi" w:cstheme="minorHAnsi"/>
              </w:rPr>
              <w:t>3 studies significant improvement; 3 studies non-significant changes</w:t>
            </w:r>
          </w:p>
        </w:tc>
      </w:tr>
      <w:tr w:rsidR="003E7FF7" w:rsidRPr="003E7FF7" w14:paraId="5C9F17A8"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1C1E1FCE"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4AB6ED83" w14:textId="77777777" w:rsidR="003E7FF7" w:rsidRPr="003E7FF7" w:rsidRDefault="003E7FF7">
            <w:pPr>
              <w:rPr>
                <w:rFonts w:asciiTheme="minorHAnsi" w:hAnsiTheme="minorHAnsi" w:cstheme="minorHAnsi"/>
              </w:rPr>
            </w:pPr>
            <w:r w:rsidRPr="003E7FF7">
              <w:rPr>
                <w:rFonts w:asciiTheme="minorHAnsi" w:hAnsiTheme="minorHAnsi" w:cstheme="minorHAnsi"/>
              </w:rPr>
              <w:t>Adherence</w:t>
            </w:r>
          </w:p>
        </w:tc>
        <w:tc>
          <w:tcPr>
            <w:tcW w:w="1536" w:type="dxa"/>
            <w:tcBorders>
              <w:top w:val="single" w:sz="4" w:space="0" w:color="auto"/>
              <w:left w:val="single" w:sz="4" w:space="0" w:color="auto"/>
              <w:bottom w:val="single" w:sz="4" w:space="0" w:color="auto"/>
              <w:right w:val="single" w:sz="4" w:space="0" w:color="auto"/>
            </w:tcBorders>
            <w:hideMark/>
          </w:tcPr>
          <w:p w14:paraId="66C2A5F6" w14:textId="77777777" w:rsidR="003E7FF7" w:rsidRPr="003E7FF7" w:rsidRDefault="003E7FF7">
            <w:pPr>
              <w:jc w:val="right"/>
              <w:rPr>
                <w:rFonts w:asciiTheme="minorHAnsi" w:hAnsiTheme="minorHAnsi" w:cstheme="minorHAnsi"/>
              </w:rPr>
            </w:pPr>
            <w:r w:rsidRPr="003E7FF7">
              <w:rPr>
                <w:rFonts w:asciiTheme="minorHAnsi" w:hAnsiTheme="minorHAnsi" w:cstheme="minorHAnsi"/>
              </w:rPr>
              <w:t>3</w:t>
            </w:r>
          </w:p>
        </w:tc>
        <w:tc>
          <w:tcPr>
            <w:tcW w:w="3292" w:type="dxa"/>
            <w:tcBorders>
              <w:top w:val="single" w:sz="4" w:space="0" w:color="auto"/>
              <w:left w:val="single" w:sz="4" w:space="0" w:color="auto"/>
              <w:bottom w:val="single" w:sz="4" w:space="0" w:color="auto"/>
              <w:right w:val="single" w:sz="4" w:space="0" w:color="auto"/>
            </w:tcBorders>
            <w:hideMark/>
          </w:tcPr>
          <w:p w14:paraId="5465B35F" w14:textId="77777777" w:rsidR="003E7FF7" w:rsidRPr="003E7FF7" w:rsidRDefault="003E7FF7">
            <w:pPr>
              <w:rPr>
                <w:rFonts w:asciiTheme="minorHAnsi" w:hAnsiTheme="minorHAnsi" w:cstheme="minorHAnsi"/>
              </w:rPr>
            </w:pPr>
            <w:r w:rsidRPr="003E7FF7">
              <w:rPr>
                <w:rFonts w:asciiTheme="minorHAnsi" w:hAnsiTheme="minorHAnsi" w:cstheme="minorHAnsi"/>
              </w:rPr>
              <w:t>1 study significant increase, MI = 1.92 (95% CI: 1.13 to 2.71 higher); 2 studies non-significant changes</w:t>
            </w:r>
          </w:p>
        </w:tc>
      </w:tr>
      <w:tr w:rsidR="003E7FF7" w:rsidRPr="003E7FF7" w14:paraId="45085C6F"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5E5B6132"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72AC9AD8" w14:textId="77777777" w:rsidR="003E7FF7" w:rsidRPr="003E7FF7" w:rsidRDefault="003E7FF7">
            <w:pPr>
              <w:rPr>
                <w:rFonts w:asciiTheme="minorHAnsi" w:hAnsiTheme="minorHAnsi" w:cstheme="minorHAnsi"/>
              </w:rPr>
            </w:pPr>
            <w:r w:rsidRPr="003E7FF7">
              <w:rPr>
                <w:rFonts w:asciiTheme="minorHAnsi" w:hAnsiTheme="minorHAnsi" w:cstheme="minorHAnsi"/>
              </w:rPr>
              <w:t>Pain interference with daily life</w:t>
            </w:r>
          </w:p>
        </w:tc>
        <w:tc>
          <w:tcPr>
            <w:tcW w:w="1536" w:type="dxa"/>
            <w:tcBorders>
              <w:top w:val="single" w:sz="4" w:space="0" w:color="auto"/>
              <w:left w:val="single" w:sz="4" w:space="0" w:color="auto"/>
              <w:bottom w:val="single" w:sz="4" w:space="0" w:color="auto"/>
              <w:right w:val="single" w:sz="4" w:space="0" w:color="auto"/>
            </w:tcBorders>
            <w:hideMark/>
          </w:tcPr>
          <w:p w14:paraId="62BD4EF2" w14:textId="77777777" w:rsidR="003E7FF7" w:rsidRPr="003E7FF7" w:rsidRDefault="003E7FF7">
            <w:pPr>
              <w:jc w:val="right"/>
              <w:rPr>
                <w:rFonts w:asciiTheme="minorHAnsi" w:hAnsiTheme="minorHAnsi" w:cstheme="minorHAnsi"/>
              </w:rPr>
            </w:pPr>
            <w:r w:rsidRPr="003E7FF7">
              <w:rPr>
                <w:rFonts w:asciiTheme="minorHAnsi" w:hAnsiTheme="minorHAnsi" w:cstheme="minorHAnsi"/>
              </w:rPr>
              <w:t>8</w:t>
            </w:r>
          </w:p>
        </w:tc>
        <w:tc>
          <w:tcPr>
            <w:tcW w:w="3292" w:type="dxa"/>
            <w:tcBorders>
              <w:top w:val="single" w:sz="4" w:space="0" w:color="auto"/>
              <w:left w:val="single" w:sz="4" w:space="0" w:color="auto"/>
              <w:bottom w:val="single" w:sz="4" w:space="0" w:color="auto"/>
              <w:right w:val="single" w:sz="4" w:space="0" w:color="auto"/>
            </w:tcBorders>
            <w:hideMark/>
          </w:tcPr>
          <w:p w14:paraId="138A8B22" w14:textId="77777777" w:rsidR="003E7FF7" w:rsidRPr="003E7FF7" w:rsidRDefault="003E7FF7">
            <w:pPr>
              <w:rPr>
                <w:rFonts w:asciiTheme="minorHAnsi" w:hAnsiTheme="minorHAnsi" w:cstheme="minorHAnsi"/>
              </w:rPr>
            </w:pPr>
            <w:r w:rsidRPr="003E7FF7">
              <w:rPr>
                <w:rFonts w:asciiTheme="minorHAnsi" w:hAnsiTheme="minorHAnsi" w:cstheme="minorHAnsi"/>
              </w:rPr>
              <w:t>1 study significant reduction; 7 studies non-significant changes</w:t>
            </w:r>
          </w:p>
        </w:tc>
      </w:tr>
      <w:tr w:rsidR="003E7FF7" w:rsidRPr="003E7FF7" w14:paraId="02F4564A"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6CCEFA4B"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5B6505A2" w14:textId="77777777" w:rsidR="003E7FF7" w:rsidRPr="003E7FF7" w:rsidRDefault="003E7FF7">
            <w:pPr>
              <w:rPr>
                <w:rFonts w:asciiTheme="minorHAnsi" w:hAnsiTheme="minorHAnsi" w:cstheme="minorHAnsi"/>
              </w:rPr>
            </w:pPr>
            <w:r w:rsidRPr="003E7FF7">
              <w:rPr>
                <w:rFonts w:asciiTheme="minorHAnsi" w:hAnsiTheme="minorHAnsi" w:cstheme="minorHAnsi"/>
              </w:rPr>
              <w:t>Analgesics used</w:t>
            </w:r>
          </w:p>
        </w:tc>
        <w:tc>
          <w:tcPr>
            <w:tcW w:w="1536" w:type="dxa"/>
            <w:tcBorders>
              <w:top w:val="single" w:sz="4" w:space="0" w:color="auto"/>
              <w:left w:val="single" w:sz="4" w:space="0" w:color="auto"/>
              <w:bottom w:val="single" w:sz="4" w:space="0" w:color="auto"/>
              <w:right w:val="single" w:sz="4" w:space="0" w:color="auto"/>
            </w:tcBorders>
            <w:hideMark/>
          </w:tcPr>
          <w:p w14:paraId="4D95F164" w14:textId="77777777" w:rsidR="003E7FF7" w:rsidRPr="003E7FF7" w:rsidRDefault="003E7FF7">
            <w:pPr>
              <w:jc w:val="right"/>
              <w:rPr>
                <w:rFonts w:asciiTheme="minorHAnsi" w:hAnsiTheme="minorHAnsi" w:cstheme="minorHAnsi"/>
              </w:rPr>
            </w:pPr>
            <w:r w:rsidRPr="003E7FF7">
              <w:rPr>
                <w:rFonts w:asciiTheme="minorHAnsi" w:hAnsiTheme="minorHAnsi" w:cstheme="minorHAnsi"/>
              </w:rPr>
              <w:t>3</w:t>
            </w:r>
          </w:p>
        </w:tc>
        <w:tc>
          <w:tcPr>
            <w:tcW w:w="3292" w:type="dxa"/>
            <w:tcBorders>
              <w:top w:val="single" w:sz="4" w:space="0" w:color="auto"/>
              <w:left w:val="single" w:sz="4" w:space="0" w:color="auto"/>
              <w:bottom w:val="single" w:sz="4" w:space="0" w:color="auto"/>
              <w:right w:val="single" w:sz="4" w:space="0" w:color="auto"/>
            </w:tcBorders>
            <w:hideMark/>
          </w:tcPr>
          <w:p w14:paraId="0C5A657E" w14:textId="77777777" w:rsidR="003E7FF7" w:rsidRPr="003E7FF7" w:rsidRDefault="003E7FF7">
            <w:pPr>
              <w:rPr>
                <w:rFonts w:asciiTheme="minorHAnsi" w:hAnsiTheme="minorHAnsi" w:cstheme="minorHAnsi"/>
              </w:rPr>
            </w:pPr>
            <w:r w:rsidRPr="003E7FF7">
              <w:rPr>
                <w:rFonts w:asciiTheme="minorHAnsi" w:hAnsiTheme="minorHAnsi" w:cstheme="minorHAnsi"/>
              </w:rPr>
              <w:t>2 studies reduction (significance unclear); 1 study increase (significance unclear)</w:t>
            </w:r>
          </w:p>
        </w:tc>
      </w:tr>
      <w:tr w:rsidR="003E7FF7" w:rsidRPr="003E7FF7" w14:paraId="4084E8AB"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729EFB3E"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581979BA" w14:textId="77777777" w:rsidR="003E7FF7" w:rsidRPr="003E7FF7" w:rsidRDefault="003E7FF7">
            <w:pPr>
              <w:rPr>
                <w:rFonts w:asciiTheme="minorHAnsi" w:hAnsiTheme="minorHAnsi" w:cstheme="minorHAnsi"/>
              </w:rPr>
            </w:pPr>
            <w:r w:rsidRPr="003E7FF7">
              <w:rPr>
                <w:rFonts w:asciiTheme="minorHAnsi" w:hAnsiTheme="minorHAnsi" w:cstheme="minorHAnsi"/>
              </w:rPr>
              <w:t>Side effects experienced</w:t>
            </w:r>
          </w:p>
        </w:tc>
        <w:tc>
          <w:tcPr>
            <w:tcW w:w="1536" w:type="dxa"/>
            <w:tcBorders>
              <w:top w:val="single" w:sz="4" w:space="0" w:color="auto"/>
              <w:left w:val="single" w:sz="4" w:space="0" w:color="auto"/>
              <w:bottom w:val="single" w:sz="4" w:space="0" w:color="auto"/>
              <w:right w:val="single" w:sz="4" w:space="0" w:color="auto"/>
            </w:tcBorders>
            <w:hideMark/>
          </w:tcPr>
          <w:p w14:paraId="645FBD3E" w14:textId="77777777" w:rsidR="003E7FF7" w:rsidRPr="003E7FF7" w:rsidRDefault="003E7FF7">
            <w:pPr>
              <w:jc w:val="right"/>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47EBEA36" w14:textId="77777777" w:rsidR="003E7FF7" w:rsidRPr="003E7FF7" w:rsidRDefault="003E7FF7">
            <w:pPr>
              <w:rPr>
                <w:rFonts w:asciiTheme="minorHAnsi" w:hAnsiTheme="minorHAnsi" w:cstheme="minorHAnsi"/>
              </w:rPr>
            </w:pPr>
            <w:r w:rsidRPr="003E7FF7">
              <w:rPr>
                <w:rFonts w:asciiTheme="minorHAnsi" w:hAnsiTheme="minorHAnsi" w:cstheme="minorHAnsi"/>
              </w:rPr>
              <w:t xml:space="preserve">Non-significant changes </w:t>
            </w:r>
          </w:p>
        </w:tc>
      </w:tr>
      <w:tr w:rsidR="003E7FF7" w:rsidRPr="003E7FF7" w14:paraId="303BA1CB"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45DEB3CC"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0BA4847C" w14:textId="77777777" w:rsidR="003E7FF7" w:rsidRPr="003E7FF7" w:rsidRDefault="003E7FF7">
            <w:pPr>
              <w:rPr>
                <w:rFonts w:asciiTheme="minorHAnsi" w:hAnsiTheme="minorHAnsi" w:cstheme="minorHAnsi"/>
              </w:rPr>
            </w:pPr>
            <w:r w:rsidRPr="003E7FF7">
              <w:rPr>
                <w:rFonts w:asciiTheme="minorHAnsi" w:hAnsiTheme="minorHAnsi" w:cstheme="minorHAnsi"/>
              </w:rPr>
              <w:t>Cost</w:t>
            </w:r>
          </w:p>
        </w:tc>
        <w:tc>
          <w:tcPr>
            <w:tcW w:w="1536" w:type="dxa"/>
            <w:tcBorders>
              <w:top w:val="single" w:sz="4" w:space="0" w:color="auto"/>
              <w:left w:val="single" w:sz="4" w:space="0" w:color="auto"/>
              <w:bottom w:val="single" w:sz="4" w:space="0" w:color="auto"/>
              <w:right w:val="single" w:sz="4" w:space="0" w:color="auto"/>
            </w:tcBorders>
            <w:hideMark/>
          </w:tcPr>
          <w:p w14:paraId="417B47B0" w14:textId="77777777" w:rsidR="003E7FF7" w:rsidRPr="003E7FF7" w:rsidRDefault="003E7FF7">
            <w:pPr>
              <w:jc w:val="right"/>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3179FF15" w14:textId="77777777" w:rsidR="003E7FF7" w:rsidRPr="003E7FF7" w:rsidRDefault="003E7FF7">
            <w:pPr>
              <w:rPr>
                <w:rFonts w:asciiTheme="minorHAnsi" w:hAnsiTheme="minorHAnsi" w:cstheme="minorHAnsi"/>
              </w:rPr>
            </w:pPr>
            <w:r w:rsidRPr="003E7FF7">
              <w:rPr>
                <w:rFonts w:asciiTheme="minorHAnsi" w:hAnsiTheme="minorHAnsi" w:cstheme="minorHAnsi"/>
              </w:rPr>
              <w:t>Mean cost 9 cents more per participant with a desired outcome (significance unclear)</w:t>
            </w:r>
          </w:p>
        </w:tc>
      </w:tr>
      <w:tr w:rsidR="003E7FF7" w:rsidRPr="003E7FF7" w14:paraId="497E561E" w14:textId="77777777" w:rsidTr="003E7FF7">
        <w:tc>
          <w:tcPr>
            <w:tcW w:w="9242" w:type="dxa"/>
            <w:gridSpan w:val="4"/>
            <w:tcBorders>
              <w:top w:val="single" w:sz="4" w:space="0" w:color="auto"/>
              <w:left w:val="single" w:sz="4" w:space="0" w:color="auto"/>
              <w:bottom w:val="single" w:sz="4" w:space="0" w:color="auto"/>
              <w:right w:val="single" w:sz="4" w:space="0" w:color="auto"/>
            </w:tcBorders>
            <w:hideMark/>
          </w:tcPr>
          <w:p w14:paraId="7ABAC86D"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i/>
                <w:iCs/>
                <w:lang w:eastAsia="en-AU"/>
              </w:rPr>
              <w:t>Summary of results:</w:t>
            </w:r>
          </w:p>
          <w:p w14:paraId="6AA7FC13" w14:textId="77777777" w:rsidR="003E7FF7" w:rsidRPr="003E7FF7" w:rsidRDefault="003E7FF7">
            <w:pPr>
              <w:rPr>
                <w:rFonts w:asciiTheme="minorHAnsi" w:hAnsiTheme="minorHAnsi" w:cstheme="minorHAnsi"/>
              </w:rPr>
            </w:pPr>
            <w:r w:rsidRPr="003E7FF7">
              <w:rPr>
                <w:rFonts w:asciiTheme="minorHAnsi" w:hAnsiTheme="minorHAnsi" w:cstheme="minorHAnsi"/>
              </w:rPr>
              <w:t xml:space="preserve">Patient-based cancer pain management education significantly reduced average pain intensity, maximum pain intensity, least pain, current pain and tolerable pain </w:t>
            </w:r>
            <w:proofErr w:type="gramStart"/>
            <w:r w:rsidRPr="003E7FF7">
              <w:rPr>
                <w:rFonts w:asciiTheme="minorHAnsi" w:hAnsiTheme="minorHAnsi" w:cstheme="minorHAnsi"/>
              </w:rPr>
              <w:t>intensity  and</w:t>
            </w:r>
            <w:proofErr w:type="gramEnd"/>
            <w:r w:rsidRPr="003E7FF7">
              <w:rPr>
                <w:rFonts w:asciiTheme="minorHAnsi" w:hAnsiTheme="minorHAnsi" w:cstheme="minorHAnsi"/>
              </w:rPr>
              <w:t xml:space="preserve"> in the majority of studies significantly reduced other measures of pain intensity (3 of 4) compared to usual care. Patient-based cancer pain management education significantly improved self-efficacy in half (3 of 6) studies compared to usual care, and in the minority of studies, significantly increased </w:t>
            </w:r>
            <w:proofErr w:type="gramStart"/>
            <w:r w:rsidRPr="003E7FF7">
              <w:rPr>
                <w:rFonts w:asciiTheme="minorHAnsi" w:hAnsiTheme="minorHAnsi" w:cstheme="minorHAnsi"/>
              </w:rPr>
              <w:t>adherence  (</w:t>
            </w:r>
            <w:proofErr w:type="gramEnd"/>
            <w:r w:rsidRPr="003E7FF7">
              <w:rPr>
                <w:rFonts w:asciiTheme="minorHAnsi" w:hAnsiTheme="minorHAnsi" w:cstheme="minorHAnsi"/>
              </w:rPr>
              <w:t>1 of 3), and significantly increased knowledge and attitudes to cancer pain and analgesia (7 of 17) and significantly reduced pain interference with daily life (1 of 8) compared to usual care, but had non-significant effects on mood or quality of life. The effects of such cancer patient-based educational interventions on analgesic use were mixed with reductions in 2 studies and an increase in one - however the significance of these was unclear. In single studies, patient-based cancer pain management education increased mean costs by 9 cents per patient with a desired outcome compared to usual care (1 study; significance unknown), and had non-significant effects on mean of worst, least and current pain, pain rating index score, number of words chosen to describe pain intensity, total pain quality management score, and side effects compared to usual care.</w:t>
            </w:r>
          </w:p>
        </w:tc>
      </w:tr>
      <w:tr w:rsidR="003E7FF7" w:rsidRPr="003E7FF7" w14:paraId="0A44A494" w14:textId="77777777" w:rsidTr="003E7FF7">
        <w:tc>
          <w:tcPr>
            <w:tcW w:w="9242" w:type="dxa"/>
            <w:gridSpan w:val="4"/>
            <w:tcBorders>
              <w:top w:val="single" w:sz="4" w:space="0" w:color="auto"/>
              <w:left w:val="single" w:sz="4" w:space="0" w:color="auto"/>
              <w:bottom w:val="single" w:sz="4" w:space="0" w:color="auto"/>
              <w:right w:val="single" w:sz="4" w:space="0" w:color="auto"/>
            </w:tcBorders>
            <w:hideMark/>
          </w:tcPr>
          <w:p w14:paraId="0EBAA859"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i/>
                <w:iCs/>
                <w:lang w:eastAsia="en-AU"/>
              </w:rPr>
              <w:t>Effectiveness statements:</w:t>
            </w:r>
          </w:p>
          <w:p w14:paraId="29D923F1" w14:textId="77777777" w:rsidR="003E7FF7" w:rsidRPr="003E7FF7" w:rsidRDefault="003E7FF7">
            <w:pPr>
              <w:rPr>
                <w:rFonts w:asciiTheme="minorHAnsi" w:hAnsiTheme="minorHAnsi" w:cstheme="minorHAnsi"/>
              </w:rPr>
            </w:pPr>
            <w:r w:rsidRPr="003E7FF7">
              <w:rPr>
                <w:rFonts w:asciiTheme="minorHAnsi" w:hAnsiTheme="minorHAnsi" w:cstheme="minorHAnsi"/>
              </w:rPr>
              <w:t xml:space="preserve">There is sufficient evidence that patient-based cancer pain management education improves average pain intensity, maximum pain intensity, least pain, current </w:t>
            </w:r>
            <w:proofErr w:type="gramStart"/>
            <w:r w:rsidRPr="003E7FF7">
              <w:rPr>
                <w:rFonts w:asciiTheme="minorHAnsi" w:hAnsiTheme="minorHAnsi" w:cstheme="minorHAnsi"/>
              </w:rPr>
              <w:t>pain</w:t>
            </w:r>
            <w:proofErr w:type="gramEnd"/>
            <w:r w:rsidRPr="003E7FF7">
              <w:rPr>
                <w:rFonts w:asciiTheme="minorHAnsi" w:hAnsiTheme="minorHAnsi" w:cstheme="minorHAnsi"/>
              </w:rPr>
              <w:t xml:space="preserve"> and tolerable pain intensity - they are generally effective.  There is some evidence that patient-based cancer pain management education improves knowledge and attitudes to cancer pain and analgesia, other measures of pain intensity, self-</w:t>
            </w:r>
            <w:proofErr w:type="gramStart"/>
            <w:r w:rsidRPr="003E7FF7">
              <w:rPr>
                <w:rFonts w:asciiTheme="minorHAnsi" w:hAnsiTheme="minorHAnsi" w:cstheme="minorHAnsi"/>
              </w:rPr>
              <w:t>efficacy</w:t>
            </w:r>
            <w:proofErr w:type="gramEnd"/>
            <w:r w:rsidRPr="003E7FF7">
              <w:rPr>
                <w:rFonts w:asciiTheme="minorHAnsi" w:hAnsiTheme="minorHAnsi" w:cstheme="minorHAnsi"/>
              </w:rPr>
              <w:t xml:space="preserve"> and analgesic use – the results were mixed.  There is insufficient evidence to determine the effect of patient-based cancer pain management education on mean of worst least and current pain, pain rating index score, number of words chosen to describe pain intensity, total pain quality management score, side effects and cost.  Although there is some evidence that patient-based cancer pain management education improves mood or quality of life, pain interference with daily life and adherence – they are generally ineffective.</w:t>
            </w:r>
          </w:p>
        </w:tc>
      </w:tr>
    </w:tbl>
    <w:p w14:paraId="066A74F2" w14:textId="77777777" w:rsidR="003E7FF7" w:rsidRPr="003E7FF7" w:rsidRDefault="003E7FF7" w:rsidP="003E7FF7">
      <w:pPr>
        <w:rPr>
          <w:rFonts w:asciiTheme="minorHAnsi" w:hAnsiTheme="minorHAnsi" w:cstheme="minorHAnsi"/>
          <w:sz w:val="22"/>
          <w:szCs w:val="22"/>
          <w:lang w:val="en-AU"/>
        </w:rPr>
      </w:pPr>
    </w:p>
    <w:tbl>
      <w:tblPr>
        <w:tblW w:w="92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4"/>
        <w:gridCol w:w="2519"/>
        <w:gridCol w:w="1536"/>
        <w:gridCol w:w="3291"/>
      </w:tblGrid>
      <w:tr w:rsidR="003E7FF7" w:rsidRPr="003E7FF7" w14:paraId="1EC2B501" w14:textId="77777777" w:rsidTr="003E7FF7">
        <w:tc>
          <w:tcPr>
            <w:tcW w:w="9242" w:type="dxa"/>
            <w:gridSpan w:val="4"/>
            <w:tcBorders>
              <w:top w:val="single" w:sz="4" w:space="0" w:color="auto"/>
              <w:left w:val="single" w:sz="4" w:space="0" w:color="auto"/>
              <w:bottom w:val="single" w:sz="4" w:space="0" w:color="auto"/>
              <w:right w:val="single" w:sz="4" w:space="0" w:color="auto"/>
            </w:tcBorders>
            <w:shd w:val="clear" w:color="auto" w:fill="7BB7F9"/>
          </w:tcPr>
          <w:p w14:paraId="3D151DB7"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t>Bhogal 2006</w:t>
            </w:r>
          </w:p>
          <w:p w14:paraId="6E21B8FD" w14:textId="77777777" w:rsidR="003E7FF7" w:rsidRPr="003E7FF7" w:rsidRDefault="003E7FF7">
            <w:pPr>
              <w:rPr>
                <w:rFonts w:asciiTheme="minorHAnsi" w:hAnsiTheme="minorHAnsi" w:cstheme="minorHAnsi"/>
                <w:b/>
                <w:bCs/>
                <w:lang w:eastAsia="en-AU"/>
              </w:rPr>
            </w:pPr>
          </w:p>
        </w:tc>
      </w:tr>
      <w:tr w:rsidR="003E7FF7" w:rsidRPr="003E7FF7" w14:paraId="1B9B39CD" w14:textId="77777777" w:rsidTr="003E7FF7">
        <w:tc>
          <w:tcPr>
            <w:tcW w:w="9242" w:type="dxa"/>
            <w:gridSpan w:val="4"/>
            <w:tcBorders>
              <w:top w:val="single" w:sz="4" w:space="0" w:color="auto"/>
              <w:left w:val="single" w:sz="4" w:space="0" w:color="auto"/>
              <w:bottom w:val="single" w:sz="4" w:space="0" w:color="auto"/>
              <w:right w:val="single" w:sz="4" w:space="0" w:color="auto"/>
            </w:tcBorders>
          </w:tcPr>
          <w:p w14:paraId="2EA69AD7"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i/>
                <w:iCs/>
                <w:lang w:eastAsia="en-AU"/>
              </w:rPr>
              <w:t>Written action plans for asthma in children</w:t>
            </w:r>
          </w:p>
          <w:p w14:paraId="488EFBC7" w14:textId="77777777" w:rsidR="003E7FF7" w:rsidRPr="003E7FF7" w:rsidRDefault="003E7FF7">
            <w:pPr>
              <w:rPr>
                <w:rFonts w:asciiTheme="minorHAnsi" w:hAnsiTheme="minorHAnsi" w:cstheme="minorHAnsi"/>
                <w:b/>
                <w:bCs/>
                <w:lang w:eastAsia="en-AU"/>
              </w:rPr>
            </w:pPr>
          </w:p>
          <w:p w14:paraId="305DDAAF"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t xml:space="preserve">Maps to: Supporting behaviour change, </w:t>
            </w:r>
            <w:proofErr w:type="gramStart"/>
            <w:r w:rsidRPr="003E7FF7">
              <w:rPr>
                <w:rFonts w:asciiTheme="minorHAnsi" w:hAnsiTheme="minorHAnsi" w:cstheme="minorHAnsi"/>
                <w:b/>
                <w:bCs/>
                <w:lang w:eastAsia="en-AU"/>
              </w:rPr>
              <w:t>Facilitating</w:t>
            </w:r>
            <w:proofErr w:type="gramEnd"/>
            <w:r w:rsidRPr="003E7FF7">
              <w:rPr>
                <w:rFonts w:asciiTheme="minorHAnsi" w:hAnsiTheme="minorHAnsi" w:cstheme="minorHAnsi"/>
                <w:b/>
                <w:bCs/>
                <w:lang w:eastAsia="en-AU"/>
              </w:rPr>
              <w:t xml:space="preserve"> communication and/or decision making, Acquiring skills and competencies, Minimising risks or harms</w:t>
            </w:r>
          </w:p>
        </w:tc>
      </w:tr>
      <w:tr w:rsidR="003E7FF7" w:rsidRPr="003E7FF7" w14:paraId="35368DA4" w14:textId="77777777" w:rsidTr="003E7FF7">
        <w:tc>
          <w:tcPr>
            <w:tcW w:w="1894" w:type="dxa"/>
            <w:tcBorders>
              <w:top w:val="single" w:sz="4" w:space="0" w:color="auto"/>
              <w:left w:val="single" w:sz="4" w:space="0" w:color="auto"/>
              <w:bottom w:val="single" w:sz="4" w:space="0" w:color="auto"/>
              <w:right w:val="single" w:sz="4" w:space="0" w:color="auto"/>
            </w:tcBorders>
            <w:hideMark/>
          </w:tcPr>
          <w:p w14:paraId="2D05393A"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lastRenderedPageBreak/>
              <w:t xml:space="preserve">Intervention &amp; comparison </w:t>
            </w:r>
          </w:p>
        </w:tc>
        <w:tc>
          <w:tcPr>
            <w:tcW w:w="2520" w:type="dxa"/>
            <w:tcBorders>
              <w:top w:val="single" w:sz="4" w:space="0" w:color="auto"/>
              <w:left w:val="single" w:sz="4" w:space="0" w:color="auto"/>
              <w:bottom w:val="single" w:sz="4" w:space="0" w:color="auto"/>
              <w:right w:val="single" w:sz="4" w:space="0" w:color="auto"/>
            </w:tcBorders>
            <w:hideMark/>
          </w:tcPr>
          <w:p w14:paraId="3C71320C"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b/>
                <w:bCs/>
                <w:sz w:val="22"/>
                <w:szCs w:val="22"/>
              </w:rPr>
              <w:t>Outcome</w:t>
            </w:r>
            <w:r w:rsidRPr="003E7FF7">
              <w:rPr>
                <w:rFonts w:asciiTheme="minorHAnsi" w:hAnsiTheme="minorHAnsi" w:cstheme="minorHAnsi"/>
                <w:sz w:val="22"/>
                <w:szCs w:val="22"/>
              </w:rPr>
              <w:t xml:space="preserve"> </w:t>
            </w:r>
          </w:p>
        </w:tc>
        <w:tc>
          <w:tcPr>
            <w:tcW w:w="1536" w:type="dxa"/>
            <w:tcBorders>
              <w:top w:val="single" w:sz="4" w:space="0" w:color="auto"/>
              <w:left w:val="single" w:sz="4" w:space="0" w:color="auto"/>
              <w:bottom w:val="single" w:sz="4" w:space="0" w:color="auto"/>
              <w:right w:val="single" w:sz="4" w:space="0" w:color="auto"/>
            </w:tcBorders>
            <w:hideMark/>
          </w:tcPr>
          <w:p w14:paraId="5D99D73D"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b/>
                <w:bCs/>
                <w:sz w:val="22"/>
                <w:szCs w:val="22"/>
              </w:rPr>
              <w:t>No. of studies or interventions (int)*</w:t>
            </w:r>
          </w:p>
        </w:tc>
        <w:tc>
          <w:tcPr>
            <w:tcW w:w="3292" w:type="dxa"/>
            <w:tcBorders>
              <w:top w:val="single" w:sz="4" w:space="0" w:color="auto"/>
              <w:left w:val="single" w:sz="4" w:space="0" w:color="auto"/>
              <w:bottom w:val="single" w:sz="4" w:space="0" w:color="auto"/>
              <w:right w:val="single" w:sz="4" w:space="0" w:color="auto"/>
            </w:tcBorders>
            <w:hideMark/>
          </w:tcPr>
          <w:p w14:paraId="71E33A0A" w14:textId="77777777" w:rsidR="003E7FF7" w:rsidRPr="003E7FF7" w:rsidRDefault="003E7FF7">
            <w:pPr>
              <w:pStyle w:val="NormalWeb"/>
              <w:spacing w:before="0" w:beforeAutospacing="0" w:after="0" w:afterAutospacing="0"/>
              <w:rPr>
                <w:rFonts w:asciiTheme="minorHAnsi" w:hAnsiTheme="minorHAnsi" w:cstheme="minorHAnsi"/>
                <w:b/>
                <w:bCs/>
                <w:sz w:val="22"/>
                <w:szCs w:val="22"/>
              </w:rPr>
            </w:pPr>
            <w:r w:rsidRPr="003E7FF7">
              <w:rPr>
                <w:rFonts w:asciiTheme="minorHAnsi" w:hAnsiTheme="minorHAnsi" w:cstheme="minorHAnsi"/>
                <w:b/>
                <w:bCs/>
                <w:sz w:val="22"/>
                <w:szCs w:val="22"/>
              </w:rPr>
              <w:t>Results</w:t>
            </w:r>
          </w:p>
        </w:tc>
      </w:tr>
      <w:tr w:rsidR="003E7FF7" w:rsidRPr="003E7FF7" w14:paraId="59B054BB" w14:textId="77777777" w:rsidTr="003E7FF7">
        <w:tc>
          <w:tcPr>
            <w:tcW w:w="1894" w:type="dxa"/>
            <w:vMerge w:val="restart"/>
            <w:tcBorders>
              <w:top w:val="single" w:sz="4" w:space="0" w:color="auto"/>
              <w:left w:val="single" w:sz="4" w:space="0" w:color="auto"/>
              <w:bottom w:val="single" w:sz="4" w:space="0" w:color="auto"/>
              <w:right w:val="single" w:sz="4" w:space="0" w:color="auto"/>
            </w:tcBorders>
            <w:hideMark/>
          </w:tcPr>
          <w:p w14:paraId="08E497BC" w14:textId="77777777" w:rsidR="003E7FF7" w:rsidRPr="003E7FF7" w:rsidRDefault="003E7FF7">
            <w:pPr>
              <w:rPr>
                <w:rFonts w:asciiTheme="minorHAnsi" w:hAnsiTheme="minorHAnsi" w:cstheme="minorHAnsi"/>
                <w:sz w:val="22"/>
                <w:szCs w:val="22"/>
                <w:lang w:eastAsia="en-AU"/>
              </w:rPr>
            </w:pPr>
            <w:r w:rsidRPr="003E7FF7">
              <w:rPr>
                <w:rFonts w:asciiTheme="minorHAnsi" w:hAnsiTheme="minorHAnsi" w:cstheme="minorHAnsi"/>
                <w:lang w:eastAsia="en-AU"/>
              </w:rPr>
              <w:t>Symptom monitoring action plans vs peak flow action plans</w:t>
            </w:r>
          </w:p>
        </w:tc>
        <w:tc>
          <w:tcPr>
            <w:tcW w:w="2520" w:type="dxa"/>
            <w:tcBorders>
              <w:top w:val="single" w:sz="4" w:space="0" w:color="auto"/>
              <w:left w:val="single" w:sz="4" w:space="0" w:color="auto"/>
              <w:bottom w:val="single" w:sz="4" w:space="0" w:color="auto"/>
              <w:right w:val="single" w:sz="4" w:space="0" w:color="auto"/>
            </w:tcBorders>
            <w:hideMark/>
          </w:tcPr>
          <w:p w14:paraId="449DC1E4"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Number of patients with at least one acute care visit</w:t>
            </w:r>
          </w:p>
        </w:tc>
        <w:tc>
          <w:tcPr>
            <w:tcW w:w="1536" w:type="dxa"/>
            <w:tcBorders>
              <w:top w:val="single" w:sz="4" w:space="0" w:color="auto"/>
              <w:left w:val="single" w:sz="4" w:space="0" w:color="auto"/>
              <w:bottom w:val="single" w:sz="4" w:space="0" w:color="auto"/>
              <w:right w:val="single" w:sz="4" w:space="0" w:color="auto"/>
            </w:tcBorders>
            <w:hideMark/>
          </w:tcPr>
          <w:p w14:paraId="73242350"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4</w:t>
            </w:r>
          </w:p>
        </w:tc>
        <w:tc>
          <w:tcPr>
            <w:tcW w:w="3292" w:type="dxa"/>
            <w:tcBorders>
              <w:top w:val="single" w:sz="4" w:space="0" w:color="auto"/>
              <w:left w:val="single" w:sz="4" w:space="0" w:color="auto"/>
              <w:bottom w:val="single" w:sz="4" w:space="0" w:color="auto"/>
              <w:right w:val="single" w:sz="4" w:space="0" w:color="auto"/>
            </w:tcBorders>
            <w:hideMark/>
          </w:tcPr>
          <w:p w14:paraId="4C6BABF3"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ARR = 11 fewer patients out of 100 (95% CI: 18 to 0 fewer) with symptom monitoring plans</w:t>
            </w:r>
          </w:p>
        </w:tc>
      </w:tr>
      <w:tr w:rsidR="003E7FF7" w:rsidRPr="003E7FF7" w14:paraId="1E2391BE"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5CAF6066" w14:textId="77777777" w:rsidR="003E7FF7" w:rsidRPr="003E7FF7" w:rsidRDefault="003E7FF7">
            <w:pPr>
              <w:rPr>
                <w:rFonts w:asciiTheme="minorHAnsi" w:hAnsiTheme="minorHAnsi" w:cstheme="minorHAnsi"/>
                <w:sz w:val="22"/>
                <w:szCs w:val="22"/>
                <w:lang w:eastAsia="en-AU"/>
              </w:rPr>
            </w:pPr>
          </w:p>
        </w:tc>
        <w:tc>
          <w:tcPr>
            <w:tcW w:w="2520" w:type="dxa"/>
            <w:tcBorders>
              <w:top w:val="single" w:sz="4" w:space="0" w:color="auto"/>
              <w:left w:val="single" w:sz="4" w:space="0" w:color="auto"/>
              <w:bottom w:val="single" w:sz="4" w:space="0" w:color="auto"/>
              <w:right w:val="single" w:sz="4" w:space="0" w:color="auto"/>
            </w:tcBorders>
            <w:hideMark/>
          </w:tcPr>
          <w:p w14:paraId="4F121A6C"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Number of patients requiring systemic steroids (per year)</w:t>
            </w:r>
          </w:p>
        </w:tc>
        <w:tc>
          <w:tcPr>
            <w:tcW w:w="1536" w:type="dxa"/>
            <w:tcBorders>
              <w:top w:val="single" w:sz="4" w:space="0" w:color="auto"/>
              <w:left w:val="single" w:sz="4" w:space="0" w:color="auto"/>
              <w:bottom w:val="single" w:sz="4" w:space="0" w:color="auto"/>
              <w:right w:val="single" w:sz="4" w:space="0" w:color="auto"/>
            </w:tcBorders>
            <w:hideMark/>
          </w:tcPr>
          <w:p w14:paraId="048C7442"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3</w:t>
            </w:r>
          </w:p>
        </w:tc>
        <w:tc>
          <w:tcPr>
            <w:tcW w:w="3292" w:type="dxa"/>
            <w:tcBorders>
              <w:top w:val="single" w:sz="4" w:space="0" w:color="auto"/>
              <w:left w:val="single" w:sz="4" w:space="0" w:color="auto"/>
              <w:bottom w:val="single" w:sz="4" w:space="0" w:color="auto"/>
              <w:right w:val="single" w:sz="4" w:space="0" w:color="auto"/>
            </w:tcBorders>
            <w:hideMark/>
          </w:tcPr>
          <w:p w14:paraId="1B54C558"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Non-significant decrease with symptom monitoring plans</w:t>
            </w:r>
          </w:p>
        </w:tc>
      </w:tr>
      <w:tr w:rsidR="003E7FF7" w:rsidRPr="003E7FF7" w14:paraId="795EAB1C"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559AF885" w14:textId="77777777" w:rsidR="003E7FF7" w:rsidRPr="003E7FF7" w:rsidRDefault="003E7FF7">
            <w:pPr>
              <w:rPr>
                <w:rFonts w:asciiTheme="minorHAnsi" w:hAnsiTheme="minorHAnsi" w:cstheme="minorHAnsi"/>
                <w:sz w:val="22"/>
                <w:szCs w:val="22"/>
                <w:lang w:eastAsia="en-AU"/>
              </w:rPr>
            </w:pPr>
          </w:p>
        </w:tc>
        <w:tc>
          <w:tcPr>
            <w:tcW w:w="2520" w:type="dxa"/>
            <w:tcBorders>
              <w:top w:val="single" w:sz="4" w:space="0" w:color="auto"/>
              <w:left w:val="single" w:sz="4" w:space="0" w:color="auto"/>
              <w:bottom w:val="single" w:sz="4" w:space="0" w:color="auto"/>
              <w:right w:val="single" w:sz="4" w:space="0" w:color="auto"/>
            </w:tcBorders>
            <w:hideMark/>
          </w:tcPr>
          <w:p w14:paraId="353CDFA2"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 Withdrawals</w:t>
            </w:r>
          </w:p>
        </w:tc>
        <w:tc>
          <w:tcPr>
            <w:tcW w:w="1536" w:type="dxa"/>
            <w:tcBorders>
              <w:top w:val="single" w:sz="4" w:space="0" w:color="auto"/>
              <w:left w:val="single" w:sz="4" w:space="0" w:color="auto"/>
              <w:bottom w:val="single" w:sz="4" w:space="0" w:color="auto"/>
              <w:right w:val="single" w:sz="4" w:space="0" w:color="auto"/>
            </w:tcBorders>
            <w:hideMark/>
          </w:tcPr>
          <w:p w14:paraId="7B5C111B"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4</w:t>
            </w:r>
          </w:p>
        </w:tc>
        <w:tc>
          <w:tcPr>
            <w:tcW w:w="3292" w:type="dxa"/>
            <w:tcBorders>
              <w:top w:val="single" w:sz="4" w:space="0" w:color="auto"/>
              <w:left w:val="single" w:sz="4" w:space="0" w:color="auto"/>
              <w:bottom w:val="single" w:sz="4" w:space="0" w:color="auto"/>
              <w:right w:val="single" w:sz="4" w:space="0" w:color="auto"/>
            </w:tcBorders>
            <w:hideMark/>
          </w:tcPr>
          <w:p w14:paraId="16092F0C"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Non-significant change</w:t>
            </w:r>
          </w:p>
        </w:tc>
      </w:tr>
      <w:tr w:rsidR="003E7FF7" w:rsidRPr="003E7FF7" w14:paraId="79385B36"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3FD74383" w14:textId="77777777" w:rsidR="003E7FF7" w:rsidRPr="003E7FF7" w:rsidRDefault="003E7FF7">
            <w:pPr>
              <w:rPr>
                <w:rFonts w:asciiTheme="minorHAnsi" w:hAnsiTheme="minorHAnsi" w:cstheme="minorHAnsi"/>
                <w:sz w:val="22"/>
                <w:szCs w:val="22"/>
                <w:lang w:eastAsia="en-AU"/>
              </w:rPr>
            </w:pPr>
          </w:p>
        </w:tc>
        <w:tc>
          <w:tcPr>
            <w:tcW w:w="2520" w:type="dxa"/>
            <w:tcBorders>
              <w:top w:val="single" w:sz="4" w:space="0" w:color="auto"/>
              <w:left w:val="single" w:sz="4" w:space="0" w:color="auto"/>
              <w:bottom w:val="single" w:sz="4" w:space="0" w:color="auto"/>
              <w:right w:val="single" w:sz="4" w:space="0" w:color="auto"/>
            </w:tcBorders>
            <w:hideMark/>
          </w:tcPr>
          <w:p w14:paraId="4045D99F"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Change in number of symptomatic days per week</w:t>
            </w:r>
          </w:p>
        </w:tc>
        <w:tc>
          <w:tcPr>
            <w:tcW w:w="1536" w:type="dxa"/>
            <w:tcBorders>
              <w:top w:val="single" w:sz="4" w:space="0" w:color="auto"/>
              <w:left w:val="single" w:sz="4" w:space="0" w:color="auto"/>
              <w:bottom w:val="single" w:sz="4" w:space="0" w:color="auto"/>
              <w:right w:val="single" w:sz="4" w:space="0" w:color="auto"/>
            </w:tcBorders>
            <w:hideMark/>
          </w:tcPr>
          <w:p w14:paraId="52BA8B37"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2</w:t>
            </w:r>
          </w:p>
        </w:tc>
        <w:tc>
          <w:tcPr>
            <w:tcW w:w="3292" w:type="dxa"/>
            <w:tcBorders>
              <w:top w:val="single" w:sz="4" w:space="0" w:color="auto"/>
              <w:left w:val="single" w:sz="4" w:space="0" w:color="auto"/>
              <w:bottom w:val="single" w:sz="4" w:space="0" w:color="auto"/>
              <w:right w:val="single" w:sz="4" w:space="0" w:color="auto"/>
            </w:tcBorders>
            <w:hideMark/>
          </w:tcPr>
          <w:p w14:paraId="597BB0BE"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 xml:space="preserve">Significant decrease with peak flow written action plan MR </w:t>
            </w:r>
            <w:proofErr w:type="gramStart"/>
            <w:r w:rsidRPr="003E7FF7">
              <w:rPr>
                <w:rFonts w:asciiTheme="minorHAnsi" w:hAnsiTheme="minorHAnsi" w:cstheme="minorHAnsi"/>
                <w:lang w:eastAsia="en-AU"/>
              </w:rPr>
              <w:t>=  0.45</w:t>
            </w:r>
            <w:proofErr w:type="gramEnd"/>
            <w:r w:rsidRPr="003E7FF7">
              <w:rPr>
                <w:rFonts w:asciiTheme="minorHAnsi" w:hAnsiTheme="minorHAnsi" w:cstheme="minorHAnsi"/>
                <w:lang w:eastAsia="en-AU"/>
              </w:rPr>
              <w:t xml:space="preserve"> (95% CI: 0.04 to 0.86)</w:t>
            </w:r>
          </w:p>
        </w:tc>
      </w:tr>
      <w:tr w:rsidR="003E7FF7" w:rsidRPr="003E7FF7" w14:paraId="6753E0B1"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02101FEE" w14:textId="77777777" w:rsidR="003E7FF7" w:rsidRPr="003E7FF7" w:rsidRDefault="003E7FF7">
            <w:pPr>
              <w:rPr>
                <w:rFonts w:asciiTheme="minorHAnsi" w:hAnsiTheme="minorHAnsi" w:cstheme="minorHAnsi"/>
                <w:sz w:val="22"/>
                <w:szCs w:val="22"/>
                <w:lang w:eastAsia="en-AU"/>
              </w:rPr>
            </w:pPr>
          </w:p>
        </w:tc>
        <w:tc>
          <w:tcPr>
            <w:tcW w:w="2520" w:type="dxa"/>
            <w:tcBorders>
              <w:top w:val="single" w:sz="4" w:space="0" w:color="auto"/>
              <w:left w:val="single" w:sz="4" w:space="0" w:color="auto"/>
              <w:bottom w:val="single" w:sz="4" w:space="0" w:color="auto"/>
              <w:right w:val="single" w:sz="4" w:space="0" w:color="auto"/>
            </w:tcBorders>
            <w:hideMark/>
          </w:tcPr>
          <w:p w14:paraId="3FA5A3EF"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Number of symptomatic days per week</w:t>
            </w:r>
          </w:p>
        </w:tc>
        <w:tc>
          <w:tcPr>
            <w:tcW w:w="1536" w:type="dxa"/>
            <w:tcBorders>
              <w:top w:val="single" w:sz="4" w:space="0" w:color="auto"/>
              <w:left w:val="single" w:sz="4" w:space="0" w:color="auto"/>
              <w:bottom w:val="single" w:sz="4" w:space="0" w:color="auto"/>
              <w:right w:val="single" w:sz="4" w:space="0" w:color="auto"/>
            </w:tcBorders>
            <w:hideMark/>
          </w:tcPr>
          <w:p w14:paraId="508EE3B0"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2</w:t>
            </w:r>
          </w:p>
        </w:tc>
        <w:tc>
          <w:tcPr>
            <w:tcW w:w="3292" w:type="dxa"/>
            <w:tcBorders>
              <w:top w:val="single" w:sz="4" w:space="0" w:color="auto"/>
              <w:left w:val="single" w:sz="4" w:space="0" w:color="auto"/>
              <w:bottom w:val="single" w:sz="4" w:space="0" w:color="auto"/>
              <w:right w:val="single" w:sz="4" w:space="0" w:color="auto"/>
            </w:tcBorders>
            <w:hideMark/>
          </w:tcPr>
          <w:p w14:paraId="14C1BBF2"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Non-significant decrease with peak flow plans</w:t>
            </w:r>
          </w:p>
        </w:tc>
      </w:tr>
      <w:tr w:rsidR="003E7FF7" w:rsidRPr="003E7FF7" w14:paraId="20D5D2B2"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17DFE5D5" w14:textId="77777777" w:rsidR="003E7FF7" w:rsidRPr="003E7FF7" w:rsidRDefault="003E7FF7">
            <w:pPr>
              <w:rPr>
                <w:rFonts w:asciiTheme="minorHAnsi" w:hAnsiTheme="minorHAnsi" w:cstheme="minorHAnsi"/>
                <w:sz w:val="22"/>
                <w:szCs w:val="22"/>
                <w:lang w:eastAsia="en-AU"/>
              </w:rPr>
            </w:pPr>
          </w:p>
        </w:tc>
        <w:tc>
          <w:tcPr>
            <w:tcW w:w="2520" w:type="dxa"/>
            <w:tcBorders>
              <w:top w:val="single" w:sz="4" w:space="0" w:color="auto"/>
              <w:left w:val="single" w:sz="4" w:space="0" w:color="auto"/>
              <w:bottom w:val="single" w:sz="4" w:space="0" w:color="auto"/>
              <w:right w:val="single" w:sz="4" w:space="0" w:color="auto"/>
            </w:tcBorders>
            <w:hideMark/>
          </w:tcPr>
          <w:p w14:paraId="0380D5B4"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 xml:space="preserve">Number of </w:t>
            </w:r>
            <w:proofErr w:type="gramStart"/>
            <w:r w:rsidRPr="003E7FF7">
              <w:rPr>
                <w:rFonts w:asciiTheme="minorHAnsi" w:hAnsiTheme="minorHAnsi" w:cstheme="minorHAnsi"/>
                <w:lang w:eastAsia="en-AU"/>
              </w:rPr>
              <w:t>parents  intending</w:t>
            </w:r>
            <w:proofErr w:type="gramEnd"/>
            <w:r w:rsidRPr="003E7FF7">
              <w:rPr>
                <w:rFonts w:asciiTheme="minorHAnsi" w:hAnsiTheme="minorHAnsi" w:cstheme="minorHAnsi"/>
                <w:lang w:eastAsia="en-AU"/>
              </w:rPr>
              <w:t xml:space="preserve"> to use monitoring strategy</w:t>
            </w:r>
          </w:p>
        </w:tc>
        <w:tc>
          <w:tcPr>
            <w:tcW w:w="1536" w:type="dxa"/>
            <w:tcBorders>
              <w:top w:val="single" w:sz="4" w:space="0" w:color="auto"/>
              <w:left w:val="single" w:sz="4" w:space="0" w:color="auto"/>
              <w:bottom w:val="single" w:sz="4" w:space="0" w:color="auto"/>
              <w:right w:val="single" w:sz="4" w:space="0" w:color="auto"/>
            </w:tcBorders>
            <w:hideMark/>
          </w:tcPr>
          <w:p w14:paraId="00930C26"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1</w:t>
            </w:r>
          </w:p>
        </w:tc>
        <w:tc>
          <w:tcPr>
            <w:tcW w:w="3292" w:type="dxa"/>
            <w:tcBorders>
              <w:top w:val="single" w:sz="4" w:space="0" w:color="auto"/>
              <w:left w:val="single" w:sz="4" w:space="0" w:color="auto"/>
              <w:bottom w:val="single" w:sz="4" w:space="0" w:color="auto"/>
              <w:right w:val="single" w:sz="4" w:space="0" w:color="auto"/>
            </w:tcBorders>
            <w:hideMark/>
          </w:tcPr>
          <w:p w14:paraId="2445B24C"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Non-significant decrease with symptom monitoring plans;</w:t>
            </w:r>
          </w:p>
        </w:tc>
      </w:tr>
      <w:tr w:rsidR="003E7FF7" w:rsidRPr="003E7FF7" w14:paraId="482D3795"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4600C7C6" w14:textId="77777777" w:rsidR="003E7FF7" w:rsidRPr="003E7FF7" w:rsidRDefault="003E7FF7">
            <w:pPr>
              <w:rPr>
                <w:rFonts w:asciiTheme="minorHAnsi" w:hAnsiTheme="minorHAnsi" w:cstheme="minorHAnsi"/>
                <w:sz w:val="22"/>
                <w:szCs w:val="22"/>
                <w:lang w:eastAsia="en-AU"/>
              </w:rPr>
            </w:pPr>
          </w:p>
        </w:tc>
        <w:tc>
          <w:tcPr>
            <w:tcW w:w="2520" w:type="dxa"/>
            <w:tcBorders>
              <w:top w:val="single" w:sz="4" w:space="0" w:color="auto"/>
              <w:left w:val="single" w:sz="4" w:space="0" w:color="auto"/>
              <w:bottom w:val="single" w:sz="4" w:space="0" w:color="auto"/>
              <w:right w:val="single" w:sz="4" w:space="0" w:color="auto"/>
            </w:tcBorders>
            <w:hideMark/>
          </w:tcPr>
          <w:p w14:paraId="26FCD59A"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Number of children intending to use monitoring strategy</w:t>
            </w:r>
          </w:p>
        </w:tc>
        <w:tc>
          <w:tcPr>
            <w:tcW w:w="1536" w:type="dxa"/>
            <w:tcBorders>
              <w:top w:val="single" w:sz="4" w:space="0" w:color="auto"/>
              <w:left w:val="single" w:sz="4" w:space="0" w:color="auto"/>
              <w:bottom w:val="single" w:sz="4" w:space="0" w:color="auto"/>
              <w:right w:val="single" w:sz="4" w:space="0" w:color="auto"/>
            </w:tcBorders>
            <w:hideMark/>
          </w:tcPr>
          <w:p w14:paraId="4C9B4EDC"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1</w:t>
            </w:r>
          </w:p>
        </w:tc>
        <w:tc>
          <w:tcPr>
            <w:tcW w:w="3292" w:type="dxa"/>
            <w:tcBorders>
              <w:top w:val="single" w:sz="4" w:space="0" w:color="auto"/>
              <w:left w:val="single" w:sz="4" w:space="0" w:color="auto"/>
              <w:bottom w:val="single" w:sz="4" w:space="0" w:color="auto"/>
              <w:right w:val="single" w:sz="4" w:space="0" w:color="auto"/>
            </w:tcBorders>
            <w:hideMark/>
          </w:tcPr>
          <w:p w14:paraId="7D2D268F"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ARI = 14 more people out of 100 (95% CI: 0 to 30 more) with symptom monitoring plans</w:t>
            </w:r>
          </w:p>
        </w:tc>
      </w:tr>
      <w:tr w:rsidR="003E7FF7" w:rsidRPr="003E7FF7" w14:paraId="7DCF068D"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09BA1DE2" w14:textId="77777777" w:rsidR="003E7FF7" w:rsidRPr="003E7FF7" w:rsidRDefault="003E7FF7">
            <w:pPr>
              <w:rPr>
                <w:rFonts w:asciiTheme="minorHAnsi" w:hAnsiTheme="minorHAnsi" w:cstheme="minorHAnsi"/>
                <w:sz w:val="22"/>
                <w:szCs w:val="22"/>
                <w:lang w:eastAsia="en-AU"/>
              </w:rPr>
            </w:pPr>
          </w:p>
        </w:tc>
        <w:tc>
          <w:tcPr>
            <w:tcW w:w="2520" w:type="dxa"/>
            <w:tcBorders>
              <w:top w:val="single" w:sz="4" w:space="0" w:color="auto"/>
              <w:left w:val="single" w:sz="4" w:space="0" w:color="auto"/>
              <w:bottom w:val="single" w:sz="4" w:space="0" w:color="auto"/>
              <w:right w:val="single" w:sz="4" w:space="0" w:color="auto"/>
            </w:tcBorders>
            <w:hideMark/>
          </w:tcPr>
          <w:p w14:paraId="441916E8"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Change in parent-reported quality of life at one year</w:t>
            </w:r>
          </w:p>
        </w:tc>
        <w:tc>
          <w:tcPr>
            <w:tcW w:w="1536" w:type="dxa"/>
            <w:tcBorders>
              <w:top w:val="single" w:sz="4" w:space="0" w:color="auto"/>
              <w:left w:val="single" w:sz="4" w:space="0" w:color="auto"/>
              <w:bottom w:val="single" w:sz="4" w:space="0" w:color="auto"/>
              <w:right w:val="single" w:sz="4" w:space="0" w:color="auto"/>
            </w:tcBorders>
            <w:hideMark/>
          </w:tcPr>
          <w:p w14:paraId="119097C7"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3</w:t>
            </w:r>
          </w:p>
        </w:tc>
        <w:tc>
          <w:tcPr>
            <w:tcW w:w="3292" w:type="dxa"/>
            <w:tcBorders>
              <w:top w:val="single" w:sz="4" w:space="0" w:color="auto"/>
              <w:left w:val="single" w:sz="4" w:space="0" w:color="auto"/>
              <w:bottom w:val="single" w:sz="4" w:space="0" w:color="auto"/>
              <w:right w:val="single" w:sz="4" w:space="0" w:color="auto"/>
            </w:tcBorders>
            <w:hideMark/>
          </w:tcPr>
          <w:p w14:paraId="731B6A6F"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Non-significant increase with symptom monitoring plans</w:t>
            </w:r>
          </w:p>
        </w:tc>
      </w:tr>
      <w:tr w:rsidR="003E7FF7" w:rsidRPr="003E7FF7" w14:paraId="79DA86FA"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0A3B5486" w14:textId="77777777" w:rsidR="003E7FF7" w:rsidRPr="003E7FF7" w:rsidRDefault="003E7FF7">
            <w:pPr>
              <w:rPr>
                <w:rFonts w:asciiTheme="minorHAnsi" w:hAnsiTheme="minorHAnsi" w:cstheme="minorHAnsi"/>
                <w:sz w:val="22"/>
                <w:szCs w:val="22"/>
                <w:lang w:eastAsia="en-AU"/>
              </w:rPr>
            </w:pPr>
          </w:p>
        </w:tc>
        <w:tc>
          <w:tcPr>
            <w:tcW w:w="2520" w:type="dxa"/>
            <w:tcBorders>
              <w:top w:val="single" w:sz="4" w:space="0" w:color="auto"/>
              <w:left w:val="single" w:sz="4" w:space="0" w:color="auto"/>
              <w:bottom w:val="single" w:sz="4" w:space="0" w:color="auto"/>
              <w:right w:val="single" w:sz="4" w:space="0" w:color="auto"/>
            </w:tcBorders>
            <w:hideMark/>
          </w:tcPr>
          <w:p w14:paraId="2126518D"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Change in child-reported quality of life at one year</w:t>
            </w:r>
          </w:p>
        </w:tc>
        <w:tc>
          <w:tcPr>
            <w:tcW w:w="1536" w:type="dxa"/>
            <w:tcBorders>
              <w:top w:val="single" w:sz="4" w:space="0" w:color="auto"/>
              <w:left w:val="single" w:sz="4" w:space="0" w:color="auto"/>
              <w:bottom w:val="single" w:sz="4" w:space="0" w:color="auto"/>
              <w:right w:val="single" w:sz="4" w:space="0" w:color="auto"/>
            </w:tcBorders>
            <w:hideMark/>
          </w:tcPr>
          <w:p w14:paraId="561362E4"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2</w:t>
            </w:r>
          </w:p>
        </w:tc>
        <w:tc>
          <w:tcPr>
            <w:tcW w:w="3292" w:type="dxa"/>
            <w:tcBorders>
              <w:top w:val="single" w:sz="4" w:space="0" w:color="auto"/>
              <w:left w:val="single" w:sz="4" w:space="0" w:color="auto"/>
              <w:bottom w:val="single" w:sz="4" w:space="0" w:color="auto"/>
              <w:right w:val="single" w:sz="4" w:space="0" w:color="auto"/>
            </w:tcBorders>
            <w:hideMark/>
          </w:tcPr>
          <w:p w14:paraId="40C5A868"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Non-significant increase with symptom monitoring plans</w:t>
            </w:r>
          </w:p>
        </w:tc>
      </w:tr>
      <w:tr w:rsidR="003E7FF7" w:rsidRPr="003E7FF7" w14:paraId="1511E325" w14:textId="77777777" w:rsidTr="003E7FF7">
        <w:tc>
          <w:tcPr>
            <w:tcW w:w="9242" w:type="dxa"/>
            <w:gridSpan w:val="4"/>
            <w:tcBorders>
              <w:top w:val="single" w:sz="4" w:space="0" w:color="auto"/>
              <w:left w:val="single" w:sz="4" w:space="0" w:color="auto"/>
              <w:bottom w:val="single" w:sz="4" w:space="0" w:color="auto"/>
              <w:right w:val="single" w:sz="4" w:space="0" w:color="auto"/>
            </w:tcBorders>
            <w:hideMark/>
          </w:tcPr>
          <w:p w14:paraId="4F7925EC"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i/>
                <w:iCs/>
                <w:lang w:eastAsia="en-AU"/>
              </w:rPr>
              <w:t>Summary of results:</w:t>
            </w:r>
          </w:p>
          <w:p w14:paraId="75B0A75F"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 xml:space="preserve">There were no significant differences between symptom and peak flow monitoring written action plans for number of patients requiring systemic steroids, withdrawals, change in child or parent quality of life, or number of parents intending to use the monitoring strategy. Significantly more children intended to continue using symptom-based written action plans and had significantly lower risk of exacerbations requiring acute care than children who used peak flow-based written action plans. Children using peak </w:t>
            </w:r>
            <w:proofErr w:type="gramStart"/>
            <w:r w:rsidRPr="003E7FF7">
              <w:rPr>
                <w:rFonts w:asciiTheme="minorHAnsi" w:hAnsiTheme="minorHAnsi" w:cstheme="minorHAnsi"/>
                <w:lang w:eastAsia="en-AU"/>
              </w:rPr>
              <w:t>flow based</w:t>
            </w:r>
            <w:proofErr w:type="gramEnd"/>
            <w:r w:rsidRPr="003E7FF7">
              <w:rPr>
                <w:rFonts w:asciiTheme="minorHAnsi" w:hAnsiTheme="minorHAnsi" w:cstheme="minorHAnsi"/>
                <w:lang w:eastAsia="en-AU"/>
              </w:rPr>
              <w:t xml:space="preserve"> action plans had significantly greater change in the number of symptomatic days per week, but not overall number of symptomatic days per week than those using symptom based written action plans.</w:t>
            </w:r>
          </w:p>
        </w:tc>
      </w:tr>
      <w:tr w:rsidR="003E7FF7" w:rsidRPr="003E7FF7" w14:paraId="5FC07196" w14:textId="77777777" w:rsidTr="003E7FF7">
        <w:tc>
          <w:tcPr>
            <w:tcW w:w="9242" w:type="dxa"/>
            <w:gridSpan w:val="4"/>
            <w:tcBorders>
              <w:top w:val="single" w:sz="4" w:space="0" w:color="auto"/>
              <w:left w:val="single" w:sz="4" w:space="0" w:color="auto"/>
              <w:bottom w:val="single" w:sz="4" w:space="0" w:color="auto"/>
              <w:right w:val="single" w:sz="4" w:space="0" w:color="auto"/>
            </w:tcBorders>
            <w:hideMark/>
          </w:tcPr>
          <w:p w14:paraId="6A43D130"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i/>
                <w:iCs/>
                <w:lang w:eastAsia="en-AU"/>
              </w:rPr>
              <w:t>Effectiveness statements:</w:t>
            </w:r>
          </w:p>
          <w:p w14:paraId="46BD1AF8"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lastRenderedPageBreak/>
              <w:t>There is some evidence that symptom monitoring action plans reduce the number of patients with at lease one acute care visit and increase the number of children intending to use the strategy - they are generally effective. There is insufficient evidence of consistent effects of one action plan versus another on symptoms, use of systemic steroids, quality of life or withdrawals - they are generally ineffective. </w:t>
            </w:r>
          </w:p>
        </w:tc>
      </w:tr>
    </w:tbl>
    <w:p w14:paraId="74D26AFE" w14:textId="77777777" w:rsidR="003E7FF7" w:rsidRPr="003E7FF7" w:rsidRDefault="003E7FF7" w:rsidP="003E7FF7">
      <w:pPr>
        <w:rPr>
          <w:rFonts w:asciiTheme="minorHAnsi" w:hAnsiTheme="minorHAnsi" w:cstheme="minorHAnsi"/>
          <w:sz w:val="22"/>
          <w:szCs w:val="22"/>
          <w:lang w:val="en-AU"/>
        </w:rPr>
      </w:pPr>
    </w:p>
    <w:tbl>
      <w:tblPr>
        <w:tblW w:w="92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4"/>
        <w:gridCol w:w="2519"/>
        <w:gridCol w:w="1536"/>
        <w:gridCol w:w="3291"/>
      </w:tblGrid>
      <w:tr w:rsidR="003E7FF7" w:rsidRPr="003E7FF7" w14:paraId="58D9D449" w14:textId="77777777" w:rsidTr="003E7FF7">
        <w:tc>
          <w:tcPr>
            <w:tcW w:w="9242" w:type="dxa"/>
            <w:gridSpan w:val="4"/>
            <w:tcBorders>
              <w:top w:val="single" w:sz="4" w:space="0" w:color="auto"/>
              <w:left w:val="single" w:sz="4" w:space="0" w:color="auto"/>
              <w:bottom w:val="single" w:sz="4" w:space="0" w:color="auto"/>
              <w:right w:val="single" w:sz="4" w:space="0" w:color="auto"/>
            </w:tcBorders>
            <w:shd w:val="clear" w:color="auto" w:fill="7BB7F9"/>
          </w:tcPr>
          <w:p w14:paraId="475F9ADE" w14:textId="77777777" w:rsidR="003E7FF7" w:rsidRPr="003E7FF7" w:rsidRDefault="003E7FF7">
            <w:pPr>
              <w:spacing w:before="100" w:beforeAutospacing="1" w:after="100" w:afterAutospacing="1"/>
              <w:rPr>
                <w:rFonts w:asciiTheme="minorHAnsi" w:hAnsiTheme="minorHAnsi" w:cstheme="minorHAnsi"/>
                <w:b/>
                <w:bCs/>
                <w:lang w:eastAsia="en-AU"/>
              </w:rPr>
            </w:pPr>
            <w:r w:rsidRPr="003E7FF7">
              <w:rPr>
                <w:rFonts w:asciiTheme="minorHAnsi" w:hAnsiTheme="minorHAnsi" w:cstheme="minorHAnsi"/>
                <w:b/>
                <w:bCs/>
                <w:lang w:eastAsia="en-AU"/>
              </w:rPr>
              <w:t>Bower 2006</w:t>
            </w:r>
          </w:p>
          <w:p w14:paraId="39C51595" w14:textId="77777777" w:rsidR="003E7FF7" w:rsidRPr="003E7FF7" w:rsidRDefault="003E7FF7">
            <w:pPr>
              <w:rPr>
                <w:rFonts w:asciiTheme="minorHAnsi" w:hAnsiTheme="minorHAnsi" w:cstheme="minorHAnsi"/>
                <w:b/>
                <w:bCs/>
                <w:lang w:eastAsia="en-AU"/>
              </w:rPr>
            </w:pPr>
          </w:p>
        </w:tc>
      </w:tr>
      <w:tr w:rsidR="003E7FF7" w:rsidRPr="003E7FF7" w14:paraId="3E07CA5E" w14:textId="77777777" w:rsidTr="003E7FF7">
        <w:tc>
          <w:tcPr>
            <w:tcW w:w="9242" w:type="dxa"/>
            <w:gridSpan w:val="4"/>
            <w:tcBorders>
              <w:top w:val="single" w:sz="4" w:space="0" w:color="auto"/>
              <w:left w:val="single" w:sz="4" w:space="0" w:color="auto"/>
              <w:bottom w:val="single" w:sz="4" w:space="0" w:color="auto"/>
              <w:right w:val="single" w:sz="4" w:space="0" w:color="auto"/>
            </w:tcBorders>
          </w:tcPr>
          <w:p w14:paraId="37B1E896"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i/>
                <w:iCs/>
                <w:lang w:eastAsia="en-AU"/>
              </w:rPr>
              <w:t>Collaborative care for depression in primary care</w:t>
            </w:r>
          </w:p>
          <w:p w14:paraId="3F3483D4" w14:textId="77777777" w:rsidR="003E7FF7" w:rsidRPr="003E7FF7" w:rsidRDefault="003E7FF7">
            <w:pPr>
              <w:rPr>
                <w:rFonts w:asciiTheme="minorHAnsi" w:hAnsiTheme="minorHAnsi" w:cstheme="minorHAnsi"/>
                <w:b/>
                <w:bCs/>
                <w:lang w:eastAsia="en-AU"/>
              </w:rPr>
            </w:pPr>
          </w:p>
          <w:p w14:paraId="5CB244D7"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t>Maps to: Improving quality</w:t>
            </w:r>
          </w:p>
        </w:tc>
      </w:tr>
      <w:tr w:rsidR="003E7FF7" w:rsidRPr="003E7FF7" w14:paraId="2BF95986" w14:textId="77777777" w:rsidTr="003E7FF7">
        <w:tc>
          <w:tcPr>
            <w:tcW w:w="1894" w:type="dxa"/>
            <w:tcBorders>
              <w:top w:val="single" w:sz="4" w:space="0" w:color="auto"/>
              <w:left w:val="single" w:sz="4" w:space="0" w:color="auto"/>
              <w:bottom w:val="single" w:sz="4" w:space="0" w:color="auto"/>
              <w:right w:val="single" w:sz="4" w:space="0" w:color="auto"/>
            </w:tcBorders>
            <w:hideMark/>
          </w:tcPr>
          <w:p w14:paraId="4BEB3EF5"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t xml:space="preserve">Intervention &amp; comparison </w:t>
            </w:r>
          </w:p>
        </w:tc>
        <w:tc>
          <w:tcPr>
            <w:tcW w:w="2520" w:type="dxa"/>
            <w:tcBorders>
              <w:top w:val="single" w:sz="4" w:space="0" w:color="auto"/>
              <w:left w:val="single" w:sz="4" w:space="0" w:color="auto"/>
              <w:bottom w:val="single" w:sz="4" w:space="0" w:color="auto"/>
              <w:right w:val="single" w:sz="4" w:space="0" w:color="auto"/>
            </w:tcBorders>
            <w:hideMark/>
          </w:tcPr>
          <w:p w14:paraId="1ADB096F"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b/>
                <w:bCs/>
                <w:sz w:val="22"/>
                <w:szCs w:val="22"/>
              </w:rPr>
              <w:t>Outcome</w:t>
            </w:r>
            <w:r w:rsidRPr="003E7FF7">
              <w:rPr>
                <w:rFonts w:asciiTheme="minorHAnsi" w:hAnsiTheme="minorHAnsi" w:cstheme="minorHAnsi"/>
                <w:sz w:val="22"/>
                <w:szCs w:val="22"/>
              </w:rPr>
              <w:t xml:space="preserve"> </w:t>
            </w:r>
          </w:p>
        </w:tc>
        <w:tc>
          <w:tcPr>
            <w:tcW w:w="1536" w:type="dxa"/>
            <w:tcBorders>
              <w:top w:val="single" w:sz="4" w:space="0" w:color="auto"/>
              <w:left w:val="single" w:sz="4" w:space="0" w:color="auto"/>
              <w:bottom w:val="single" w:sz="4" w:space="0" w:color="auto"/>
              <w:right w:val="single" w:sz="4" w:space="0" w:color="auto"/>
            </w:tcBorders>
            <w:hideMark/>
          </w:tcPr>
          <w:p w14:paraId="6005A54A"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b/>
                <w:bCs/>
                <w:sz w:val="22"/>
                <w:szCs w:val="22"/>
              </w:rPr>
              <w:t>No. of studies or interventions (int)*</w:t>
            </w:r>
          </w:p>
        </w:tc>
        <w:tc>
          <w:tcPr>
            <w:tcW w:w="3292" w:type="dxa"/>
            <w:tcBorders>
              <w:top w:val="single" w:sz="4" w:space="0" w:color="auto"/>
              <w:left w:val="single" w:sz="4" w:space="0" w:color="auto"/>
              <w:bottom w:val="single" w:sz="4" w:space="0" w:color="auto"/>
              <w:right w:val="single" w:sz="4" w:space="0" w:color="auto"/>
            </w:tcBorders>
            <w:hideMark/>
          </w:tcPr>
          <w:p w14:paraId="53A2EA0A" w14:textId="77777777" w:rsidR="003E7FF7" w:rsidRPr="003E7FF7" w:rsidRDefault="003E7FF7">
            <w:pPr>
              <w:pStyle w:val="NormalWeb"/>
              <w:spacing w:before="0" w:beforeAutospacing="0" w:after="0" w:afterAutospacing="0"/>
              <w:rPr>
                <w:rFonts w:asciiTheme="minorHAnsi" w:hAnsiTheme="minorHAnsi" w:cstheme="minorHAnsi"/>
                <w:b/>
                <w:bCs/>
                <w:sz w:val="22"/>
                <w:szCs w:val="22"/>
              </w:rPr>
            </w:pPr>
            <w:r w:rsidRPr="003E7FF7">
              <w:rPr>
                <w:rFonts w:asciiTheme="minorHAnsi" w:hAnsiTheme="minorHAnsi" w:cstheme="minorHAnsi"/>
                <w:b/>
                <w:bCs/>
                <w:sz w:val="22"/>
                <w:szCs w:val="22"/>
              </w:rPr>
              <w:t>Results</w:t>
            </w:r>
          </w:p>
        </w:tc>
      </w:tr>
      <w:tr w:rsidR="003E7FF7" w:rsidRPr="003E7FF7" w14:paraId="75AD0CC7" w14:textId="77777777" w:rsidTr="003E7FF7">
        <w:tc>
          <w:tcPr>
            <w:tcW w:w="1894" w:type="dxa"/>
            <w:vMerge w:val="restart"/>
            <w:tcBorders>
              <w:top w:val="single" w:sz="4" w:space="0" w:color="auto"/>
              <w:left w:val="single" w:sz="4" w:space="0" w:color="auto"/>
              <w:bottom w:val="single" w:sz="4" w:space="0" w:color="auto"/>
              <w:right w:val="single" w:sz="4" w:space="0" w:color="auto"/>
            </w:tcBorders>
          </w:tcPr>
          <w:p w14:paraId="17EC45FE" w14:textId="77777777" w:rsidR="003E7FF7" w:rsidRPr="003E7FF7" w:rsidRDefault="003E7FF7">
            <w:pPr>
              <w:spacing w:before="100" w:beforeAutospacing="1" w:after="100" w:afterAutospacing="1"/>
              <w:rPr>
                <w:rFonts w:asciiTheme="minorHAnsi" w:hAnsiTheme="minorHAnsi" w:cstheme="minorHAnsi"/>
                <w:sz w:val="22"/>
                <w:szCs w:val="22"/>
                <w:lang w:eastAsia="en-AU"/>
              </w:rPr>
            </w:pPr>
            <w:r w:rsidRPr="003E7FF7">
              <w:rPr>
                <w:rFonts w:asciiTheme="minorHAnsi" w:hAnsiTheme="minorHAnsi" w:cstheme="minorHAnsi"/>
                <w:lang w:eastAsia="en-AU"/>
              </w:rPr>
              <w:t>Collaborative care vs usual care</w:t>
            </w:r>
          </w:p>
          <w:p w14:paraId="5E45F2B8" w14:textId="77777777" w:rsidR="003E7FF7" w:rsidRPr="003E7FF7" w:rsidRDefault="003E7FF7">
            <w:pPr>
              <w:rPr>
                <w:rFonts w:asciiTheme="minorHAnsi" w:hAnsiTheme="minorHAnsi" w:cstheme="minorHAnsi"/>
                <w:lang w:eastAsia="en-AU"/>
              </w:rPr>
            </w:pPr>
          </w:p>
        </w:tc>
        <w:tc>
          <w:tcPr>
            <w:tcW w:w="2520" w:type="dxa"/>
            <w:tcBorders>
              <w:top w:val="single" w:sz="4" w:space="0" w:color="auto"/>
              <w:left w:val="single" w:sz="4" w:space="0" w:color="auto"/>
              <w:bottom w:val="single" w:sz="4" w:space="0" w:color="auto"/>
              <w:right w:val="single" w:sz="4" w:space="0" w:color="auto"/>
            </w:tcBorders>
            <w:hideMark/>
          </w:tcPr>
          <w:p w14:paraId="3C7D67B1" w14:textId="77777777" w:rsidR="003E7FF7" w:rsidRPr="003E7FF7" w:rsidRDefault="003E7FF7">
            <w:pPr>
              <w:spacing w:before="100" w:beforeAutospacing="1" w:after="100" w:afterAutospacing="1"/>
              <w:rPr>
                <w:rFonts w:asciiTheme="minorHAnsi" w:hAnsiTheme="minorHAnsi" w:cstheme="minorHAnsi"/>
                <w:lang w:eastAsia="en-AU"/>
              </w:rPr>
            </w:pPr>
            <w:r w:rsidRPr="003E7FF7">
              <w:rPr>
                <w:rFonts w:asciiTheme="minorHAnsi" w:hAnsiTheme="minorHAnsi" w:cstheme="minorHAnsi"/>
                <w:lang w:eastAsia="en-AU"/>
              </w:rPr>
              <w:t>Adherence</w:t>
            </w:r>
          </w:p>
          <w:p w14:paraId="31FFCBE4" w14:textId="77777777" w:rsidR="003E7FF7" w:rsidRPr="003E7FF7" w:rsidRDefault="003E7FF7">
            <w:pPr>
              <w:spacing w:before="100" w:beforeAutospacing="1" w:after="100" w:afterAutospacing="1"/>
              <w:rPr>
                <w:rFonts w:asciiTheme="minorHAnsi" w:hAnsiTheme="minorHAnsi" w:cstheme="minorHAnsi"/>
                <w:lang w:eastAsia="en-AU"/>
              </w:rPr>
            </w:pPr>
            <w:r w:rsidRPr="003E7FF7">
              <w:rPr>
                <w:rFonts w:asciiTheme="minorHAnsi" w:hAnsiTheme="minorHAnsi" w:cstheme="minorHAnsi"/>
                <w:b/>
                <w:bCs/>
                <w:lang w:eastAsia="en-AU"/>
              </w:rPr>
              <w:t> </w:t>
            </w:r>
          </w:p>
        </w:tc>
        <w:tc>
          <w:tcPr>
            <w:tcW w:w="1536" w:type="dxa"/>
            <w:tcBorders>
              <w:top w:val="single" w:sz="4" w:space="0" w:color="auto"/>
              <w:left w:val="single" w:sz="4" w:space="0" w:color="auto"/>
              <w:bottom w:val="single" w:sz="4" w:space="0" w:color="auto"/>
              <w:right w:val="single" w:sz="4" w:space="0" w:color="auto"/>
            </w:tcBorders>
            <w:hideMark/>
          </w:tcPr>
          <w:p w14:paraId="3D3DB475" w14:textId="77777777" w:rsidR="003E7FF7" w:rsidRPr="003E7FF7" w:rsidRDefault="003E7FF7">
            <w:pPr>
              <w:spacing w:before="100" w:beforeAutospacing="1" w:after="100" w:afterAutospacing="1"/>
              <w:rPr>
                <w:rFonts w:asciiTheme="minorHAnsi" w:hAnsiTheme="minorHAnsi" w:cstheme="minorHAnsi"/>
                <w:lang w:eastAsia="en-AU"/>
              </w:rPr>
            </w:pPr>
            <w:r w:rsidRPr="003E7FF7">
              <w:rPr>
                <w:rFonts w:asciiTheme="minorHAnsi" w:hAnsiTheme="minorHAnsi" w:cstheme="minorHAnsi"/>
                <w:lang w:eastAsia="en-AU"/>
              </w:rPr>
              <w:t>28 ints</w:t>
            </w:r>
          </w:p>
          <w:p w14:paraId="0340C30D" w14:textId="77777777" w:rsidR="003E7FF7" w:rsidRPr="003E7FF7" w:rsidRDefault="003E7FF7">
            <w:pPr>
              <w:spacing w:before="100" w:beforeAutospacing="1" w:after="100" w:afterAutospacing="1"/>
              <w:rPr>
                <w:rFonts w:asciiTheme="minorHAnsi" w:hAnsiTheme="minorHAnsi" w:cstheme="minorHAnsi"/>
                <w:lang w:eastAsia="en-AU"/>
              </w:rPr>
            </w:pPr>
            <w:r w:rsidRPr="003E7FF7">
              <w:rPr>
                <w:rFonts w:asciiTheme="minorHAnsi" w:hAnsiTheme="minorHAnsi" w:cstheme="minorHAnsi"/>
                <w:b/>
                <w:bCs/>
                <w:lang w:eastAsia="en-AU"/>
              </w:rPr>
              <w:t> </w:t>
            </w:r>
          </w:p>
        </w:tc>
        <w:tc>
          <w:tcPr>
            <w:tcW w:w="3292" w:type="dxa"/>
            <w:tcBorders>
              <w:top w:val="single" w:sz="4" w:space="0" w:color="auto"/>
              <w:left w:val="single" w:sz="4" w:space="0" w:color="auto"/>
              <w:bottom w:val="single" w:sz="4" w:space="0" w:color="auto"/>
              <w:right w:val="single" w:sz="4" w:space="0" w:color="auto"/>
            </w:tcBorders>
            <w:hideMark/>
          </w:tcPr>
          <w:p w14:paraId="66877554" w14:textId="77777777" w:rsidR="003E7FF7" w:rsidRPr="003E7FF7" w:rsidRDefault="003E7FF7">
            <w:pPr>
              <w:spacing w:before="100" w:beforeAutospacing="1" w:after="100" w:afterAutospacing="1"/>
              <w:rPr>
                <w:rFonts w:asciiTheme="minorHAnsi" w:hAnsiTheme="minorHAnsi" w:cstheme="minorHAnsi"/>
                <w:lang w:eastAsia="en-AU"/>
              </w:rPr>
            </w:pPr>
            <w:r w:rsidRPr="003E7FF7">
              <w:rPr>
                <w:rFonts w:asciiTheme="minorHAnsi" w:hAnsiTheme="minorHAnsi" w:cstheme="minorHAnsi"/>
                <w:lang w:eastAsia="en-AU"/>
              </w:rPr>
              <w:t>Significant increase, OR = 1.92 (95% CI: 1.54 to 2.39)</w:t>
            </w:r>
          </w:p>
        </w:tc>
      </w:tr>
      <w:tr w:rsidR="003E7FF7" w:rsidRPr="003E7FF7" w14:paraId="59659B88"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0AD02967" w14:textId="77777777" w:rsidR="003E7FF7" w:rsidRPr="003E7FF7" w:rsidRDefault="003E7FF7">
            <w:pPr>
              <w:rPr>
                <w:rFonts w:asciiTheme="minorHAnsi" w:hAnsiTheme="minorHAnsi" w:cstheme="minorHAnsi"/>
                <w:sz w:val="22"/>
                <w:szCs w:val="22"/>
                <w:lang w:eastAsia="en-AU"/>
              </w:rPr>
            </w:pPr>
          </w:p>
        </w:tc>
        <w:tc>
          <w:tcPr>
            <w:tcW w:w="2520" w:type="dxa"/>
            <w:tcBorders>
              <w:top w:val="single" w:sz="4" w:space="0" w:color="auto"/>
              <w:left w:val="single" w:sz="4" w:space="0" w:color="auto"/>
              <w:bottom w:val="single" w:sz="4" w:space="0" w:color="auto"/>
              <w:right w:val="single" w:sz="4" w:space="0" w:color="auto"/>
            </w:tcBorders>
            <w:hideMark/>
          </w:tcPr>
          <w:p w14:paraId="6ED118AD" w14:textId="77777777" w:rsidR="003E7FF7" w:rsidRPr="003E7FF7" w:rsidRDefault="003E7FF7">
            <w:pPr>
              <w:spacing w:before="100" w:beforeAutospacing="1" w:after="100" w:afterAutospacing="1"/>
              <w:rPr>
                <w:rFonts w:asciiTheme="minorHAnsi" w:hAnsiTheme="minorHAnsi" w:cstheme="minorHAnsi"/>
                <w:lang w:eastAsia="en-AU"/>
              </w:rPr>
            </w:pPr>
            <w:r w:rsidRPr="003E7FF7">
              <w:rPr>
                <w:rFonts w:asciiTheme="minorHAnsi" w:hAnsiTheme="minorHAnsi" w:cstheme="minorHAnsi"/>
                <w:lang w:eastAsia="en-AU"/>
              </w:rPr>
              <w:t>Depressive symptoms</w:t>
            </w:r>
          </w:p>
          <w:p w14:paraId="66AC90E4" w14:textId="77777777" w:rsidR="003E7FF7" w:rsidRPr="003E7FF7" w:rsidRDefault="003E7FF7">
            <w:pPr>
              <w:spacing w:before="100" w:beforeAutospacing="1" w:after="100" w:afterAutospacing="1"/>
              <w:rPr>
                <w:rFonts w:asciiTheme="minorHAnsi" w:hAnsiTheme="minorHAnsi" w:cstheme="minorHAnsi"/>
                <w:lang w:eastAsia="en-AU"/>
              </w:rPr>
            </w:pPr>
            <w:r w:rsidRPr="003E7FF7">
              <w:rPr>
                <w:rFonts w:asciiTheme="minorHAnsi" w:hAnsiTheme="minorHAnsi" w:cstheme="minorHAnsi"/>
                <w:b/>
                <w:bCs/>
                <w:lang w:eastAsia="en-AU"/>
              </w:rPr>
              <w:t> </w:t>
            </w:r>
          </w:p>
        </w:tc>
        <w:tc>
          <w:tcPr>
            <w:tcW w:w="1536" w:type="dxa"/>
            <w:tcBorders>
              <w:top w:val="single" w:sz="4" w:space="0" w:color="auto"/>
              <w:left w:val="single" w:sz="4" w:space="0" w:color="auto"/>
              <w:bottom w:val="single" w:sz="4" w:space="0" w:color="auto"/>
              <w:right w:val="single" w:sz="4" w:space="0" w:color="auto"/>
            </w:tcBorders>
            <w:hideMark/>
          </w:tcPr>
          <w:p w14:paraId="053F7856" w14:textId="77777777" w:rsidR="003E7FF7" w:rsidRPr="003E7FF7" w:rsidRDefault="003E7FF7">
            <w:pPr>
              <w:spacing w:before="100" w:beforeAutospacing="1" w:after="100" w:afterAutospacing="1"/>
              <w:rPr>
                <w:rFonts w:asciiTheme="minorHAnsi" w:hAnsiTheme="minorHAnsi" w:cstheme="minorHAnsi"/>
                <w:lang w:eastAsia="en-AU"/>
              </w:rPr>
            </w:pPr>
            <w:r w:rsidRPr="003E7FF7">
              <w:rPr>
                <w:rFonts w:asciiTheme="minorHAnsi" w:hAnsiTheme="minorHAnsi" w:cstheme="minorHAnsi"/>
                <w:lang w:eastAsia="en-AU"/>
              </w:rPr>
              <w:t>34 ints</w:t>
            </w:r>
          </w:p>
          <w:p w14:paraId="6EF8383B" w14:textId="77777777" w:rsidR="003E7FF7" w:rsidRPr="003E7FF7" w:rsidRDefault="003E7FF7">
            <w:pPr>
              <w:spacing w:before="100" w:beforeAutospacing="1" w:after="100" w:afterAutospacing="1"/>
              <w:rPr>
                <w:rFonts w:asciiTheme="minorHAnsi" w:hAnsiTheme="minorHAnsi" w:cstheme="minorHAnsi"/>
                <w:lang w:eastAsia="en-AU"/>
              </w:rPr>
            </w:pPr>
            <w:r w:rsidRPr="003E7FF7">
              <w:rPr>
                <w:rFonts w:asciiTheme="minorHAnsi" w:hAnsiTheme="minorHAnsi" w:cstheme="minorHAnsi"/>
                <w:b/>
                <w:bCs/>
                <w:lang w:eastAsia="en-AU"/>
              </w:rPr>
              <w:t> </w:t>
            </w:r>
          </w:p>
        </w:tc>
        <w:tc>
          <w:tcPr>
            <w:tcW w:w="3292" w:type="dxa"/>
            <w:tcBorders>
              <w:top w:val="single" w:sz="4" w:space="0" w:color="auto"/>
              <w:left w:val="single" w:sz="4" w:space="0" w:color="auto"/>
              <w:bottom w:val="single" w:sz="4" w:space="0" w:color="auto"/>
              <w:right w:val="single" w:sz="4" w:space="0" w:color="auto"/>
            </w:tcBorders>
            <w:hideMark/>
          </w:tcPr>
          <w:p w14:paraId="43922A17" w14:textId="77777777" w:rsidR="003E7FF7" w:rsidRPr="003E7FF7" w:rsidRDefault="003E7FF7">
            <w:pPr>
              <w:spacing w:before="100" w:beforeAutospacing="1" w:after="100" w:afterAutospacing="1"/>
              <w:rPr>
                <w:rFonts w:asciiTheme="minorHAnsi" w:hAnsiTheme="minorHAnsi" w:cstheme="minorHAnsi"/>
                <w:lang w:eastAsia="en-AU"/>
              </w:rPr>
            </w:pPr>
            <w:r w:rsidRPr="003E7FF7">
              <w:rPr>
                <w:rFonts w:asciiTheme="minorHAnsi" w:hAnsiTheme="minorHAnsi" w:cstheme="minorHAnsi"/>
                <w:lang w:eastAsia="en-AU"/>
              </w:rPr>
              <w:t>Significant decrease, OR = 0.24 (95% CI: 0.17 to 0.32)</w:t>
            </w:r>
          </w:p>
        </w:tc>
      </w:tr>
      <w:tr w:rsidR="003E7FF7" w:rsidRPr="003E7FF7" w14:paraId="4285D6AB" w14:textId="77777777" w:rsidTr="003E7FF7">
        <w:tc>
          <w:tcPr>
            <w:tcW w:w="9242" w:type="dxa"/>
            <w:gridSpan w:val="4"/>
            <w:tcBorders>
              <w:top w:val="single" w:sz="4" w:space="0" w:color="auto"/>
              <w:left w:val="single" w:sz="4" w:space="0" w:color="auto"/>
              <w:bottom w:val="single" w:sz="4" w:space="0" w:color="auto"/>
              <w:right w:val="single" w:sz="4" w:space="0" w:color="auto"/>
            </w:tcBorders>
            <w:hideMark/>
          </w:tcPr>
          <w:p w14:paraId="2A0C8ED1"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i/>
                <w:iCs/>
                <w:lang w:eastAsia="en-AU"/>
              </w:rPr>
              <w:t>Summary of results:</w:t>
            </w:r>
          </w:p>
          <w:p w14:paraId="3ECFBCAC"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Collaborative care in primary care settings significantly decreased depressive symptoms and significantly increased antidepressant use, when compared with usual care.</w:t>
            </w:r>
          </w:p>
        </w:tc>
      </w:tr>
      <w:tr w:rsidR="003E7FF7" w:rsidRPr="003E7FF7" w14:paraId="36AE269F" w14:textId="77777777" w:rsidTr="003E7FF7">
        <w:tc>
          <w:tcPr>
            <w:tcW w:w="9242" w:type="dxa"/>
            <w:gridSpan w:val="4"/>
            <w:tcBorders>
              <w:top w:val="single" w:sz="4" w:space="0" w:color="auto"/>
              <w:left w:val="single" w:sz="4" w:space="0" w:color="auto"/>
              <w:bottom w:val="single" w:sz="4" w:space="0" w:color="auto"/>
              <w:right w:val="single" w:sz="4" w:space="0" w:color="auto"/>
            </w:tcBorders>
            <w:hideMark/>
          </w:tcPr>
          <w:p w14:paraId="23894334"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i/>
                <w:iCs/>
                <w:lang w:eastAsia="en-AU"/>
              </w:rPr>
              <w:t>Effectiveness statements:</w:t>
            </w:r>
          </w:p>
          <w:p w14:paraId="63E3D6A3"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There is some evidence that collaborative care interventions improve antidepressant use and depressive symptoms in adults with depression in primary care - they are generally effective.</w:t>
            </w:r>
          </w:p>
        </w:tc>
      </w:tr>
    </w:tbl>
    <w:p w14:paraId="520C81D2" w14:textId="77777777" w:rsidR="003E7FF7" w:rsidRPr="003E7FF7" w:rsidRDefault="003E7FF7" w:rsidP="003E7FF7">
      <w:pPr>
        <w:rPr>
          <w:rFonts w:asciiTheme="minorHAnsi" w:hAnsiTheme="minorHAnsi" w:cstheme="minorHAnsi"/>
          <w:b/>
          <w:bCs/>
          <w:lang w:val="en-AU"/>
        </w:rPr>
      </w:pPr>
    </w:p>
    <w:tbl>
      <w:tblPr>
        <w:tblW w:w="92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4"/>
        <w:gridCol w:w="2519"/>
        <w:gridCol w:w="1536"/>
        <w:gridCol w:w="3291"/>
      </w:tblGrid>
      <w:tr w:rsidR="003E7FF7" w:rsidRPr="003E7FF7" w14:paraId="5AA7F670" w14:textId="77777777" w:rsidTr="003E7FF7">
        <w:tc>
          <w:tcPr>
            <w:tcW w:w="9242" w:type="dxa"/>
            <w:gridSpan w:val="4"/>
            <w:tcBorders>
              <w:top w:val="single" w:sz="4" w:space="0" w:color="auto"/>
              <w:left w:val="single" w:sz="4" w:space="0" w:color="auto"/>
              <w:bottom w:val="single" w:sz="4" w:space="0" w:color="auto"/>
              <w:right w:val="single" w:sz="4" w:space="0" w:color="auto"/>
            </w:tcBorders>
            <w:shd w:val="clear" w:color="auto" w:fill="7BB7F9"/>
          </w:tcPr>
          <w:p w14:paraId="44DD29E2" w14:textId="77777777" w:rsidR="003E7FF7" w:rsidRPr="003E7FF7" w:rsidRDefault="003E7FF7">
            <w:pPr>
              <w:rPr>
                <w:rFonts w:asciiTheme="minorHAnsi" w:hAnsiTheme="minorHAnsi" w:cstheme="minorHAnsi"/>
                <w:b/>
                <w:bCs/>
                <w:sz w:val="22"/>
                <w:szCs w:val="22"/>
                <w:lang w:eastAsia="en-AU"/>
              </w:rPr>
            </w:pPr>
            <w:r w:rsidRPr="003E7FF7">
              <w:rPr>
                <w:rFonts w:asciiTheme="minorHAnsi" w:hAnsiTheme="minorHAnsi" w:cstheme="minorHAnsi"/>
                <w:b/>
                <w:bCs/>
                <w:lang w:eastAsia="en-AU"/>
              </w:rPr>
              <w:t>Buckley 2010</w:t>
            </w:r>
          </w:p>
          <w:p w14:paraId="739C9FB6" w14:textId="77777777" w:rsidR="003E7FF7" w:rsidRPr="003E7FF7" w:rsidRDefault="003E7FF7">
            <w:pPr>
              <w:rPr>
                <w:rFonts w:asciiTheme="minorHAnsi" w:hAnsiTheme="minorHAnsi" w:cstheme="minorHAnsi"/>
                <w:b/>
                <w:bCs/>
                <w:lang w:eastAsia="en-AU"/>
              </w:rPr>
            </w:pPr>
          </w:p>
        </w:tc>
      </w:tr>
      <w:tr w:rsidR="003E7FF7" w:rsidRPr="003E7FF7" w14:paraId="3F81F79A" w14:textId="77777777" w:rsidTr="003E7FF7">
        <w:tc>
          <w:tcPr>
            <w:tcW w:w="9242" w:type="dxa"/>
            <w:gridSpan w:val="4"/>
            <w:tcBorders>
              <w:top w:val="single" w:sz="4" w:space="0" w:color="auto"/>
              <w:left w:val="single" w:sz="4" w:space="0" w:color="auto"/>
              <w:bottom w:val="single" w:sz="4" w:space="0" w:color="auto"/>
              <w:right w:val="single" w:sz="4" w:space="0" w:color="auto"/>
            </w:tcBorders>
          </w:tcPr>
          <w:p w14:paraId="78A6011F"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i/>
                <w:iCs/>
                <w:lang w:eastAsia="en-AU"/>
              </w:rPr>
              <w:t>Service organisation for the secondary prevention of ischaemic heart disease in primary care</w:t>
            </w:r>
          </w:p>
          <w:p w14:paraId="13860BAF" w14:textId="77777777" w:rsidR="003E7FF7" w:rsidRPr="003E7FF7" w:rsidRDefault="003E7FF7">
            <w:pPr>
              <w:rPr>
                <w:rFonts w:asciiTheme="minorHAnsi" w:hAnsiTheme="minorHAnsi" w:cstheme="minorHAnsi"/>
                <w:b/>
                <w:bCs/>
                <w:i/>
                <w:iCs/>
                <w:lang w:eastAsia="en-AU"/>
              </w:rPr>
            </w:pPr>
          </w:p>
          <w:p w14:paraId="187AF126"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t xml:space="preserve">Maps to: </w:t>
            </w:r>
            <w:r w:rsidRPr="003E7FF7">
              <w:rPr>
                <w:rFonts w:asciiTheme="minorHAnsi" w:hAnsiTheme="minorHAnsi" w:cstheme="minorHAnsi"/>
                <w:b/>
                <w:bCs/>
              </w:rPr>
              <w:t xml:space="preserve">Supporting behaviour change, </w:t>
            </w:r>
            <w:proofErr w:type="gramStart"/>
            <w:r w:rsidRPr="003E7FF7">
              <w:rPr>
                <w:rFonts w:asciiTheme="minorHAnsi" w:hAnsiTheme="minorHAnsi" w:cstheme="minorHAnsi"/>
                <w:b/>
                <w:bCs/>
              </w:rPr>
              <w:t>Providing</w:t>
            </w:r>
            <w:proofErr w:type="gramEnd"/>
            <w:r w:rsidRPr="003E7FF7">
              <w:rPr>
                <w:rFonts w:asciiTheme="minorHAnsi" w:hAnsiTheme="minorHAnsi" w:cstheme="minorHAnsi"/>
                <w:b/>
                <w:bCs/>
              </w:rPr>
              <w:t xml:space="preserve"> information or education, Improving quality</w:t>
            </w:r>
            <w:r w:rsidRPr="003E7FF7">
              <w:rPr>
                <w:rFonts w:asciiTheme="minorHAnsi" w:hAnsiTheme="minorHAnsi" w:cstheme="minorHAnsi"/>
              </w:rPr>
              <w:t xml:space="preserve"> </w:t>
            </w:r>
          </w:p>
        </w:tc>
      </w:tr>
      <w:tr w:rsidR="003E7FF7" w:rsidRPr="003E7FF7" w14:paraId="1FE2B005" w14:textId="77777777" w:rsidTr="003E7FF7">
        <w:tc>
          <w:tcPr>
            <w:tcW w:w="1894" w:type="dxa"/>
            <w:tcBorders>
              <w:top w:val="single" w:sz="4" w:space="0" w:color="auto"/>
              <w:left w:val="single" w:sz="4" w:space="0" w:color="auto"/>
              <w:bottom w:val="single" w:sz="4" w:space="0" w:color="auto"/>
              <w:right w:val="single" w:sz="4" w:space="0" w:color="auto"/>
            </w:tcBorders>
            <w:hideMark/>
          </w:tcPr>
          <w:p w14:paraId="78049CA5"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t xml:space="preserve">Intervention &amp; comparison </w:t>
            </w:r>
          </w:p>
        </w:tc>
        <w:tc>
          <w:tcPr>
            <w:tcW w:w="2520" w:type="dxa"/>
            <w:tcBorders>
              <w:top w:val="single" w:sz="4" w:space="0" w:color="auto"/>
              <w:left w:val="single" w:sz="4" w:space="0" w:color="auto"/>
              <w:bottom w:val="single" w:sz="4" w:space="0" w:color="auto"/>
              <w:right w:val="single" w:sz="4" w:space="0" w:color="auto"/>
            </w:tcBorders>
            <w:hideMark/>
          </w:tcPr>
          <w:p w14:paraId="63FA4DA4"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b/>
                <w:bCs/>
                <w:sz w:val="22"/>
                <w:szCs w:val="22"/>
              </w:rPr>
              <w:t>Outcome</w:t>
            </w:r>
            <w:r w:rsidRPr="003E7FF7">
              <w:rPr>
                <w:rFonts w:asciiTheme="minorHAnsi" w:hAnsiTheme="minorHAnsi" w:cstheme="minorHAnsi"/>
                <w:sz w:val="22"/>
                <w:szCs w:val="22"/>
              </w:rPr>
              <w:t xml:space="preserve"> </w:t>
            </w:r>
          </w:p>
        </w:tc>
        <w:tc>
          <w:tcPr>
            <w:tcW w:w="1536" w:type="dxa"/>
            <w:tcBorders>
              <w:top w:val="single" w:sz="4" w:space="0" w:color="auto"/>
              <w:left w:val="single" w:sz="4" w:space="0" w:color="auto"/>
              <w:bottom w:val="single" w:sz="4" w:space="0" w:color="auto"/>
              <w:right w:val="single" w:sz="4" w:space="0" w:color="auto"/>
            </w:tcBorders>
            <w:hideMark/>
          </w:tcPr>
          <w:p w14:paraId="14817568"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b/>
                <w:bCs/>
                <w:sz w:val="22"/>
                <w:szCs w:val="22"/>
              </w:rPr>
              <w:t>No. of studies or interventions (int)*</w:t>
            </w:r>
          </w:p>
        </w:tc>
        <w:tc>
          <w:tcPr>
            <w:tcW w:w="3292" w:type="dxa"/>
            <w:tcBorders>
              <w:top w:val="single" w:sz="4" w:space="0" w:color="auto"/>
              <w:left w:val="single" w:sz="4" w:space="0" w:color="auto"/>
              <w:bottom w:val="single" w:sz="4" w:space="0" w:color="auto"/>
              <w:right w:val="single" w:sz="4" w:space="0" w:color="auto"/>
            </w:tcBorders>
            <w:hideMark/>
          </w:tcPr>
          <w:p w14:paraId="4581CEAE" w14:textId="77777777" w:rsidR="003E7FF7" w:rsidRPr="003E7FF7" w:rsidRDefault="003E7FF7">
            <w:pPr>
              <w:pStyle w:val="NormalWeb"/>
              <w:spacing w:before="0" w:beforeAutospacing="0" w:after="0" w:afterAutospacing="0"/>
              <w:rPr>
                <w:rFonts w:asciiTheme="minorHAnsi" w:hAnsiTheme="minorHAnsi" w:cstheme="minorHAnsi"/>
                <w:b/>
                <w:bCs/>
                <w:sz w:val="22"/>
                <w:szCs w:val="22"/>
              </w:rPr>
            </w:pPr>
            <w:r w:rsidRPr="003E7FF7">
              <w:rPr>
                <w:rFonts w:asciiTheme="minorHAnsi" w:hAnsiTheme="minorHAnsi" w:cstheme="minorHAnsi"/>
                <w:b/>
                <w:bCs/>
                <w:sz w:val="22"/>
                <w:szCs w:val="22"/>
              </w:rPr>
              <w:t>Results</w:t>
            </w:r>
          </w:p>
        </w:tc>
      </w:tr>
      <w:tr w:rsidR="003E7FF7" w:rsidRPr="003E7FF7" w14:paraId="13AD9E15" w14:textId="77777777" w:rsidTr="003E7FF7">
        <w:tc>
          <w:tcPr>
            <w:tcW w:w="1894" w:type="dxa"/>
            <w:vMerge w:val="restart"/>
            <w:tcBorders>
              <w:top w:val="single" w:sz="4" w:space="0" w:color="auto"/>
              <w:left w:val="single" w:sz="4" w:space="0" w:color="auto"/>
              <w:bottom w:val="single" w:sz="4" w:space="0" w:color="auto"/>
              <w:right w:val="single" w:sz="4" w:space="0" w:color="auto"/>
            </w:tcBorders>
          </w:tcPr>
          <w:p w14:paraId="56877C3E"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rPr>
              <w:t>Service organisation intervention vs usual care</w:t>
            </w:r>
          </w:p>
          <w:p w14:paraId="26B63ADB" w14:textId="77777777" w:rsidR="003E7FF7" w:rsidRPr="003E7FF7" w:rsidRDefault="003E7FF7">
            <w:pPr>
              <w:rPr>
                <w:rFonts w:asciiTheme="minorHAnsi" w:hAnsiTheme="minorHAnsi" w:cstheme="minorHAnsi"/>
              </w:rPr>
            </w:pPr>
          </w:p>
          <w:p w14:paraId="37FC9F5A" w14:textId="77777777" w:rsidR="003E7FF7" w:rsidRPr="003E7FF7" w:rsidRDefault="003E7FF7">
            <w:pPr>
              <w:rPr>
                <w:rFonts w:asciiTheme="minorHAnsi" w:hAnsiTheme="minorHAnsi" w:cstheme="minorHAnsi"/>
              </w:rPr>
            </w:pPr>
          </w:p>
        </w:tc>
        <w:tc>
          <w:tcPr>
            <w:tcW w:w="2520" w:type="dxa"/>
            <w:tcBorders>
              <w:top w:val="single" w:sz="4" w:space="0" w:color="auto"/>
              <w:left w:val="single" w:sz="4" w:space="0" w:color="auto"/>
              <w:bottom w:val="single" w:sz="4" w:space="0" w:color="auto"/>
              <w:right w:val="single" w:sz="4" w:space="0" w:color="auto"/>
            </w:tcBorders>
            <w:hideMark/>
          </w:tcPr>
          <w:p w14:paraId="717A1795" w14:textId="77777777" w:rsidR="003E7FF7" w:rsidRPr="003E7FF7" w:rsidRDefault="003E7FF7">
            <w:pPr>
              <w:rPr>
                <w:rFonts w:asciiTheme="minorHAnsi" w:hAnsiTheme="minorHAnsi" w:cstheme="minorHAnsi"/>
              </w:rPr>
            </w:pPr>
            <w:r w:rsidRPr="003E7FF7">
              <w:rPr>
                <w:rFonts w:asciiTheme="minorHAnsi" w:hAnsiTheme="minorHAnsi" w:cstheme="minorHAnsi"/>
              </w:rPr>
              <w:t>Blood pressure within target range (end of study)</w:t>
            </w:r>
          </w:p>
        </w:tc>
        <w:tc>
          <w:tcPr>
            <w:tcW w:w="1536" w:type="dxa"/>
            <w:tcBorders>
              <w:top w:val="single" w:sz="4" w:space="0" w:color="auto"/>
              <w:left w:val="single" w:sz="4" w:space="0" w:color="auto"/>
              <w:bottom w:val="single" w:sz="4" w:space="0" w:color="auto"/>
              <w:right w:val="single" w:sz="4" w:space="0" w:color="auto"/>
            </w:tcBorders>
            <w:hideMark/>
          </w:tcPr>
          <w:p w14:paraId="73E7B1CD" w14:textId="77777777" w:rsidR="003E7FF7" w:rsidRPr="003E7FF7" w:rsidRDefault="003E7FF7">
            <w:pPr>
              <w:rPr>
                <w:rFonts w:asciiTheme="minorHAnsi" w:hAnsiTheme="minorHAnsi" w:cstheme="minorHAnsi"/>
              </w:rPr>
            </w:pPr>
            <w:r w:rsidRPr="003E7FF7">
              <w:rPr>
                <w:rFonts w:asciiTheme="minorHAnsi" w:hAnsiTheme="minorHAnsi" w:cstheme="minorHAnsi"/>
              </w:rPr>
              <w:t>3</w:t>
            </w:r>
          </w:p>
        </w:tc>
        <w:tc>
          <w:tcPr>
            <w:tcW w:w="3292" w:type="dxa"/>
            <w:tcBorders>
              <w:top w:val="single" w:sz="4" w:space="0" w:color="auto"/>
              <w:left w:val="single" w:sz="4" w:space="0" w:color="auto"/>
              <w:bottom w:val="single" w:sz="4" w:space="0" w:color="auto"/>
              <w:right w:val="single" w:sz="4" w:space="0" w:color="auto"/>
            </w:tcBorders>
            <w:hideMark/>
          </w:tcPr>
          <w:p w14:paraId="1A9CFD49" w14:textId="77777777" w:rsidR="003E7FF7" w:rsidRPr="003E7FF7" w:rsidRDefault="003E7FF7">
            <w:pPr>
              <w:rPr>
                <w:rFonts w:asciiTheme="minorHAnsi" w:hAnsiTheme="minorHAnsi" w:cstheme="minorHAnsi"/>
              </w:rPr>
            </w:pPr>
            <w:r w:rsidRPr="003E7FF7">
              <w:rPr>
                <w:rFonts w:asciiTheme="minorHAnsi" w:hAnsiTheme="minorHAnsi" w:cstheme="minorHAnsi"/>
              </w:rPr>
              <w:t>1 study significant increase; 1 study non-significant increase; 1 study non-significant reduction</w:t>
            </w:r>
          </w:p>
        </w:tc>
      </w:tr>
      <w:tr w:rsidR="003E7FF7" w:rsidRPr="003E7FF7" w14:paraId="17F857C0"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069646D3"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4E27D329" w14:textId="77777777" w:rsidR="003E7FF7" w:rsidRPr="003E7FF7" w:rsidRDefault="003E7FF7">
            <w:pPr>
              <w:rPr>
                <w:rFonts w:asciiTheme="minorHAnsi" w:hAnsiTheme="minorHAnsi" w:cstheme="minorHAnsi"/>
              </w:rPr>
            </w:pPr>
            <w:r w:rsidRPr="003E7FF7">
              <w:rPr>
                <w:rFonts w:asciiTheme="minorHAnsi" w:hAnsiTheme="minorHAnsi" w:cstheme="minorHAnsi"/>
              </w:rPr>
              <w:t>Mean systolic blood pressure (end of study)</w:t>
            </w:r>
          </w:p>
        </w:tc>
        <w:tc>
          <w:tcPr>
            <w:tcW w:w="1536" w:type="dxa"/>
            <w:tcBorders>
              <w:top w:val="single" w:sz="4" w:space="0" w:color="auto"/>
              <w:left w:val="single" w:sz="4" w:space="0" w:color="auto"/>
              <w:bottom w:val="single" w:sz="4" w:space="0" w:color="auto"/>
              <w:right w:val="single" w:sz="4" w:space="0" w:color="auto"/>
            </w:tcBorders>
            <w:hideMark/>
          </w:tcPr>
          <w:p w14:paraId="68DCA2CF" w14:textId="77777777" w:rsidR="003E7FF7" w:rsidRPr="003E7FF7" w:rsidRDefault="003E7FF7">
            <w:pPr>
              <w:rPr>
                <w:rFonts w:asciiTheme="minorHAnsi" w:hAnsiTheme="minorHAnsi" w:cstheme="minorHAnsi"/>
              </w:rPr>
            </w:pPr>
            <w:r w:rsidRPr="003E7FF7">
              <w:rPr>
                <w:rFonts w:asciiTheme="minorHAnsi" w:hAnsiTheme="minorHAnsi" w:cstheme="minorHAnsi"/>
              </w:rPr>
              <w:t>4 ints</w:t>
            </w:r>
          </w:p>
        </w:tc>
        <w:tc>
          <w:tcPr>
            <w:tcW w:w="3292" w:type="dxa"/>
            <w:tcBorders>
              <w:top w:val="single" w:sz="4" w:space="0" w:color="auto"/>
              <w:left w:val="single" w:sz="4" w:space="0" w:color="auto"/>
              <w:bottom w:val="single" w:sz="4" w:space="0" w:color="auto"/>
              <w:right w:val="single" w:sz="4" w:space="0" w:color="auto"/>
            </w:tcBorders>
            <w:hideMark/>
          </w:tcPr>
          <w:p w14:paraId="735ED402" w14:textId="77777777" w:rsidR="003E7FF7" w:rsidRPr="003E7FF7" w:rsidRDefault="003E7FF7">
            <w:pPr>
              <w:rPr>
                <w:rFonts w:asciiTheme="minorHAnsi" w:hAnsiTheme="minorHAnsi" w:cstheme="minorHAnsi"/>
              </w:rPr>
            </w:pPr>
            <w:r w:rsidRPr="003E7FF7">
              <w:rPr>
                <w:rFonts w:asciiTheme="minorHAnsi" w:hAnsiTheme="minorHAnsi" w:cstheme="minorHAnsi"/>
              </w:rPr>
              <w:t xml:space="preserve">1 study significant increase; 2 studies study non-significant </w:t>
            </w:r>
            <w:r w:rsidRPr="003E7FF7">
              <w:rPr>
                <w:rFonts w:asciiTheme="minorHAnsi" w:hAnsiTheme="minorHAnsi" w:cstheme="minorHAnsi"/>
              </w:rPr>
              <w:lastRenderedPageBreak/>
              <w:t>increase; 1 study non-significant reduction</w:t>
            </w:r>
          </w:p>
        </w:tc>
      </w:tr>
      <w:tr w:rsidR="003E7FF7" w:rsidRPr="003E7FF7" w14:paraId="230D2091"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2D4B2084"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362B3189" w14:textId="77777777" w:rsidR="003E7FF7" w:rsidRPr="003E7FF7" w:rsidRDefault="003E7FF7">
            <w:pPr>
              <w:rPr>
                <w:rFonts w:asciiTheme="minorHAnsi" w:hAnsiTheme="minorHAnsi" w:cstheme="minorHAnsi"/>
              </w:rPr>
            </w:pPr>
            <w:r w:rsidRPr="003E7FF7">
              <w:rPr>
                <w:rFonts w:asciiTheme="minorHAnsi" w:hAnsiTheme="minorHAnsi" w:cstheme="minorHAnsi"/>
              </w:rPr>
              <w:t>Mean diastolic blood pressure (end of study)</w:t>
            </w:r>
          </w:p>
        </w:tc>
        <w:tc>
          <w:tcPr>
            <w:tcW w:w="1536" w:type="dxa"/>
            <w:tcBorders>
              <w:top w:val="single" w:sz="4" w:space="0" w:color="auto"/>
              <w:left w:val="single" w:sz="4" w:space="0" w:color="auto"/>
              <w:bottom w:val="single" w:sz="4" w:space="0" w:color="auto"/>
              <w:right w:val="single" w:sz="4" w:space="0" w:color="auto"/>
            </w:tcBorders>
            <w:hideMark/>
          </w:tcPr>
          <w:p w14:paraId="3218167C" w14:textId="77777777" w:rsidR="003E7FF7" w:rsidRPr="003E7FF7" w:rsidRDefault="003E7FF7">
            <w:pPr>
              <w:rPr>
                <w:rFonts w:asciiTheme="minorHAnsi" w:hAnsiTheme="minorHAnsi" w:cstheme="minorHAnsi"/>
              </w:rPr>
            </w:pPr>
            <w:r w:rsidRPr="003E7FF7">
              <w:rPr>
                <w:rFonts w:asciiTheme="minorHAnsi" w:hAnsiTheme="minorHAnsi" w:cstheme="minorHAnsi"/>
              </w:rPr>
              <w:t>4 ints</w:t>
            </w:r>
          </w:p>
        </w:tc>
        <w:tc>
          <w:tcPr>
            <w:tcW w:w="3292" w:type="dxa"/>
            <w:tcBorders>
              <w:top w:val="single" w:sz="4" w:space="0" w:color="auto"/>
              <w:left w:val="single" w:sz="4" w:space="0" w:color="auto"/>
              <w:bottom w:val="single" w:sz="4" w:space="0" w:color="auto"/>
              <w:right w:val="single" w:sz="4" w:space="0" w:color="auto"/>
            </w:tcBorders>
            <w:hideMark/>
          </w:tcPr>
          <w:p w14:paraId="612351FC" w14:textId="77777777" w:rsidR="003E7FF7" w:rsidRPr="003E7FF7" w:rsidRDefault="003E7FF7">
            <w:pPr>
              <w:rPr>
                <w:rFonts w:asciiTheme="minorHAnsi" w:hAnsiTheme="minorHAnsi" w:cstheme="minorHAnsi"/>
              </w:rPr>
            </w:pPr>
            <w:r w:rsidRPr="003E7FF7">
              <w:rPr>
                <w:rFonts w:asciiTheme="minorHAnsi" w:hAnsiTheme="minorHAnsi" w:cstheme="minorHAnsi"/>
              </w:rPr>
              <w:t>3 studies study non-significant increase; 1 study non-significant changes</w:t>
            </w:r>
          </w:p>
        </w:tc>
      </w:tr>
      <w:tr w:rsidR="003E7FF7" w:rsidRPr="003E7FF7" w14:paraId="4C96A2F7"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49A7235B"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2C043B3E" w14:textId="77777777" w:rsidR="003E7FF7" w:rsidRPr="003E7FF7" w:rsidRDefault="003E7FF7">
            <w:pPr>
              <w:rPr>
                <w:rFonts w:asciiTheme="minorHAnsi" w:hAnsiTheme="minorHAnsi" w:cstheme="minorHAnsi"/>
              </w:rPr>
            </w:pPr>
            <w:r w:rsidRPr="003E7FF7">
              <w:rPr>
                <w:rFonts w:asciiTheme="minorHAnsi" w:hAnsiTheme="minorHAnsi" w:cstheme="minorHAnsi"/>
              </w:rPr>
              <w:t>Total blood cholesterol within target level (5.2 mmol/l) (end of study)</w:t>
            </w:r>
          </w:p>
        </w:tc>
        <w:tc>
          <w:tcPr>
            <w:tcW w:w="1536" w:type="dxa"/>
            <w:tcBorders>
              <w:top w:val="single" w:sz="4" w:space="0" w:color="auto"/>
              <w:left w:val="single" w:sz="4" w:space="0" w:color="auto"/>
              <w:bottom w:val="single" w:sz="4" w:space="0" w:color="auto"/>
              <w:right w:val="single" w:sz="4" w:space="0" w:color="auto"/>
            </w:tcBorders>
            <w:hideMark/>
          </w:tcPr>
          <w:p w14:paraId="3961838E" w14:textId="77777777" w:rsidR="003E7FF7" w:rsidRPr="003E7FF7" w:rsidRDefault="003E7FF7">
            <w:pPr>
              <w:rPr>
                <w:rFonts w:asciiTheme="minorHAnsi" w:hAnsiTheme="minorHAnsi" w:cstheme="minorHAnsi"/>
              </w:rPr>
            </w:pPr>
            <w:r w:rsidRPr="003E7FF7">
              <w:rPr>
                <w:rFonts w:asciiTheme="minorHAnsi" w:hAnsiTheme="minorHAnsi" w:cstheme="minorHAnsi"/>
              </w:rPr>
              <w:t>2</w:t>
            </w:r>
          </w:p>
        </w:tc>
        <w:tc>
          <w:tcPr>
            <w:tcW w:w="3292" w:type="dxa"/>
            <w:tcBorders>
              <w:top w:val="single" w:sz="4" w:space="0" w:color="auto"/>
              <w:left w:val="single" w:sz="4" w:space="0" w:color="auto"/>
              <w:bottom w:val="single" w:sz="4" w:space="0" w:color="auto"/>
              <w:right w:val="single" w:sz="4" w:space="0" w:color="auto"/>
            </w:tcBorders>
            <w:hideMark/>
          </w:tcPr>
          <w:p w14:paraId="6D00A3BE" w14:textId="77777777" w:rsidR="003E7FF7" w:rsidRPr="003E7FF7" w:rsidRDefault="003E7FF7">
            <w:pPr>
              <w:rPr>
                <w:rFonts w:asciiTheme="minorHAnsi" w:hAnsiTheme="minorHAnsi" w:cstheme="minorHAnsi"/>
              </w:rPr>
            </w:pPr>
            <w:r w:rsidRPr="003E7FF7">
              <w:rPr>
                <w:rFonts w:asciiTheme="minorHAnsi" w:hAnsiTheme="minorHAnsi" w:cstheme="minorHAnsi"/>
              </w:rPr>
              <w:t>1 study significant increase; 1 study non-significant reduction</w:t>
            </w:r>
          </w:p>
        </w:tc>
      </w:tr>
      <w:tr w:rsidR="003E7FF7" w:rsidRPr="003E7FF7" w14:paraId="6E411EFF"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49F6A9C8"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16DC4582" w14:textId="77777777" w:rsidR="003E7FF7" w:rsidRPr="003E7FF7" w:rsidRDefault="003E7FF7">
            <w:pPr>
              <w:rPr>
                <w:rFonts w:asciiTheme="minorHAnsi" w:hAnsiTheme="minorHAnsi" w:cstheme="minorHAnsi"/>
              </w:rPr>
            </w:pPr>
            <w:r w:rsidRPr="003E7FF7">
              <w:rPr>
                <w:rFonts w:asciiTheme="minorHAnsi" w:hAnsiTheme="minorHAnsi" w:cstheme="minorHAnsi"/>
              </w:rPr>
              <w:t>Total mean cholesterol (end of study)</w:t>
            </w:r>
          </w:p>
        </w:tc>
        <w:tc>
          <w:tcPr>
            <w:tcW w:w="1536" w:type="dxa"/>
            <w:tcBorders>
              <w:top w:val="single" w:sz="4" w:space="0" w:color="auto"/>
              <w:left w:val="single" w:sz="4" w:space="0" w:color="auto"/>
              <w:bottom w:val="single" w:sz="4" w:space="0" w:color="auto"/>
              <w:right w:val="single" w:sz="4" w:space="0" w:color="auto"/>
            </w:tcBorders>
            <w:hideMark/>
          </w:tcPr>
          <w:p w14:paraId="1B635CA1" w14:textId="77777777" w:rsidR="003E7FF7" w:rsidRPr="003E7FF7" w:rsidRDefault="003E7FF7">
            <w:pPr>
              <w:rPr>
                <w:rFonts w:asciiTheme="minorHAnsi" w:hAnsiTheme="minorHAnsi" w:cstheme="minorHAnsi"/>
              </w:rPr>
            </w:pPr>
            <w:r w:rsidRPr="003E7FF7">
              <w:rPr>
                <w:rFonts w:asciiTheme="minorHAnsi" w:hAnsiTheme="minorHAnsi" w:cstheme="minorHAnsi"/>
              </w:rPr>
              <w:t>3</w:t>
            </w:r>
          </w:p>
        </w:tc>
        <w:tc>
          <w:tcPr>
            <w:tcW w:w="3292" w:type="dxa"/>
            <w:tcBorders>
              <w:top w:val="single" w:sz="4" w:space="0" w:color="auto"/>
              <w:left w:val="single" w:sz="4" w:space="0" w:color="auto"/>
              <w:bottom w:val="single" w:sz="4" w:space="0" w:color="auto"/>
              <w:right w:val="single" w:sz="4" w:space="0" w:color="auto"/>
            </w:tcBorders>
            <w:hideMark/>
          </w:tcPr>
          <w:p w14:paraId="4DE53C24" w14:textId="77777777" w:rsidR="003E7FF7" w:rsidRPr="003E7FF7" w:rsidRDefault="003E7FF7">
            <w:pPr>
              <w:rPr>
                <w:rFonts w:asciiTheme="minorHAnsi" w:hAnsiTheme="minorHAnsi" w:cstheme="minorHAnsi"/>
              </w:rPr>
            </w:pPr>
            <w:r w:rsidRPr="003E7FF7">
              <w:rPr>
                <w:rFonts w:asciiTheme="minorHAnsi" w:hAnsiTheme="minorHAnsi" w:cstheme="minorHAnsi"/>
              </w:rPr>
              <w:t>2 studies study non-significant increase; 1 study non-significant changes</w:t>
            </w:r>
          </w:p>
        </w:tc>
      </w:tr>
      <w:tr w:rsidR="003E7FF7" w:rsidRPr="003E7FF7" w14:paraId="1BF84FE6"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534F0862"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1A01793C" w14:textId="77777777" w:rsidR="003E7FF7" w:rsidRPr="003E7FF7" w:rsidRDefault="003E7FF7">
            <w:pPr>
              <w:rPr>
                <w:rFonts w:asciiTheme="minorHAnsi" w:hAnsiTheme="minorHAnsi" w:cstheme="minorHAnsi"/>
              </w:rPr>
            </w:pPr>
            <w:r w:rsidRPr="003E7FF7">
              <w:rPr>
                <w:rFonts w:asciiTheme="minorHAnsi" w:hAnsiTheme="minorHAnsi" w:cstheme="minorHAnsi"/>
              </w:rPr>
              <w:t>Prescribed lipid-lowering medicines (end of study)</w:t>
            </w:r>
          </w:p>
        </w:tc>
        <w:tc>
          <w:tcPr>
            <w:tcW w:w="1536" w:type="dxa"/>
            <w:tcBorders>
              <w:top w:val="single" w:sz="4" w:space="0" w:color="auto"/>
              <w:left w:val="single" w:sz="4" w:space="0" w:color="auto"/>
              <w:bottom w:val="single" w:sz="4" w:space="0" w:color="auto"/>
              <w:right w:val="single" w:sz="4" w:space="0" w:color="auto"/>
            </w:tcBorders>
            <w:hideMark/>
          </w:tcPr>
          <w:p w14:paraId="4594C046" w14:textId="77777777" w:rsidR="003E7FF7" w:rsidRPr="003E7FF7" w:rsidRDefault="003E7FF7">
            <w:pPr>
              <w:rPr>
                <w:rFonts w:asciiTheme="minorHAnsi" w:hAnsiTheme="minorHAnsi" w:cstheme="minorHAnsi"/>
              </w:rPr>
            </w:pPr>
            <w:r w:rsidRPr="003E7FF7">
              <w:rPr>
                <w:rFonts w:asciiTheme="minorHAnsi" w:hAnsiTheme="minorHAnsi" w:cstheme="minorHAnsi"/>
              </w:rPr>
              <w:t>6 ints</w:t>
            </w:r>
          </w:p>
        </w:tc>
        <w:tc>
          <w:tcPr>
            <w:tcW w:w="3292" w:type="dxa"/>
            <w:tcBorders>
              <w:top w:val="single" w:sz="4" w:space="0" w:color="auto"/>
              <w:left w:val="single" w:sz="4" w:space="0" w:color="auto"/>
              <w:bottom w:val="single" w:sz="4" w:space="0" w:color="auto"/>
              <w:right w:val="single" w:sz="4" w:space="0" w:color="auto"/>
            </w:tcBorders>
            <w:hideMark/>
          </w:tcPr>
          <w:p w14:paraId="76A11039" w14:textId="77777777" w:rsidR="003E7FF7" w:rsidRPr="003E7FF7" w:rsidRDefault="003E7FF7">
            <w:pPr>
              <w:rPr>
                <w:rFonts w:asciiTheme="minorHAnsi" w:hAnsiTheme="minorHAnsi" w:cstheme="minorHAnsi"/>
              </w:rPr>
            </w:pPr>
            <w:r w:rsidRPr="003E7FF7">
              <w:rPr>
                <w:rFonts w:asciiTheme="minorHAnsi" w:hAnsiTheme="minorHAnsi" w:cstheme="minorHAnsi"/>
              </w:rPr>
              <w:t>Non-significant reduction</w:t>
            </w:r>
          </w:p>
        </w:tc>
      </w:tr>
      <w:tr w:rsidR="003E7FF7" w:rsidRPr="003E7FF7" w14:paraId="05B0CF78"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201DE154"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355A24E4" w14:textId="77777777" w:rsidR="003E7FF7" w:rsidRPr="003E7FF7" w:rsidRDefault="003E7FF7">
            <w:pPr>
              <w:rPr>
                <w:rFonts w:asciiTheme="minorHAnsi" w:hAnsiTheme="minorHAnsi" w:cstheme="minorHAnsi"/>
              </w:rPr>
            </w:pPr>
            <w:r w:rsidRPr="003E7FF7">
              <w:rPr>
                <w:rFonts w:asciiTheme="minorHAnsi" w:hAnsiTheme="minorHAnsi" w:cstheme="minorHAnsi"/>
              </w:rPr>
              <w:t>Prescribed beta blockers (end of study)</w:t>
            </w:r>
          </w:p>
        </w:tc>
        <w:tc>
          <w:tcPr>
            <w:tcW w:w="1536" w:type="dxa"/>
            <w:tcBorders>
              <w:top w:val="single" w:sz="4" w:space="0" w:color="auto"/>
              <w:left w:val="single" w:sz="4" w:space="0" w:color="auto"/>
              <w:bottom w:val="single" w:sz="4" w:space="0" w:color="auto"/>
              <w:right w:val="single" w:sz="4" w:space="0" w:color="auto"/>
            </w:tcBorders>
            <w:hideMark/>
          </w:tcPr>
          <w:p w14:paraId="5E45FC58" w14:textId="77777777" w:rsidR="003E7FF7" w:rsidRPr="003E7FF7" w:rsidRDefault="003E7FF7">
            <w:pPr>
              <w:rPr>
                <w:rFonts w:asciiTheme="minorHAnsi" w:hAnsiTheme="minorHAnsi" w:cstheme="minorHAnsi"/>
              </w:rPr>
            </w:pPr>
            <w:r w:rsidRPr="003E7FF7">
              <w:rPr>
                <w:rFonts w:asciiTheme="minorHAnsi" w:hAnsiTheme="minorHAnsi" w:cstheme="minorHAnsi"/>
              </w:rPr>
              <w:t>3</w:t>
            </w:r>
          </w:p>
        </w:tc>
        <w:tc>
          <w:tcPr>
            <w:tcW w:w="3292" w:type="dxa"/>
            <w:tcBorders>
              <w:top w:val="single" w:sz="4" w:space="0" w:color="auto"/>
              <w:left w:val="single" w:sz="4" w:space="0" w:color="auto"/>
              <w:bottom w:val="single" w:sz="4" w:space="0" w:color="auto"/>
              <w:right w:val="single" w:sz="4" w:space="0" w:color="auto"/>
            </w:tcBorders>
            <w:hideMark/>
          </w:tcPr>
          <w:p w14:paraId="3DEE9AAE" w14:textId="77777777" w:rsidR="003E7FF7" w:rsidRPr="003E7FF7" w:rsidRDefault="003E7FF7">
            <w:pPr>
              <w:rPr>
                <w:rFonts w:asciiTheme="minorHAnsi" w:hAnsiTheme="minorHAnsi" w:cstheme="minorHAnsi"/>
              </w:rPr>
            </w:pPr>
            <w:r w:rsidRPr="003E7FF7">
              <w:rPr>
                <w:rFonts w:asciiTheme="minorHAnsi" w:hAnsiTheme="minorHAnsi" w:cstheme="minorHAnsi"/>
              </w:rPr>
              <w:t>Non-significant reduction</w:t>
            </w:r>
          </w:p>
        </w:tc>
      </w:tr>
      <w:tr w:rsidR="003E7FF7" w:rsidRPr="003E7FF7" w14:paraId="08F0ED44"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6B13E24B"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74DD3DD2" w14:textId="77777777" w:rsidR="003E7FF7" w:rsidRPr="003E7FF7" w:rsidRDefault="003E7FF7">
            <w:pPr>
              <w:rPr>
                <w:rFonts w:asciiTheme="minorHAnsi" w:hAnsiTheme="minorHAnsi" w:cstheme="minorHAnsi"/>
              </w:rPr>
            </w:pPr>
            <w:r w:rsidRPr="003E7FF7">
              <w:rPr>
                <w:rFonts w:asciiTheme="minorHAnsi" w:hAnsiTheme="minorHAnsi" w:cstheme="minorHAnsi"/>
              </w:rPr>
              <w:t>Prescribed ACE inhibitors (end of study)</w:t>
            </w:r>
          </w:p>
        </w:tc>
        <w:tc>
          <w:tcPr>
            <w:tcW w:w="1536" w:type="dxa"/>
            <w:tcBorders>
              <w:top w:val="single" w:sz="4" w:space="0" w:color="auto"/>
              <w:left w:val="single" w:sz="4" w:space="0" w:color="auto"/>
              <w:bottom w:val="single" w:sz="4" w:space="0" w:color="auto"/>
              <w:right w:val="single" w:sz="4" w:space="0" w:color="auto"/>
            </w:tcBorders>
            <w:hideMark/>
          </w:tcPr>
          <w:p w14:paraId="669994C0" w14:textId="77777777" w:rsidR="003E7FF7" w:rsidRPr="003E7FF7" w:rsidRDefault="003E7FF7">
            <w:pPr>
              <w:rPr>
                <w:rFonts w:asciiTheme="minorHAnsi" w:hAnsiTheme="minorHAnsi" w:cstheme="minorHAnsi"/>
              </w:rPr>
            </w:pPr>
            <w:r w:rsidRPr="003E7FF7">
              <w:rPr>
                <w:rFonts w:asciiTheme="minorHAnsi" w:hAnsiTheme="minorHAnsi" w:cstheme="minorHAnsi"/>
              </w:rPr>
              <w:t>2</w:t>
            </w:r>
          </w:p>
        </w:tc>
        <w:tc>
          <w:tcPr>
            <w:tcW w:w="3292" w:type="dxa"/>
            <w:tcBorders>
              <w:top w:val="single" w:sz="4" w:space="0" w:color="auto"/>
              <w:left w:val="single" w:sz="4" w:space="0" w:color="auto"/>
              <w:bottom w:val="single" w:sz="4" w:space="0" w:color="auto"/>
              <w:right w:val="single" w:sz="4" w:space="0" w:color="auto"/>
            </w:tcBorders>
            <w:hideMark/>
          </w:tcPr>
          <w:p w14:paraId="2CEC8682" w14:textId="77777777" w:rsidR="003E7FF7" w:rsidRPr="003E7FF7" w:rsidRDefault="003E7FF7">
            <w:pPr>
              <w:rPr>
                <w:rFonts w:asciiTheme="minorHAnsi" w:hAnsiTheme="minorHAnsi" w:cstheme="minorHAnsi"/>
              </w:rPr>
            </w:pPr>
            <w:r w:rsidRPr="003E7FF7">
              <w:rPr>
                <w:rFonts w:asciiTheme="minorHAnsi" w:hAnsiTheme="minorHAnsi" w:cstheme="minorHAnsi"/>
              </w:rPr>
              <w:t>Non-significant reduction</w:t>
            </w:r>
          </w:p>
        </w:tc>
      </w:tr>
      <w:tr w:rsidR="003E7FF7" w:rsidRPr="003E7FF7" w14:paraId="3D0C39F8"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1DCAFA7C"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0EF8240B" w14:textId="77777777" w:rsidR="003E7FF7" w:rsidRPr="003E7FF7" w:rsidRDefault="003E7FF7">
            <w:pPr>
              <w:rPr>
                <w:rFonts w:asciiTheme="minorHAnsi" w:hAnsiTheme="minorHAnsi" w:cstheme="minorHAnsi"/>
              </w:rPr>
            </w:pPr>
            <w:r w:rsidRPr="003E7FF7">
              <w:rPr>
                <w:rFonts w:asciiTheme="minorHAnsi" w:hAnsiTheme="minorHAnsi" w:cstheme="minorHAnsi"/>
              </w:rPr>
              <w:t>Prescribed anti-platelet medicines (end of study)</w:t>
            </w:r>
          </w:p>
        </w:tc>
        <w:tc>
          <w:tcPr>
            <w:tcW w:w="1536" w:type="dxa"/>
            <w:tcBorders>
              <w:top w:val="single" w:sz="4" w:space="0" w:color="auto"/>
              <w:left w:val="single" w:sz="4" w:space="0" w:color="auto"/>
              <w:bottom w:val="single" w:sz="4" w:space="0" w:color="auto"/>
              <w:right w:val="single" w:sz="4" w:space="0" w:color="auto"/>
            </w:tcBorders>
            <w:hideMark/>
          </w:tcPr>
          <w:p w14:paraId="608B67ED" w14:textId="77777777" w:rsidR="003E7FF7" w:rsidRPr="003E7FF7" w:rsidRDefault="003E7FF7">
            <w:pPr>
              <w:rPr>
                <w:rFonts w:asciiTheme="minorHAnsi" w:hAnsiTheme="minorHAnsi" w:cstheme="minorHAnsi"/>
              </w:rPr>
            </w:pPr>
            <w:r w:rsidRPr="003E7FF7">
              <w:rPr>
                <w:rFonts w:asciiTheme="minorHAnsi" w:hAnsiTheme="minorHAnsi" w:cstheme="minorHAnsi"/>
              </w:rPr>
              <w:t>6 ints</w:t>
            </w:r>
          </w:p>
        </w:tc>
        <w:tc>
          <w:tcPr>
            <w:tcW w:w="3292" w:type="dxa"/>
            <w:tcBorders>
              <w:top w:val="single" w:sz="4" w:space="0" w:color="auto"/>
              <w:left w:val="single" w:sz="4" w:space="0" w:color="auto"/>
              <w:bottom w:val="single" w:sz="4" w:space="0" w:color="auto"/>
              <w:right w:val="single" w:sz="4" w:space="0" w:color="auto"/>
            </w:tcBorders>
            <w:hideMark/>
          </w:tcPr>
          <w:p w14:paraId="5F1ED633" w14:textId="77777777" w:rsidR="003E7FF7" w:rsidRPr="003E7FF7" w:rsidRDefault="003E7FF7">
            <w:pPr>
              <w:rPr>
                <w:rFonts w:asciiTheme="minorHAnsi" w:hAnsiTheme="minorHAnsi" w:cstheme="minorHAnsi"/>
              </w:rPr>
            </w:pPr>
            <w:r w:rsidRPr="003E7FF7">
              <w:rPr>
                <w:rFonts w:asciiTheme="minorHAnsi" w:hAnsiTheme="minorHAnsi" w:cstheme="minorHAnsi"/>
              </w:rPr>
              <w:t>Non-significant increase</w:t>
            </w:r>
          </w:p>
        </w:tc>
      </w:tr>
      <w:tr w:rsidR="003E7FF7" w:rsidRPr="003E7FF7" w14:paraId="5683D2F2" w14:textId="77777777" w:rsidTr="003E7FF7">
        <w:tc>
          <w:tcPr>
            <w:tcW w:w="9242" w:type="dxa"/>
            <w:gridSpan w:val="4"/>
            <w:tcBorders>
              <w:top w:val="single" w:sz="4" w:space="0" w:color="auto"/>
              <w:left w:val="single" w:sz="4" w:space="0" w:color="auto"/>
              <w:bottom w:val="single" w:sz="4" w:space="0" w:color="auto"/>
              <w:right w:val="single" w:sz="4" w:space="0" w:color="auto"/>
            </w:tcBorders>
            <w:hideMark/>
          </w:tcPr>
          <w:p w14:paraId="1918B7F6"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i/>
                <w:iCs/>
                <w:lang w:eastAsia="en-AU"/>
              </w:rPr>
              <w:t>Summary of results:</w:t>
            </w:r>
          </w:p>
          <w:p w14:paraId="64561C2D" w14:textId="77777777" w:rsidR="003E7FF7" w:rsidRPr="003E7FF7" w:rsidRDefault="003E7FF7">
            <w:pPr>
              <w:rPr>
                <w:rFonts w:asciiTheme="minorHAnsi" w:hAnsiTheme="minorHAnsi" w:cstheme="minorHAnsi"/>
              </w:rPr>
            </w:pPr>
            <w:r w:rsidRPr="003E7FF7">
              <w:rPr>
                <w:rFonts w:asciiTheme="minorHAnsi" w:hAnsiTheme="minorHAnsi" w:cstheme="minorHAnsi"/>
              </w:rPr>
              <w:t xml:space="preserve">Service organisation interventions significantly improved blood pressure readings within the target range (1 of 3) and mean systolic blood pressure (1 of 4) in the minority of studies when compared to usual care, but non-significantly increased mean diastolic blood pressure in the majority (3 of 4) of studies. Service organisation interventions significantly improved total blood cholesterol levels within the target range in half (1 of 2) of </w:t>
            </w:r>
            <w:proofErr w:type="gramStart"/>
            <w:r w:rsidRPr="003E7FF7">
              <w:rPr>
                <w:rFonts w:asciiTheme="minorHAnsi" w:hAnsiTheme="minorHAnsi" w:cstheme="minorHAnsi"/>
              </w:rPr>
              <w:t>studies, but</w:t>
            </w:r>
            <w:proofErr w:type="gramEnd"/>
            <w:r w:rsidRPr="003E7FF7">
              <w:rPr>
                <w:rFonts w:asciiTheme="minorHAnsi" w:hAnsiTheme="minorHAnsi" w:cstheme="minorHAnsi"/>
              </w:rPr>
              <w:t xml:space="preserve"> had non-significant effects on total mean cholesterol levels when compared to usual care. There were no significant effects of service organisation interventions on numbers of lipid-lowering, beta blocker, ACE inhibitor or anti-platelet medicines, when compared to usual care.</w:t>
            </w:r>
          </w:p>
        </w:tc>
      </w:tr>
      <w:tr w:rsidR="003E7FF7" w:rsidRPr="003E7FF7" w14:paraId="754F487B" w14:textId="77777777" w:rsidTr="003E7FF7">
        <w:tc>
          <w:tcPr>
            <w:tcW w:w="9242" w:type="dxa"/>
            <w:gridSpan w:val="4"/>
            <w:tcBorders>
              <w:top w:val="single" w:sz="4" w:space="0" w:color="auto"/>
              <w:left w:val="single" w:sz="4" w:space="0" w:color="auto"/>
              <w:bottom w:val="single" w:sz="4" w:space="0" w:color="auto"/>
              <w:right w:val="single" w:sz="4" w:space="0" w:color="auto"/>
            </w:tcBorders>
            <w:hideMark/>
          </w:tcPr>
          <w:p w14:paraId="1A407DA3"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i/>
                <w:iCs/>
                <w:lang w:eastAsia="en-AU"/>
              </w:rPr>
              <w:t>Effectiveness statements:</w:t>
            </w:r>
          </w:p>
          <w:p w14:paraId="37208306" w14:textId="77777777" w:rsidR="003E7FF7" w:rsidRPr="003E7FF7" w:rsidRDefault="003E7FF7">
            <w:pPr>
              <w:rPr>
                <w:rFonts w:asciiTheme="minorHAnsi" w:hAnsiTheme="minorHAnsi" w:cstheme="minorHAnsi"/>
              </w:rPr>
            </w:pPr>
            <w:r w:rsidRPr="003E7FF7">
              <w:rPr>
                <w:rFonts w:asciiTheme="minorHAnsi" w:hAnsiTheme="minorHAnsi" w:cstheme="minorHAnsi"/>
              </w:rPr>
              <w:t>There is insufficient evidence that service organisation interventions improve clinical outcomes - the results were mixed. There is insufficient evidence that service organisation interventions improve appropriate prescribing of medicines - they are generally ineffective.</w:t>
            </w:r>
          </w:p>
        </w:tc>
      </w:tr>
    </w:tbl>
    <w:p w14:paraId="7D9C8593" w14:textId="77777777" w:rsidR="003E7FF7" w:rsidRPr="003E7FF7" w:rsidRDefault="003E7FF7" w:rsidP="003E7FF7">
      <w:pPr>
        <w:rPr>
          <w:rFonts w:asciiTheme="minorHAnsi" w:hAnsiTheme="minorHAnsi" w:cstheme="minorHAnsi"/>
          <w:b/>
          <w:bCs/>
          <w:lang w:val="en-AU"/>
        </w:rPr>
      </w:pPr>
    </w:p>
    <w:tbl>
      <w:tblPr>
        <w:tblW w:w="92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4"/>
        <w:gridCol w:w="2519"/>
        <w:gridCol w:w="1536"/>
        <w:gridCol w:w="3291"/>
      </w:tblGrid>
      <w:tr w:rsidR="003E7FF7" w:rsidRPr="003E7FF7" w14:paraId="275D0724" w14:textId="77777777" w:rsidTr="003E7FF7">
        <w:tc>
          <w:tcPr>
            <w:tcW w:w="9242" w:type="dxa"/>
            <w:gridSpan w:val="4"/>
            <w:tcBorders>
              <w:top w:val="single" w:sz="4" w:space="0" w:color="auto"/>
              <w:left w:val="single" w:sz="4" w:space="0" w:color="auto"/>
              <w:bottom w:val="single" w:sz="4" w:space="0" w:color="auto"/>
              <w:right w:val="single" w:sz="4" w:space="0" w:color="auto"/>
            </w:tcBorders>
            <w:shd w:val="clear" w:color="auto" w:fill="7BB7F9"/>
          </w:tcPr>
          <w:p w14:paraId="78BD5202" w14:textId="77777777" w:rsidR="003E7FF7" w:rsidRPr="003E7FF7" w:rsidRDefault="003E7FF7">
            <w:pPr>
              <w:rPr>
                <w:rFonts w:asciiTheme="minorHAnsi" w:hAnsiTheme="minorHAnsi" w:cstheme="minorHAnsi"/>
                <w:b/>
                <w:bCs/>
                <w:sz w:val="22"/>
                <w:szCs w:val="22"/>
                <w:lang w:eastAsia="en-AU"/>
              </w:rPr>
            </w:pPr>
            <w:r w:rsidRPr="003E7FF7">
              <w:rPr>
                <w:rFonts w:asciiTheme="minorHAnsi" w:hAnsiTheme="minorHAnsi" w:cstheme="minorHAnsi"/>
                <w:b/>
                <w:bCs/>
                <w:lang w:eastAsia="en-AU"/>
              </w:rPr>
              <w:t>Castelino 2009</w:t>
            </w:r>
          </w:p>
          <w:p w14:paraId="12000F70" w14:textId="77777777" w:rsidR="003E7FF7" w:rsidRPr="003E7FF7" w:rsidRDefault="003E7FF7">
            <w:pPr>
              <w:rPr>
                <w:rFonts w:asciiTheme="minorHAnsi" w:hAnsiTheme="minorHAnsi" w:cstheme="minorHAnsi"/>
                <w:b/>
                <w:bCs/>
                <w:lang w:eastAsia="en-AU"/>
              </w:rPr>
            </w:pPr>
          </w:p>
        </w:tc>
      </w:tr>
      <w:tr w:rsidR="003E7FF7" w:rsidRPr="003E7FF7" w14:paraId="5ABAAC10" w14:textId="77777777" w:rsidTr="003E7FF7">
        <w:tc>
          <w:tcPr>
            <w:tcW w:w="9242" w:type="dxa"/>
            <w:gridSpan w:val="4"/>
            <w:tcBorders>
              <w:top w:val="single" w:sz="4" w:space="0" w:color="auto"/>
              <w:left w:val="single" w:sz="4" w:space="0" w:color="auto"/>
              <w:bottom w:val="single" w:sz="4" w:space="0" w:color="auto"/>
              <w:right w:val="single" w:sz="4" w:space="0" w:color="auto"/>
            </w:tcBorders>
          </w:tcPr>
          <w:p w14:paraId="36E7C68C" w14:textId="77777777" w:rsidR="003E7FF7" w:rsidRPr="003E7FF7" w:rsidRDefault="003E7FF7">
            <w:pPr>
              <w:rPr>
                <w:rFonts w:asciiTheme="minorHAnsi" w:hAnsiTheme="minorHAnsi" w:cstheme="minorHAnsi"/>
                <w:b/>
                <w:bCs/>
                <w:i/>
                <w:iCs/>
              </w:rPr>
            </w:pPr>
            <w:r w:rsidRPr="003E7FF7">
              <w:rPr>
                <w:rFonts w:asciiTheme="minorHAnsi" w:hAnsiTheme="minorHAnsi" w:cstheme="minorHAnsi"/>
                <w:b/>
                <w:bCs/>
                <w:i/>
                <w:iCs/>
              </w:rPr>
              <w:t>Targeting suboptimal prescribing in the elderly: a review of the impact of pharmacy services</w:t>
            </w:r>
          </w:p>
          <w:p w14:paraId="74B8B3DC" w14:textId="77777777" w:rsidR="003E7FF7" w:rsidRPr="003E7FF7" w:rsidRDefault="003E7FF7">
            <w:pPr>
              <w:rPr>
                <w:rFonts w:asciiTheme="minorHAnsi" w:hAnsiTheme="minorHAnsi" w:cstheme="minorHAnsi"/>
                <w:b/>
                <w:bCs/>
                <w:i/>
                <w:iCs/>
              </w:rPr>
            </w:pPr>
          </w:p>
          <w:p w14:paraId="6CD8F84E"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t xml:space="preserve">Maps to: </w:t>
            </w:r>
            <w:r w:rsidRPr="003E7FF7">
              <w:rPr>
                <w:rFonts w:asciiTheme="minorHAnsi" w:hAnsiTheme="minorHAnsi" w:cstheme="minorHAnsi"/>
                <w:b/>
                <w:bCs/>
              </w:rPr>
              <w:t xml:space="preserve">Improving quality, Minimising </w:t>
            </w:r>
            <w:proofErr w:type="gramStart"/>
            <w:r w:rsidRPr="003E7FF7">
              <w:rPr>
                <w:rFonts w:asciiTheme="minorHAnsi" w:hAnsiTheme="minorHAnsi" w:cstheme="minorHAnsi"/>
                <w:b/>
                <w:bCs/>
              </w:rPr>
              <w:t>risks</w:t>
            </w:r>
            <w:proofErr w:type="gramEnd"/>
            <w:r w:rsidRPr="003E7FF7">
              <w:rPr>
                <w:rFonts w:asciiTheme="minorHAnsi" w:hAnsiTheme="minorHAnsi" w:cstheme="minorHAnsi"/>
                <w:b/>
                <w:bCs/>
              </w:rPr>
              <w:t xml:space="preserve"> or harms</w:t>
            </w:r>
          </w:p>
        </w:tc>
      </w:tr>
      <w:tr w:rsidR="003E7FF7" w:rsidRPr="003E7FF7" w14:paraId="6E2E7BAE" w14:textId="77777777" w:rsidTr="003E7FF7">
        <w:tc>
          <w:tcPr>
            <w:tcW w:w="1894" w:type="dxa"/>
            <w:tcBorders>
              <w:top w:val="single" w:sz="4" w:space="0" w:color="auto"/>
              <w:left w:val="single" w:sz="4" w:space="0" w:color="auto"/>
              <w:bottom w:val="single" w:sz="4" w:space="0" w:color="auto"/>
              <w:right w:val="single" w:sz="4" w:space="0" w:color="auto"/>
            </w:tcBorders>
            <w:hideMark/>
          </w:tcPr>
          <w:p w14:paraId="4667D906"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t xml:space="preserve">Intervention &amp; comparison </w:t>
            </w:r>
          </w:p>
        </w:tc>
        <w:tc>
          <w:tcPr>
            <w:tcW w:w="2520" w:type="dxa"/>
            <w:tcBorders>
              <w:top w:val="single" w:sz="4" w:space="0" w:color="auto"/>
              <w:left w:val="single" w:sz="4" w:space="0" w:color="auto"/>
              <w:bottom w:val="single" w:sz="4" w:space="0" w:color="auto"/>
              <w:right w:val="single" w:sz="4" w:space="0" w:color="auto"/>
            </w:tcBorders>
            <w:hideMark/>
          </w:tcPr>
          <w:p w14:paraId="18FD94A6"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b/>
                <w:bCs/>
                <w:sz w:val="22"/>
                <w:szCs w:val="22"/>
              </w:rPr>
              <w:t>Outcome</w:t>
            </w:r>
            <w:r w:rsidRPr="003E7FF7">
              <w:rPr>
                <w:rFonts w:asciiTheme="minorHAnsi" w:hAnsiTheme="minorHAnsi" w:cstheme="minorHAnsi"/>
                <w:sz w:val="22"/>
                <w:szCs w:val="22"/>
              </w:rPr>
              <w:t xml:space="preserve"> </w:t>
            </w:r>
          </w:p>
        </w:tc>
        <w:tc>
          <w:tcPr>
            <w:tcW w:w="1536" w:type="dxa"/>
            <w:tcBorders>
              <w:top w:val="single" w:sz="4" w:space="0" w:color="auto"/>
              <w:left w:val="single" w:sz="4" w:space="0" w:color="auto"/>
              <w:bottom w:val="single" w:sz="4" w:space="0" w:color="auto"/>
              <w:right w:val="single" w:sz="4" w:space="0" w:color="auto"/>
            </w:tcBorders>
            <w:hideMark/>
          </w:tcPr>
          <w:p w14:paraId="533C5322"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b/>
                <w:bCs/>
                <w:sz w:val="22"/>
                <w:szCs w:val="22"/>
              </w:rPr>
              <w:t>No. of studies or interventions (int)*</w:t>
            </w:r>
          </w:p>
        </w:tc>
        <w:tc>
          <w:tcPr>
            <w:tcW w:w="3292" w:type="dxa"/>
            <w:tcBorders>
              <w:top w:val="single" w:sz="4" w:space="0" w:color="auto"/>
              <w:left w:val="single" w:sz="4" w:space="0" w:color="auto"/>
              <w:bottom w:val="single" w:sz="4" w:space="0" w:color="auto"/>
              <w:right w:val="single" w:sz="4" w:space="0" w:color="auto"/>
            </w:tcBorders>
            <w:hideMark/>
          </w:tcPr>
          <w:p w14:paraId="4C4E2D59" w14:textId="77777777" w:rsidR="003E7FF7" w:rsidRPr="003E7FF7" w:rsidRDefault="003E7FF7">
            <w:pPr>
              <w:pStyle w:val="NormalWeb"/>
              <w:spacing w:before="0" w:beforeAutospacing="0" w:after="0" w:afterAutospacing="0"/>
              <w:rPr>
                <w:rFonts w:asciiTheme="minorHAnsi" w:hAnsiTheme="minorHAnsi" w:cstheme="minorHAnsi"/>
                <w:b/>
                <w:bCs/>
                <w:sz w:val="22"/>
                <w:szCs w:val="22"/>
              </w:rPr>
            </w:pPr>
            <w:r w:rsidRPr="003E7FF7">
              <w:rPr>
                <w:rFonts w:asciiTheme="minorHAnsi" w:hAnsiTheme="minorHAnsi" w:cstheme="minorHAnsi"/>
                <w:b/>
                <w:bCs/>
                <w:sz w:val="22"/>
                <w:szCs w:val="22"/>
              </w:rPr>
              <w:t>Results</w:t>
            </w:r>
          </w:p>
        </w:tc>
      </w:tr>
      <w:tr w:rsidR="003E7FF7" w:rsidRPr="003E7FF7" w14:paraId="563015CB" w14:textId="77777777" w:rsidTr="003E7FF7">
        <w:tc>
          <w:tcPr>
            <w:tcW w:w="1894" w:type="dxa"/>
            <w:vMerge w:val="restart"/>
            <w:tcBorders>
              <w:top w:val="single" w:sz="4" w:space="0" w:color="auto"/>
              <w:left w:val="single" w:sz="4" w:space="0" w:color="auto"/>
              <w:bottom w:val="single" w:sz="4" w:space="0" w:color="auto"/>
              <w:right w:val="single" w:sz="4" w:space="0" w:color="auto"/>
            </w:tcBorders>
          </w:tcPr>
          <w:p w14:paraId="084BC5F0"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rPr>
              <w:lastRenderedPageBreak/>
              <w:t>Multidisciplinary team including pharmacist intervention vs usual care</w:t>
            </w:r>
          </w:p>
          <w:p w14:paraId="5DF54840" w14:textId="77777777" w:rsidR="003E7FF7" w:rsidRPr="003E7FF7" w:rsidRDefault="003E7FF7">
            <w:pPr>
              <w:rPr>
                <w:rFonts w:asciiTheme="minorHAnsi" w:hAnsiTheme="minorHAnsi" w:cstheme="minorHAnsi"/>
              </w:rPr>
            </w:pPr>
          </w:p>
          <w:p w14:paraId="25E1A4B4" w14:textId="77777777" w:rsidR="003E7FF7" w:rsidRPr="003E7FF7" w:rsidRDefault="003E7FF7">
            <w:pPr>
              <w:rPr>
                <w:rFonts w:asciiTheme="minorHAnsi" w:hAnsiTheme="minorHAnsi" w:cstheme="minorHAnsi"/>
              </w:rPr>
            </w:pPr>
          </w:p>
          <w:p w14:paraId="5C7864FB" w14:textId="77777777" w:rsidR="003E7FF7" w:rsidRPr="003E7FF7" w:rsidRDefault="003E7FF7">
            <w:pPr>
              <w:rPr>
                <w:rFonts w:asciiTheme="minorHAnsi" w:hAnsiTheme="minorHAnsi" w:cstheme="minorHAnsi"/>
              </w:rPr>
            </w:pPr>
          </w:p>
        </w:tc>
        <w:tc>
          <w:tcPr>
            <w:tcW w:w="2520" w:type="dxa"/>
            <w:tcBorders>
              <w:top w:val="single" w:sz="4" w:space="0" w:color="auto"/>
              <w:left w:val="single" w:sz="4" w:space="0" w:color="auto"/>
              <w:bottom w:val="single" w:sz="4" w:space="0" w:color="auto"/>
              <w:right w:val="single" w:sz="4" w:space="0" w:color="auto"/>
            </w:tcBorders>
            <w:hideMark/>
          </w:tcPr>
          <w:p w14:paraId="11C6D7FD" w14:textId="77777777" w:rsidR="003E7FF7" w:rsidRPr="003E7FF7" w:rsidRDefault="003E7FF7">
            <w:pPr>
              <w:rPr>
                <w:rFonts w:asciiTheme="minorHAnsi" w:hAnsiTheme="minorHAnsi" w:cstheme="minorHAnsi"/>
              </w:rPr>
            </w:pPr>
            <w:r w:rsidRPr="003E7FF7">
              <w:rPr>
                <w:rFonts w:asciiTheme="minorHAnsi" w:hAnsiTheme="minorHAnsi" w:cstheme="minorHAnsi"/>
              </w:rPr>
              <w:t>Number of potentially inappropriate prescriptions</w:t>
            </w:r>
          </w:p>
        </w:tc>
        <w:tc>
          <w:tcPr>
            <w:tcW w:w="1536" w:type="dxa"/>
            <w:tcBorders>
              <w:top w:val="single" w:sz="4" w:space="0" w:color="auto"/>
              <w:left w:val="single" w:sz="4" w:space="0" w:color="auto"/>
              <w:bottom w:val="single" w:sz="4" w:space="0" w:color="auto"/>
              <w:right w:val="single" w:sz="4" w:space="0" w:color="auto"/>
            </w:tcBorders>
            <w:hideMark/>
          </w:tcPr>
          <w:p w14:paraId="1458C07B" w14:textId="77777777" w:rsidR="003E7FF7" w:rsidRPr="003E7FF7" w:rsidRDefault="003E7FF7">
            <w:pPr>
              <w:jc w:val="right"/>
              <w:rPr>
                <w:rFonts w:asciiTheme="minorHAnsi" w:hAnsiTheme="minorHAnsi" w:cstheme="minorHAnsi"/>
              </w:rPr>
            </w:pPr>
            <w:r w:rsidRPr="003E7FF7">
              <w:rPr>
                <w:rFonts w:asciiTheme="minorHAnsi" w:hAnsiTheme="minorHAnsi" w:cstheme="minorHAnsi"/>
              </w:rPr>
              <w:t>2</w:t>
            </w:r>
          </w:p>
        </w:tc>
        <w:tc>
          <w:tcPr>
            <w:tcW w:w="3292" w:type="dxa"/>
            <w:tcBorders>
              <w:top w:val="single" w:sz="4" w:space="0" w:color="auto"/>
              <w:left w:val="single" w:sz="4" w:space="0" w:color="auto"/>
              <w:bottom w:val="single" w:sz="4" w:space="0" w:color="auto"/>
              <w:right w:val="single" w:sz="4" w:space="0" w:color="auto"/>
            </w:tcBorders>
            <w:hideMark/>
          </w:tcPr>
          <w:p w14:paraId="2BDCF1AC" w14:textId="77777777" w:rsidR="003E7FF7" w:rsidRPr="003E7FF7" w:rsidRDefault="003E7FF7">
            <w:pPr>
              <w:rPr>
                <w:rFonts w:asciiTheme="minorHAnsi" w:hAnsiTheme="minorHAnsi" w:cstheme="minorHAnsi"/>
              </w:rPr>
            </w:pPr>
            <w:r w:rsidRPr="003E7FF7">
              <w:rPr>
                <w:rFonts w:asciiTheme="minorHAnsi" w:hAnsiTheme="minorHAnsi" w:cstheme="minorHAnsi"/>
              </w:rPr>
              <w:t>Non-significant changes</w:t>
            </w:r>
          </w:p>
        </w:tc>
      </w:tr>
      <w:tr w:rsidR="003E7FF7" w:rsidRPr="003E7FF7" w14:paraId="1D3ACE39"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0DC10370"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40AD8860" w14:textId="77777777" w:rsidR="003E7FF7" w:rsidRPr="003E7FF7" w:rsidRDefault="003E7FF7">
            <w:pPr>
              <w:rPr>
                <w:rFonts w:asciiTheme="minorHAnsi" w:hAnsiTheme="minorHAnsi" w:cstheme="minorHAnsi"/>
              </w:rPr>
            </w:pPr>
            <w:r w:rsidRPr="003E7FF7">
              <w:rPr>
                <w:rFonts w:asciiTheme="minorHAnsi" w:hAnsiTheme="minorHAnsi" w:cstheme="minorHAnsi"/>
              </w:rPr>
              <w:t xml:space="preserve">Rate of high-risk medicines </w:t>
            </w:r>
          </w:p>
        </w:tc>
        <w:tc>
          <w:tcPr>
            <w:tcW w:w="1536" w:type="dxa"/>
            <w:tcBorders>
              <w:top w:val="single" w:sz="4" w:space="0" w:color="auto"/>
              <w:left w:val="single" w:sz="4" w:space="0" w:color="auto"/>
              <w:bottom w:val="single" w:sz="4" w:space="0" w:color="auto"/>
              <w:right w:val="single" w:sz="4" w:space="0" w:color="auto"/>
            </w:tcBorders>
            <w:hideMark/>
          </w:tcPr>
          <w:p w14:paraId="5C55968D" w14:textId="77777777" w:rsidR="003E7FF7" w:rsidRPr="003E7FF7" w:rsidRDefault="003E7FF7">
            <w:pPr>
              <w:jc w:val="right"/>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5A7D8A98" w14:textId="77777777" w:rsidR="003E7FF7" w:rsidRPr="003E7FF7" w:rsidRDefault="003E7FF7">
            <w:pPr>
              <w:rPr>
                <w:rFonts w:asciiTheme="minorHAnsi" w:hAnsiTheme="minorHAnsi" w:cstheme="minorHAnsi"/>
              </w:rPr>
            </w:pPr>
            <w:r w:rsidRPr="003E7FF7">
              <w:rPr>
                <w:rFonts w:asciiTheme="minorHAnsi" w:hAnsiTheme="minorHAnsi" w:cstheme="minorHAnsi"/>
              </w:rPr>
              <w:t>Non-significant changes</w:t>
            </w:r>
          </w:p>
        </w:tc>
      </w:tr>
      <w:tr w:rsidR="003E7FF7" w:rsidRPr="003E7FF7" w14:paraId="774552BB"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740634D9"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2D26685D" w14:textId="77777777" w:rsidR="003E7FF7" w:rsidRPr="003E7FF7" w:rsidRDefault="003E7FF7">
            <w:pPr>
              <w:rPr>
                <w:rFonts w:asciiTheme="minorHAnsi" w:hAnsiTheme="minorHAnsi" w:cstheme="minorHAnsi"/>
              </w:rPr>
            </w:pPr>
            <w:r w:rsidRPr="003E7FF7">
              <w:rPr>
                <w:rFonts w:asciiTheme="minorHAnsi" w:hAnsiTheme="minorHAnsi" w:cstheme="minorHAnsi"/>
              </w:rPr>
              <w:t>MAI score</w:t>
            </w:r>
          </w:p>
        </w:tc>
        <w:tc>
          <w:tcPr>
            <w:tcW w:w="1536" w:type="dxa"/>
            <w:tcBorders>
              <w:top w:val="single" w:sz="4" w:space="0" w:color="auto"/>
              <w:left w:val="single" w:sz="4" w:space="0" w:color="auto"/>
              <w:bottom w:val="single" w:sz="4" w:space="0" w:color="auto"/>
              <w:right w:val="single" w:sz="4" w:space="0" w:color="auto"/>
            </w:tcBorders>
            <w:hideMark/>
          </w:tcPr>
          <w:p w14:paraId="357E7142" w14:textId="77777777" w:rsidR="003E7FF7" w:rsidRPr="003E7FF7" w:rsidRDefault="003E7FF7">
            <w:pPr>
              <w:jc w:val="right"/>
              <w:rPr>
                <w:rFonts w:asciiTheme="minorHAnsi" w:hAnsiTheme="minorHAnsi" w:cstheme="minorHAnsi"/>
              </w:rPr>
            </w:pPr>
            <w:r w:rsidRPr="003E7FF7">
              <w:rPr>
                <w:rFonts w:asciiTheme="minorHAnsi" w:hAnsiTheme="minorHAnsi" w:cstheme="minorHAnsi"/>
              </w:rPr>
              <w:t>2</w:t>
            </w:r>
          </w:p>
        </w:tc>
        <w:tc>
          <w:tcPr>
            <w:tcW w:w="3292" w:type="dxa"/>
            <w:tcBorders>
              <w:top w:val="single" w:sz="4" w:space="0" w:color="auto"/>
              <w:left w:val="single" w:sz="4" w:space="0" w:color="auto"/>
              <w:bottom w:val="single" w:sz="4" w:space="0" w:color="auto"/>
              <w:right w:val="single" w:sz="4" w:space="0" w:color="auto"/>
            </w:tcBorders>
            <w:hideMark/>
          </w:tcPr>
          <w:p w14:paraId="4ECBB0AA" w14:textId="77777777" w:rsidR="003E7FF7" w:rsidRPr="003E7FF7" w:rsidRDefault="003E7FF7">
            <w:pPr>
              <w:rPr>
                <w:rFonts w:asciiTheme="minorHAnsi" w:hAnsiTheme="minorHAnsi" w:cstheme="minorHAnsi"/>
              </w:rPr>
            </w:pPr>
            <w:r w:rsidRPr="003E7FF7">
              <w:rPr>
                <w:rFonts w:asciiTheme="minorHAnsi" w:hAnsiTheme="minorHAnsi" w:cstheme="minorHAnsi"/>
              </w:rPr>
              <w:t xml:space="preserve">1 study significant reduction; 1 study non-significant reduction </w:t>
            </w:r>
          </w:p>
        </w:tc>
      </w:tr>
      <w:tr w:rsidR="003E7FF7" w:rsidRPr="003E7FF7" w14:paraId="11CEB0C1"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3983BC21"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0DD522EC" w14:textId="77777777" w:rsidR="003E7FF7" w:rsidRPr="003E7FF7" w:rsidRDefault="003E7FF7">
            <w:pPr>
              <w:rPr>
                <w:rFonts w:asciiTheme="minorHAnsi" w:hAnsiTheme="minorHAnsi" w:cstheme="minorHAnsi"/>
              </w:rPr>
            </w:pPr>
            <w:r w:rsidRPr="003E7FF7">
              <w:rPr>
                <w:rFonts w:asciiTheme="minorHAnsi" w:hAnsiTheme="minorHAnsi" w:cstheme="minorHAnsi"/>
              </w:rPr>
              <w:t>Proportion of medicines problems</w:t>
            </w:r>
          </w:p>
        </w:tc>
        <w:tc>
          <w:tcPr>
            <w:tcW w:w="1536" w:type="dxa"/>
            <w:tcBorders>
              <w:top w:val="single" w:sz="4" w:space="0" w:color="auto"/>
              <w:left w:val="single" w:sz="4" w:space="0" w:color="auto"/>
              <w:bottom w:val="single" w:sz="4" w:space="0" w:color="auto"/>
              <w:right w:val="single" w:sz="4" w:space="0" w:color="auto"/>
            </w:tcBorders>
            <w:hideMark/>
          </w:tcPr>
          <w:p w14:paraId="44A95E8C" w14:textId="77777777" w:rsidR="003E7FF7" w:rsidRPr="003E7FF7" w:rsidRDefault="003E7FF7">
            <w:pPr>
              <w:jc w:val="right"/>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309CFE25" w14:textId="77777777" w:rsidR="003E7FF7" w:rsidRPr="003E7FF7" w:rsidRDefault="003E7FF7">
            <w:pPr>
              <w:rPr>
                <w:rFonts w:asciiTheme="minorHAnsi" w:hAnsiTheme="minorHAnsi" w:cstheme="minorHAnsi"/>
              </w:rPr>
            </w:pPr>
            <w:r w:rsidRPr="003E7FF7">
              <w:rPr>
                <w:rFonts w:asciiTheme="minorHAnsi" w:hAnsiTheme="minorHAnsi" w:cstheme="minorHAnsi"/>
              </w:rPr>
              <w:t xml:space="preserve">Non-significant reduction </w:t>
            </w:r>
          </w:p>
        </w:tc>
      </w:tr>
      <w:tr w:rsidR="003E7FF7" w:rsidRPr="003E7FF7" w14:paraId="77927AD4"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415F9163"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0A59626D" w14:textId="77777777" w:rsidR="003E7FF7" w:rsidRPr="003E7FF7" w:rsidRDefault="003E7FF7">
            <w:pPr>
              <w:rPr>
                <w:rFonts w:asciiTheme="minorHAnsi" w:hAnsiTheme="minorHAnsi" w:cstheme="minorHAnsi"/>
              </w:rPr>
            </w:pPr>
            <w:r w:rsidRPr="003E7FF7">
              <w:rPr>
                <w:rFonts w:asciiTheme="minorHAnsi" w:hAnsiTheme="minorHAnsi" w:cstheme="minorHAnsi"/>
              </w:rPr>
              <w:t>Proportion of therapeutic duplication</w:t>
            </w:r>
          </w:p>
        </w:tc>
        <w:tc>
          <w:tcPr>
            <w:tcW w:w="1536" w:type="dxa"/>
            <w:tcBorders>
              <w:top w:val="single" w:sz="4" w:space="0" w:color="auto"/>
              <w:left w:val="single" w:sz="4" w:space="0" w:color="auto"/>
              <w:bottom w:val="single" w:sz="4" w:space="0" w:color="auto"/>
              <w:right w:val="single" w:sz="4" w:space="0" w:color="auto"/>
            </w:tcBorders>
            <w:hideMark/>
          </w:tcPr>
          <w:p w14:paraId="2221B2CF" w14:textId="77777777" w:rsidR="003E7FF7" w:rsidRPr="003E7FF7" w:rsidRDefault="003E7FF7">
            <w:pPr>
              <w:jc w:val="right"/>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01D5866B" w14:textId="77777777" w:rsidR="003E7FF7" w:rsidRPr="003E7FF7" w:rsidRDefault="003E7FF7">
            <w:pPr>
              <w:rPr>
                <w:rFonts w:asciiTheme="minorHAnsi" w:hAnsiTheme="minorHAnsi" w:cstheme="minorHAnsi"/>
              </w:rPr>
            </w:pPr>
            <w:r w:rsidRPr="003E7FF7">
              <w:rPr>
                <w:rFonts w:asciiTheme="minorHAnsi" w:hAnsiTheme="minorHAnsi" w:cstheme="minorHAnsi"/>
              </w:rPr>
              <w:t>Significant reduction, AMR = 47 more out of 100 (no CI)</w:t>
            </w:r>
          </w:p>
        </w:tc>
      </w:tr>
      <w:tr w:rsidR="003E7FF7" w:rsidRPr="003E7FF7" w14:paraId="2731C345"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497F0D8E"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2A37D8C7" w14:textId="77777777" w:rsidR="003E7FF7" w:rsidRPr="003E7FF7" w:rsidRDefault="003E7FF7">
            <w:pPr>
              <w:rPr>
                <w:rFonts w:asciiTheme="minorHAnsi" w:hAnsiTheme="minorHAnsi" w:cstheme="minorHAnsi"/>
              </w:rPr>
            </w:pPr>
            <w:r w:rsidRPr="003E7FF7">
              <w:rPr>
                <w:rFonts w:asciiTheme="minorHAnsi" w:hAnsiTheme="minorHAnsi" w:cstheme="minorHAnsi"/>
              </w:rPr>
              <w:t>Medicines use</w:t>
            </w:r>
          </w:p>
        </w:tc>
        <w:tc>
          <w:tcPr>
            <w:tcW w:w="1536" w:type="dxa"/>
            <w:tcBorders>
              <w:top w:val="single" w:sz="4" w:space="0" w:color="auto"/>
              <w:left w:val="single" w:sz="4" w:space="0" w:color="auto"/>
              <w:bottom w:val="single" w:sz="4" w:space="0" w:color="auto"/>
              <w:right w:val="single" w:sz="4" w:space="0" w:color="auto"/>
            </w:tcBorders>
            <w:hideMark/>
          </w:tcPr>
          <w:p w14:paraId="3B841C1E" w14:textId="77777777" w:rsidR="003E7FF7" w:rsidRPr="003E7FF7" w:rsidRDefault="003E7FF7">
            <w:pPr>
              <w:jc w:val="right"/>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56376BDC" w14:textId="77777777" w:rsidR="003E7FF7" w:rsidRPr="003E7FF7" w:rsidRDefault="003E7FF7">
            <w:pPr>
              <w:rPr>
                <w:rFonts w:asciiTheme="minorHAnsi" w:hAnsiTheme="minorHAnsi" w:cstheme="minorHAnsi"/>
              </w:rPr>
            </w:pPr>
            <w:r w:rsidRPr="003E7FF7">
              <w:rPr>
                <w:rFonts w:asciiTheme="minorHAnsi" w:hAnsiTheme="minorHAnsi" w:cstheme="minorHAnsi"/>
              </w:rPr>
              <w:t xml:space="preserve">Significant reduction for cardiovascular medicines, AMR = 37% (no CI), non-significant changes for psychotropic medicines or NSAIDs in </w:t>
            </w:r>
            <w:proofErr w:type="gramStart"/>
            <w:r w:rsidRPr="003E7FF7">
              <w:rPr>
                <w:rFonts w:asciiTheme="minorHAnsi" w:hAnsiTheme="minorHAnsi" w:cstheme="minorHAnsi"/>
              </w:rPr>
              <w:t>high risk</w:t>
            </w:r>
            <w:proofErr w:type="gramEnd"/>
            <w:r w:rsidRPr="003E7FF7">
              <w:rPr>
                <w:rFonts w:asciiTheme="minorHAnsi" w:hAnsiTheme="minorHAnsi" w:cstheme="minorHAnsi"/>
              </w:rPr>
              <w:t xml:space="preserve"> patients</w:t>
            </w:r>
          </w:p>
        </w:tc>
      </w:tr>
      <w:tr w:rsidR="003E7FF7" w:rsidRPr="003E7FF7" w14:paraId="26605B93"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3B1CFA92"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61C577F9" w14:textId="77777777" w:rsidR="003E7FF7" w:rsidRPr="003E7FF7" w:rsidRDefault="003E7FF7">
            <w:pPr>
              <w:rPr>
                <w:rFonts w:asciiTheme="minorHAnsi" w:hAnsiTheme="minorHAnsi" w:cstheme="minorHAnsi"/>
              </w:rPr>
            </w:pPr>
            <w:r w:rsidRPr="003E7FF7">
              <w:rPr>
                <w:rFonts w:asciiTheme="minorHAnsi" w:hAnsiTheme="minorHAnsi" w:cstheme="minorHAnsi"/>
              </w:rPr>
              <w:t>Number of unnecessary medicines</w:t>
            </w:r>
          </w:p>
        </w:tc>
        <w:tc>
          <w:tcPr>
            <w:tcW w:w="1536" w:type="dxa"/>
            <w:tcBorders>
              <w:top w:val="single" w:sz="4" w:space="0" w:color="auto"/>
              <w:left w:val="single" w:sz="4" w:space="0" w:color="auto"/>
              <w:bottom w:val="single" w:sz="4" w:space="0" w:color="auto"/>
              <w:right w:val="single" w:sz="4" w:space="0" w:color="auto"/>
            </w:tcBorders>
            <w:hideMark/>
          </w:tcPr>
          <w:p w14:paraId="6F98697D" w14:textId="77777777" w:rsidR="003E7FF7" w:rsidRPr="003E7FF7" w:rsidRDefault="003E7FF7">
            <w:pPr>
              <w:jc w:val="right"/>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4513DF0A" w14:textId="77777777" w:rsidR="003E7FF7" w:rsidRPr="003E7FF7" w:rsidRDefault="003E7FF7">
            <w:pPr>
              <w:rPr>
                <w:rFonts w:asciiTheme="minorHAnsi" w:hAnsiTheme="minorHAnsi" w:cstheme="minorHAnsi"/>
              </w:rPr>
            </w:pPr>
            <w:r w:rsidRPr="003E7FF7">
              <w:rPr>
                <w:rFonts w:asciiTheme="minorHAnsi" w:hAnsiTheme="minorHAnsi" w:cstheme="minorHAnsi"/>
              </w:rPr>
              <w:t xml:space="preserve">Non-significant reduction </w:t>
            </w:r>
          </w:p>
        </w:tc>
      </w:tr>
      <w:tr w:rsidR="003E7FF7" w:rsidRPr="003E7FF7" w14:paraId="56ED4A25"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59A5E12E"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4BBC8630" w14:textId="77777777" w:rsidR="003E7FF7" w:rsidRPr="003E7FF7" w:rsidRDefault="003E7FF7">
            <w:pPr>
              <w:rPr>
                <w:rFonts w:asciiTheme="minorHAnsi" w:hAnsiTheme="minorHAnsi" w:cstheme="minorHAnsi"/>
              </w:rPr>
            </w:pPr>
            <w:r w:rsidRPr="003E7FF7">
              <w:rPr>
                <w:rFonts w:asciiTheme="minorHAnsi" w:hAnsiTheme="minorHAnsi" w:cstheme="minorHAnsi"/>
              </w:rPr>
              <w:t>Underuse of drugs (inpatient)</w:t>
            </w:r>
          </w:p>
        </w:tc>
        <w:tc>
          <w:tcPr>
            <w:tcW w:w="1536" w:type="dxa"/>
            <w:tcBorders>
              <w:top w:val="single" w:sz="4" w:space="0" w:color="auto"/>
              <w:left w:val="single" w:sz="4" w:space="0" w:color="auto"/>
              <w:bottom w:val="single" w:sz="4" w:space="0" w:color="auto"/>
              <w:right w:val="single" w:sz="4" w:space="0" w:color="auto"/>
            </w:tcBorders>
            <w:hideMark/>
          </w:tcPr>
          <w:p w14:paraId="1A74CF88" w14:textId="77777777" w:rsidR="003E7FF7" w:rsidRPr="003E7FF7" w:rsidRDefault="003E7FF7">
            <w:pPr>
              <w:jc w:val="right"/>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0E4A640F" w14:textId="77777777" w:rsidR="003E7FF7" w:rsidRPr="003E7FF7" w:rsidRDefault="003E7FF7">
            <w:pPr>
              <w:rPr>
                <w:rFonts w:asciiTheme="minorHAnsi" w:hAnsiTheme="minorHAnsi" w:cstheme="minorHAnsi"/>
              </w:rPr>
            </w:pPr>
            <w:r w:rsidRPr="003E7FF7">
              <w:rPr>
                <w:rFonts w:asciiTheme="minorHAnsi" w:hAnsiTheme="minorHAnsi" w:cstheme="minorHAnsi"/>
              </w:rPr>
              <w:t>Significant reduction</w:t>
            </w:r>
          </w:p>
        </w:tc>
      </w:tr>
      <w:tr w:rsidR="003E7FF7" w:rsidRPr="003E7FF7" w14:paraId="225FE765"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68425E35"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5524FF41" w14:textId="77777777" w:rsidR="003E7FF7" w:rsidRPr="003E7FF7" w:rsidRDefault="003E7FF7">
            <w:pPr>
              <w:rPr>
                <w:rFonts w:asciiTheme="minorHAnsi" w:hAnsiTheme="minorHAnsi" w:cstheme="minorHAnsi"/>
              </w:rPr>
            </w:pPr>
            <w:r w:rsidRPr="003E7FF7">
              <w:rPr>
                <w:rFonts w:asciiTheme="minorHAnsi" w:hAnsiTheme="minorHAnsi" w:cstheme="minorHAnsi"/>
              </w:rPr>
              <w:t>Underuse of drugs (outpatient)</w:t>
            </w:r>
          </w:p>
        </w:tc>
        <w:tc>
          <w:tcPr>
            <w:tcW w:w="1536" w:type="dxa"/>
            <w:tcBorders>
              <w:top w:val="single" w:sz="4" w:space="0" w:color="auto"/>
              <w:left w:val="single" w:sz="4" w:space="0" w:color="auto"/>
              <w:bottom w:val="single" w:sz="4" w:space="0" w:color="auto"/>
              <w:right w:val="single" w:sz="4" w:space="0" w:color="auto"/>
            </w:tcBorders>
            <w:hideMark/>
          </w:tcPr>
          <w:p w14:paraId="07613EF4" w14:textId="77777777" w:rsidR="003E7FF7" w:rsidRPr="003E7FF7" w:rsidRDefault="003E7FF7">
            <w:pPr>
              <w:jc w:val="right"/>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38B8BE0E" w14:textId="77777777" w:rsidR="003E7FF7" w:rsidRPr="003E7FF7" w:rsidRDefault="003E7FF7">
            <w:pPr>
              <w:rPr>
                <w:rFonts w:asciiTheme="minorHAnsi" w:hAnsiTheme="minorHAnsi" w:cstheme="minorHAnsi"/>
              </w:rPr>
            </w:pPr>
            <w:r w:rsidRPr="003E7FF7">
              <w:rPr>
                <w:rFonts w:asciiTheme="minorHAnsi" w:hAnsiTheme="minorHAnsi" w:cstheme="minorHAnsi"/>
              </w:rPr>
              <w:t>Significant reduction</w:t>
            </w:r>
          </w:p>
        </w:tc>
      </w:tr>
      <w:tr w:rsidR="003E7FF7" w:rsidRPr="003E7FF7" w14:paraId="5BA04C4E"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543CCC08"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3B6C2D8B" w14:textId="77777777" w:rsidR="003E7FF7" w:rsidRPr="003E7FF7" w:rsidRDefault="003E7FF7">
            <w:pPr>
              <w:rPr>
                <w:rFonts w:asciiTheme="minorHAnsi" w:hAnsiTheme="minorHAnsi" w:cstheme="minorHAnsi"/>
              </w:rPr>
            </w:pPr>
            <w:r w:rsidRPr="003E7FF7">
              <w:rPr>
                <w:rFonts w:asciiTheme="minorHAnsi" w:hAnsiTheme="minorHAnsi" w:cstheme="minorHAnsi"/>
              </w:rPr>
              <w:t>Serious adverse medicines reactions</w:t>
            </w:r>
          </w:p>
        </w:tc>
        <w:tc>
          <w:tcPr>
            <w:tcW w:w="1536" w:type="dxa"/>
            <w:tcBorders>
              <w:top w:val="single" w:sz="4" w:space="0" w:color="auto"/>
              <w:left w:val="single" w:sz="4" w:space="0" w:color="auto"/>
              <w:bottom w:val="single" w:sz="4" w:space="0" w:color="auto"/>
              <w:right w:val="single" w:sz="4" w:space="0" w:color="auto"/>
            </w:tcBorders>
            <w:hideMark/>
          </w:tcPr>
          <w:p w14:paraId="401BF0C8" w14:textId="77777777" w:rsidR="003E7FF7" w:rsidRPr="003E7FF7" w:rsidRDefault="003E7FF7">
            <w:pPr>
              <w:jc w:val="right"/>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0AF106D8" w14:textId="77777777" w:rsidR="003E7FF7" w:rsidRPr="003E7FF7" w:rsidRDefault="003E7FF7">
            <w:pPr>
              <w:rPr>
                <w:rFonts w:asciiTheme="minorHAnsi" w:hAnsiTheme="minorHAnsi" w:cstheme="minorHAnsi"/>
              </w:rPr>
            </w:pPr>
            <w:r w:rsidRPr="003E7FF7">
              <w:rPr>
                <w:rFonts w:asciiTheme="minorHAnsi" w:hAnsiTheme="minorHAnsi" w:cstheme="minorHAnsi"/>
              </w:rPr>
              <w:t>Significant reduction</w:t>
            </w:r>
          </w:p>
        </w:tc>
      </w:tr>
      <w:tr w:rsidR="003E7FF7" w:rsidRPr="003E7FF7" w14:paraId="00CF0802" w14:textId="77777777" w:rsidTr="003E7FF7">
        <w:tc>
          <w:tcPr>
            <w:tcW w:w="1894" w:type="dxa"/>
            <w:vMerge w:val="restart"/>
            <w:tcBorders>
              <w:top w:val="single" w:sz="4" w:space="0" w:color="auto"/>
              <w:left w:val="single" w:sz="4" w:space="0" w:color="auto"/>
              <w:bottom w:val="single" w:sz="4" w:space="0" w:color="auto"/>
              <w:right w:val="single" w:sz="4" w:space="0" w:color="auto"/>
            </w:tcBorders>
          </w:tcPr>
          <w:p w14:paraId="2F9C4340" w14:textId="77777777" w:rsidR="003E7FF7" w:rsidRPr="003E7FF7" w:rsidRDefault="003E7FF7">
            <w:pPr>
              <w:rPr>
                <w:rFonts w:asciiTheme="minorHAnsi" w:hAnsiTheme="minorHAnsi" w:cstheme="minorHAnsi"/>
              </w:rPr>
            </w:pPr>
            <w:r w:rsidRPr="003E7FF7">
              <w:rPr>
                <w:rFonts w:asciiTheme="minorHAnsi" w:hAnsiTheme="minorHAnsi" w:cstheme="minorHAnsi"/>
              </w:rPr>
              <w:t>Pharmacist delivered intervention vs control</w:t>
            </w:r>
          </w:p>
          <w:p w14:paraId="18CCABD8" w14:textId="77777777" w:rsidR="003E7FF7" w:rsidRPr="003E7FF7" w:rsidRDefault="003E7FF7">
            <w:pPr>
              <w:rPr>
                <w:rFonts w:asciiTheme="minorHAnsi" w:hAnsiTheme="minorHAnsi" w:cstheme="minorHAnsi"/>
              </w:rPr>
            </w:pPr>
          </w:p>
          <w:p w14:paraId="7EE93CC8" w14:textId="77777777" w:rsidR="003E7FF7" w:rsidRPr="003E7FF7" w:rsidRDefault="003E7FF7">
            <w:pPr>
              <w:rPr>
                <w:rFonts w:asciiTheme="minorHAnsi" w:hAnsiTheme="minorHAnsi" w:cstheme="minorHAnsi"/>
              </w:rPr>
            </w:pPr>
          </w:p>
          <w:p w14:paraId="54CDB127" w14:textId="77777777" w:rsidR="003E7FF7" w:rsidRPr="003E7FF7" w:rsidRDefault="003E7FF7">
            <w:pPr>
              <w:rPr>
                <w:rFonts w:asciiTheme="minorHAnsi" w:hAnsiTheme="minorHAnsi" w:cstheme="minorHAnsi"/>
              </w:rPr>
            </w:pPr>
          </w:p>
        </w:tc>
        <w:tc>
          <w:tcPr>
            <w:tcW w:w="2520" w:type="dxa"/>
            <w:tcBorders>
              <w:top w:val="single" w:sz="4" w:space="0" w:color="auto"/>
              <w:left w:val="single" w:sz="4" w:space="0" w:color="auto"/>
              <w:bottom w:val="single" w:sz="4" w:space="0" w:color="auto"/>
              <w:right w:val="single" w:sz="4" w:space="0" w:color="auto"/>
            </w:tcBorders>
            <w:hideMark/>
          </w:tcPr>
          <w:p w14:paraId="7211FF9B" w14:textId="77777777" w:rsidR="003E7FF7" w:rsidRPr="003E7FF7" w:rsidRDefault="003E7FF7">
            <w:pPr>
              <w:rPr>
                <w:rFonts w:asciiTheme="minorHAnsi" w:hAnsiTheme="minorHAnsi" w:cstheme="minorHAnsi"/>
              </w:rPr>
            </w:pPr>
            <w:r w:rsidRPr="003E7FF7">
              <w:rPr>
                <w:rFonts w:asciiTheme="minorHAnsi" w:hAnsiTheme="minorHAnsi" w:cstheme="minorHAnsi"/>
              </w:rPr>
              <w:t>Proportion of pharmaceutical care issues resolved</w:t>
            </w:r>
          </w:p>
        </w:tc>
        <w:tc>
          <w:tcPr>
            <w:tcW w:w="1536" w:type="dxa"/>
            <w:tcBorders>
              <w:top w:val="single" w:sz="4" w:space="0" w:color="auto"/>
              <w:left w:val="single" w:sz="4" w:space="0" w:color="auto"/>
              <w:bottom w:val="single" w:sz="4" w:space="0" w:color="auto"/>
              <w:right w:val="single" w:sz="4" w:space="0" w:color="auto"/>
            </w:tcBorders>
            <w:hideMark/>
          </w:tcPr>
          <w:p w14:paraId="3787C05D" w14:textId="77777777" w:rsidR="003E7FF7" w:rsidRPr="003E7FF7" w:rsidRDefault="003E7FF7">
            <w:pPr>
              <w:jc w:val="right"/>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6DEB8EB8" w14:textId="77777777" w:rsidR="003E7FF7" w:rsidRPr="003E7FF7" w:rsidRDefault="003E7FF7">
            <w:pPr>
              <w:rPr>
                <w:rFonts w:asciiTheme="minorHAnsi" w:hAnsiTheme="minorHAnsi" w:cstheme="minorHAnsi"/>
              </w:rPr>
            </w:pPr>
            <w:r w:rsidRPr="003E7FF7">
              <w:rPr>
                <w:rFonts w:asciiTheme="minorHAnsi" w:hAnsiTheme="minorHAnsi" w:cstheme="minorHAnsi"/>
              </w:rPr>
              <w:t>Significant increase by 41.5% (no CI)</w:t>
            </w:r>
          </w:p>
        </w:tc>
      </w:tr>
      <w:tr w:rsidR="003E7FF7" w:rsidRPr="003E7FF7" w14:paraId="25C42044"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2172DC37"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4E76F941" w14:textId="77777777" w:rsidR="003E7FF7" w:rsidRPr="003E7FF7" w:rsidRDefault="003E7FF7">
            <w:pPr>
              <w:rPr>
                <w:rFonts w:asciiTheme="minorHAnsi" w:hAnsiTheme="minorHAnsi" w:cstheme="minorHAnsi"/>
              </w:rPr>
            </w:pPr>
            <w:r w:rsidRPr="003E7FF7">
              <w:rPr>
                <w:rFonts w:asciiTheme="minorHAnsi" w:hAnsiTheme="minorHAnsi" w:cstheme="minorHAnsi"/>
              </w:rPr>
              <w:t xml:space="preserve">MAI score </w:t>
            </w:r>
          </w:p>
        </w:tc>
        <w:tc>
          <w:tcPr>
            <w:tcW w:w="1536" w:type="dxa"/>
            <w:tcBorders>
              <w:top w:val="single" w:sz="4" w:space="0" w:color="auto"/>
              <w:left w:val="single" w:sz="4" w:space="0" w:color="auto"/>
              <w:bottom w:val="single" w:sz="4" w:space="0" w:color="auto"/>
              <w:right w:val="single" w:sz="4" w:space="0" w:color="auto"/>
            </w:tcBorders>
            <w:hideMark/>
          </w:tcPr>
          <w:p w14:paraId="45451EB3" w14:textId="77777777" w:rsidR="003E7FF7" w:rsidRPr="003E7FF7" w:rsidRDefault="003E7FF7">
            <w:pPr>
              <w:jc w:val="right"/>
              <w:rPr>
                <w:rFonts w:asciiTheme="minorHAnsi" w:hAnsiTheme="minorHAnsi" w:cstheme="minorHAnsi"/>
              </w:rPr>
            </w:pPr>
            <w:r w:rsidRPr="003E7FF7">
              <w:rPr>
                <w:rFonts w:asciiTheme="minorHAnsi" w:hAnsiTheme="minorHAnsi" w:cstheme="minorHAnsi"/>
              </w:rPr>
              <w:t>3</w:t>
            </w:r>
          </w:p>
        </w:tc>
        <w:tc>
          <w:tcPr>
            <w:tcW w:w="3292" w:type="dxa"/>
            <w:tcBorders>
              <w:top w:val="single" w:sz="4" w:space="0" w:color="auto"/>
              <w:left w:val="single" w:sz="4" w:space="0" w:color="auto"/>
              <w:bottom w:val="single" w:sz="4" w:space="0" w:color="auto"/>
              <w:right w:val="single" w:sz="4" w:space="0" w:color="auto"/>
            </w:tcBorders>
            <w:hideMark/>
          </w:tcPr>
          <w:p w14:paraId="07B7805D" w14:textId="77777777" w:rsidR="003E7FF7" w:rsidRPr="003E7FF7" w:rsidRDefault="003E7FF7">
            <w:pPr>
              <w:rPr>
                <w:rFonts w:asciiTheme="minorHAnsi" w:hAnsiTheme="minorHAnsi" w:cstheme="minorHAnsi"/>
              </w:rPr>
            </w:pPr>
            <w:r w:rsidRPr="003E7FF7">
              <w:rPr>
                <w:rFonts w:asciiTheme="minorHAnsi" w:hAnsiTheme="minorHAnsi" w:cstheme="minorHAnsi"/>
              </w:rPr>
              <w:t>Significant reductions</w:t>
            </w:r>
          </w:p>
        </w:tc>
      </w:tr>
      <w:tr w:rsidR="003E7FF7" w:rsidRPr="003E7FF7" w14:paraId="76ABC3A9"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7016982F"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2DD927DB" w14:textId="77777777" w:rsidR="003E7FF7" w:rsidRPr="003E7FF7" w:rsidRDefault="003E7FF7">
            <w:pPr>
              <w:rPr>
                <w:rFonts w:asciiTheme="minorHAnsi" w:hAnsiTheme="minorHAnsi" w:cstheme="minorHAnsi"/>
              </w:rPr>
            </w:pPr>
            <w:r w:rsidRPr="003E7FF7">
              <w:rPr>
                <w:rFonts w:asciiTheme="minorHAnsi" w:hAnsiTheme="minorHAnsi" w:cstheme="minorHAnsi"/>
              </w:rPr>
              <w:t>Overall prescribing score</w:t>
            </w:r>
          </w:p>
        </w:tc>
        <w:tc>
          <w:tcPr>
            <w:tcW w:w="1536" w:type="dxa"/>
            <w:tcBorders>
              <w:top w:val="single" w:sz="4" w:space="0" w:color="auto"/>
              <w:left w:val="single" w:sz="4" w:space="0" w:color="auto"/>
              <w:bottom w:val="single" w:sz="4" w:space="0" w:color="auto"/>
              <w:right w:val="single" w:sz="4" w:space="0" w:color="auto"/>
            </w:tcBorders>
            <w:hideMark/>
          </w:tcPr>
          <w:p w14:paraId="7EDABBDF" w14:textId="77777777" w:rsidR="003E7FF7" w:rsidRPr="003E7FF7" w:rsidRDefault="003E7FF7">
            <w:pPr>
              <w:jc w:val="right"/>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28664682" w14:textId="77777777" w:rsidR="003E7FF7" w:rsidRPr="003E7FF7" w:rsidRDefault="003E7FF7">
            <w:pPr>
              <w:rPr>
                <w:rFonts w:asciiTheme="minorHAnsi" w:hAnsiTheme="minorHAnsi" w:cstheme="minorHAnsi"/>
              </w:rPr>
            </w:pPr>
            <w:r w:rsidRPr="003E7FF7">
              <w:rPr>
                <w:rFonts w:asciiTheme="minorHAnsi" w:hAnsiTheme="minorHAnsi" w:cstheme="minorHAnsi"/>
              </w:rPr>
              <w:t xml:space="preserve">Significant reduction </w:t>
            </w:r>
          </w:p>
        </w:tc>
      </w:tr>
      <w:tr w:rsidR="003E7FF7" w:rsidRPr="003E7FF7" w14:paraId="0DF8BF67"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367E33D0"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22969180" w14:textId="77777777" w:rsidR="003E7FF7" w:rsidRPr="003E7FF7" w:rsidRDefault="003E7FF7">
            <w:pPr>
              <w:rPr>
                <w:rFonts w:asciiTheme="minorHAnsi" w:hAnsiTheme="minorHAnsi" w:cstheme="minorHAnsi"/>
              </w:rPr>
            </w:pPr>
            <w:r w:rsidRPr="003E7FF7">
              <w:rPr>
                <w:rFonts w:asciiTheme="minorHAnsi" w:hAnsiTheme="minorHAnsi" w:cstheme="minorHAnsi"/>
              </w:rPr>
              <w:t>Inappropriate dose prescribed</w:t>
            </w:r>
          </w:p>
        </w:tc>
        <w:tc>
          <w:tcPr>
            <w:tcW w:w="1536" w:type="dxa"/>
            <w:tcBorders>
              <w:top w:val="single" w:sz="4" w:space="0" w:color="auto"/>
              <w:left w:val="single" w:sz="4" w:space="0" w:color="auto"/>
              <w:bottom w:val="single" w:sz="4" w:space="0" w:color="auto"/>
              <w:right w:val="single" w:sz="4" w:space="0" w:color="auto"/>
            </w:tcBorders>
            <w:hideMark/>
          </w:tcPr>
          <w:p w14:paraId="0558944D" w14:textId="77777777" w:rsidR="003E7FF7" w:rsidRPr="003E7FF7" w:rsidRDefault="003E7FF7">
            <w:pPr>
              <w:jc w:val="right"/>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323DF550" w14:textId="77777777" w:rsidR="003E7FF7" w:rsidRPr="003E7FF7" w:rsidRDefault="003E7FF7">
            <w:pPr>
              <w:rPr>
                <w:rFonts w:asciiTheme="minorHAnsi" w:hAnsiTheme="minorHAnsi" w:cstheme="minorHAnsi"/>
              </w:rPr>
            </w:pPr>
            <w:r w:rsidRPr="003E7FF7">
              <w:rPr>
                <w:rFonts w:asciiTheme="minorHAnsi" w:hAnsiTheme="minorHAnsi" w:cstheme="minorHAnsi"/>
              </w:rPr>
              <w:t>Reduction (significance unclear)</w:t>
            </w:r>
          </w:p>
        </w:tc>
      </w:tr>
      <w:tr w:rsidR="003E7FF7" w:rsidRPr="003E7FF7" w14:paraId="76AC0373"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1AD394E2"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42035A00" w14:textId="77777777" w:rsidR="003E7FF7" w:rsidRPr="003E7FF7" w:rsidRDefault="003E7FF7">
            <w:pPr>
              <w:rPr>
                <w:rFonts w:asciiTheme="minorHAnsi" w:hAnsiTheme="minorHAnsi" w:cstheme="minorHAnsi"/>
              </w:rPr>
            </w:pPr>
            <w:r w:rsidRPr="003E7FF7">
              <w:rPr>
                <w:rFonts w:asciiTheme="minorHAnsi" w:hAnsiTheme="minorHAnsi" w:cstheme="minorHAnsi"/>
              </w:rPr>
              <w:t>Inappropriate choice of medicine</w:t>
            </w:r>
          </w:p>
        </w:tc>
        <w:tc>
          <w:tcPr>
            <w:tcW w:w="1536" w:type="dxa"/>
            <w:tcBorders>
              <w:top w:val="single" w:sz="4" w:space="0" w:color="auto"/>
              <w:left w:val="single" w:sz="4" w:space="0" w:color="auto"/>
              <w:bottom w:val="single" w:sz="4" w:space="0" w:color="auto"/>
              <w:right w:val="single" w:sz="4" w:space="0" w:color="auto"/>
            </w:tcBorders>
            <w:hideMark/>
          </w:tcPr>
          <w:p w14:paraId="15A078CF" w14:textId="77777777" w:rsidR="003E7FF7" w:rsidRPr="003E7FF7" w:rsidRDefault="003E7FF7">
            <w:pPr>
              <w:jc w:val="right"/>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484769A0" w14:textId="77777777" w:rsidR="003E7FF7" w:rsidRPr="003E7FF7" w:rsidRDefault="003E7FF7">
            <w:pPr>
              <w:rPr>
                <w:rFonts w:asciiTheme="minorHAnsi" w:hAnsiTheme="minorHAnsi" w:cstheme="minorHAnsi"/>
              </w:rPr>
            </w:pPr>
            <w:r w:rsidRPr="003E7FF7">
              <w:rPr>
                <w:rFonts w:asciiTheme="minorHAnsi" w:hAnsiTheme="minorHAnsi" w:cstheme="minorHAnsi"/>
              </w:rPr>
              <w:t xml:space="preserve">Significant reduction </w:t>
            </w:r>
          </w:p>
        </w:tc>
      </w:tr>
      <w:tr w:rsidR="003E7FF7" w:rsidRPr="003E7FF7" w14:paraId="12CE0CFC"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400D5B4C"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5B744AA6" w14:textId="77777777" w:rsidR="003E7FF7" w:rsidRPr="003E7FF7" w:rsidRDefault="003E7FF7">
            <w:pPr>
              <w:rPr>
                <w:rFonts w:asciiTheme="minorHAnsi" w:hAnsiTheme="minorHAnsi" w:cstheme="minorHAnsi"/>
              </w:rPr>
            </w:pPr>
            <w:r w:rsidRPr="003E7FF7">
              <w:rPr>
                <w:rFonts w:asciiTheme="minorHAnsi" w:hAnsiTheme="minorHAnsi" w:cstheme="minorHAnsi"/>
              </w:rPr>
              <w:t xml:space="preserve">Inappropriate medicines prescribing (schedule, allergy, drug-drug interaction, unnecessary therapy duplication, omitted therapy) </w:t>
            </w:r>
          </w:p>
        </w:tc>
        <w:tc>
          <w:tcPr>
            <w:tcW w:w="1536" w:type="dxa"/>
            <w:tcBorders>
              <w:top w:val="single" w:sz="4" w:space="0" w:color="auto"/>
              <w:left w:val="single" w:sz="4" w:space="0" w:color="auto"/>
              <w:bottom w:val="single" w:sz="4" w:space="0" w:color="auto"/>
              <w:right w:val="single" w:sz="4" w:space="0" w:color="auto"/>
            </w:tcBorders>
            <w:hideMark/>
          </w:tcPr>
          <w:p w14:paraId="1760AC8E" w14:textId="77777777" w:rsidR="003E7FF7" w:rsidRPr="003E7FF7" w:rsidRDefault="003E7FF7">
            <w:pPr>
              <w:jc w:val="right"/>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72C88CCA" w14:textId="77777777" w:rsidR="003E7FF7" w:rsidRPr="003E7FF7" w:rsidRDefault="003E7FF7">
            <w:pPr>
              <w:rPr>
                <w:rFonts w:asciiTheme="minorHAnsi" w:hAnsiTheme="minorHAnsi" w:cstheme="minorHAnsi"/>
              </w:rPr>
            </w:pPr>
            <w:r w:rsidRPr="003E7FF7">
              <w:rPr>
                <w:rFonts w:asciiTheme="minorHAnsi" w:hAnsiTheme="minorHAnsi" w:cstheme="minorHAnsi"/>
              </w:rPr>
              <w:t>Non-significant changes</w:t>
            </w:r>
          </w:p>
        </w:tc>
      </w:tr>
      <w:tr w:rsidR="003E7FF7" w:rsidRPr="003E7FF7" w14:paraId="4AF5559A"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05D4CCBC"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4FBEE9B7" w14:textId="77777777" w:rsidR="003E7FF7" w:rsidRPr="003E7FF7" w:rsidRDefault="003E7FF7">
            <w:pPr>
              <w:rPr>
                <w:rFonts w:asciiTheme="minorHAnsi" w:hAnsiTheme="minorHAnsi" w:cstheme="minorHAnsi"/>
              </w:rPr>
            </w:pPr>
            <w:r w:rsidRPr="003E7FF7">
              <w:rPr>
                <w:rFonts w:asciiTheme="minorHAnsi" w:hAnsiTheme="minorHAnsi" w:cstheme="minorHAnsi"/>
              </w:rPr>
              <w:t>Number of potentially inappropriate prescriptions dispensed</w:t>
            </w:r>
          </w:p>
        </w:tc>
        <w:tc>
          <w:tcPr>
            <w:tcW w:w="1536" w:type="dxa"/>
            <w:tcBorders>
              <w:top w:val="single" w:sz="4" w:space="0" w:color="auto"/>
              <w:left w:val="single" w:sz="4" w:space="0" w:color="auto"/>
              <w:bottom w:val="single" w:sz="4" w:space="0" w:color="auto"/>
              <w:right w:val="single" w:sz="4" w:space="0" w:color="auto"/>
            </w:tcBorders>
            <w:hideMark/>
          </w:tcPr>
          <w:p w14:paraId="6A18EBC4" w14:textId="77777777" w:rsidR="003E7FF7" w:rsidRPr="003E7FF7" w:rsidRDefault="003E7FF7">
            <w:pPr>
              <w:jc w:val="right"/>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5919B9AF" w14:textId="77777777" w:rsidR="003E7FF7" w:rsidRPr="003E7FF7" w:rsidRDefault="003E7FF7">
            <w:pPr>
              <w:rPr>
                <w:rFonts w:asciiTheme="minorHAnsi" w:hAnsiTheme="minorHAnsi" w:cstheme="minorHAnsi"/>
              </w:rPr>
            </w:pPr>
            <w:r w:rsidRPr="003E7FF7">
              <w:rPr>
                <w:rFonts w:asciiTheme="minorHAnsi" w:hAnsiTheme="minorHAnsi" w:cstheme="minorHAnsi"/>
              </w:rPr>
              <w:t>Significant reduction by 101 prescriptions; significant reduction in dispensing of amitriptyline and diazepam</w:t>
            </w:r>
          </w:p>
        </w:tc>
      </w:tr>
      <w:tr w:rsidR="003E7FF7" w:rsidRPr="003E7FF7" w14:paraId="4BF7D6AC"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40E1C56B"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305F76DC" w14:textId="77777777" w:rsidR="003E7FF7" w:rsidRPr="003E7FF7" w:rsidRDefault="003E7FF7">
            <w:pPr>
              <w:rPr>
                <w:rFonts w:asciiTheme="minorHAnsi" w:hAnsiTheme="minorHAnsi" w:cstheme="minorHAnsi"/>
              </w:rPr>
            </w:pPr>
            <w:r w:rsidRPr="003E7FF7">
              <w:rPr>
                <w:rFonts w:asciiTheme="minorHAnsi" w:hAnsiTheme="minorHAnsi" w:cstheme="minorHAnsi"/>
              </w:rPr>
              <w:t xml:space="preserve">Suboptimal prescribing for elderly </w:t>
            </w:r>
          </w:p>
        </w:tc>
        <w:tc>
          <w:tcPr>
            <w:tcW w:w="1536" w:type="dxa"/>
            <w:tcBorders>
              <w:top w:val="single" w:sz="4" w:space="0" w:color="auto"/>
              <w:left w:val="single" w:sz="4" w:space="0" w:color="auto"/>
              <w:bottom w:val="single" w:sz="4" w:space="0" w:color="auto"/>
              <w:right w:val="single" w:sz="4" w:space="0" w:color="auto"/>
            </w:tcBorders>
            <w:hideMark/>
          </w:tcPr>
          <w:p w14:paraId="595F995B" w14:textId="77777777" w:rsidR="003E7FF7" w:rsidRPr="003E7FF7" w:rsidRDefault="003E7FF7">
            <w:pPr>
              <w:jc w:val="right"/>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438B242E" w14:textId="77777777" w:rsidR="003E7FF7" w:rsidRPr="003E7FF7" w:rsidRDefault="003E7FF7">
            <w:pPr>
              <w:rPr>
                <w:rFonts w:asciiTheme="minorHAnsi" w:hAnsiTheme="minorHAnsi" w:cstheme="minorHAnsi"/>
              </w:rPr>
            </w:pPr>
            <w:r w:rsidRPr="003E7FF7">
              <w:rPr>
                <w:rFonts w:asciiTheme="minorHAnsi" w:hAnsiTheme="minorHAnsi" w:cstheme="minorHAnsi"/>
              </w:rPr>
              <w:t xml:space="preserve">Mixed results, </w:t>
            </w:r>
            <w:proofErr w:type="gramStart"/>
            <w:r w:rsidRPr="003E7FF7">
              <w:rPr>
                <w:rFonts w:asciiTheme="minorHAnsi" w:hAnsiTheme="minorHAnsi" w:cstheme="minorHAnsi"/>
              </w:rPr>
              <w:t>improvement</w:t>
            </w:r>
            <w:proofErr w:type="gramEnd"/>
            <w:r w:rsidRPr="003E7FF7">
              <w:rPr>
                <w:rFonts w:asciiTheme="minorHAnsi" w:hAnsiTheme="minorHAnsi" w:cstheme="minorHAnsi"/>
              </w:rPr>
              <w:t xml:space="preserve"> and no changes</w:t>
            </w:r>
          </w:p>
        </w:tc>
      </w:tr>
      <w:tr w:rsidR="003E7FF7" w:rsidRPr="003E7FF7" w14:paraId="273AAD44"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7DF355C7"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7B2EB690" w14:textId="77777777" w:rsidR="003E7FF7" w:rsidRPr="003E7FF7" w:rsidRDefault="003E7FF7">
            <w:pPr>
              <w:rPr>
                <w:rFonts w:asciiTheme="minorHAnsi" w:hAnsiTheme="minorHAnsi" w:cstheme="minorHAnsi"/>
              </w:rPr>
            </w:pPr>
            <w:r w:rsidRPr="003E7FF7">
              <w:rPr>
                <w:rFonts w:asciiTheme="minorHAnsi" w:hAnsiTheme="minorHAnsi" w:cstheme="minorHAnsi"/>
              </w:rPr>
              <w:t>Adverse medicines events</w:t>
            </w:r>
          </w:p>
        </w:tc>
        <w:tc>
          <w:tcPr>
            <w:tcW w:w="1536" w:type="dxa"/>
            <w:tcBorders>
              <w:top w:val="single" w:sz="4" w:space="0" w:color="auto"/>
              <w:left w:val="single" w:sz="4" w:space="0" w:color="auto"/>
              <w:bottom w:val="single" w:sz="4" w:space="0" w:color="auto"/>
              <w:right w:val="single" w:sz="4" w:space="0" w:color="auto"/>
            </w:tcBorders>
            <w:hideMark/>
          </w:tcPr>
          <w:p w14:paraId="4A1EBB82" w14:textId="77777777" w:rsidR="003E7FF7" w:rsidRPr="003E7FF7" w:rsidRDefault="003E7FF7">
            <w:pPr>
              <w:jc w:val="right"/>
              <w:rPr>
                <w:rFonts w:asciiTheme="minorHAnsi" w:hAnsiTheme="minorHAnsi" w:cstheme="minorHAnsi"/>
              </w:rPr>
            </w:pPr>
            <w:r w:rsidRPr="003E7FF7">
              <w:rPr>
                <w:rFonts w:asciiTheme="minorHAnsi" w:hAnsiTheme="minorHAnsi" w:cstheme="minorHAnsi"/>
              </w:rPr>
              <w:t>2</w:t>
            </w:r>
          </w:p>
        </w:tc>
        <w:tc>
          <w:tcPr>
            <w:tcW w:w="3292" w:type="dxa"/>
            <w:tcBorders>
              <w:top w:val="single" w:sz="4" w:space="0" w:color="auto"/>
              <w:left w:val="single" w:sz="4" w:space="0" w:color="auto"/>
              <w:bottom w:val="single" w:sz="4" w:space="0" w:color="auto"/>
              <w:right w:val="single" w:sz="4" w:space="0" w:color="auto"/>
            </w:tcBorders>
            <w:hideMark/>
          </w:tcPr>
          <w:p w14:paraId="180C342F" w14:textId="77777777" w:rsidR="003E7FF7" w:rsidRPr="003E7FF7" w:rsidRDefault="003E7FF7">
            <w:pPr>
              <w:rPr>
                <w:rFonts w:asciiTheme="minorHAnsi" w:hAnsiTheme="minorHAnsi" w:cstheme="minorHAnsi"/>
              </w:rPr>
            </w:pPr>
            <w:r w:rsidRPr="003E7FF7">
              <w:rPr>
                <w:rFonts w:asciiTheme="minorHAnsi" w:hAnsiTheme="minorHAnsi" w:cstheme="minorHAnsi"/>
              </w:rPr>
              <w:t>Non-significant changes</w:t>
            </w:r>
          </w:p>
        </w:tc>
      </w:tr>
      <w:tr w:rsidR="003E7FF7" w:rsidRPr="003E7FF7" w14:paraId="77F95D28"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1115DA67"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0E686CF3" w14:textId="77777777" w:rsidR="003E7FF7" w:rsidRPr="003E7FF7" w:rsidRDefault="003E7FF7">
            <w:pPr>
              <w:rPr>
                <w:rFonts w:asciiTheme="minorHAnsi" w:hAnsiTheme="minorHAnsi" w:cstheme="minorHAnsi"/>
              </w:rPr>
            </w:pPr>
            <w:r w:rsidRPr="003E7FF7">
              <w:rPr>
                <w:rFonts w:asciiTheme="minorHAnsi" w:hAnsiTheme="minorHAnsi" w:cstheme="minorHAnsi"/>
              </w:rPr>
              <w:t>Adherence</w:t>
            </w:r>
          </w:p>
        </w:tc>
        <w:tc>
          <w:tcPr>
            <w:tcW w:w="1536" w:type="dxa"/>
            <w:tcBorders>
              <w:top w:val="single" w:sz="4" w:space="0" w:color="auto"/>
              <w:left w:val="single" w:sz="4" w:space="0" w:color="auto"/>
              <w:bottom w:val="single" w:sz="4" w:space="0" w:color="auto"/>
              <w:right w:val="single" w:sz="4" w:space="0" w:color="auto"/>
            </w:tcBorders>
            <w:hideMark/>
          </w:tcPr>
          <w:p w14:paraId="57285D59" w14:textId="77777777" w:rsidR="003E7FF7" w:rsidRPr="003E7FF7" w:rsidRDefault="003E7FF7">
            <w:pPr>
              <w:jc w:val="right"/>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42920C94" w14:textId="77777777" w:rsidR="003E7FF7" w:rsidRPr="003E7FF7" w:rsidRDefault="003E7FF7">
            <w:pPr>
              <w:rPr>
                <w:rFonts w:asciiTheme="minorHAnsi" w:hAnsiTheme="minorHAnsi" w:cstheme="minorHAnsi"/>
              </w:rPr>
            </w:pPr>
            <w:r w:rsidRPr="003E7FF7">
              <w:rPr>
                <w:rFonts w:asciiTheme="minorHAnsi" w:hAnsiTheme="minorHAnsi" w:cstheme="minorHAnsi"/>
              </w:rPr>
              <w:t>Non-significant changes</w:t>
            </w:r>
          </w:p>
        </w:tc>
      </w:tr>
      <w:tr w:rsidR="003E7FF7" w:rsidRPr="003E7FF7" w14:paraId="5068454A"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3477CE1A"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732A9DF9" w14:textId="77777777" w:rsidR="003E7FF7" w:rsidRPr="003E7FF7" w:rsidRDefault="003E7FF7">
            <w:pPr>
              <w:rPr>
                <w:rFonts w:asciiTheme="minorHAnsi" w:hAnsiTheme="minorHAnsi" w:cstheme="minorHAnsi"/>
              </w:rPr>
            </w:pPr>
            <w:r w:rsidRPr="003E7FF7">
              <w:rPr>
                <w:rFonts w:asciiTheme="minorHAnsi" w:hAnsiTheme="minorHAnsi" w:cstheme="minorHAnsi"/>
              </w:rPr>
              <w:t>Knowledge</w:t>
            </w:r>
          </w:p>
        </w:tc>
        <w:tc>
          <w:tcPr>
            <w:tcW w:w="1536" w:type="dxa"/>
            <w:tcBorders>
              <w:top w:val="single" w:sz="4" w:space="0" w:color="auto"/>
              <w:left w:val="single" w:sz="4" w:space="0" w:color="auto"/>
              <w:bottom w:val="single" w:sz="4" w:space="0" w:color="auto"/>
              <w:right w:val="single" w:sz="4" w:space="0" w:color="auto"/>
            </w:tcBorders>
            <w:hideMark/>
          </w:tcPr>
          <w:p w14:paraId="44FB5431" w14:textId="77777777" w:rsidR="003E7FF7" w:rsidRPr="003E7FF7" w:rsidRDefault="003E7FF7">
            <w:pPr>
              <w:jc w:val="right"/>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78D9A3A7" w14:textId="77777777" w:rsidR="003E7FF7" w:rsidRPr="003E7FF7" w:rsidRDefault="003E7FF7">
            <w:pPr>
              <w:rPr>
                <w:rFonts w:asciiTheme="minorHAnsi" w:hAnsiTheme="minorHAnsi" w:cstheme="minorHAnsi"/>
              </w:rPr>
            </w:pPr>
            <w:r w:rsidRPr="003E7FF7">
              <w:rPr>
                <w:rFonts w:asciiTheme="minorHAnsi" w:hAnsiTheme="minorHAnsi" w:cstheme="minorHAnsi"/>
              </w:rPr>
              <w:t>Non-significant changes</w:t>
            </w:r>
          </w:p>
        </w:tc>
      </w:tr>
      <w:tr w:rsidR="003E7FF7" w:rsidRPr="003E7FF7" w14:paraId="14AC8EEF"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4B36F908"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16FC76E2" w14:textId="77777777" w:rsidR="003E7FF7" w:rsidRPr="003E7FF7" w:rsidRDefault="003E7FF7">
            <w:pPr>
              <w:rPr>
                <w:rFonts w:asciiTheme="minorHAnsi" w:hAnsiTheme="minorHAnsi" w:cstheme="minorHAnsi"/>
              </w:rPr>
            </w:pPr>
            <w:r w:rsidRPr="003E7FF7">
              <w:rPr>
                <w:rFonts w:asciiTheme="minorHAnsi" w:hAnsiTheme="minorHAnsi" w:cstheme="minorHAnsi"/>
              </w:rPr>
              <w:t>Number of medicines</w:t>
            </w:r>
          </w:p>
        </w:tc>
        <w:tc>
          <w:tcPr>
            <w:tcW w:w="1536" w:type="dxa"/>
            <w:tcBorders>
              <w:top w:val="single" w:sz="4" w:space="0" w:color="auto"/>
              <w:left w:val="single" w:sz="4" w:space="0" w:color="auto"/>
              <w:bottom w:val="single" w:sz="4" w:space="0" w:color="auto"/>
              <w:right w:val="single" w:sz="4" w:space="0" w:color="auto"/>
            </w:tcBorders>
            <w:hideMark/>
          </w:tcPr>
          <w:p w14:paraId="6E6980CF" w14:textId="77777777" w:rsidR="003E7FF7" w:rsidRPr="003E7FF7" w:rsidRDefault="003E7FF7">
            <w:pPr>
              <w:jc w:val="right"/>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607F74B1" w14:textId="77777777" w:rsidR="003E7FF7" w:rsidRPr="003E7FF7" w:rsidRDefault="003E7FF7">
            <w:pPr>
              <w:rPr>
                <w:rFonts w:asciiTheme="minorHAnsi" w:hAnsiTheme="minorHAnsi" w:cstheme="minorHAnsi"/>
              </w:rPr>
            </w:pPr>
            <w:r w:rsidRPr="003E7FF7">
              <w:rPr>
                <w:rFonts w:asciiTheme="minorHAnsi" w:hAnsiTheme="minorHAnsi" w:cstheme="minorHAnsi"/>
              </w:rPr>
              <w:t>Non-significant changes</w:t>
            </w:r>
          </w:p>
        </w:tc>
      </w:tr>
      <w:tr w:rsidR="003E7FF7" w:rsidRPr="003E7FF7" w14:paraId="601A5CEF"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3AF41821"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414E7165" w14:textId="77777777" w:rsidR="003E7FF7" w:rsidRPr="003E7FF7" w:rsidRDefault="003E7FF7">
            <w:pPr>
              <w:rPr>
                <w:rFonts w:asciiTheme="minorHAnsi" w:hAnsiTheme="minorHAnsi" w:cstheme="minorHAnsi"/>
              </w:rPr>
            </w:pPr>
            <w:r w:rsidRPr="003E7FF7">
              <w:rPr>
                <w:rFonts w:asciiTheme="minorHAnsi" w:hAnsiTheme="minorHAnsi" w:cstheme="minorHAnsi"/>
              </w:rPr>
              <w:t>Physician receptivity to pharmacist</w:t>
            </w:r>
          </w:p>
        </w:tc>
        <w:tc>
          <w:tcPr>
            <w:tcW w:w="1536" w:type="dxa"/>
            <w:tcBorders>
              <w:top w:val="single" w:sz="4" w:space="0" w:color="auto"/>
              <w:left w:val="single" w:sz="4" w:space="0" w:color="auto"/>
              <w:bottom w:val="single" w:sz="4" w:space="0" w:color="auto"/>
              <w:right w:val="single" w:sz="4" w:space="0" w:color="auto"/>
            </w:tcBorders>
            <w:hideMark/>
          </w:tcPr>
          <w:p w14:paraId="79610D80" w14:textId="77777777" w:rsidR="003E7FF7" w:rsidRPr="003E7FF7" w:rsidRDefault="003E7FF7">
            <w:pPr>
              <w:jc w:val="right"/>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1B4FD13A" w14:textId="77777777" w:rsidR="003E7FF7" w:rsidRPr="003E7FF7" w:rsidRDefault="003E7FF7">
            <w:pPr>
              <w:rPr>
                <w:rFonts w:asciiTheme="minorHAnsi" w:hAnsiTheme="minorHAnsi" w:cstheme="minorHAnsi"/>
              </w:rPr>
            </w:pPr>
            <w:r w:rsidRPr="003E7FF7">
              <w:rPr>
                <w:rFonts w:asciiTheme="minorHAnsi" w:hAnsiTheme="minorHAnsi" w:cstheme="minorHAnsi"/>
              </w:rPr>
              <w:t>Significant increase</w:t>
            </w:r>
          </w:p>
        </w:tc>
      </w:tr>
      <w:tr w:rsidR="003E7FF7" w:rsidRPr="003E7FF7" w14:paraId="0DC2674A"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6E6C25DF"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45F5CF2D" w14:textId="77777777" w:rsidR="003E7FF7" w:rsidRPr="003E7FF7" w:rsidRDefault="003E7FF7">
            <w:pPr>
              <w:rPr>
                <w:rFonts w:asciiTheme="minorHAnsi" w:hAnsiTheme="minorHAnsi" w:cstheme="minorHAnsi"/>
              </w:rPr>
            </w:pPr>
            <w:r w:rsidRPr="003E7FF7">
              <w:rPr>
                <w:rFonts w:asciiTheme="minorHAnsi" w:hAnsiTheme="minorHAnsi" w:cstheme="minorHAnsi"/>
              </w:rPr>
              <w:t>Medicines cost</w:t>
            </w:r>
          </w:p>
        </w:tc>
        <w:tc>
          <w:tcPr>
            <w:tcW w:w="1536" w:type="dxa"/>
            <w:tcBorders>
              <w:top w:val="single" w:sz="4" w:space="0" w:color="auto"/>
              <w:left w:val="single" w:sz="4" w:space="0" w:color="auto"/>
              <w:bottom w:val="single" w:sz="4" w:space="0" w:color="auto"/>
              <w:right w:val="single" w:sz="4" w:space="0" w:color="auto"/>
            </w:tcBorders>
            <w:hideMark/>
          </w:tcPr>
          <w:p w14:paraId="0219D23C" w14:textId="77777777" w:rsidR="003E7FF7" w:rsidRPr="003E7FF7" w:rsidRDefault="003E7FF7">
            <w:pPr>
              <w:jc w:val="right"/>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33A2F5F4" w14:textId="77777777" w:rsidR="003E7FF7" w:rsidRPr="003E7FF7" w:rsidRDefault="003E7FF7">
            <w:pPr>
              <w:rPr>
                <w:rFonts w:asciiTheme="minorHAnsi" w:hAnsiTheme="minorHAnsi" w:cstheme="minorHAnsi"/>
              </w:rPr>
            </w:pPr>
            <w:r w:rsidRPr="003E7FF7">
              <w:rPr>
                <w:rFonts w:asciiTheme="minorHAnsi" w:hAnsiTheme="minorHAnsi" w:cstheme="minorHAnsi"/>
              </w:rPr>
              <w:t>Non-significant changes</w:t>
            </w:r>
          </w:p>
        </w:tc>
      </w:tr>
      <w:tr w:rsidR="003E7FF7" w:rsidRPr="003E7FF7" w14:paraId="46656D66"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76013D99"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28A50DDF" w14:textId="77777777" w:rsidR="003E7FF7" w:rsidRPr="003E7FF7" w:rsidRDefault="003E7FF7">
            <w:pPr>
              <w:rPr>
                <w:rFonts w:asciiTheme="minorHAnsi" w:hAnsiTheme="minorHAnsi" w:cstheme="minorHAnsi"/>
              </w:rPr>
            </w:pPr>
            <w:r w:rsidRPr="003E7FF7">
              <w:rPr>
                <w:rFonts w:asciiTheme="minorHAnsi" w:hAnsiTheme="minorHAnsi" w:cstheme="minorHAnsi"/>
              </w:rPr>
              <w:t>Quality of life</w:t>
            </w:r>
          </w:p>
        </w:tc>
        <w:tc>
          <w:tcPr>
            <w:tcW w:w="1536" w:type="dxa"/>
            <w:tcBorders>
              <w:top w:val="single" w:sz="4" w:space="0" w:color="auto"/>
              <w:left w:val="single" w:sz="4" w:space="0" w:color="auto"/>
              <w:bottom w:val="single" w:sz="4" w:space="0" w:color="auto"/>
              <w:right w:val="single" w:sz="4" w:space="0" w:color="auto"/>
            </w:tcBorders>
            <w:hideMark/>
          </w:tcPr>
          <w:p w14:paraId="5F11DE14" w14:textId="77777777" w:rsidR="003E7FF7" w:rsidRPr="003E7FF7" w:rsidRDefault="003E7FF7">
            <w:pPr>
              <w:jc w:val="right"/>
              <w:rPr>
                <w:rFonts w:asciiTheme="minorHAnsi" w:hAnsiTheme="minorHAnsi" w:cstheme="minorHAnsi"/>
              </w:rPr>
            </w:pPr>
            <w:r w:rsidRPr="003E7FF7">
              <w:rPr>
                <w:rFonts w:asciiTheme="minorHAnsi" w:hAnsiTheme="minorHAnsi" w:cstheme="minorHAnsi"/>
              </w:rPr>
              <w:t>2</w:t>
            </w:r>
          </w:p>
        </w:tc>
        <w:tc>
          <w:tcPr>
            <w:tcW w:w="3292" w:type="dxa"/>
            <w:tcBorders>
              <w:top w:val="single" w:sz="4" w:space="0" w:color="auto"/>
              <w:left w:val="single" w:sz="4" w:space="0" w:color="auto"/>
              <w:bottom w:val="single" w:sz="4" w:space="0" w:color="auto"/>
              <w:right w:val="single" w:sz="4" w:space="0" w:color="auto"/>
            </w:tcBorders>
            <w:hideMark/>
          </w:tcPr>
          <w:p w14:paraId="4B819CB3" w14:textId="77777777" w:rsidR="003E7FF7" w:rsidRPr="003E7FF7" w:rsidRDefault="003E7FF7">
            <w:pPr>
              <w:rPr>
                <w:rFonts w:asciiTheme="minorHAnsi" w:hAnsiTheme="minorHAnsi" w:cstheme="minorHAnsi"/>
              </w:rPr>
            </w:pPr>
            <w:r w:rsidRPr="003E7FF7">
              <w:rPr>
                <w:rFonts w:asciiTheme="minorHAnsi" w:hAnsiTheme="minorHAnsi" w:cstheme="minorHAnsi"/>
              </w:rPr>
              <w:t>Non-significant changes</w:t>
            </w:r>
          </w:p>
        </w:tc>
      </w:tr>
      <w:tr w:rsidR="003E7FF7" w:rsidRPr="003E7FF7" w14:paraId="38C9DEE5"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3C22AAE3"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19028F39" w14:textId="77777777" w:rsidR="003E7FF7" w:rsidRPr="003E7FF7" w:rsidRDefault="003E7FF7">
            <w:pPr>
              <w:rPr>
                <w:rFonts w:asciiTheme="minorHAnsi" w:hAnsiTheme="minorHAnsi" w:cstheme="minorHAnsi"/>
              </w:rPr>
            </w:pPr>
            <w:r w:rsidRPr="003E7FF7">
              <w:rPr>
                <w:rFonts w:asciiTheme="minorHAnsi" w:hAnsiTheme="minorHAnsi" w:cstheme="minorHAnsi"/>
              </w:rPr>
              <w:t>Satisfaction</w:t>
            </w:r>
          </w:p>
        </w:tc>
        <w:tc>
          <w:tcPr>
            <w:tcW w:w="1536" w:type="dxa"/>
            <w:tcBorders>
              <w:top w:val="single" w:sz="4" w:space="0" w:color="auto"/>
              <w:left w:val="single" w:sz="4" w:space="0" w:color="auto"/>
              <w:bottom w:val="single" w:sz="4" w:space="0" w:color="auto"/>
              <w:right w:val="single" w:sz="4" w:space="0" w:color="auto"/>
            </w:tcBorders>
            <w:hideMark/>
          </w:tcPr>
          <w:p w14:paraId="123D3F7F" w14:textId="77777777" w:rsidR="003E7FF7" w:rsidRPr="003E7FF7" w:rsidRDefault="003E7FF7">
            <w:pPr>
              <w:jc w:val="right"/>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52B9B10B" w14:textId="77777777" w:rsidR="003E7FF7" w:rsidRPr="003E7FF7" w:rsidRDefault="003E7FF7">
            <w:pPr>
              <w:rPr>
                <w:rFonts w:asciiTheme="minorHAnsi" w:hAnsiTheme="minorHAnsi" w:cstheme="minorHAnsi"/>
              </w:rPr>
            </w:pPr>
            <w:r w:rsidRPr="003E7FF7">
              <w:rPr>
                <w:rFonts w:asciiTheme="minorHAnsi" w:hAnsiTheme="minorHAnsi" w:cstheme="minorHAnsi"/>
              </w:rPr>
              <w:t>Non-significant changes</w:t>
            </w:r>
          </w:p>
        </w:tc>
      </w:tr>
      <w:tr w:rsidR="003E7FF7" w:rsidRPr="003E7FF7" w14:paraId="115EECA6" w14:textId="77777777" w:rsidTr="003E7FF7">
        <w:tc>
          <w:tcPr>
            <w:tcW w:w="9242" w:type="dxa"/>
            <w:gridSpan w:val="4"/>
            <w:tcBorders>
              <w:top w:val="single" w:sz="4" w:space="0" w:color="auto"/>
              <w:left w:val="single" w:sz="4" w:space="0" w:color="auto"/>
              <w:bottom w:val="single" w:sz="4" w:space="0" w:color="auto"/>
              <w:right w:val="single" w:sz="4" w:space="0" w:color="auto"/>
            </w:tcBorders>
            <w:hideMark/>
          </w:tcPr>
          <w:p w14:paraId="3378C03F"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i/>
                <w:iCs/>
                <w:lang w:eastAsia="en-AU"/>
              </w:rPr>
              <w:t>Summary of results:</w:t>
            </w:r>
          </w:p>
          <w:p w14:paraId="3A740E8C" w14:textId="77777777" w:rsidR="003E7FF7" w:rsidRPr="003E7FF7" w:rsidRDefault="003E7FF7">
            <w:pPr>
              <w:rPr>
                <w:rFonts w:asciiTheme="minorHAnsi" w:hAnsiTheme="minorHAnsi" w:cstheme="minorHAnsi"/>
              </w:rPr>
            </w:pPr>
            <w:r w:rsidRPr="003E7FF7">
              <w:rPr>
                <w:rFonts w:asciiTheme="minorHAnsi" w:hAnsiTheme="minorHAnsi" w:cstheme="minorHAnsi"/>
              </w:rPr>
              <w:t xml:space="preserve">A multidisciplinary team intervention including a pharmacist, compared to usual care, significantly reduced proportion of therapeutic duplication (1 study), outpatient and inpatient under use of medicines (1 study), and serious adverse medicines reactions (1 study), and significantly improved MAI score in half (1 of 2) of studies, with mixed effects on medicines use in different populations. Multidisciplinary team interventions including a pharmacist had non-significant effects on numbers of potentially inappropriate prescriptions and unnecessary medicines, and on rate of high-risk medicines and proportion of medicines problems. Pharmacist delivered interventions, compared with control or usual care, significantly improved MAI scores ( 3 studies) and in single studies, improved the proportion of pharmaceutical care issues resolved, physician receptivity to pharmacist, overall prescribing scores, numbers of potentially inappropriate prescriptions dispensed, inappropriate choice of medicine, and inappropriate dose prescribed (1 study, significance unclear), but had non-significant effects on inappropriate medicines prescribing markers and mixed effects on suboptimal prescribing. Pharmacist delivered interventions had non-significant effects, compared with control, on adverse medicines events, adherence, number of medicines, medicine costs, quality of life, </w:t>
            </w:r>
            <w:proofErr w:type="gramStart"/>
            <w:r w:rsidRPr="003E7FF7">
              <w:rPr>
                <w:rFonts w:asciiTheme="minorHAnsi" w:hAnsiTheme="minorHAnsi" w:cstheme="minorHAnsi"/>
              </w:rPr>
              <w:t>satisfaction</w:t>
            </w:r>
            <w:proofErr w:type="gramEnd"/>
            <w:r w:rsidRPr="003E7FF7">
              <w:rPr>
                <w:rFonts w:asciiTheme="minorHAnsi" w:hAnsiTheme="minorHAnsi" w:cstheme="minorHAnsi"/>
              </w:rPr>
              <w:t xml:space="preserve"> or knowledge.</w:t>
            </w:r>
          </w:p>
        </w:tc>
      </w:tr>
      <w:tr w:rsidR="003E7FF7" w:rsidRPr="003E7FF7" w14:paraId="7FACCE5E" w14:textId="77777777" w:rsidTr="003E7FF7">
        <w:tc>
          <w:tcPr>
            <w:tcW w:w="9242" w:type="dxa"/>
            <w:gridSpan w:val="4"/>
            <w:tcBorders>
              <w:top w:val="single" w:sz="4" w:space="0" w:color="auto"/>
              <w:left w:val="single" w:sz="4" w:space="0" w:color="auto"/>
              <w:bottom w:val="single" w:sz="4" w:space="0" w:color="auto"/>
              <w:right w:val="single" w:sz="4" w:space="0" w:color="auto"/>
            </w:tcBorders>
            <w:hideMark/>
          </w:tcPr>
          <w:p w14:paraId="01A96357"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i/>
                <w:iCs/>
                <w:lang w:eastAsia="en-AU"/>
              </w:rPr>
              <w:t>Effectiveness statements:</w:t>
            </w:r>
          </w:p>
          <w:p w14:paraId="5A54BB93" w14:textId="77777777" w:rsidR="003E7FF7" w:rsidRPr="003E7FF7" w:rsidRDefault="003E7FF7">
            <w:pPr>
              <w:rPr>
                <w:rFonts w:asciiTheme="minorHAnsi" w:hAnsiTheme="minorHAnsi" w:cstheme="minorHAnsi"/>
              </w:rPr>
            </w:pPr>
            <w:r w:rsidRPr="003E7FF7">
              <w:rPr>
                <w:rFonts w:asciiTheme="minorHAnsi" w:hAnsiTheme="minorHAnsi" w:cstheme="minorHAnsi"/>
              </w:rPr>
              <w:t xml:space="preserve">There is insufficient evidence to decide between services that include pharmacists in multidisciplinary teams in terms of effects on prescribing or medicines use outcomes. There is some evidence that pharmacist delivered interventions can improve medicines appropriateness (MAI) scores - they are generally effective. There is insufficient evidence that pharmacist delivered interventions improve medicines adverse events or quality of life - they are generally ineffective. There is insufficient evidence to decide between pharmacist delivered services in terms of effects on other prescribing or medicines use outcomes.  </w:t>
            </w:r>
          </w:p>
        </w:tc>
      </w:tr>
    </w:tbl>
    <w:p w14:paraId="2375DAE5" w14:textId="77777777" w:rsidR="003E7FF7" w:rsidRPr="003E7FF7" w:rsidRDefault="003E7FF7" w:rsidP="003E7FF7">
      <w:pPr>
        <w:rPr>
          <w:rFonts w:asciiTheme="minorHAnsi" w:hAnsiTheme="minorHAnsi" w:cstheme="minorHAnsi"/>
          <w:b/>
          <w:bCs/>
          <w:lang w:val="en-AU"/>
        </w:rPr>
      </w:pPr>
    </w:p>
    <w:tbl>
      <w:tblPr>
        <w:tblW w:w="92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4"/>
        <w:gridCol w:w="2519"/>
        <w:gridCol w:w="1536"/>
        <w:gridCol w:w="3291"/>
      </w:tblGrid>
      <w:tr w:rsidR="003E7FF7" w:rsidRPr="003E7FF7" w14:paraId="0A66FE0C" w14:textId="77777777" w:rsidTr="003E7FF7">
        <w:tc>
          <w:tcPr>
            <w:tcW w:w="9242" w:type="dxa"/>
            <w:gridSpan w:val="4"/>
            <w:tcBorders>
              <w:top w:val="single" w:sz="4" w:space="0" w:color="auto"/>
              <w:left w:val="single" w:sz="4" w:space="0" w:color="auto"/>
              <w:bottom w:val="single" w:sz="4" w:space="0" w:color="auto"/>
              <w:right w:val="single" w:sz="4" w:space="0" w:color="auto"/>
            </w:tcBorders>
            <w:shd w:val="clear" w:color="auto" w:fill="7BB7F9"/>
          </w:tcPr>
          <w:p w14:paraId="7B5B48A6" w14:textId="77777777" w:rsidR="003E7FF7" w:rsidRPr="003E7FF7" w:rsidRDefault="003E7FF7">
            <w:pPr>
              <w:rPr>
                <w:rFonts w:asciiTheme="minorHAnsi" w:hAnsiTheme="minorHAnsi" w:cstheme="minorHAnsi"/>
                <w:b/>
                <w:bCs/>
                <w:sz w:val="22"/>
                <w:szCs w:val="22"/>
                <w:lang w:eastAsia="en-AU"/>
              </w:rPr>
            </w:pPr>
            <w:r w:rsidRPr="003E7FF7">
              <w:rPr>
                <w:rFonts w:asciiTheme="minorHAnsi" w:hAnsiTheme="minorHAnsi" w:cstheme="minorHAnsi"/>
                <w:b/>
                <w:bCs/>
                <w:lang w:eastAsia="en-AU"/>
              </w:rPr>
              <w:t>Chivu 2008</w:t>
            </w:r>
          </w:p>
          <w:p w14:paraId="77FEF0C0" w14:textId="77777777" w:rsidR="003E7FF7" w:rsidRPr="003E7FF7" w:rsidRDefault="003E7FF7">
            <w:pPr>
              <w:rPr>
                <w:rFonts w:asciiTheme="minorHAnsi" w:hAnsiTheme="minorHAnsi" w:cstheme="minorHAnsi"/>
                <w:b/>
                <w:bCs/>
                <w:lang w:eastAsia="en-AU"/>
              </w:rPr>
            </w:pPr>
          </w:p>
        </w:tc>
      </w:tr>
      <w:tr w:rsidR="003E7FF7" w:rsidRPr="003E7FF7" w14:paraId="72FF72F4" w14:textId="77777777" w:rsidTr="003E7FF7">
        <w:tc>
          <w:tcPr>
            <w:tcW w:w="9242" w:type="dxa"/>
            <w:gridSpan w:val="4"/>
            <w:tcBorders>
              <w:top w:val="single" w:sz="4" w:space="0" w:color="auto"/>
              <w:left w:val="single" w:sz="4" w:space="0" w:color="auto"/>
              <w:bottom w:val="single" w:sz="4" w:space="0" w:color="auto"/>
              <w:right w:val="single" w:sz="4" w:space="0" w:color="auto"/>
            </w:tcBorders>
          </w:tcPr>
          <w:p w14:paraId="2C2CD56C" w14:textId="77777777" w:rsidR="003E7FF7" w:rsidRPr="003E7FF7" w:rsidRDefault="003E7FF7">
            <w:pPr>
              <w:rPr>
                <w:rFonts w:asciiTheme="minorHAnsi" w:hAnsiTheme="minorHAnsi" w:cstheme="minorHAnsi"/>
                <w:b/>
                <w:bCs/>
                <w:i/>
                <w:iCs/>
              </w:rPr>
            </w:pPr>
            <w:r w:rsidRPr="003E7FF7">
              <w:rPr>
                <w:rFonts w:asciiTheme="minorHAnsi" w:hAnsiTheme="minorHAnsi" w:cstheme="minorHAnsi"/>
                <w:b/>
                <w:bCs/>
                <w:i/>
                <w:iCs/>
              </w:rPr>
              <w:t>A systematic review of interventions to increase awareness, knowledge, and folic acid consumption before and during pregnancy</w:t>
            </w:r>
          </w:p>
          <w:p w14:paraId="4F045983" w14:textId="77777777" w:rsidR="003E7FF7" w:rsidRPr="003E7FF7" w:rsidRDefault="003E7FF7">
            <w:pPr>
              <w:rPr>
                <w:rFonts w:asciiTheme="minorHAnsi" w:hAnsiTheme="minorHAnsi" w:cstheme="minorHAnsi"/>
                <w:b/>
                <w:bCs/>
                <w:i/>
                <w:iCs/>
              </w:rPr>
            </w:pPr>
          </w:p>
          <w:p w14:paraId="74EAE927"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t xml:space="preserve">Maps to: </w:t>
            </w:r>
            <w:r w:rsidRPr="003E7FF7">
              <w:rPr>
                <w:rFonts w:asciiTheme="minorHAnsi" w:hAnsiTheme="minorHAnsi" w:cstheme="minorHAnsi"/>
                <w:b/>
                <w:bCs/>
              </w:rPr>
              <w:t>Providing information or education, Supporting behaviour change</w:t>
            </w:r>
          </w:p>
        </w:tc>
      </w:tr>
      <w:tr w:rsidR="003E7FF7" w:rsidRPr="003E7FF7" w14:paraId="7D4CC628" w14:textId="77777777" w:rsidTr="003E7FF7">
        <w:tc>
          <w:tcPr>
            <w:tcW w:w="1894" w:type="dxa"/>
            <w:tcBorders>
              <w:top w:val="single" w:sz="4" w:space="0" w:color="auto"/>
              <w:left w:val="single" w:sz="4" w:space="0" w:color="auto"/>
              <w:bottom w:val="single" w:sz="4" w:space="0" w:color="auto"/>
              <w:right w:val="single" w:sz="4" w:space="0" w:color="auto"/>
            </w:tcBorders>
            <w:hideMark/>
          </w:tcPr>
          <w:p w14:paraId="4CE9E929"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t xml:space="preserve">Intervention &amp; comparison </w:t>
            </w:r>
          </w:p>
        </w:tc>
        <w:tc>
          <w:tcPr>
            <w:tcW w:w="2520" w:type="dxa"/>
            <w:tcBorders>
              <w:top w:val="single" w:sz="4" w:space="0" w:color="auto"/>
              <w:left w:val="single" w:sz="4" w:space="0" w:color="auto"/>
              <w:bottom w:val="single" w:sz="4" w:space="0" w:color="auto"/>
              <w:right w:val="single" w:sz="4" w:space="0" w:color="auto"/>
            </w:tcBorders>
            <w:hideMark/>
          </w:tcPr>
          <w:p w14:paraId="44A2A0BD"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b/>
                <w:bCs/>
                <w:sz w:val="22"/>
                <w:szCs w:val="22"/>
              </w:rPr>
              <w:t>Outcome</w:t>
            </w:r>
            <w:r w:rsidRPr="003E7FF7">
              <w:rPr>
                <w:rFonts w:asciiTheme="minorHAnsi" w:hAnsiTheme="minorHAnsi" w:cstheme="minorHAnsi"/>
                <w:sz w:val="22"/>
                <w:szCs w:val="22"/>
              </w:rPr>
              <w:t xml:space="preserve"> </w:t>
            </w:r>
          </w:p>
        </w:tc>
        <w:tc>
          <w:tcPr>
            <w:tcW w:w="1536" w:type="dxa"/>
            <w:tcBorders>
              <w:top w:val="single" w:sz="4" w:space="0" w:color="auto"/>
              <w:left w:val="single" w:sz="4" w:space="0" w:color="auto"/>
              <w:bottom w:val="single" w:sz="4" w:space="0" w:color="auto"/>
              <w:right w:val="single" w:sz="4" w:space="0" w:color="auto"/>
            </w:tcBorders>
            <w:hideMark/>
          </w:tcPr>
          <w:p w14:paraId="2DFD3A25"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b/>
                <w:bCs/>
                <w:sz w:val="22"/>
                <w:szCs w:val="22"/>
              </w:rPr>
              <w:t xml:space="preserve">No. of studies or </w:t>
            </w:r>
            <w:r w:rsidRPr="003E7FF7">
              <w:rPr>
                <w:rFonts w:asciiTheme="minorHAnsi" w:hAnsiTheme="minorHAnsi" w:cstheme="minorHAnsi"/>
                <w:b/>
                <w:bCs/>
                <w:sz w:val="22"/>
                <w:szCs w:val="22"/>
              </w:rPr>
              <w:lastRenderedPageBreak/>
              <w:t>interventions (int)*</w:t>
            </w:r>
          </w:p>
        </w:tc>
        <w:tc>
          <w:tcPr>
            <w:tcW w:w="3292" w:type="dxa"/>
            <w:tcBorders>
              <w:top w:val="single" w:sz="4" w:space="0" w:color="auto"/>
              <w:left w:val="single" w:sz="4" w:space="0" w:color="auto"/>
              <w:bottom w:val="single" w:sz="4" w:space="0" w:color="auto"/>
              <w:right w:val="single" w:sz="4" w:space="0" w:color="auto"/>
            </w:tcBorders>
            <w:hideMark/>
          </w:tcPr>
          <w:p w14:paraId="66AC5BDB" w14:textId="77777777" w:rsidR="003E7FF7" w:rsidRPr="003E7FF7" w:rsidRDefault="003E7FF7">
            <w:pPr>
              <w:pStyle w:val="NormalWeb"/>
              <w:spacing w:before="0" w:beforeAutospacing="0" w:after="0" w:afterAutospacing="0"/>
              <w:rPr>
                <w:rFonts w:asciiTheme="minorHAnsi" w:hAnsiTheme="minorHAnsi" w:cstheme="minorHAnsi"/>
                <w:b/>
                <w:bCs/>
                <w:sz w:val="22"/>
                <w:szCs w:val="22"/>
              </w:rPr>
            </w:pPr>
            <w:r w:rsidRPr="003E7FF7">
              <w:rPr>
                <w:rFonts w:asciiTheme="minorHAnsi" w:hAnsiTheme="minorHAnsi" w:cstheme="minorHAnsi"/>
                <w:b/>
                <w:bCs/>
                <w:sz w:val="22"/>
                <w:szCs w:val="22"/>
              </w:rPr>
              <w:lastRenderedPageBreak/>
              <w:t>Results</w:t>
            </w:r>
          </w:p>
        </w:tc>
      </w:tr>
      <w:tr w:rsidR="003E7FF7" w:rsidRPr="003E7FF7" w14:paraId="611CCBD3" w14:textId="77777777" w:rsidTr="003E7FF7">
        <w:tc>
          <w:tcPr>
            <w:tcW w:w="1894" w:type="dxa"/>
            <w:vMerge w:val="restart"/>
            <w:tcBorders>
              <w:top w:val="single" w:sz="4" w:space="0" w:color="auto"/>
              <w:left w:val="single" w:sz="4" w:space="0" w:color="auto"/>
              <w:bottom w:val="single" w:sz="4" w:space="0" w:color="auto"/>
              <w:right w:val="single" w:sz="4" w:space="0" w:color="auto"/>
            </w:tcBorders>
          </w:tcPr>
          <w:p w14:paraId="055AF86D"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rPr>
              <w:t>Intervention to women promoting folic acid consumption (before and after assessment; no control group)</w:t>
            </w:r>
          </w:p>
          <w:p w14:paraId="0DF925DF" w14:textId="77777777" w:rsidR="003E7FF7" w:rsidRPr="003E7FF7" w:rsidRDefault="003E7FF7">
            <w:pPr>
              <w:rPr>
                <w:rFonts w:asciiTheme="minorHAnsi" w:hAnsiTheme="minorHAnsi" w:cstheme="minorHAnsi"/>
              </w:rPr>
            </w:pPr>
          </w:p>
        </w:tc>
        <w:tc>
          <w:tcPr>
            <w:tcW w:w="2520" w:type="dxa"/>
            <w:tcBorders>
              <w:top w:val="single" w:sz="4" w:space="0" w:color="auto"/>
              <w:left w:val="single" w:sz="4" w:space="0" w:color="auto"/>
              <w:bottom w:val="single" w:sz="4" w:space="0" w:color="auto"/>
              <w:right w:val="single" w:sz="4" w:space="0" w:color="auto"/>
            </w:tcBorders>
            <w:hideMark/>
          </w:tcPr>
          <w:p w14:paraId="2A2E9F4D" w14:textId="77777777" w:rsidR="003E7FF7" w:rsidRPr="003E7FF7" w:rsidRDefault="003E7FF7">
            <w:pPr>
              <w:rPr>
                <w:rFonts w:asciiTheme="minorHAnsi" w:hAnsiTheme="minorHAnsi" w:cstheme="minorHAnsi"/>
              </w:rPr>
            </w:pPr>
            <w:r w:rsidRPr="003E7FF7">
              <w:rPr>
                <w:rFonts w:asciiTheme="minorHAnsi" w:hAnsiTheme="minorHAnsi" w:cstheme="minorHAnsi"/>
              </w:rPr>
              <w:t>Awareness</w:t>
            </w:r>
          </w:p>
        </w:tc>
        <w:tc>
          <w:tcPr>
            <w:tcW w:w="1536" w:type="dxa"/>
            <w:tcBorders>
              <w:top w:val="single" w:sz="4" w:space="0" w:color="auto"/>
              <w:left w:val="single" w:sz="4" w:space="0" w:color="auto"/>
              <w:bottom w:val="single" w:sz="4" w:space="0" w:color="auto"/>
              <w:right w:val="single" w:sz="4" w:space="0" w:color="auto"/>
            </w:tcBorders>
            <w:hideMark/>
          </w:tcPr>
          <w:p w14:paraId="59A204CB" w14:textId="77777777" w:rsidR="003E7FF7" w:rsidRPr="003E7FF7" w:rsidRDefault="003E7FF7">
            <w:pPr>
              <w:rPr>
                <w:rFonts w:asciiTheme="minorHAnsi" w:hAnsiTheme="minorHAnsi" w:cstheme="minorHAnsi"/>
              </w:rPr>
            </w:pPr>
            <w:r w:rsidRPr="003E7FF7">
              <w:rPr>
                <w:rFonts w:asciiTheme="minorHAnsi" w:hAnsiTheme="minorHAnsi" w:cstheme="minorHAnsi"/>
              </w:rPr>
              <w:t>15</w:t>
            </w:r>
          </w:p>
        </w:tc>
        <w:tc>
          <w:tcPr>
            <w:tcW w:w="3292" w:type="dxa"/>
            <w:tcBorders>
              <w:top w:val="single" w:sz="4" w:space="0" w:color="auto"/>
              <w:left w:val="single" w:sz="4" w:space="0" w:color="auto"/>
              <w:bottom w:val="single" w:sz="4" w:space="0" w:color="auto"/>
              <w:right w:val="single" w:sz="4" w:space="0" w:color="auto"/>
            </w:tcBorders>
            <w:hideMark/>
          </w:tcPr>
          <w:p w14:paraId="379EC5F3" w14:textId="77777777" w:rsidR="003E7FF7" w:rsidRPr="003E7FF7" w:rsidRDefault="003E7FF7">
            <w:pPr>
              <w:rPr>
                <w:rFonts w:asciiTheme="minorHAnsi" w:hAnsiTheme="minorHAnsi" w:cstheme="minorHAnsi"/>
              </w:rPr>
            </w:pPr>
            <w:r w:rsidRPr="003E7FF7">
              <w:rPr>
                <w:rFonts w:asciiTheme="minorHAnsi" w:hAnsiTheme="minorHAnsi" w:cstheme="minorHAnsi"/>
              </w:rPr>
              <w:t>6 studies non-significant increase; 9 studies significant increase over baseline</w:t>
            </w:r>
          </w:p>
        </w:tc>
      </w:tr>
      <w:tr w:rsidR="003E7FF7" w:rsidRPr="003E7FF7" w14:paraId="586AE161"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28C4419C"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0C15BCFD" w14:textId="77777777" w:rsidR="003E7FF7" w:rsidRPr="003E7FF7" w:rsidRDefault="003E7FF7">
            <w:pPr>
              <w:rPr>
                <w:rFonts w:asciiTheme="minorHAnsi" w:hAnsiTheme="minorHAnsi" w:cstheme="minorHAnsi"/>
              </w:rPr>
            </w:pPr>
            <w:r w:rsidRPr="003E7FF7">
              <w:rPr>
                <w:rFonts w:asciiTheme="minorHAnsi" w:hAnsiTheme="minorHAnsi" w:cstheme="minorHAnsi"/>
              </w:rPr>
              <w:t>Knowledge</w:t>
            </w:r>
          </w:p>
        </w:tc>
        <w:tc>
          <w:tcPr>
            <w:tcW w:w="1536" w:type="dxa"/>
            <w:tcBorders>
              <w:top w:val="single" w:sz="4" w:space="0" w:color="auto"/>
              <w:left w:val="single" w:sz="4" w:space="0" w:color="auto"/>
              <w:bottom w:val="single" w:sz="4" w:space="0" w:color="auto"/>
              <w:right w:val="single" w:sz="4" w:space="0" w:color="auto"/>
            </w:tcBorders>
            <w:hideMark/>
          </w:tcPr>
          <w:p w14:paraId="38FFFC0B" w14:textId="77777777" w:rsidR="003E7FF7" w:rsidRPr="003E7FF7" w:rsidRDefault="003E7FF7">
            <w:pPr>
              <w:rPr>
                <w:rFonts w:asciiTheme="minorHAnsi" w:hAnsiTheme="minorHAnsi" w:cstheme="minorHAnsi"/>
              </w:rPr>
            </w:pPr>
            <w:r w:rsidRPr="003E7FF7">
              <w:rPr>
                <w:rFonts w:asciiTheme="minorHAnsi" w:hAnsiTheme="minorHAnsi" w:cstheme="minorHAnsi"/>
              </w:rPr>
              <w:t>10</w:t>
            </w:r>
          </w:p>
        </w:tc>
        <w:tc>
          <w:tcPr>
            <w:tcW w:w="3292" w:type="dxa"/>
            <w:tcBorders>
              <w:top w:val="single" w:sz="4" w:space="0" w:color="auto"/>
              <w:left w:val="single" w:sz="4" w:space="0" w:color="auto"/>
              <w:bottom w:val="single" w:sz="4" w:space="0" w:color="auto"/>
              <w:right w:val="single" w:sz="4" w:space="0" w:color="auto"/>
            </w:tcBorders>
            <w:hideMark/>
          </w:tcPr>
          <w:p w14:paraId="4F750C6F" w14:textId="77777777" w:rsidR="003E7FF7" w:rsidRPr="003E7FF7" w:rsidRDefault="003E7FF7">
            <w:pPr>
              <w:rPr>
                <w:rFonts w:asciiTheme="minorHAnsi" w:hAnsiTheme="minorHAnsi" w:cstheme="minorHAnsi"/>
              </w:rPr>
            </w:pPr>
            <w:r w:rsidRPr="003E7FF7">
              <w:rPr>
                <w:rFonts w:asciiTheme="minorHAnsi" w:hAnsiTheme="minorHAnsi" w:cstheme="minorHAnsi"/>
              </w:rPr>
              <w:t>2 studies non-significant increase; 1 study no change; 7 studies significant increase over baseline</w:t>
            </w:r>
          </w:p>
        </w:tc>
      </w:tr>
      <w:tr w:rsidR="003E7FF7" w:rsidRPr="003E7FF7" w14:paraId="0EB31162"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17552506"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387A2867" w14:textId="77777777" w:rsidR="003E7FF7" w:rsidRPr="003E7FF7" w:rsidRDefault="003E7FF7">
            <w:pPr>
              <w:rPr>
                <w:rFonts w:asciiTheme="minorHAnsi" w:hAnsiTheme="minorHAnsi" w:cstheme="minorHAnsi"/>
              </w:rPr>
            </w:pPr>
            <w:r w:rsidRPr="003E7FF7">
              <w:rPr>
                <w:rFonts w:asciiTheme="minorHAnsi" w:hAnsiTheme="minorHAnsi" w:cstheme="minorHAnsi"/>
              </w:rPr>
              <w:t>Folic acid consumption</w:t>
            </w:r>
          </w:p>
        </w:tc>
        <w:tc>
          <w:tcPr>
            <w:tcW w:w="1536" w:type="dxa"/>
            <w:tcBorders>
              <w:top w:val="single" w:sz="4" w:space="0" w:color="auto"/>
              <w:left w:val="single" w:sz="4" w:space="0" w:color="auto"/>
              <w:bottom w:val="single" w:sz="4" w:space="0" w:color="auto"/>
              <w:right w:val="single" w:sz="4" w:space="0" w:color="auto"/>
            </w:tcBorders>
            <w:hideMark/>
          </w:tcPr>
          <w:p w14:paraId="416CCD5C" w14:textId="77777777" w:rsidR="003E7FF7" w:rsidRPr="003E7FF7" w:rsidRDefault="003E7FF7">
            <w:pPr>
              <w:rPr>
                <w:rFonts w:asciiTheme="minorHAnsi" w:hAnsiTheme="minorHAnsi" w:cstheme="minorHAnsi"/>
              </w:rPr>
            </w:pPr>
            <w:r w:rsidRPr="003E7FF7">
              <w:rPr>
                <w:rFonts w:asciiTheme="minorHAnsi" w:hAnsiTheme="minorHAnsi" w:cstheme="minorHAnsi"/>
              </w:rPr>
              <w:t>14</w:t>
            </w:r>
          </w:p>
        </w:tc>
        <w:tc>
          <w:tcPr>
            <w:tcW w:w="3292" w:type="dxa"/>
            <w:tcBorders>
              <w:top w:val="single" w:sz="4" w:space="0" w:color="auto"/>
              <w:left w:val="single" w:sz="4" w:space="0" w:color="auto"/>
              <w:bottom w:val="single" w:sz="4" w:space="0" w:color="auto"/>
              <w:right w:val="single" w:sz="4" w:space="0" w:color="auto"/>
            </w:tcBorders>
            <w:hideMark/>
          </w:tcPr>
          <w:p w14:paraId="060F2961" w14:textId="77777777" w:rsidR="003E7FF7" w:rsidRPr="003E7FF7" w:rsidRDefault="003E7FF7">
            <w:pPr>
              <w:rPr>
                <w:rFonts w:asciiTheme="minorHAnsi" w:hAnsiTheme="minorHAnsi" w:cstheme="minorHAnsi"/>
              </w:rPr>
            </w:pPr>
            <w:r w:rsidRPr="003E7FF7">
              <w:rPr>
                <w:rFonts w:asciiTheme="minorHAnsi" w:hAnsiTheme="minorHAnsi" w:cstheme="minorHAnsi"/>
              </w:rPr>
              <w:t>5 studies non-significant increase; 9 studies significant increase over baseline</w:t>
            </w:r>
          </w:p>
        </w:tc>
      </w:tr>
      <w:tr w:rsidR="003E7FF7" w:rsidRPr="003E7FF7" w14:paraId="4047558F" w14:textId="77777777" w:rsidTr="003E7FF7">
        <w:tc>
          <w:tcPr>
            <w:tcW w:w="1894" w:type="dxa"/>
            <w:vMerge w:val="restart"/>
            <w:tcBorders>
              <w:top w:val="single" w:sz="4" w:space="0" w:color="auto"/>
              <w:left w:val="single" w:sz="4" w:space="0" w:color="auto"/>
              <w:bottom w:val="single" w:sz="4" w:space="0" w:color="auto"/>
              <w:right w:val="single" w:sz="4" w:space="0" w:color="auto"/>
            </w:tcBorders>
            <w:hideMark/>
          </w:tcPr>
          <w:p w14:paraId="06AE9759" w14:textId="77777777" w:rsidR="003E7FF7" w:rsidRPr="003E7FF7" w:rsidRDefault="003E7FF7">
            <w:pPr>
              <w:rPr>
                <w:rFonts w:asciiTheme="minorHAnsi" w:hAnsiTheme="minorHAnsi" w:cstheme="minorHAnsi"/>
              </w:rPr>
            </w:pPr>
            <w:r w:rsidRPr="003E7FF7">
              <w:rPr>
                <w:rFonts w:asciiTheme="minorHAnsi" w:hAnsiTheme="minorHAnsi" w:cstheme="minorHAnsi"/>
              </w:rPr>
              <w:t>Intervention to women promoting folic acid consumption vs control</w:t>
            </w:r>
          </w:p>
        </w:tc>
        <w:tc>
          <w:tcPr>
            <w:tcW w:w="2520" w:type="dxa"/>
            <w:tcBorders>
              <w:top w:val="single" w:sz="4" w:space="0" w:color="auto"/>
              <w:left w:val="single" w:sz="4" w:space="0" w:color="auto"/>
              <w:bottom w:val="single" w:sz="4" w:space="0" w:color="auto"/>
              <w:right w:val="single" w:sz="4" w:space="0" w:color="auto"/>
            </w:tcBorders>
            <w:hideMark/>
          </w:tcPr>
          <w:p w14:paraId="72F0F464" w14:textId="77777777" w:rsidR="003E7FF7" w:rsidRPr="003E7FF7" w:rsidRDefault="003E7FF7">
            <w:pPr>
              <w:rPr>
                <w:rFonts w:asciiTheme="minorHAnsi" w:hAnsiTheme="minorHAnsi" w:cstheme="minorHAnsi"/>
              </w:rPr>
            </w:pPr>
            <w:r w:rsidRPr="003E7FF7">
              <w:rPr>
                <w:rFonts w:asciiTheme="minorHAnsi" w:hAnsiTheme="minorHAnsi" w:cstheme="minorHAnsi"/>
              </w:rPr>
              <w:t>Knowledge</w:t>
            </w:r>
          </w:p>
        </w:tc>
        <w:tc>
          <w:tcPr>
            <w:tcW w:w="1536" w:type="dxa"/>
            <w:tcBorders>
              <w:top w:val="single" w:sz="4" w:space="0" w:color="auto"/>
              <w:left w:val="single" w:sz="4" w:space="0" w:color="auto"/>
              <w:bottom w:val="single" w:sz="4" w:space="0" w:color="auto"/>
              <w:right w:val="single" w:sz="4" w:space="0" w:color="auto"/>
            </w:tcBorders>
            <w:hideMark/>
          </w:tcPr>
          <w:p w14:paraId="20DC8FF9"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488C0FCF" w14:textId="77777777" w:rsidR="003E7FF7" w:rsidRPr="003E7FF7" w:rsidRDefault="003E7FF7">
            <w:pPr>
              <w:rPr>
                <w:rFonts w:asciiTheme="minorHAnsi" w:hAnsiTheme="minorHAnsi" w:cstheme="minorHAnsi"/>
              </w:rPr>
            </w:pPr>
            <w:r w:rsidRPr="003E7FF7">
              <w:rPr>
                <w:rFonts w:asciiTheme="minorHAnsi" w:hAnsiTheme="minorHAnsi" w:cstheme="minorHAnsi"/>
              </w:rPr>
              <w:t>Significant increase</w:t>
            </w:r>
          </w:p>
        </w:tc>
      </w:tr>
      <w:tr w:rsidR="003E7FF7" w:rsidRPr="003E7FF7" w14:paraId="573488DE"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0BAA353B"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1BC8C997" w14:textId="77777777" w:rsidR="003E7FF7" w:rsidRPr="003E7FF7" w:rsidRDefault="003E7FF7">
            <w:pPr>
              <w:rPr>
                <w:rFonts w:asciiTheme="minorHAnsi" w:hAnsiTheme="minorHAnsi" w:cstheme="minorHAnsi"/>
              </w:rPr>
            </w:pPr>
            <w:r w:rsidRPr="003E7FF7">
              <w:rPr>
                <w:rFonts w:asciiTheme="minorHAnsi" w:hAnsiTheme="minorHAnsi" w:cstheme="minorHAnsi"/>
              </w:rPr>
              <w:t>Daily folic acid consumption</w:t>
            </w:r>
          </w:p>
        </w:tc>
        <w:tc>
          <w:tcPr>
            <w:tcW w:w="1536" w:type="dxa"/>
            <w:tcBorders>
              <w:top w:val="single" w:sz="4" w:space="0" w:color="auto"/>
              <w:left w:val="single" w:sz="4" w:space="0" w:color="auto"/>
              <w:bottom w:val="single" w:sz="4" w:space="0" w:color="auto"/>
              <w:right w:val="single" w:sz="4" w:space="0" w:color="auto"/>
            </w:tcBorders>
            <w:hideMark/>
          </w:tcPr>
          <w:p w14:paraId="00EA5F54"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3A57D935" w14:textId="77777777" w:rsidR="003E7FF7" w:rsidRPr="003E7FF7" w:rsidRDefault="003E7FF7">
            <w:pPr>
              <w:rPr>
                <w:rFonts w:asciiTheme="minorHAnsi" w:hAnsiTheme="minorHAnsi" w:cstheme="minorHAnsi"/>
              </w:rPr>
            </w:pPr>
            <w:r w:rsidRPr="003E7FF7">
              <w:rPr>
                <w:rFonts w:asciiTheme="minorHAnsi" w:hAnsiTheme="minorHAnsi" w:cstheme="minorHAnsi"/>
              </w:rPr>
              <w:t>Increase (significance unknown)</w:t>
            </w:r>
          </w:p>
        </w:tc>
      </w:tr>
      <w:tr w:rsidR="003E7FF7" w:rsidRPr="003E7FF7" w14:paraId="71417DAE"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15737DF3"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0AB389D4" w14:textId="77777777" w:rsidR="003E7FF7" w:rsidRPr="003E7FF7" w:rsidRDefault="003E7FF7">
            <w:pPr>
              <w:rPr>
                <w:rFonts w:asciiTheme="minorHAnsi" w:hAnsiTheme="minorHAnsi" w:cstheme="minorHAnsi"/>
              </w:rPr>
            </w:pPr>
            <w:r w:rsidRPr="003E7FF7">
              <w:rPr>
                <w:rFonts w:asciiTheme="minorHAnsi" w:hAnsiTheme="minorHAnsi" w:cstheme="minorHAnsi"/>
              </w:rPr>
              <w:t>Weekly folic acid consumption</w:t>
            </w:r>
          </w:p>
        </w:tc>
        <w:tc>
          <w:tcPr>
            <w:tcW w:w="1536" w:type="dxa"/>
            <w:tcBorders>
              <w:top w:val="single" w:sz="4" w:space="0" w:color="auto"/>
              <w:left w:val="single" w:sz="4" w:space="0" w:color="auto"/>
              <w:bottom w:val="single" w:sz="4" w:space="0" w:color="auto"/>
              <w:right w:val="single" w:sz="4" w:space="0" w:color="auto"/>
            </w:tcBorders>
            <w:hideMark/>
          </w:tcPr>
          <w:p w14:paraId="24BB467C" w14:textId="77777777" w:rsidR="003E7FF7" w:rsidRPr="003E7FF7" w:rsidRDefault="003E7FF7">
            <w:pPr>
              <w:rPr>
                <w:rFonts w:asciiTheme="minorHAnsi" w:hAnsiTheme="minorHAnsi" w:cstheme="minorHAnsi"/>
              </w:rPr>
            </w:pPr>
            <w:r w:rsidRPr="003E7FF7">
              <w:rPr>
                <w:rFonts w:asciiTheme="minorHAnsi" w:hAnsiTheme="minorHAnsi" w:cstheme="minorHAnsi"/>
              </w:rPr>
              <w:t>2</w:t>
            </w:r>
          </w:p>
        </w:tc>
        <w:tc>
          <w:tcPr>
            <w:tcW w:w="3292" w:type="dxa"/>
            <w:tcBorders>
              <w:top w:val="single" w:sz="4" w:space="0" w:color="auto"/>
              <w:left w:val="single" w:sz="4" w:space="0" w:color="auto"/>
              <w:bottom w:val="single" w:sz="4" w:space="0" w:color="auto"/>
              <w:right w:val="single" w:sz="4" w:space="0" w:color="auto"/>
            </w:tcBorders>
            <w:hideMark/>
          </w:tcPr>
          <w:p w14:paraId="3F8BCCED" w14:textId="77777777" w:rsidR="003E7FF7" w:rsidRPr="003E7FF7" w:rsidRDefault="003E7FF7">
            <w:pPr>
              <w:rPr>
                <w:rFonts w:asciiTheme="minorHAnsi" w:hAnsiTheme="minorHAnsi" w:cstheme="minorHAnsi"/>
              </w:rPr>
            </w:pPr>
            <w:r w:rsidRPr="003E7FF7">
              <w:rPr>
                <w:rFonts w:asciiTheme="minorHAnsi" w:hAnsiTheme="minorHAnsi" w:cstheme="minorHAnsi"/>
              </w:rPr>
              <w:t>1 study significant increase; 1 study non-significant increase</w:t>
            </w:r>
          </w:p>
        </w:tc>
      </w:tr>
      <w:tr w:rsidR="003E7FF7" w:rsidRPr="003E7FF7" w14:paraId="2FE59368" w14:textId="77777777" w:rsidTr="003E7FF7">
        <w:tc>
          <w:tcPr>
            <w:tcW w:w="1894" w:type="dxa"/>
            <w:vMerge w:val="restart"/>
            <w:tcBorders>
              <w:top w:val="single" w:sz="4" w:space="0" w:color="auto"/>
              <w:left w:val="single" w:sz="4" w:space="0" w:color="auto"/>
              <w:bottom w:val="single" w:sz="4" w:space="0" w:color="auto"/>
              <w:right w:val="single" w:sz="4" w:space="0" w:color="auto"/>
            </w:tcBorders>
            <w:hideMark/>
          </w:tcPr>
          <w:p w14:paraId="787F7764" w14:textId="77777777" w:rsidR="003E7FF7" w:rsidRPr="003E7FF7" w:rsidRDefault="003E7FF7">
            <w:pPr>
              <w:rPr>
                <w:rFonts w:asciiTheme="minorHAnsi" w:hAnsiTheme="minorHAnsi" w:cstheme="minorHAnsi"/>
              </w:rPr>
            </w:pPr>
            <w:r w:rsidRPr="003E7FF7">
              <w:rPr>
                <w:rFonts w:asciiTheme="minorHAnsi" w:hAnsiTheme="minorHAnsi" w:cstheme="minorHAnsi"/>
              </w:rPr>
              <w:t>Intervention to health professionals promoting folic acid consumption (before and after assessment; no control group)</w:t>
            </w:r>
          </w:p>
        </w:tc>
        <w:tc>
          <w:tcPr>
            <w:tcW w:w="2520" w:type="dxa"/>
            <w:tcBorders>
              <w:top w:val="single" w:sz="4" w:space="0" w:color="auto"/>
              <w:left w:val="single" w:sz="4" w:space="0" w:color="auto"/>
              <w:bottom w:val="single" w:sz="4" w:space="0" w:color="auto"/>
              <w:right w:val="single" w:sz="4" w:space="0" w:color="auto"/>
            </w:tcBorders>
            <w:hideMark/>
          </w:tcPr>
          <w:p w14:paraId="4D1428D8" w14:textId="77777777" w:rsidR="003E7FF7" w:rsidRPr="003E7FF7" w:rsidRDefault="003E7FF7">
            <w:pPr>
              <w:rPr>
                <w:rFonts w:asciiTheme="minorHAnsi" w:hAnsiTheme="minorHAnsi" w:cstheme="minorHAnsi"/>
              </w:rPr>
            </w:pPr>
            <w:r w:rsidRPr="003E7FF7">
              <w:rPr>
                <w:rFonts w:asciiTheme="minorHAnsi" w:hAnsiTheme="minorHAnsi" w:cstheme="minorHAnsi"/>
              </w:rPr>
              <w:t xml:space="preserve">Knowledge of advised dose </w:t>
            </w:r>
          </w:p>
        </w:tc>
        <w:tc>
          <w:tcPr>
            <w:tcW w:w="1536" w:type="dxa"/>
            <w:tcBorders>
              <w:top w:val="single" w:sz="4" w:space="0" w:color="auto"/>
              <w:left w:val="single" w:sz="4" w:space="0" w:color="auto"/>
              <w:bottom w:val="single" w:sz="4" w:space="0" w:color="auto"/>
              <w:right w:val="single" w:sz="4" w:space="0" w:color="auto"/>
            </w:tcBorders>
            <w:hideMark/>
          </w:tcPr>
          <w:p w14:paraId="196FC781" w14:textId="77777777" w:rsidR="003E7FF7" w:rsidRPr="003E7FF7" w:rsidRDefault="003E7FF7">
            <w:pPr>
              <w:rPr>
                <w:rFonts w:asciiTheme="minorHAnsi" w:hAnsiTheme="minorHAnsi" w:cstheme="minorHAnsi"/>
              </w:rPr>
            </w:pPr>
            <w:r w:rsidRPr="003E7FF7">
              <w:rPr>
                <w:rFonts w:asciiTheme="minorHAnsi" w:hAnsiTheme="minorHAnsi" w:cstheme="minorHAnsi"/>
              </w:rPr>
              <w:t>2</w:t>
            </w:r>
          </w:p>
        </w:tc>
        <w:tc>
          <w:tcPr>
            <w:tcW w:w="3292" w:type="dxa"/>
            <w:tcBorders>
              <w:top w:val="single" w:sz="4" w:space="0" w:color="auto"/>
              <w:left w:val="single" w:sz="4" w:space="0" w:color="auto"/>
              <w:bottom w:val="single" w:sz="4" w:space="0" w:color="auto"/>
              <w:right w:val="single" w:sz="4" w:space="0" w:color="auto"/>
            </w:tcBorders>
            <w:hideMark/>
          </w:tcPr>
          <w:p w14:paraId="70455BF4" w14:textId="77777777" w:rsidR="003E7FF7" w:rsidRPr="003E7FF7" w:rsidRDefault="003E7FF7">
            <w:pPr>
              <w:rPr>
                <w:rFonts w:asciiTheme="minorHAnsi" w:hAnsiTheme="minorHAnsi" w:cstheme="minorHAnsi"/>
              </w:rPr>
            </w:pPr>
            <w:r w:rsidRPr="003E7FF7">
              <w:rPr>
                <w:rFonts w:asciiTheme="minorHAnsi" w:hAnsiTheme="minorHAnsi" w:cstheme="minorHAnsi"/>
              </w:rPr>
              <w:t xml:space="preserve">Increase (significance unknown) </w:t>
            </w:r>
          </w:p>
        </w:tc>
      </w:tr>
      <w:tr w:rsidR="003E7FF7" w:rsidRPr="003E7FF7" w14:paraId="6777E4BE"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1554C8B0"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70A3BB7C" w14:textId="77777777" w:rsidR="003E7FF7" w:rsidRPr="003E7FF7" w:rsidRDefault="003E7FF7">
            <w:pPr>
              <w:rPr>
                <w:rFonts w:asciiTheme="minorHAnsi" w:hAnsiTheme="minorHAnsi" w:cstheme="minorHAnsi"/>
              </w:rPr>
            </w:pPr>
            <w:r w:rsidRPr="003E7FF7">
              <w:rPr>
                <w:rFonts w:asciiTheme="minorHAnsi" w:hAnsiTheme="minorHAnsi" w:cstheme="minorHAnsi"/>
              </w:rPr>
              <w:t>Knowledge of recommended duration of treatment</w:t>
            </w:r>
          </w:p>
        </w:tc>
        <w:tc>
          <w:tcPr>
            <w:tcW w:w="1536" w:type="dxa"/>
            <w:tcBorders>
              <w:top w:val="single" w:sz="4" w:space="0" w:color="auto"/>
              <w:left w:val="single" w:sz="4" w:space="0" w:color="auto"/>
              <w:bottom w:val="single" w:sz="4" w:space="0" w:color="auto"/>
              <w:right w:val="single" w:sz="4" w:space="0" w:color="auto"/>
            </w:tcBorders>
            <w:hideMark/>
          </w:tcPr>
          <w:p w14:paraId="545C830D" w14:textId="77777777" w:rsidR="003E7FF7" w:rsidRPr="003E7FF7" w:rsidRDefault="003E7FF7">
            <w:pPr>
              <w:rPr>
                <w:rFonts w:asciiTheme="minorHAnsi" w:hAnsiTheme="minorHAnsi" w:cstheme="minorHAnsi"/>
              </w:rPr>
            </w:pPr>
            <w:r w:rsidRPr="003E7FF7">
              <w:rPr>
                <w:rFonts w:asciiTheme="minorHAnsi" w:hAnsiTheme="minorHAnsi" w:cstheme="minorHAnsi"/>
              </w:rPr>
              <w:t>2</w:t>
            </w:r>
          </w:p>
        </w:tc>
        <w:tc>
          <w:tcPr>
            <w:tcW w:w="3292" w:type="dxa"/>
            <w:tcBorders>
              <w:top w:val="single" w:sz="4" w:space="0" w:color="auto"/>
              <w:left w:val="single" w:sz="4" w:space="0" w:color="auto"/>
              <w:bottom w:val="single" w:sz="4" w:space="0" w:color="auto"/>
              <w:right w:val="single" w:sz="4" w:space="0" w:color="auto"/>
            </w:tcBorders>
            <w:hideMark/>
          </w:tcPr>
          <w:p w14:paraId="7C1C5F10" w14:textId="77777777" w:rsidR="003E7FF7" w:rsidRPr="003E7FF7" w:rsidRDefault="003E7FF7">
            <w:pPr>
              <w:rPr>
                <w:rFonts w:asciiTheme="minorHAnsi" w:hAnsiTheme="minorHAnsi" w:cstheme="minorHAnsi"/>
              </w:rPr>
            </w:pPr>
            <w:r w:rsidRPr="003E7FF7">
              <w:rPr>
                <w:rFonts w:asciiTheme="minorHAnsi" w:hAnsiTheme="minorHAnsi" w:cstheme="minorHAnsi"/>
              </w:rPr>
              <w:t>Increase (significance unknown)</w:t>
            </w:r>
          </w:p>
        </w:tc>
      </w:tr>
      <w:tr w:rsidR="003E7FF7" w:rsidRPr="003E7FF7" w14:paraId="66421A6E"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7D8F37A5"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7A56A0FC" w14:textId="77777777" w:rsidR="003E7FF7" w:rsidRPr="003E7FF7" w:rsidRDefault="003E7FF7">
            <w:pPr>
              <w:rPr>
                <w:rFonts w:asciiTheme="minorHAnsi" w:hAnsiTheme="minorHAnsi" w:cstheme="minorHAnsi"/>
              </w:rPr>
            </w:pPr>
            <w:r w:rsidRPr="003E7FF7">
              <w:rPr>
                <w:rFonts w:asciiTheme="minorHAnsi" w:hAnsiTheme="minorHAnsi" w:cstheme="minorHAnsi"/>
              </w:rPr>
              <w:t>Percentage recommending folic acid to women</w:t>
            </w:r>
          </w:p>
        </w:tc>
        <w:tc>
          <w:tcPr>
            <w:tcW w:w="1536" w:type="dxa"/>
            <w:tcBorders>
              <w:top w:val="single" w:sz="4" w:space="0" w:color="auto"/>
              <w:left w:val="single" w:sz="4" w:space="0" w:color="auto"/>
              <w:bottom w:val="single" w:sz="4" w:space="0" w:color="auto"/>
              <w:right w:val="single" w:sz="4" w:space="0" w:color="auto"/>
            </w:tcBorders>
            <w:hideMark/>
          </w:tcPr>
          <w:p w14:paraId="686AE10D" w14:textId="77777777" w:rsidR="003E7FF7" w:rsidRPr="003E7FF7" w:rsidRDefault="003E7FF7">
            <w:pPr>
              <w:rPr>
                <w:rFonts w:asciiTheme="minorHAnsi" w:hAnsiTheme="minorHAnsi" w:cstheme="minorHAnsi"/>
              </w:rPr>
            </w:pPr>
            <w:r w:rsidRPr="003E7FF7">
              <w:rPr>
                <w:rFonts w:asciiTheme="minorHAnsi" w:hAnsiTheme="minorHAnsi" w:cstheme="minorHAnsi"/>
              </w:rPr>
              <w:t>5</w:t>
            </w:r>
          </w:p>
        </w:tc>
        <w:tc>
          <w:tcPr>
            <w:tcW w:w="3292" w:type="dxa"/>
            <w:tcBorders>
              <w:top w:val="single" w:sz="4" w:space="0" w:color="auto"/>
              <w:left w:val="single" w:sz="4" w:space="0" w:color="auto"/>
              <w:bottom w:val="single" w:sz="4" w:space="0" w:color="auto"/>
              <w:right w:val="single" w:sz="4" w:space="0" w:color="auto"/>
            </w:tcBorders>
            <w:hideMark/>
          </w:tcPr>
          <w:p w14:paraId="67489327" w14:textId="77777777" w:rsidR="003E7FF7" w:rsidRPr="003E7FF7" w:rsidRDefault="003E7FF7">
            <w:pPr>
              <w:rPr>
                <w:rFonts w:asciiTheme="minorHAnsi" w:hAnsiTheme="minorHAnsi" w:cstheme="minorHAnsi"/>
              </w:rPr>
            </w:pPr>
            <w:r w:rsidRPr="003E7FF7">
              <w:rPr>
                <w:rFonts w:asciiTheme="minorHAnsi" w:hAnsiTheme="minorHAnsi" w:cstheme="minorHAnsi"/>
              </w:rPr>
              <w:t>Increase (significance unknown)</w:t>
            </w:r>
          </w:p>
        </w:tc>
      </w:tr>
      <w:tr w:rsidR="003E7FF7" w:rsidRPr="003E7FF7" w14:paraId="6C513C7D" w14:textId="77777777" w:rsidTr="003E7FF7">
        <w:tc>
          <w:tcPr>
            <w:tcW w:w="9242" w:type="dxa"/>
            <w:gridSpan w:val="4"/>
            <w:tcBorders>
              <w:top w:val="single" w:sz="4" w:space="0" w:color="auto"/>
              <w:left w:val="single" w:sz="4" w:space="0" w:color="auto"/>
              <w:bottom w:val="single" w:sz="4" w:space="0" w:color="auto"/>
              <w:right w:val="single" w:sz="4" w:space="0" w:color="auto"/>
            </w:tcBorders>
            <w:hideMark/>
          </w:tcPr>
          <w:p w14:paraId="10FCD0F2"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i/>
                <w:iCs/>
                <w:lang w:eastAsia="en-AU"/>
              </w:rPr>
              <w:t>Summary of results:</w:t>
            </w:r>
          </w:p>
          <w:p w14:paraId="4DE8855E" w14:textId="77777777" w:rsidR="003E7FF7" w:rsidRPr="003E7FF7" w:rsidRDefault="003E7FF7">
            <w:pPr>
              <w:rPr>
                <w:rFonts w:asciiTheme="minorHAnsi" w:hAnsiTheme="minorHAnsi" w:cstheme="minorHAnsi"/>
              </w:rPr>
            </w:pPr>
            <w:r w:rsidRPr="003E7FF7">
              <w:rPr>
                <w:rFonts w:asciiTheme="minorHAnsi" w:hAnsiTheme="minorHAnsi" w:cstheme="minorHAnsi"/>
              </w:rPr>
              <w:t xml:space="preserve">Of interventions directed to women, there was significantly improved awareness (9 studies of 15), knowledge (7 of 10 studies), and folic acid consumption (9 studies of 14) in </w:t>
            </w:r>
            <w:proofErr w:type="gramStart"/>
            <w:r w:rsidRPr="003E7FF7">
              <w:rPr>
                <w:rFonts w:asciiTheme="minorHAnsi" w:hAnsiTheme="minorHAnsi" w:cstheme="minorHAnsi"/>
              </w:rPr>
              <w:t>the majority of</w:t>
            </w:r>
            <w:proofErr w:type="gramEnd"/>
            <w:r w:rsidRPr="003E7FF7">
              <w:rPr>
                <w:rFonts w:asciiTheme="minorHAnsi" w:hAnsiTheme="minorHAnsi" w:cstheme="minorHAnsi"/>
              </w:rPr>
              <w:t xml:space="preserve"> studies post intervention. There was also a significant increase in knowledge in a single controlled study, together with increases in daily and weekly folic acid intake compared with control, although the significance of these results was unclear. Of interventions targeting health professionals there were improvements in knowledge of advised dose (2 studies), treatment duration (2 studies) and proportion recommending folic acid to women (5 studies) post intervention, although significance of these results was unclear.</w:t>
            </w:r>
          </w:p>
        </w:tc>
      </w:tr>
      <w:tr w:rsidR="003E7FF7" w:rsidRPr="003E7FF7" w14:paraId="15331C1F" w14:textId="77777777" w:rsidTr="003E7FF7">
        <w:tc>
          <w:tcPr>
            <w:tcW w:w="9242" w:type="dxa"/>
            <w:gridSpan w:val="4"/>
            <w:tcBorders>
              <w:top w:val="single" w:sz="4" w:space="0" w:color="auto"/>
              <w:left w:val="single" w:sz="4" w:space="0" w:color="auto"/>
              <w:bottom w:val="single" w:sz="4" w:space="0" w:color="auto"/>
              <w:right w:val="single" w:sz="4" w:space="0" w:color="auto"/>
            </w:tcBorders>
            <w:hideMark/>
          </w:tcPr>
          <w:p w14:paraId="038A8358"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i/>
                <w:iCs/>
                <w:lang w:eastAsia="en-AU"/>
              </w:rPr>
              <w:t>Effectiveness statements:</w:t>
            </w:r>
          </w:p>
          <w:p w14:paraId="73DD8B3A" w14:textId="77777777" w:rsidR="003E7FF7" w:rsidRPr="003E7FF7" w:rsidRDefault="003E7FF7">
            <w:pPr>
              <w:rPr>
                <w:rFonts w:asciiTheme="minorHAnsi" w:hAnsiTheme="minorHAnsi" w:cstheme="minorHAnsi"/>
              </w:rPr>
            </w:pPr>
            <w:r w:rsidRPr="003E7FF7">
              <w:rPr>
                <w:rFonts w:asciiTheme="minorHAnsi" w:hAnsiTheme="minorHAnsi" w:cstheme="minorHAnsi"/>
              </w:rPr>
              <w:t xml:space="preserve">There is some evidence that interventions targeting women may increase awareness, </w:t>
            </w:r>
            <w:proofErr w:type="gramStart"/>
            <w:r w:rsidRPr="003E7FF7">
              <w:rPr>
                <w:rFonts w:asciiTheme="minorHAnsi" w:hAnsiTheme="minorHAnsi" w:cstheme="minorHAnsi"/>
              </w:rPr>
              <w:t>knowledge</w:t>
            </w:r>
            <w:proofErr w:type="gramEnd"/>
            <w:r w:rsidRPr="003E7FF7">
              <w:rPr>
                <w:rFonts w:asciiTheme="minorHAnsi" w:hAnsiTheme="minorHAnsi" w:cstheme="minorHAnsi"/>
              </w:rPr>
              <w:t xml:space="preserve"> and consumption of folic acid - results are mixed. There is insufficient evidence to determine the effects of interventions targeting health professionals.</w:t>
            </w:r>
          </w:p>
        </w:tc>
      </w:tr>
    </w:tbl>
    <w:p w14:paraId="64CA820A" w14:textId="77777777" w:rsidR="003E7FF7" w:rsidRPr="003E7FF7" w:rsidRDefault="003E7FF7" w:rsidP="003E7FF7">
      <w:pPr>
        <w:rPr>
          <w:rFonts w:asciiTheme="minorHAnsi" w:hAnsiTheme="minorHAnsi" w:cstheme="minorHAnsi"/>
          <w:b/>
          <w:bCs/>
          <w:lang w:val="en-AU"/>
        </w:rPr>
      </w:pPr>
    </w:p>
    <w:tbl>
      <w:tblPr>
        <w:tblW w:w="92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4"/>
        <w:gridCol w:w="2519"/>
        <w:gridCol w:w="1536"/>
        <w:gridCol w:w="3291"/>
      </w:tblGrid>
      <w:tr w:rsidR="003E7FF7" w:rsidRPr="003E7FF7" w14:paraId="52E133FE" w14:textId="77777777" w:rsidTr="003E7FF7">
        <w:tc>
          <w:tcPr>
            <w:tcW w:w="9242" w:type="dxa"/>
            <w:gridSpan w:val="4"/>
            <w:tcBorders>
              <w:top w:val="single" w:sz="4" w:space="0" w:color="auto"/>
              <w:left w:val="single" w:sz="4" w:space="0" w:color="auto"/>
              <w:bottom w:val="single" w:sz="4" w:space="0" w:color="auto"/>
              <w:right w:val="single" w:sz="4" w:space="0" w:color="auto"/>
            </w:tcBorders>
            <w:shd w:val="clear" w:color="auto" w:fill="7BB7F9"/>
          </w:tcPr>
          <w:p w14:paraId="47EB9CFD" w14:textId="77777777" w:rsidR="003E7FF7" w:rsidRPr="003E7FF7" w:rsidRDefault="003E7FF7">
            <w:pPr>
              <w:rPr>
                <w:rFonts w:asciiTheme="minorHAnsi" w:hAnsiTheme="minorHAnsi" w:cstheme="minorHAnsi"/>
                <w:b/>
                <w:bCs/>
                <w:sz w:val="22"/>
                <w:szCs w:val="22"/>
                <w:lang w:eastAsia="en-AU"/>
              </w:rPr>
            </w:pPr>
            <w:r w:rsidRPr="003E7FF7">
              <w:rPr>
                <w:rFonts w:asciiTheme="minorHAnsi" w:hAnsiTheme="minorHAnsi" w:cstheme="minorHAnsi"/>
                <w:b/>
                <w:bCs/>
                <w:lang w:eastAsia="en-AU"/>
              </w:rPr>
              <w:t>De Bleser 2009</w:t>
            </w:r>
          </w:p>
          <w:p w14:paraId="34F26A35" w14:textId="77777777" w:rsidR="003E7FF7" w:rsidRPr="003E7FF7" w:rsidRDefault="003E7FF7">
            <w:pPr>
              <w:rPr>
                <w:rFonts w:asciiTheme="minorHAnsi" w:hAnsiTheme="minorHAnsi" w:cstheme="minorHAnsi"/>
                <w:b/>
                <w:bCs/>
                <w:lang w:eastAsia="en-AU"/>
              </w:rPr>
            </w:pPr>
          </w:p>
        </w:tc>
      </w:tr>
      <w:tr w:rsidR="003E7FF7" w:rsidRPr="003E7FF7" w14:paraId="32CF12C1" w14:textId="77777777" w:rsidTr="003E7FF7">
        <w:tc>
          <w:tcPr>
            <w:tcW w:w="9242" w:type="dxa"/>
            <w:gridSpan w:val="4"/>
            <w:tcBorders>
              <w:top w:val="single" w:sz="4" w:space="0" w:color="auto"/>
              <w:left w:val="single" w:sz="4" w:space="0" w:color="auto"/>
              <w:bottom w:val="single" w:sz="4" w:space="0" w:color="auto"/>
              <w:right w:val="single" w:sz="4" w:space="0" w:color="auto"/>
            </w:tcBorders>
          </w:tcPr>
          <w:p w14:paraId="24946EB7" w14:textId="77777777" w:rsidR="003E7FF7" w:rsidRPr="003E7FF7" w:rsidRDefault="003E7FF7">
            <w:pPr>
              <w:rPr>
                <w:rFonts w:asciiTheme="minorHAnsi" w:hAnsiTheme="minorHAnsi" w:cstheme="minorHAnsi"/>
                <w:b/>
                <w:bCs/>
                <w:i/>
                <w:iCs/>
              </w:rPr>
            </w:pPr>
            <w:r w:rsidRPr="003E7FF7">
              <w:rPr>
                <w:rFonts w:asciiTheme="minorHAnsi" w:hAnsiTheme="minorHAnsi" w:cstheme="minorHAnsi"/>
                <w:b/>
                <w:bCs/>
                <w:i/>
                <w:iCs/>
              </w:rPr>
              <w:t>Interventions to improve medication-adherence after transplantation: a systematic review</w:t>
            </w:r>
          </w:p>
          <w:p w14:paraId="6D683B58" w14:textId="77777777" w:rsidR="003E7FF7" w:rsidRPr="003E7FF7" w:rsidRDefault="003E7FF7">
            <w:pPr>
              <w:rPr>
                <w:rFonts w:asciiTheme="minorHAnsi" w:hAnsiTheme="minorHAnsi" w:cstheme="minorHAnsi"/>
                <w:b/>
                <w:bCs/>
              </w:rPr>
            </w:pPr>
          </w:p>
          <w:p w14:paraId="52B98924"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lastRenderedPageBreak/>
              <w:t xml:space="preserve">Maps to: </w:t>
            </w:r>
            <w:r w:rsidRPr="003E7FF7">
              <w:rPr>
                <w:rFonts w:asciiTheme="minorHAnsi" w:hAnsiTheme="minorHAnsi" w:cstheme="minorHAnsi"/>
                <w:b/>
                <w:bCs/>
              </w:rPr>
              <w:t xml:space="preserve">Providing information or education, </w:t>
            </w:r>
            <w:proofErr w:type="gramStart"/>
            <w:r w:rsidRPr="003E7FF7">
              <w:rPr>
                <w:rFonts w:asciiTheme="minorHAnsi" w:hAnsiTheme="minorHAnsi" w:cstheme="minorHAnsi"/>
                <w:b/>
                <w:bCs/>
              </w:rPr>
              <w:t>Supporting</w:t>
            </w:r>
            <w:proofErr w:type="gramEnd"/>
            <w:r w:rsidRPr="003E7FF7">
              <w:rPr>
                <w:rFonts w:asciiTheme="minorHAnsi" w:hAnsiTheme="minorHAnsi" w:cstheme="minorHAnsi"/>
                <w:b/>
                <w:bCs/>
              </w:rPr>
              <w:t xml:space="preserve"> behaviour change, Improving quality </w:t>
            </w:r>
          </w:p>
        </w:tc>
      </w:tr>
      <w:tr w:rsidR="003E7FF7" w:rsidRPr="003E7FF7" w14:paraId="41B4E90A" w14:textId="77777777" w:rsidTr="003E7FF7">
        <w:tc>
          <w:tcPr>
            <w:tcW w:w="1894" w:type="dxa"/>
            <w:tcBorders>
              <w:top w:val="single" w:sz="4" w:space="0" w:color="auto"/>
              <w:left w:val="single" w:sz="4" w:space="0" w:color="auto"/>
              <w:bottom w:val="single" w:sz="4" w:space="0" w:color="auto"/>
              <w:right w:val="single" w:sz="4" w:space="0" w:color="auto"/>
            </w:tcBorders>
            <w:hideMark/>
          </w:tcPr>
          <w:p w14:paraId="4D0F4670"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lastRenderedPageBreak/>
              <w:t xml:space="preserve">Intervention &amp; comparison </w:t>
            </w:r>
          </w:p>
        </w:tc>
        <w:tc>
          <w:tcPr>
            <w:tcW w:w="2520" w:type="dxa"/>
            <w:tcBorders>
              <w:top w:val="single" w:sz="4" w:space="0" w:color="auto"/>
              <w:left w:val="single" w:sz="4" w:space="0" w:color="auto"/>
              <w:bottom w:val="single" w:sz="4" w:space="0" w:color="auto"/>
              <w:right w:val="single" w:sz="4" w:space="0" w:color="auto"/>
            </w:tcBorders>
            <w:hideMark/>
          </w:tcPr>
          <w:p w14:paraId="5E0E05BC"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b/>
                <w:bCs/>
                <w:sz w:val="22"/>
                <w:szCs w:val="22"/>
              </w:rPr>
              <w:t>Outcome</w:t>
            </w:r>
            <w:r w:rsidRPr="003E7FF7">
              <w:rPr>
                <w:rFonts w:asciiTheme="minorHAnsi" w:hAnsiTheme="minorHAnsi" w:cstheme="minorHAnsi"/>
                <w:sz w:val="22"/>
                <w:szCs w:val="22"/>
              </w:rPr>
              <w:t xml:space="preserve"> </w:t>
            </w:r>
          </w:p>
        </w:tc>
        <w:tc>
          <w:tcPr>
            <w:tcW w:w="1536" w:type="dxa"/>
            <w:tcBorders>
              <w:top w:val="single" w:sz="4" w:space="0" w:color="auto"/>
              <w:left w:val="single" w:sz="4" w:space="0" w:color="auto"/>
              <w:bottom w:val="single" w:sz="4" w:space="0" w:color="auto"/>
              <w:right w:val="single" w:sz="4" w:space="0" w:color="auto"/>
            </w:tcBorders>
            <w:hideMark/>
          </w:tcPr>
          <w:p w14:paraId="5AFEEF56"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b/>
                <w:bCs/>
                <w:sz w:val="22"/>
                <w:szCs w:val="22"/>
              </w:rPr>
              <w:t>No. of studies or interventions (int)*</w:t>
            </w:r>
          </w:p>
        </w:tc>
        <w:tc>
          <w:tcPr>
            <w:tcW w:w="3292" w:type="dxa"/>
            <w:tcBorders>
              <w:top w:val="single" w:sz="4" w:space="0" w:color="auto"/>
              <w:left w:val="single" w:sz="4" w:space="0" w:color="auto"/>
              <w:bottom w:val="single" w:sz="4" w:space="0" w:color="auto"/>
              <w:right w:val="single" w:sz="4" w:space="0" w:color="auto"/>
            </w:tcBorders>
            <w:hideMark/>
          </w:tcPr>
          <w:p w14:paraId="0130A19E" w14:textId="77777777" w:rsidR="003E7FF7" w:rsidRPr="003E7FF7" w:rsidRDefault="003E7FF7">
            <w:pPr>
              <w:pStyle w:val="NormalWeb"/>
              <w:spacing w:before="0" w:beforeAutospacing="0" w:after="0" w:afterAutospacing="0"/>
              <w:rPr>
                <w:rFonts w:asciiTheme="minorHAnsi" w:hAnsiTheme="minorHAnsi" w:cstheme="minorHAnsi"/>
                <w:b/>
                <w:bCs/>
                <w:sz w:val="22"/>
                <w:szCs w:val="22"/>
              </w:rPr>
            </w:pPr>
            <w:r w:rsidRPr="003E7FF7">
              <w:rPr>
                <w:rFonts w:asciiTheme="minorHAnsi" w:hAnsiTheme="minorHAnsi" w:cstheme="minorHAnsi"/>
                <w:b/>
                <w:bCs/>
                <w:sz w:val="22"/>
                <w:szCs w:val="22"/>
              </w:rPr>
              <w:t>Results</w:t>
            </w:r>
          </w:p>
        </w:tc>
      </w:tr>
      <w:tr w:rsidR="003E7FF7" w:rsidRPr="003E7FF7" w14:paraId="4F1EBD76" w14:textId="77777777" w:rsidTr="003E7FF7">
        <w:tc>
          <w:tcPr>
            <w:tcW w:w="1894" w:type="dxa"/>
            <w:vMerge w:val="restart"/>
            <w:tcBorders>
              <w:top w:val="single" w:sz="4" w:space="0" w:color="auto"/>
              <w:left w:val="single" w:sz="4" w:space="0" w:color="auto"/>
              <w:bottom w:val="single" w:sz="4" w:space="0" w:color="auto"/>
              <w:right w:val="single" w:sz="4" w:space="0" w:color="auto"/>
            </w:tcBorders>
            <w:hideMark/>
          </w:tcPr>
          <w:p w14:paraId="545CF8C7"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rPr>
              <w:t>Education (informational, behaviour) intervention (before and after assessment; no control group)</w:t>
            </w:r>
          </w:p>
        </w:tc>
        <w:tc>
          <w:tcPr>
            <w:tcW w:w="2520" w:type="dxa"/>
            <w:tcBorders>
              <w:top w:val="single" w:sz="4" w:space="0" w:color="auto"/>
              <w:left w:val="single" w:sz="4" w:space="0" w:color="auto"/>
              <w:bottom w:val="single" w:sz="4" w:space="0" w:color="auto"/>
              <w:right w:val="single" w:sz="4" w:space="0" w:color="auto"/>
            </w:tcBorders>
            <w:hideMark/>
          </w:tcPr>
          <w:p w14:paraId="0DC0CEED" w14:textId="77777777" w:rsidR="003E7FF7" w:rsidRPr="003E7FF7" w:rsidRDefault="003E7FF7">
            <w:pPr>
              <w:rPr>
                <w:rFonts w:asciiTheme="minorHAnsi" w:hAnsiTheme="minorHAnsi" w:cstheme="minorHAnsi"/>
              </w:rPr>
            </w:pPr>
            <w:r w:rsidRPr="003E7FF7">
              <w:rPr>
                <w:rFonts w:asciiTheme="minorHAnsi" w:hAnsiTheme="minorHAnsi" w:cstheme="minorHAnsi"/>
              </w:rPr>
              <w:t xml:space="preserve">Medicines knowledge </w:t>
            </w:r>
          </w:p>
        </w:tc>
        <w:tc>
          <w:tcPr>
            <w:tcW w:w="1536" w:type="dxa"/>
            <w:tcBorders>
              <w:top w:val="single" w:sz="4" w:space="0" w:color="auto"/>
              <w:left w:val="single" w:sz="4" w:space="0" w:color="auto"/>
              <w:bottom w:val="single" w:sz="4" w:space="0" w:color="auto"/>
              <w:right w:val="single" w:sz="4" w:space="0" w:color="auto"/>
            </w:tcBorders>
            <w:hideMark/>
          </w:tcPr>
          <w:p w14:paraId="38CF0B67"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79F535D2" w14:textId="77777777" w:rsidR="003E7FF7" w:rsidRPr="003E7FF7" w:rsidRDefault="003E7FF7">
            <w:pPr>
              <w:rPr>
                <w:rFonts w:asciiTheme="minorHAnsi" w:hAnsiTheme="minorHAnsi" w:cstheme="minorHAnsi"/>
              </w:rPr>
            </w:pPr>
            <w:r w:rsidRPr="003E7FF7">
              <w:rPr>
                <w:rFonts w:asciiTheme="minorHAnsi" w:hAnsiTheme="minorHAnsi" w:cstheme="minorHAnsi"/>
              </w:rPr>
              <w:t>Significant increase</w:t>
            </w:r>
          </w:p>
        </w:tc>
      </w:tr>
      <w:tr w:rsidR="003E7FF7" w:rsidRPr="003E7FF7" w14:paraId="3BD610B2"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69574197"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537C2302" w14:textId="77777777" w:rsidR="003E7FF7" w:rsidRPr="003E7FF7" w:rsidRDefault="003E7FF7">
            <w:pPr>
              <w:rPr>
                <w:rFonts w:asciiTheme="minorHAnsi" w:hAnsiTheme="minorHAnsi" w:cstheme="minorHAnsi"/>
              </w:rPr>
            </w:pPr>
            <w:r w:rsidRPr="003E7FF7">
              <w:rPr>
                <w:rFonts w:asciiTheme="minorHAnsi" w:hAnsiTheme="minorHAnsi" w:cstheme="minorHAnsi"/>
              </w:rPr>
              <w:t>Medicines adherence</w:t>
            </w:r>
          </w:p>
        </w:tc>
        <w:tc>
          <w:tcPr>
            <w:tcW w:w="1536" w:type="dxa"/>
            <w:tcBorders>
              <w:top w:val="single" w:sz="4" w:space="0" w:color="auto"/>
              <w:left w:val="single" w:sz="4" w:space="0" w:color="auto"/>
              <w:bottom w:val="single" w:sz="4" w:space="0" w:color="auto"/>
              <w:right w:val="single" w:sz="4" w:space="0" w:color="auto"/>
            </w:tcBorders>
            <w:hideMark/>
          </w:tcPr>
          <w:p w14:paraId="5C57E5CE"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3318071F" w14:textId="77777777" w:rsidR="003E7FF7" w:rsidRPr="003E7FF7" w:rsidRDefault="003E7FF7">
            <w:pPr>
              <w:rPr>
                <w:rFonts w:asciiTheme="minorHAnsi" w:hAnsiTheme="minorHAnsi" w:cstheme="minorHAnsi"/>
              </w:rPr>
            </w:pPr>
            <w:r w:rsidRPr="003E7FF7">
              <w:rPr>
                <w:rFonts w:asciiTheme="minorHAnsi" w:hAnsiTheme="minorHAnsi" w:cstheme="minorHAnsi"/>
              </w:rPr>
              <w:t xml:space="preserve">Non-significant changes </w:t>
            </w:r>
          </w:p>
        </w:tc>
      </w:tr>
      <w:tr w:rsidR="003E7FF7" w:rsidRPr="003E7FF7" w14:paraId="4CC166D7" w14:textId="77777777" w:rsidTr="003E7FF7">
        <w:tc>
          <w:tcPr>
            <w:tcW w:w="1894" w:type="dxa"/>
            <w:vMerge w:val="restart"/>
            <w:tcBorders>
              <w:top w:val="single" w:sz="4" w:space="0" w:color="auto"/>
              <w:left w:val="single" w:sz="4" w:space="0" w:color="auto"/>
              <w:bottom w:val="single" w:sz="4" w:space="0" w:color="auto"/>
              <w:right w:val="single" w:sz="4" w:space="0" w:color="auto"/>
            </w:tcBorders>
            <w:hideMark/>
          </w:tcPr>
          <w:p w14:paraId="1E4B4DBD" w14:textId="77777777" w:rsidR="003E7FF7" w:rsidRPr="003E7FF7" w:rsidRDefault="003E7FF7">
            <w:pPr>
              <w:rPr>
                <w:rFonts w:asciiTheme="minorHAnsi" w:hAnsiTheme="minorHAnsi" w:cstheme="minorHAnsi"/>
              </w:rPr>
            </w:pPr>
            <w:r w:rsidRPr="003E7FF7">
              <w:rPr>
                <w:rFonts w:asciiTheme="minorHAnsi" w:hAnsiTheme="minorHAnsi" w:cstheme="minorHAnsi"/>
              </w:rPr>
              <w:t>Education (informational, behaviour) intervention vs usual care</w:t>
            </w:r>
          </w:p>
        </w:tc>
        <w:tc>
          <w:tcPr>
            <w:tcW w:w="2520" w:type="dxa"/>
            <w:tcBorders>
              <w:top w:val="single" w:sz="4" w:space="0" w:color="auto"/>
              <w:left w:val="single" w:sz="4" w:space="0" w:color="auto"/>
              <w:bottom w:val="single" w:sz="4" w:space="0" w:color="auto"/>
              <w:right w:val="single" w:sz="4" w:space="0" w:color="auto"/>
            </w:tcBorders>
            <w:hideMark/>
          </w:tcPr>
          <w:p w14:paraId="49F213AA" w14:textId="77777777" w:rsidR="003E7FF7" w:rsidRPr="003E7FF7" w:rsidRDefault="003E7FF7">
            <w:pPr>
              <w:rPr>
                <w:rFonts w:asciiTheme="minorHAnsi" w:hAnsiTheme="minorHAnsi" w:cstheme="minorHAnsi"/>
              </w:rPr>
            </w:pPr>
            <w:r w:rsidRPr="003E7FF7">
              <w:rPr>
                <w:rFonts w:asciiTheme="minorHAnsi" w:hAnsiTheme="minorHAnsi" w:cstheme="minorHAnsi"/>
              </w:rPr>
              <w:t>Medicines adherence</w:t>
            </w:r>
          </w:p>
        </w:tc>
        <w:tc>
          <w:tcPr>
            <w:tcW w:w="1536" w:type="dxa"/>
            <w:tcBorders>
              <w:top w:val="single" w:sz="4" w:space="0" w:color="auto"/>
              <w:left w:val="single" w:sz="4" w:space="0" w:color="auto"/>
              <w:bottom w:val="single" w:sz="4" w:space="0" w:color="auto"/>
              <w:right w:val="single" w:sz="4" w:space="0" w:color="auto"/>
            </w:tcBorders>
            <w:hideMark/>
          </w:tcPr>
          <w:p w14:paraId="66E94FF3" w14:textId="77777777" w:rsidR="003E7FF7" w:rsidRPr="003E7FF7" w:rsidRDefault="003E7FF7">
            <w:pPr>
              <w:rPr>
                <w:rFonts w:asciiTheme="minorHAnsi" w:hAnsiTheme="minorHAnsi" w:cstheme="minorHAnsi"/>
              </w:rPr>
            </w:pPr>
            <w:r w:rsidRPr="003E7FF7">
              <w:rPr>
                <w:rFonts w:asciiTheme="minorHAnsi" w:hAnsiTheme="minorHAnsi" w:cstheme="minorHAnsi"/>
              </w:rPr>
              <w:t>2</w:t>
            </w:r>
          </w:p>
        </w:tc>
        <w:tc>
          <w:tcPr>
            <w:tcW w:w="3292" w:type="dxa"/>
            <w:tcBorders>
              <w:top w:val="single" w:sz="4" w:space="0" w:color="auto"/>
              <w:left w:val="single" w:sz="4" w:space="0" w:color="auto"/>
              <w:bottom w:val="single" w:sz="4" w:space="0" w:color="auto"/>
              <w:right w:val="single" w:sz="4" w:space="0" w:color="auto"/>
            </w:tcBorders>
            <w:hideMark/>
          </w:tcPr>
          <w:p w14:paraId="1FAD0C66" w14:textId="77777777" w:rsidR="003E7FF7" w:rsidRPr="003E7FF7" w:rsidRDefault="003E7FF7">
            <w:pPr>
              <w:rPr>
                <w:rFonts w:asciiTheme="minorHAnsi" w:hAnsiTheme="minorHAnsi" w:cstheme="minorHAnsi"/>
              </w:rPr>
            </w:pPr>
            <w:r w:rsidRPr="003E7FF7">
              <w:rPr>
                <w:rFonts w:asciiTheme="minorHAnsi" w:hAnsiTheme="minorHAnsi" w:cstheme="minorHAnsi"/>
              </w:rPr>
              <w:t>1 study significant increase; 1 study reduction (significance unknown)</w:t>
            </w:r>
          </w:p>
        </w:tc>
      </w:tr>
      <w:tr w:rsidR="003E7FF7" w:rsidRPr="003E7FF7" w14:paraId="221AB60B"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32933261"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540078C5" w14:textId="77777777" w:rsidR="003E7FF7" w:rsidRPr="003E7FF7" w:rsidRDefault="003E7FF7">
            <w:pPr>
              <w:rPr>
                <w:rFonts w:asciiTheme="minorHAnsi" w:hAnsiTheme="minorHAnsi" w:cstheme="minorHAnsi"/>
              </w:rPr>
            </w:pPr>
            <w:r w:rsidRPr="003E7FF7">
              <w:rPr>
                <w:rFonts w:asciiTheme="minorHAnsi" w:hAnsiTheme="minorHAnsi" w:cstheme="minorHAnsi"/>
              </w:rPr>
              <w:t>Self efficacy</w:t>
            </w:r>
          </w:p>
        </w:tc>
        <w:tc>
          <w:tcPr>
            <w:tcW w:w="1536" w:type="dxa"/>
            <w:tcBorders>
              <w:top w:val="single" w:sz="4" w:space="0" w:color="auto"/>
              <w:left w:val="single" w:sz="4" w:space="0" w:color="auto"/>
              <w:bottom w:val="single" w:sz="4" w:space="0" w:color="auto"/>
              <w:right w:val="single" w:sz="4" w:space="0" w:color="auto"/>
            </w:tcBorders>
            <w:hideMark/>
          </w:tcPr>
          <w:p w14:paraId="31260CFC"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1BCCFD36" w14:textId="77777777" w:rsidR="003E7FF7" w:rsidRPr="003E7FF7" w:rsidRDefault="003E7FF7">
            <w:pPr>
              <w:rPr>
                <w:rFonts w:asciiTheme="minorHAnsi" w:hAnsiTheme="minorHAnsi" w:cstheme="minorHAnsi"/>
              </w:rPr>
            </w:pPr>
            <w:r w:rsidRPr="003E7FF7">
              <w:rPr>
                <w:rFonts w:asciiTheme="minorHAnsi" w:hAnsiTheme="minorHAnsi" w:cstheme="minorHAnsi"/>
              </w:rPr>
              <w:t>1 study increase (significance unknown)</w:t>
            </w:r>
          </w:p>
        </w:tc>
      </w:tr>
      <w:tr w:rsidR="003E7FF7" w:rsidRPr="003E7FF7" w14:paraId="554F84AE" w14:textId="77777777" w:rsidTr="003E7FF7">
        <w:tc>
          <w:tcPr>
            <w:tcW w:w="1894" w:type="dxa"/>
            <w:tcBorders>
              <w:top w:val="single" w:sz="4" w:space="0" w:color="auto"/>
              <w:left w:val="single" w:sz="4" w:space="0" w:color="auto"/>
              <w:bottom w:val="single" w:sz="4" w:space="0" w:color="auto"/>
              <w:right w:val="single" w:sz="4" w:space="0" w:color="auto"/>
            </w:tcBorders>
            <w:hideMark/>
          </w:tcPr>
          <w:p w14:paraId="75C68B06" w14:textId="77777777" w:rsidR="003E7FF7" w:rsidRPr="003E7FF7" w:rsidRDefault="003E7FF7">
            <w:pPr>
              <w:rPr>
                <w:rFonts w:asciiTheme="minorHAnsi" w:hAnsiTheme="minorHAnsi" w:cstheme="minorHAnsi"/>
              </w:rPr>
            </w:pPr>
            <w:r w:rsidRPr="003E7FF7">
              <w:rPr>
                <w:rFonts w:asciiTheme="minorHAnsi" w:hAnsiTheme="minorHAnsi" w:cstheme="minorHAnsi"/>
              </w:rPr>
              <w:t>Education (informational, affective) intervention vs usual care</w:t>
            </w:r>
          </w:p>
        </w:tc>
        <w:tc>
          <w:tcPr>
            <w:tcW w:w="2520" w:type="dxa"/>
            <w:tcBorders>
              <w:top w:val="single" w:sz="4" w:space="0" w:color="auto"/>
              <w:left w:val="single" w:sz="4" w:space="0" w:color="auto"/>
              <w:bottom w:val="single" w:sz="4" w:space="0" w:color="auto"/>
              <w:right w:val="single" w:sz="4" w:space="0" w:color="auto"/>
            </w:tcBorders>
            <w:hideMark/>
          </w:tcPr>
          <w:p w14:paraId="5CD06CE0" w14:textId="77777777" w:rsidR="003E7FF7" w:rsidRPr="003E7FF7" w:rsidRDefault="003E7FF7">
            <w:pPr>
              <w:rPr>
                <w:rFonts w:asciiTheme="minorHAnsi" w:hAnsiTheme="minorHAnsi" w:cstheme="minorHAnsi"/>
              </w:rPr>
            </w:pPr>
            <w:r w:rsidRPr="003E7FF7">
              <w:rPr>
                <w:rFonts w:asciiTheme="minorHAnsi" w:hAnsiTheme="minorHAnsi" w:cstheme="minorHAnsi"/>
              </w:rPr>
              <w:t>Mean ALT levels</w:t>
            </w:r>
          </w:p>
        </w:tc>
        <w:tc>
          <w:tcPr>
            <w:tcW w:w="1536" w:type="dxa"/>
            <w:tcBorders>
              <w:top w:val="single" w:sz="4" w:space="0" w:color="auto"/>
              <w:left w:val="single" w:sz="4" w:space="0" w:color="auto"/>
              <w:bottom w:val="single" w:sz="4" w:space="0" w:color="auto"/>
              <w:right w:val="single" w:sz="4" w:space="0" w:color="auto"/>
            </w:tcBorders>
            <w:hideMark/>
          </w:tcPr>
          <w:p w14:paraId="42EDA56A"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31EFBDC2" w14:textId="77777777" w:rsidR="003E7FF7" w:rsidRPr="003E7FF7" w:rsidRDefault="003E7FF7">
            <w:pPr>
              <w:rPr>
                <w:rFonts w:asciiTheme="minorHAnsi" w:hAnsiTheme="minorHAnsi" w:cstheme="minorHAnsi"/>
              </w:rPr>
            </w:pPr>
            <w:r w:rsidRPr="003E7FF7">
              <w:rPr>
                <w:rFonts w:asciiTheme="minorHAnsi" w:hAnsiTheme="minorHAnsi" w:cstheme="minorHAnsi"/>
              </w:rPr>
              <w:t xml:space="preserve">Significant reduction </w:t>
            </w:r>
          </w:p>
        </w:tc>
      </w:tr>
      <w:tr w:rsidR="003E7FF7" w:rsidRPr="003E7FF7" w14:paraId="0F166782" w14:textId="77777777" w:rsidTr="003E7FF7">
        <w:tc>
          <w:tcPr>
            <w:tcW w:w="1894" w:type="dxa"/>
            <w:tcBorders>
              <w:top w:val="single" w:sz="4" w:space="0" w:color="auto"/>
              <w:left w:val="single" w:sz="4" w:space="0" w:color="auto"/>
              <w:bottom w:val="single" w:sz="4" w:space="0" w:color="auto"/>
              <w:right w:val="single" w:sz="4" w:space="0" w:color="auto"/>
            </w:tcBorders>
            <w:hideMark/>
          </w:tcPr>
          <w:p w14:paraId="66A1F2CE" w14:textId="77777777" w:rsidR="003E7FF7" w:rsidRPr="003E7FF7" w:rsidRDefault="003E7FF7">
            <w:pPr>
              <w:rPr>
                <w:rFonts w:asciiTheme="minorHAnsi" w:hAnsiTheme="minorHAnsi" w:cstheme="minorHAnsi"/>
              </w:rPr>
            </w:pPr>
            <w:r w:rsidRPr="003E7FF7">
              <w:rPr>
                <w:rFonts w:asciiTheme="minorHAnsi" w:hAnsiTheme="minorHAnsi" w:cstheme="minorHAnsi"/>
              </w:rPr>
              <w:t xml:space="preserve">Behavioural intervention vs control </w:t>
            </w:r>
          </w:p>
        </w:tc>
        <w:tc>
          <w:tcPr>
            <w:tcW w:w="2520" w:type="dxa"/>
            <w:tcBorders>
              <w:top w:val="single" w:sz="4" w:space="0" w:color="auto"/>
              <w:left w:val="single" w:sz="4" w:space="0" w:color="auto"/>
              <w:bottom w:val="single" w:sz="4" w:space="0" w:color="auto"/>
              <w:right w:val="single" w:sz="4" w:space="0" w:color="auto"/>
            </w:tcBorders>
            <w:hideMark/>
          </w:tcPr>
          <w:p w14:paraId="6DECC2BE" w14:textId="77777777" w:rsidR="003E7FF7" w:rsidRPr="003E7FF7" w:rsidRDefault="003E7FF7">
            <w:pPr>
              <w:rPr>
                <w:rFonts w:asciiTheme="minorHAnsi" w:hAnsiTheme="minorHAnsi" w:cstheme="minorHAnsi"/>
              </w:rPr>
            </w:pPr>
            <w:r w:rsidRPr="003E7FF7">
              <w:rPr>
                <w:rFonts w:asciiTheme="minorHAnsi" w:hAnsiTheme="minorHAnsi" w:cstheme="minorHAnsi"/>
              </w:rPr>
              <w:t>Adherence</w:t>
            </w:r>
          </w:p>
        </w:tc>
        <w:tc>
          <w:tcPr>
            <w:tcW w:w="1536" w:type="dxa"/>
            <w:tcBorders>
              <w:top w:val="single" w:sz="4" w:space="0" w:color="auto"/>
              <w:left w:val="single" w:sz="4" w:space="0" w:color="auto"/>
              <w:bottom w:val="single" w:sz="4" w:space="0" w:color="auto"/>
              <w:right w:val="single" w:sz="4" w:space="0" w:color="auto"/>
            </w:tcBorders>
            <w:hideMark/>
          </w:tcPr>
          <w:p w14:paraId="2EF7E12B"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7686090E" w14:textId="77777777" w:rsidR="003E7FF7" w:rsidRPr="003E7FF7" w:rsidRDefault="003E7FF7">
            <w:pPr>
              <w:rPr>
                <w:rFonts w:asciiTheme="minorHAnsi" w:hAnsiTheme="minorHAnsi" w:cstheme="minorHAnsi"/>
              </w:rPr>
            </w:pPr>
            <w:r w:rsidRPr="003E7FF7">
              <w:rPr>
                <w:rFonts w:asciiTheme="minorHAnsi" w:hAnsiTheme="minorHAnsi" w:cstheme="minorHAnsi"/>
              </w:rPr>
              <w:t>6% increase in adherence, 1% reduction in adherence and 32% reduction in those who had no change in adherence (significance unknown)</w:t>
            </w:r>
          </w:p>
        </w:tc>
      </w:tr>
      <w:tr w:rsidR="003E7FF7" w:rsidRPr="003E7FF7" w14:paraId="681BA02C" w14:textId="77777777" w:rsidTr="003E7FF7">
        <w:tc>
          <w:tcPr>
            <w:tcW w:w="1894" w:type="dxa"/>
            <w:vMerge w:val="restart"/>
            <w:tcBorders>
              <w:top w:val="single" w:sz="4" w:space="0" w:color="auto"/>
              <w:left w:val="single" w:sz="4" w:space="0" w:color="auto"/>
              <w:bottom w:val="single" w:sz="4" w:space="0" w:color="auto"/>
              <w:right w:val="single" w:sz="4" w:space="0" w:color="auto"/>
            </w:tcBorders>
          </w:tcPr>
          <w:p w14:paraId="698D9ECC" w14:textId="77777777" w:rsidR="003E7FF7" w:rsidRPr="003E7FF7" w:rsidRDefault="003E7FF7">
            <w:pPr>
              <w:rPr>
                <w:rFonts w:asciiTheme="minorHAnsi" w:hAnsiTheme="minorHAnsi" w:cstheme="minorHAnsi"/>
              </w:rPr>
            </w:pPr>
            <w:r w:rsidRPr="003E7FF7">
              <w:rPr>
                <w:rFonts w:asciiTheme="minorHAnsi" w:hAnsiTheme="minorHAnsi" w:cstheme="minorHAnsi"/>
              </w:rPr>
              <w:t>Mixed (Informational, Behavioural, Affective) intervention (before and after assessment; no control group)</w:t>
            </w:r>
          </w:p>
          <w:p w14:paraId="7911D744" w14:textId="77777777" w:rsidR="003E7FF7" w:rsidRPr="003E7FF7" w:rsidRDefault="003E7FF7">
            <w:pPr>
              <w:rPr>
                <w:rFonts w:asciiTheme="minorHAnsi" w:hAnsiTheme="minorHAnsi" w:cstheme="minorHAnsi"/>
              </w:rPr>
            </w:pPr>
          </w:p>
        </w:tc>
        <w:tc>
          <w:tcPr>
            <w:tcW w:w="2520" w:type="dxa"/>
            <w:tcBorders>
              <w:top w:val="single" w:sz="4" w:space="0" w:color="auto"/>
              <w:left w:val="single" w:sz="4" w:space="0" w:color="auto"/>
              <w:bottom w:val="single" w:sz="4" w:space="0" w:color="auto"/>
              <w:right w:val="single" w:sz="4" w:space="0" w:color="auto"/>
            </w:tcBorders>
            <w:hideMark/>
          </w:tcPr>
          <w:p w14:paraId="3C7C3FC5" w14:textId="77777777" w:rsidR="003E7FF7" w:rsidRPr="003E7FF7" w:rsidRDefault="003E7FF7">
            <w:pPr>
              <w:rPr>
                <w:rFonts w:asciiTheme="minorHAnsi" w:hAnsiTheme="minorHAnsi" w:cstheme="minorHAnsi"/>
              </w:rPr>
            </w:pPr>
            <w:r w:rsidRPr="003E7FF7">
              <w:rPr>
                <w:rFonts w:asciiTheme="minorHAnsi" w:hAnsiTheme="minorHAnsi" w:cstheme="minorHAnsi"/>
              </w:rPr>
              <w:t>Target immunosuppressant blood levels</w:t>
            </w:r>
          </w:p>
        </w:tc>
        <w:tc>
          <w:tcPr>
            <w:tcW w:w="1536" w:type="dxa"/>
            <w:tcBorders>
              <w:top w:val="single" w:sz="4" w:space="0" w:color="auto"/>
              <w:left w:val="single" w:sz="4" w:space="0" w:color="auto"/>
              <w:bottom w:val="single" w:sz="4" w:space="0" w:color="auto"/>
              <w:right w:val="single" w:sz="4" w:space="0" w:color="auto"/>
            </w:tcBorders>
            <w:hideMark/>
          </w:tcPr>
          <w:p w14:paraId="05A729FC"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79024B9C" w14:textId="77777777" w:rsidR="003E7FF7" w:rsidRPr="003E7FF7" w:rsidRDefault="003E7FF7">
            <w:pPr>
              <w:rPr>
                <w:rFonts w:asciiTheme="minorHAnsi" w:hAnsiTheme="minorHAnsi" w:cstheme="minorHAnsi"/>
              </w:rPr>
            </w:pPr>
            <w:r w:rsidRPr="003E7FF7">
              <w:rPr>
                <w:rFonts w:asciiTheme="minorHAnsi" w:hAnsiTheme="minorHAnsi" w:cstheme="minorHAnsi"/>
              </w:rPr>
              <w:t xml:space="preserve">Non-significant reduction </w:t>
            </w:r>
          </w:p>
        </w:tc>
      </w:tr>
      <w:tr w:rsidR="003E7FF7" w:rsidRPr="003E7FF7" w14:paraId="3AD15A60"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06DCA59C"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59C9FB2E" w14:textId="77777777" w:rsidR="003E7FF7" w:rsidRPr="003E7FF7" w:rsidRDefault="003E7FF7">
            <w:pPr>
              <w:rPr>
                <w:rFonts w:asciiTheme="minorHAnsi" w:hAnsiTheme="minorHAnsi" w:cstheme="minorHAnsi"/>
              </w:rPr>
            </w:pPr>
            <w:r w:rsidRPr="003E7FF7">
              <w:rPr>
                <w:rFonts w:asciiTheme="minorHAnsi" w:hAnsiTheme="minorHAnsi" w:cstheme="minorHAnsi"/>
              </w:rPr>
              <w:t>Biopsy proven rejection episodes</w:t>
            </w:r>
          </w:p>
        </w:tc>
        <w:tc>
          <w:tcPr>
            <w:tcW w:w="1536" w:type="dxa"/>
            <w:tcBorders>
              <w:top w:val="single" w:sz="4" w:space="0" w:color="auto"/>
              <w:left w:val="single" w:sz="4" w:space="0" w:color="auto"/>
              <w:bottom w:val="single" w:sz="4" w:space="0" w:color="auto"/>
              <w:right w:val="single" w:sz="4" w:space="0" w:color="auto"/>
            </w:tcBorders>
            <w:hideMark/>
          </w:tcPr>
          <w:p w14:paraId="34B605AE"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4604A240" w14:textId="77777777" w:rsidR="003E7FF7" w:rsidRPr="003E7FF7" w:rsidRDefault="003E7FF7">
            <w:pPr>
              <w:rPr>
                <w:rFonts w:asciiTheme="minorHAnsi" w:hAnsiTheme="minorHAnsi" w:cstheme="minorHAnsi"/>
              </w:rPr>
            </w:pPr>
            <w:r w:rsidRPr="003E7FF7">
              <w:rPr>
                <w:rFonts w:asciiTheme="minorHAnsi" w:hAnsiTheme="minorHAnsi" w:cstheme="minorHAnsi"/>
              </w:rPr>
              <w:t xml:space="preserve">Non-significant reduction </w:t>
            </w:r>
          </w:p>
        </w:tc>
      </w:tr>
      <w:tr w:rsidR="003E7FF7" w:rsidRPr="003E7FF7" w14:paraId="1662AE37"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0C84E8A6"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61DDDEA0" w14:textId="77777777" w:rsidR="003E7FF7" w:rsidRPr="003E7FF7" w:rsidRDefault="003E7FF7">
            <w:pPr>
              <w:rPr>
                <w:rFonts w:asciiTheme="minorHAnsi" w:hAnsiTheme="minorHAnsi" w:cstheme="minorHAnsi"/>
              </w:rPr>
            </w:pPr>
            <w:r w:rsidRPr="003E7FF7">
              <w:rPr>
                <w:rFonts w:asciiTheme="minorHAnsi" w:hAnsiTheme="minorHAnsi" w:cstheme="minorHAnsi"/>
              </w:rPr>
              <w:t>ALT levels</w:t>
            </w:r>
          </w:p>
        </w:tc>
        <w:tc>
          <w:tcPr>
            <w:tcW w:w="1536" w:type="dxa"/>
            <w:tcBorders>
              <w:top w:val="single" w:sz="4" w:space="0" w:color="auto"/>
              <w:left w:val="single" w:sz="4" w:space="0" w:color="auto"/>
              <w:bottom w:val="single" w:sz="4" w:space="0" w:color="auto"/>
              <w:right w:val="single" w:sz="4" w:space="0" w:color="auto"/>
            </w:tcBorders>
            <w:hideMark/>
          </w:tcPr>
          <w:p w14:paraId="17B2946B"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38F47CC0" w14:textId="77777777" w:rsidR="003E7FF7" w:rsidRPr="003E7FF7" w:rsidRDefault="003E7FF7">
            <w:pPr>
              <w:rPr>
                <w:rFonts w:asciiTheme="minorHAnsi" w:hAnsiTheme="minorHAnsi" w:cstheme="minorHAnsi"/>
              </w:rPr>
            </w:pPr>
            <w:r w:rsidRPr="003E7FF7">
              <w:rPr>
                <w:rFonts w:asciiTheme="minorHAnsi" w:hAnsiTheme="minorHAnsi" w:cstheme="minorHAnsi"/>
              </w:rPr>
              <w:t xml:space="preserve">Significant reduction in high ALT levels by 50% less, significant reduction in number of patients with high ALT levels, </w:t>
            </w:r>
            <w:proofErr w:type="gramStart"/>
            <w:r w:rsidRPr="003E7FF7">
              <w:rPr>
                <w:rFonts w:asciiTheme="minorHAnsi" w:hAnsiTheme="minorHAnsi" w:cstheme="minorHAnsi"/>
              </w:rPr>
              <w:t>non significant</w:t>
            </w:r>
            <w:proofErr w:type="gramEnd"/>
            <w:r w:rsidRPr="003E7FF7">
              <w:rPr>
                <w:rFonts w:asciiTheme="minorHAnsi" w:hAnsiTheme="minorHAnsi" w:cstheme="minorHAnsi"/>
              </w:rPr>
              <w:t xml:space="preserve"> reduction in median ALT</w:t>
            </w:r>
          </w:p>
        </w:tc>
      </w:tr>
      <w:tr w:rsidR="003E7FF7" w:rsidRPr="003E7FF7" w14:paraId="6A54D985" w14:textId="77777777" w:rsidTr="003E7FF7">
        <w:tc>
          <w:tcPr>
            <w:tcW w:w="1894" w:type="dxa"/>
            <w:vMerge w:val="restart"/>
            <w:tcBorders>
              <w:top w:val="single" w:sz="4" w:space="0" w:color="auto"/>
              <w:left w:val="single" w:sz="4" w:space="0" w:color="auto"/>
              <w:bottom w:val="single" w:sz="4" w:space="0" w:color="auto"/>
              <w:right w:val="single" w:sz="4" w:space="0" w:color="auto"/>
            </w:tcBorders>
            <w:hideMark/>
          </w:tcPr>
          <w:p w14:paraId="62C22D00" w14:textId="77777777" w:rsidR="003E7FF7" w:rsidRPr="003E7FF7" w:rsidRDefault="003E7FF7">
            <w:pPr>
              <w:rPr>
                <w:rFonts w:asciiTheme="minorHAnsi" w:hAnsiTheme="minorHAnsi" w:cstheme="minorHAnsi"/>
              </w:rPr>
            </w:pPr>
            <w:r w:rsidRPr="003E7FF7">
              <w:rPr>
                <w:rFonts w:asciiTheme="minorHAnsi" w:hAnsiTheme="minorHAnsi" w:cstheme="minorHAnsi"/>
              </w:rPr>
              <w:t xml:space="preserve">Mixed (informational, </w:t>
            </w:r>
            <w:proofErr w:type="gramStart"/>
            <w:r w:rsidRPr="003E7FF7">
              <w:rPr>
                <w:rFonts w:asciiTheme="minorHAnsi" w:hAnsiTheme="minorHAnsi" w:cstheme="minorHAnsi"/>
              </w:rPr>
              <w:t>behavioural</w:t>
            </w:r>
            <w:proofErr w:type="gramEnd"/>
            <w:r w:rsidRPr="003E7FF7">
              <w:rPr>
                <w:rFonts w:asciiTheme="minorHAnsi" w:hAnsiTheme="minorHAnsi" w:cstheme="minorHAnsi"/>
              </w:rPr>
              <w:t xml:space="preserve"> and affective) intervention vs control</w:t>
            </w:r>
          </w:p>
        </w:tc>
        <w:tc>
          <w:tcPr>
            <w:tcW w:w="2520" w:type="dxa"/>
            <w:tcBorders>
              <w:top w:val="single" w:sz="4" w:space="0" w:color="auto"/>
              <w:left w:val="single" w:sz="4" w:space="0" w:color="auto"/>
              <w:bottom w:val="single" w:sz="4" w:space="0" w:color="auto"/>
              <w:right w:val="single" w:sz="4" w:space="0" w:color="auto"/>
            </w:tcBorders>
            <w:hideMark/>
          </w:tcPr>
          <w:p w14:paraId="4E453B9B" w14:textId="77777777" w:rsidR="003E7FF7" w:rsidRPr="003E7FF7" w:rsidRDefault="003E7FF7">
            <w:pPr>
              <w:rPr>
                <w:rFonts w:asciiTheme="minorHAnsi" w:hAnsiTheme="minorHAnsi" w:cstheme="minorHAnsi"/>
              </w:rPr>
            </w:pPr>
            <w:r w:rsidRPr="003E7FF7">
              <w:rPr>
                <w:rFonts w:asciiTheme="minorHAnsi" w:hAnsiTheme="minorHAnsi" w:cstheme="minorHAnsi"/>
              </w:rPr>
              <w:t>Knowledge about transplantation</w:t>
            </w:r>
          </w:p>
        </w:tc>
        <w:tc>
          <w:tcPr>
            <w:tcW w:w="1536" w:type="dxa"/>
            <w:tcBorders>
              <w:top w:val="single" w:sz="4" w:space="0" w:color="auto"/>
              <w:left w:val="single" w:sz="4" w:space="0" w:color="auto"/>
              <w:bottom w:val="single" w:sz="4" w:space="0" w:color="auto"/>
              <w:right w:val="single" w:sz="4" w:space="0" w:color="auto"/>
            </w:tcBorders>
            <w:hideMark/>
          </w:tcPr>
          <w:p w14:paraId="510C84A5"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684997E3" w14:textId="77777777" w:rsidR="003E7FF7" w:rsidRPr="003E7FF7" w:rsidRDefault="003E7FF7">
            <w:pPr>
              <w:rPr>
                <w:rFonts w:asciiTheme="minorHAnsi" w:hAnsiTheme="minorHAnsi" w:cstheme="minorHAnsi"/>
              </w:rPr>
            </w:pPr>
            <w:r w:rsidRPr="003E7FF7">
              <w:rPr>
                <w:rFonts w:asciiTheme="minorHAnsi" w:hAnsiTheme="minorHAnsi" w:cstheme="minorHAnsi"/>
              </w:rPr>
              <w:t>Significant increase</w:t>
            </w:r>
          </w:p>
        </w:tc>
      </w:tr>
      <w:tr w:rsidR="003E7FF7" w:rsidRPr="003E7FF7" w14:paraId="62A92BFC"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5429BF66"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60A07E19" w14:textId="77777777" w:rsidR="003E7FF7" w:rsidRPr="003E7FF7" w:rsidRDefault="003E7FF7">
            <w:pPr>
              <w:rPr>
                <w:rFonts w:asciiTheme="minorHAnsi" w:hAnsiTheme="minorHAnsi" w:cstheme="minorHAnsi"/>
              </w:rPr>
            </w:pPr>
            <w:r w:rsidRPr="003E7FF7">
              <w:rPr>
                <w:rFonts w:asciiTheme="minorHAnsi" w:hAnsiTheme="minorHAnsi" w:cstheme="minorHAnsi"/>
              </w:rPr>
              <w:t>Adherence</w:t>
            </w:r>
          </w:p>
        </w:tc>
        <w:tc>
          <w:tcPr>
            <w:tcW w:w="1536" w:type="dxa"/>
            <w:tcBorders>
              <w:top w:val="single" w:sz="4" w:space="0" w:color="auto"/>
              <w:left w:val="single" w:sz="4" w:space="0" w:color="auto"/>
              <w:bottom w:val="single" w:sz="4" w:space="0" w:color="auto"/>
              <w:right w:val="single" w:sz="4" w:space="0" w:color="auto"/>
            </w:tcBorders>
            <w:hideMark/>
          </w:tcPr>
          <w:p w14:paraId="08128151" w14:textId="77777777" w:rsidR="003E7FF7" w:rsidRPr="003E7FF7" w:rsidRDefault="003E7FF7">
            <w:pPr>
              <w:rPr>
                <w:rFonts w:asciiTheme="minorHAnsi" w:hAnsiTheme="minorHAnsi" w:cstheme="minorHAnsi"/>
              </w:rPr>
            </w:pPr>
            <w:r w:rsidRPr="003E7FF7">
              <w:rPr>
                <w:rFonts w:asciiTheme="minorHAnsi" w:hAnsiTheme="minorHAnsi" w:cstheme="minorHAnsi"/>
              </w:rPr>
              <w:t>3</w:t>
            </w:r>
          </w:p>
        </w:tc>
        <w:tc>
          <w:tcPr>
            <w:tcW w:w="3292" w:type="dxa"/>
            <w:tcBorders>
              <w:top w:val="single" w:sz="4" w:space="0" w:color="auto"/>
              <w:left w:val="single" w:sz="4" w:space="0" w:color="auto"/>
              <w:bottom w:val="single" w:sz="4" w:space="0" w:color="auto"/>
              <w:right w:val="single" w:sz="4" w:space="0" w:color="auto"/>
            </w:tcBorders>
            <w:hideMark/>
          </w:tcPr>
          <w:p w14:paraId="48F7BA0C" w14:textId="77777777" w:rsidR="003E7FF7" w:rsidRPr="003E7FF7" w:rsidRDefault="003E7FF7">
            <w:pPr>
              <w:rPr>
                <w:rFonts w:asciiTheme="minorHAnsi" w:hAnsiTheme="minorHAnsi" w:cstheme="minorHAnsi"/>
              </w:rPr>
            </w:pPr>
            <w:r w:rsidRPr="003E7FF7">
              <w:rPr>
                <w:rFonts w:asciiTheme="minorHAnsi" w:hAnsiTheme="minorHAnsi" w:cstheme="minorHAnsi"/>
              </w:rPr>
              <w:t xml:space="preserve">3 </w:t>
            </w:r>
            <w:proofErr w:type="gramStart"/>
            <w:r w:rsidRPr="003E7FF7">
              <w:rPr>
                <w:rFonts w:asciiTheme="minorHAnsi" w:hAnsiTheme="minorHAnsi" w:cstheme="minorHAnsi"/>
              </w:rPr>
              <w:t>studies  non</w:t>
            </w:r>
            <w:proofErr w:type="gramEnd"/>
            <w:r w:rsidRPr="003E7FF7">
              <w:rPr>
                <w:rFonts w:asciiTheme="minorHAnsi" w:hAnsiTheme="minorHAnsi" w:cstheme="minorHAnsi"/>
              </w:rPr>
              <w:t xml:space="preserve">-significant changes </w:t>
            </w:r>
          </w:p>
        </w:tc>
      </w:tr>
      <w:tr w:rsidR="003E7FF7" w:rsidRPr="003E7FF7" w14:paraId="05DAB658"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0F094348"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7166E7BC" w14:textId="77777777" w:rsidR="003E7FF7" w:rsidRPr="003E7FF7" w:rsidRDefault="003E7FF7">
            <w:pPr>
              <w:rPr>
                <w:rFonts w:asciiTheme="minorHAnsi" w:hAnsiTheme="minorHAnsi" w:cstheme="minorHAnsi"/>
              </w:rPr>
            </w:pPr>
            <w:r w:rsidRPr="003E7FF7">
              <w:rPr>
                <w:rFonts w:asciiTheme="minorHAnsi" w:hAnsiTheme="minorHAnsi" w:cstheme="minorHAnsi"/>
              </w:rPr>
              <w:t>Psychological measures</w:t>
            </w:r>
          </w:p>
        </w:tc>
        <w:tc>
          <w:tcPr>
            <w:tcW w:w="1536" w:type="dxa"/>
            <w:tcBorders>
              <w:top w:val="single" w:sz="4" w:space="0" w:color="auto"/>
              <w:left w:val="single" w:sz="4" w:space="0" w:color="auto"/>
              <w:bottom w:val="single" w:sz="4" w:space="0" w:color="auto"/>
              <w:right w:val="single" w:sz="4" w:space="0" w:color="auto"/>
            </w:tcBorders>
            <w:hideMark/>
          </w:tcPr>
          <w:p w14:paraId="13D51B8C"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718E9443" w14:textId="77777777" w:rsidR="003E7FF7" w:rsidRPr="003E7FF7" w:rsidRDefault="003E7FF7">
            <w:pPr>
              <w:rPr>
                <w:rFonts w:asciiTheme="minorHAnsi" w:hAnsiTheme="minorHAnsi" w:cstheme="minorHAnsi"/>
              </w:rPr>
            </w:pPr>
            <w:r w:rsidRPr="003E7FF7">
              <w:rPr>
                <w:rFonts w:asciiTheme="minorHAnsi" w:hAnsiTheme="minorHAnsi" w:cstheme="minorHAnsi"/>
              </w:rPr>
              <w:t xml:space="preserve">Significant increase </w:t>
            </w:r>
          </w:p>
        </w:tc>
      </w:tr>
      <w:tr w:rsidR="003E7FF7" w:rsidRPr="003E7FF7" w14:paraId="4D0ED4E8"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329205F1"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26FABC54" w14:textId="77777777" w:rsidR="003E7FF7" w:rsidRPr="003E7FF7" w:rsidRDefault="003E7FF7">
            <w:pPr>
              <w:rPr>
                <w:rFonts w:asciiTheme="minorHAnsi" w:hAnsiTheme="minorHAnsi" w:cstheme="minorHAnsi"/>
              </w:rPr>
            </w:pPr>
            <w:r w:rsidRPr="003E7FF7">
              <w:rPr>
                <w:rFonts w:asciiTheme="minorHAnsi" w:hAnsiTheme="minorHAnsi" w:cstheme="minorHAnsi"/>
              </w:rPr>
              <w:t>QoL (carers and patients)</w:t>
            </w:r>
          </w:p>
        </w:tc>
        <w:tc>
          <w:tcPr>
            <w:tcW w:w="1536" w:type="dxa"/>
            <w:tcBorders>
              <w:top w:val="single" w:sz="4" w:space="0" w:color="auto"/>
              <w:left w:val="single" w:sz="4" w:space="0" w:color="auto"/>
              <w:bottom w:val="single" w:sz="4" w:space="0" w:color="auto"/>
              <w:right w:val="single" w:sz="4" w:space="0" w:color="auto"/>
            </w:tcBorders>
            <w:hideMark/>
          </w:tcPr>
          <w:p w14:paraId="7C17AAD1"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33011EFE" w14:textId="77777777" w:rsidR="003E7FF7" w:rsidRPr="003E7FF7" w:rsidRDefault="003E7FF7">
            <w:pPr>
              <w:rPr>
                <w:rFonts w:asciiTheme="minorHAnsi" w:hAnsiTheme="minorHAnsi" w:cstheme="minorHAnsi"/>
              </w:rPr>
            </w:pPr>
            <w:r w:rsidRPr="003E7FF7">
              <w:rPr>
                <w:rFonts w:asciiTheme="minorHAnsi" w:hAnsiTheme="minorHAnsi" w:cstheme="minorHAnsi"/>
              </w:rPr>
              <w:t>Significant increase</w:t>
            </w:r>
          </w:p>
        </w:tc>
      </w:tr>
      <w:tr w:rsidR="003E7FF7" w:rsidRPr="003E7FF7" w14:paraId="7F2EA5DC" w14:textId="77777777" w:rsidTr="003E7FF7">
        <w:tc>
          <w:tcPr>
            <w:tcW w:w="1894" w:type="dxa"/>
            <w:tcBorders>
              <w:top w:val="single" w:sz="4" w:space="0" w:color="auto"/>
              <w:left w:val="single" w:sz="4" w:space="0" w:color="auto"/>
              <w:bottom w:val="single" w:sz="4" w:space="0" w:color="auto"/>
              <w:right w:val="single" w:sz="4" w:space="0" w:color="auto"/>
            </w:tcBorders>
            <w:hideMark/>
          </w:tcPr>
          <w:p w14:paraId="4D0AB1EE" w14:textId="77777777" w:rsidR="003E7FF7" w:rsidRPr="003E7FF7" w:rsidRDefault="003E7FF7">
            <w:pPr>
              <w:rPr>
                <w:rFonts w:asciiTheme="minorHAnsi" w:hAnsiTheme="minorHAnsi" w:cstheme="minorHAnsi"/>
              </w:rPr>
            </w:pPr>
            <w:r w:rsidRPr="003E7FF7">
              <w:rPr>
                <w:rFonts w:asciiTheme="minorHAnsi" w:hAnsiTheme="minorHAnsi" w:cstheme="minorHAnsi"/>
              </w:rPr>
              <w:lastRenderedPageBreak/>
              <w:t>Patient (Informational, behavioural) intervention vs control</w:t>
            </w:r>
          </w:p>
        </w:tc>
        <w:tc>
          <w:tcPr>
            <w:tcW w:w="2520" w:type="dxa"/>
            <w:tcBorders>
              <w:top w:val="single" w:sz="4" w:space="0" w:color="auto"/>
              <w:left w:val="single" w:sz="4" w:space="0" w:color="auto"/>
              <w:bottom w:val="single" w:sz="4" w:space="0" w:color="auto"/>
              <w:right w:val="single" w:sz="4" w:space="0" w:color="auto"/>
            </w:tcBorders>
            <w:hideMark/>
          </w:tcPr>
          <w:p w14:paraId="2E58D5A6" w14:textId="77777777" w:rsidR="003E7FF7" w:rsidRPr="003E7FF7" w:rsidRDefault="003E7FF7">
            <w:pPr>
              <w:rPr>
                <w:rFonts w:asciiTheme="minorHAnsi" w:hAnsiTheme="minorHAnsi" w:cstheme="minorHAnsi"/>
              </w:rPr>
            </w:pPr>
            <w:r w:rsidRPr="003E7FF7">
              <w:rPr>
                <w:rFonts w:asciiTheme="minorHAnsi" w:hAnsiTheme="minorHAnsi" w:cstheme="minorHAnsi"/>
              </w:rPr>
              <w:t>Adherence</w:t>
            </w:r>
          </w:p>
        </w:tc>
        <w:tc>
          <w:tcPr>
            <w:tcW w:w="1536" w:type="dxa"/>
            <w:tcBorders>
              <w:top w:val="single" w:sz="4" w:space="0" w:color="auto"/>
              <w:left w:val="single" w:sz="4" w:space="0" w:color="auto"/>
              <w:bottom w:val="single" w:sz="4" w:space="0" w:color="auto"/>
              <w:right w:val="single" w:sz="4" w:space="0" w:color="auto"/>
            </w:tcBorders>
            <w:hideMark/>
          </w:tcPr>
          <w:p w14:paraId="21090125" w14:textId="77777777" w:rsidR="003E7FF7" w:rsidRPr="003E7FF7" w:rsidRDefault="003E7FF7">
            <w:pPr>
              <w:rPr>
                <w:rFonts w:asciiTheme="minorHAnsi" w:hAnsiTheme="minorHAnsi" w:cstheme="minorHAnsi"/>
              </w:rPr>
            </w:pPr>
            <w:r w:rsidRPr="003E7FF7">
              <w:rPr>
                <w:rFonts w:asciiTheme="minorHAnsi" w:hAnsiTheme="minorHAnsi" w:cstheme="minorHAnsi"/>
              </w:rPr>
              <w:t>2</w:t>
            </w:r>
          </w:p>
        </w:tc>
        <w:tc>
          <w:tcPr>
            <w:tcW w:w="3292" w:type="dxa"/>
            <w:tcBorders>
              <w:top w:val="single" w:sz="4" w:space="0" w:color="auto"/>
              <w:left w:val="single" w:sz="4" w:space="0" w:color="auto"/>
              <w:bottom w:val="single" w:sz="4" w:space="0" w:color="auto"/>
              <w:right w:val="single" w:sz="4" w:space="0" w:color="auto"/>
            </w:tcBorders>
            <w:hideMark/>
          </w:tcPr>
          <w:p w14:paraId="717DB8FD" w14:textId="77777777" w:rsidR="003E7FF7" w:rsidRPr="003E7FF7" w:rsidRDefault="003E7FF7">
            <w:pPr>
              <w:rPr>
                <w:rFonts w:asciiTheme="minorHAnsi" w:hAnsiTheme="minorHAnsi" w:cstheme="minorHAnsi"/>
              </w:rPr>
            </w:pPr>
            <w:r w:rsidRPr="003E7FF7">
              <w:rPr>
                <w:rFonts w:asciiTheme="minorHAnsi" w:hAnsiTheme="minorHAnsi" w:cstheme="minorHAnsi"/>
              </w:rPr>
              <w:t>Significant increase</w:t>
            </w:r>
          </w:p>
        </w:tc>
      </w:tr>
      <w:tr w:rsidR="003E7FF7" w:rsidRPr="003E7FF7" w14:paraId="30DE6D11" w14:textId="77777777" w:rsidTr="003E7FF7">
        <w:tc>
          <w:tcPr>
            <w:tcW w:w="1894" w:type="dxa"/>
            <w:vMerge w:val="restart"/>
            <w:tcBorders>
              <w:top w:val="single" w:sz="4" w:space="0" w:color="auto"/>
              <w:left w:val="single" w:sz="4" w:space="0" w:color="auto"/>
              <w:bottom w:val="single" w:sz="4" w:space="0" w:color="auto"/>
              <w:right w:val="single" w:sz="4" w:space="0" w:color="auto"/>
            </w:tcBorders>
            <w:hideMark/>
          </w:tcPr>
          <w:p w14:paraId="3B9DF51D" w14:textId="77777777" w:rsidR="003E7FF7" w:rsidRPr="003E7FF7" w:rsidRDefault="003E7FF7">
            <w:pPr>
              <w:rPr>
                <w:rFonts w:asciiTheme="minorHAnsi" w:hAnsiTheme="minorHAnsi" w:cstheme="minorHAnsi"/>
              </w:rPr>
            </w:pPr>
            <w:r w:rsidRPr="003E7FF7">
              <w:rPr>
                <w:rFonts w:asciiTheme="minorHAnsi" w:hAnsiTheme="minorHAnsi" w:cstheme="minorHAnsi"/>
              </w:rPr>
              <w:t>Patient (informational, behavioural) intervention vs control</w:t>
            </w:r>
          </w:p>
        </w:tc>
        <w:tc>
          <w:tcPr>
            <w:tcW w:w="2520" w:type="dxa"/>
            <w:tcBorders>
              <w:top w:val="single" w:sz="4" w:space="0" w:color="auto"/>
              <w:left w:val="single" w:sz="4" w:space="0" w:color="auto"/>
              <w:bottom w:val="single" w:sz="4" w:space="0" w:color="auto"/>
              <w:right w:val="single" w:sz="4" w:space="0" w:color="auto"/>
            </w:tcBorders>
            <w:hideMark/>
          </w:tcPr>
          <w:p w14:paraId="35D12DAE" w14:textId="77777777" w:rsidR="003E7FF7" w:rsidRPr="003E7FF7" w:rsidRDefault="003E7FF7">
            <w:pPr>
              <w:rPr>
                <w:rFonts w:asciiTheme="minorHAnsi" w:hAnsiTheme="minorHAnsi" w:cstheme="minorHAnsi"/>
              </w:rPr>
            </w:pPr>
            <w:r w:rsidRPr="003E7FF7">
              <w:rPr>
                <w:rFonts w:asciiTheme="minorHAnsi" w:hAnsiTheme="minorHAnsi" w:cstheme="minorHAnsi"/>
              </w:rPr>
              <w:t>Target immunosuppressant blood levels</w:t>
            </w:r>
          </w:p>
        </w:tc>
        <w:tc>
          <w:tcPr>
            <w:tcW w:w="1536" w:type="dxa"/>
            <w:tcBorders>
              <w:top w:val="single" w:sz="4" w:space="0" w:color="auto"/>
              <w:left w:val="single" w:sz="4" w:space="0" w:color="auto"/>
              <w:bottom w:val="single" w:sz="4" w:space="0" w:color="auto"/>
              <w:right w:val="single" w:sz="4" w:space="0" w:color="auto"/>
            </w:tcBorders>
            <w:hideMark/>
          </w:tcPr>
          <w:p w14:paraId="34D24560" w14:textId="77777777" w:rsidR="003E7FF7" w:rsidRPr="003E7FF7" w:rsidRDefault="003E7FF7">
            <w:pPr>
              <w:rPr>
                <w:rFonts w:asciiTheme="minorHAnsi" w:hAnsiTheme="minorHAnsi" w:cstheme="minorHAnsi"/>
              </w:rPr>
            </w:pPr>
            <w:r w:rsidRPr="003E7FF7">
              <w:rPr>
                <w:rFonts w:asciiTheme="minorHAnsi" w:hAnsiTheme="minorHAnsi" w:cstheme="minorHAnsi"/>
              </w:rPr>
              <w:t>2</w:t>
            </w:r>
          </w:p>
        </w:tc>
        <w:tc>
          <w:tcPr>
            <w:tcW w:w="3292" w:type="dxa"/>
            <w:tcBorders>
              <w:top w:val="single" w:sz="4" w:space="0" w:color="auto"/>
              <w:left w:val="single" w:sz="4" w:space="0" w:color="auto"/>
              <w:bottom w:val="single" w:sz="4" w:space="0" w:color="auto"/>
              <w:right w:val="single" w:sz="4" w:space="0" w:color="auto"/>
            </w:tcBorders>
            <w:hideMark/>
          </w:tcPr>
          <w:p w14:paraId="01BC5390" w14:textId="77777777" w:rsidR="003E7FF7" w:rsidRPr="003E7FF7" w:rsidRDefault="003E7FF7">
            <w:pPr>
              <w:rPr>
                <w:rFonts w:asciiTheme="minorHAnsi" w:hAnsiTheme="minorHAnsi" w:cstheme="minorHAnsi"/>
              </w:rPr>
            </w:pPr>
            <w:r w:rsidRPr="003E7FF7">
              <w:rPr>
                <w:rFonts w:asciiTheme="minorHAnsi" w:hAnsiTheme="minorHAnsi" w:cstheme="minorHAnsi"/>
              </w:rPr>
              <w:t>2 studies significant increases, range = 14 to 16% higher</w:t>
            </w:r>
          </w:p>
        </w:tc>
      </w:tr>
      <w:tr w:rsidR="003E7FF7" w:rsidRPr="003E7FF7" w14:paraId="7F450969"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600AF008"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1EA73EFF" w14:textId="77777777" w:rsidR="003E7FF7" w:rsidRPr="003E7FF7" w:rsidRDefault="003E7FF7">
            <w:pPr>
              <w:rPr>
                <w:rFonts w:asciiTheme="minorHAnsi" w:hAnsiTheme="minorHAnsi" w:cstheme="minorHAnsi"/>
              </w:rPr>
            </w:pPr>
            <w:r w:rsidRPr="003E7FF7">
              <w:rPr>
                <w:rFonts w:asciiTheme="minorHAnsi" w:hAnsiTheme="minorHAnsi" w:cstheme="minorHAnsi"/>
              </w:rPr>
              <w:t>Rejection</w:t>
            </w:r>
          </w:p>
        </w:tc>
        <w:tc>
          <w:tcPr>
            <w:tcW w:w="1536" w:type="dxa"/>
            <w:tcBorders>
              <w:top w:val="single" w:sz="4" w:space="0" w:color="auto"/>
              <w:left w:val="single" w:sz="4" w:space="0" w:color="auto"/>
              <w:bottom w:val="single" w:sz="4" w:space="0" w:color="auto"/>
              <w:right w:val="single" w:sz="4" w:space="0" w:color="auto"/>
            </w:tcBorders>
            <w:hideMark/>
          </w:tcPr>
          <w:p w14:paraId="1128792F"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58BDAA8F" w14:textId="77777777" w:rsidR="003E7FF7" w:rsidRPr="003E7FF7" w:rsidRDefault="003E7FF7">
            <w:pPr>
              <w:rPr>
                <w:rFonts w:asciiTheme="minorHAnsi" w:hAnsiTheme="minorHAnsi" w:cstheme="minorHAnsi"/>
              </w:rPr>
            </w:pPr>
            <w:r w:rsidRPr="003E7FF7">
              <w:rPr>
                <w:rFonts w:asciiTheme="minorHAnsi" w:hAnsiTheme="minorHAnsi" w:cstheme="minorHAnsi"/>
              </w:rPr>
              <w:t>Non-significant increase</w:t>
            </w:r>
          </w:p>
        </w:tc>
      </w:tr>
      <w:tr w:rsidR="003E7FF7" w:rsidRPr="003E7FF7" w14:paraId="6E0F5EAE" w14:textId="77777777" w:rsidTr="003E7FF7">
        <w:tc>
          <w:tcPr>
            <w:tcW w:w="1894" w:type="dxa"/>
            <w:vMerge w:val="restart"/>
            <w:tcBorders>
              <w:top w:val="single" w:sz="4" w:space="0" w:color="auto"/>
              <w:left w:val="single" w:sz="4" w:space="0" w:color="auto"/>
              <w:bottom w:val="single" w:sz="4" w:space="0" w:color="auto"/>
              <w:right w:val="single" w:sz="4" w:space="0" w:color="auto"/>
            </w:tcBorders>
            <w:hideMark/>
          </w:tcPr>
          <w:p w14:paraId="1686FCB4" w14:textId="77777777" w:rsidR="003E7FF7" w:rsidRPr="003E7FF7" w:rsidRDefault="003E7FF7">
            <w:pPr>
              <w:rPr>
                <w:rFonts w:asciiTheme="minorHAnsi" w:hAnsiTheme="minorHAnsi" w:cstheme="minorHAnsi"/>
              </w:rPr>
            </w:pPr>
            <w:r w:rsidRPr="003E7FF7">
              <w:rPr>
                <w:rFonts w:asciiTheme="minorHAnsi" w:hAnsiTheme="minorHAnsi" w:cstheme="minorHAnsi"/>
              </w:rPr>
              <w:t>Free immunosuppressants vs control</w:t>
            </w:r>
          </w:p>
        </w:tc>
        <w:tc>
          <w:tcPr>
            <w:tcW w:w="2520" w:type="dxa"/>
            <w:tcBorders>
              <w:top w:val="single" w:sz="4" w:space="0" w:color="auto"/>
              <w:left w:val="single" w:sz="4" w:space="0" w:color="auto"/>
              <w:bottom w:val="single" w:sz="4" w:space="0" w:color="auto"/>
              <w:right w:val="single" w:sz="4" w:space="0" w:color="auto"/>
            </w:tcBorders>
            <w:hideMark/>
          </w:tcPr>
          <w:p w14:paraId="53994D19" w14:textId="77777777" w:rsidR="003E7FF7" w:rsidRPr="003E7FF7" w:rsidRDefault="003E7FF7">
            <w:pPr>
              <w:rPr>
                <w:rFonts w:asciiTheme="minorHAnsi" w:hAnsiTheme="minorHAnsi" w:cstheme="minorHAnsi"/>
              </w:rPr>
            </w:pPr>
            <w:r w:rsidRPr="003E7FF7">
              <w:rPr>
                <w:rFonts w:asciiTheme="minorHAnsi" w:hAnsiTheme="minorHAnsi" w:cstheme="minorHAnsi"/>
              </w:rPr>
              <w:t>Adherence</w:t>
            </w:r>
          </w:p>
        </w:tc>
        <w:tc>
          <w:tcPr>
            <w:tcW w:w="1536" w:type="dxa"/>
            <w:tcBorders>
              <w:top w:val="single" w:sz="4" w:space="0" w:color="auto"/>
              <w:left w:val="single" w:sz="4" w:space="0" w:color="auto"/>
              <w:bottom w:val="single" w:sz="4" w:space="0" w:color="auto"/>
              <w:right w:val="single" w:sz="4" w:space="0" w:color="auto"/>
            </w:tcBorders>
            <w:hideMark/>
          </w:tcPr>
          <w:p w14:paraId="3B2F8B67"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2A03C7A9" w14:textId="77777777" w:rsidR="003E7FF7" w:rsidRPr="003E7FF7" w:rsidRDefault="003E7FF7">
            <w:pPr>
              <w:rPr>
                <w:rFonts w:asciiTheme="minorHAnsi" w:hAnsiTheme="minorHAnsi" w:cstheme="minorHAnsi"/>
              </w:rPr>
            </w:pPr>
            <w:r w:rsidRPr="003E7FF7">
              <w:rPr>
                <w:rFonts w:asciiTheme="minorHAnsi" w:hAnsiTheme="minorHAnsi" w:cstheme="minorHAnsi"/>
              </w:rPr>
              <w:t>Non-significant changes</w:t>
            </w:r>
          </w:p>
        </w:tc>
      </w:tr>
      <w:tr w:rsidR="003E7FF7" w:rsidRPr="003E7FF7" w14:paraId="25D785A9"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5EB03391"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28B73358" w14:textId="77777777" w:rsidR="003E7FF7" w:rsidRPr="003E7FF7" w:rsidRDefault="003E7FF7">
            <w:pPr>
              <w:rPr>
                <w:rFonts w:asciiTheme="minorHAnsi" w:hAnsiTheme="minorHAnsi" w:cstheme="minorHAnsi"/>
              </w:rPr>
            </w:pPr>
            <w:r w:rsidRPr="003E7FF7">
              <w:rPr>
                <w:rFonts w:asciiTheme="minorHAnsi" w:hAnsiTheme="minorHAnsi" w:cstheme="minorHAnsi"/>
              </w:rPr>
              <w:t>Sub-target immunosuppressant blood levels</w:t>
            </w:r>
          </w:p>
        </w:tc>
        <w:tc>
          <w:tcPr>
            <w:tcW w:w="1536" w:type="dxa"/>
            <w:tcBorders>
              <w:top w:val="single" w:sz="4" w:space="0" w:color="auto"/>
              <w:left w:val="single" w:sz="4" w:space="0" w:color="auto"/>
              <w:bottom w:val="single" w:sz="4" w:space="0" w:color="auto"/>
              <w:right w:val="single" w:sz="4" w:space="0" w:color="auto"/>
            </w:tcBorders>
            <w:hideMark/>
          </w:tcPr>
          <w:p w14:paraId="17397F81"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13DD24C0" w14:textId="77777777" w:rsidR="003E7FF7" w:rsidRPr="003E7FF7" w:rsidRDefault="003E7FF7">
            <w:pPr>
              <w:rPr>
                <w:rFonts w:asciiTheme="minorHAnsi" w:hAnsiTheme="minorHAnsi" w:cstheme="minorHAnsi"/>
              </w:rPr>
            </w:pPr>
            <w:r w:rsidRPr="003E7FF7">
              <w:rPr>
                <w:rFonts w:asciiTheme="minorHAnsi" w:hAnsiTheme="minorHAnsi" w:cstheme="minorHAnsi"/>
              </w:rPr>
              <w:t>Significant reduction</w:t>
            </w:r>
          </w:p>
        </w:tc>
      </w:tr>
      <w:tr w:rsidR="003E7FF7" w:rsidRPr="003E7FF7" w14:paraId="4B6AA941" w14:textId="77777777" w:rsidTr="003E7FF7">
        <w:tc>
          <w:tcPr>
            <w:tcW w:w="9242" w:type="dxa"/>
            <w:gridSpan w:val="4"/>
            <w:tcBorders>
              <w:top w:val="single" w:sz="4" w:space="0" w:color="auto"/>
              <w:left w:val="single" w:sz="4" w:space="0" w:color="auto"/>
              <w:bottom w:val="single" w:sz="4" w:space="0" w:color="auto"/>
              <w:right w:val="single" w:sz="4" w:space="0" w:color="auto"/>
            </w:tcBorders>
            <w:hideMark/>
          </w:tcPr>
          <w:p w14:paraId="582F68CE"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i/>
                <w:iCs/>
                <w:lang w:eastAsia="en-AU"/>
              </w:rPr>
              <w:t>Summary of results:</w:t>
            </w:r>
          </w:p>
          <w:p w14:paraId="2DD47A75" w14:textId="77777777" w:rsidR="003E7FF7" w:rsidRPr="003E7FF7" w:rsidRDefault="003E7FF7">
            <w:pPr>
              <w:rPr>
                <w:rFonts w:asciiTheme="minorHAnsi" w:hAnsiTheme="minorHAnsi" w:cstheme="minorHAnsi"/>
              </w:rPr>
            </w:pPr>
            <w:r w:rsidRPr="003E7FF7">
              <w:rPr>
                <w:rFonts w:asciiTheme="minorHAnsi" w:hAnsiTheme="minorHAnsi" w:cstheme="minorHAnsi"/>
              </w:rPr>
              <w:t xml:space="preserve">In single studies education interventions with informational and behavioural components significantly increased medicines knowledge and adherence (before and after assessment; no control group), increased self-efficacy (1 study, significance unknown) and medicines adherence in half (1 of 2) of the studies compared to usual care. Education interventions with informational and affective components significantly reduced mean ALT levels compared to usual care (1 study), while a behavioural intervention alone had mixed effects on adherence compared to control (1 study, significance unknown). Mixed informational, behavioural and affective interventions had non-significant effects on target immunosuppressant blood levels and biopsy-proven rejection episodes but mixed effects on ALT levels (1 study before and after </w:t>
            </w:r>
            <w:proofErr w:type="gramStart"/>
            <w:r w:rsidRPr="003E7FF7">
              <w:rPr>
                <w:rFonts w:asciiTheme="minorHAnsi" w:hAnsiTheme="minorHAnsi" w:cstheme="minorHAnsi"/>
              </w:rPr>
              <w:t>assessment;</w:t>
            </w:r>
            <w:proofErr w:type="gramEnd"/>
            <w:r w:rsidRPr="003E7FF7">
              <w:rPr>
                <w:rFonts w:asciiTheme="minorHAnsi" w:hAnsiTheme="minorHAnsi" w:cstheme="minorHAnsi"/>
              </w:rPr>
              <w:t xml:space="preserve"> no control group). In addition, in single studies mixed informational, </w:t>
            </w:r>
            <w:proofErr w:type="gramStart"/>
            <w:r w:rsidRPr="003E7FF7">
              <w:rPr>
                <w:rFonts w:asciiTheme="minorHAnsi" w:hAnsiTheme="minorHAnsi" w:cstheme="minorHAnsi"/>
              </w:rPr>
              <w:t>behavioural</w:t>
            </w:r>
            <w:proofErr w:type="gramEnd"/>
            <w:r w:rsidRPr="003E7FF7">
              <w:rPr>
                <w:rFonts w:asciiTheme="minorHAnsi" w:hAnsiTheme="minorHAnsi" w:cstheme="minorHAnsi"/>
              </w:rPr>
              <w:t xml:space="preserve"> and affective interventions increased knowledge about transplantation, quality of life and other psychological measures, but not adherence (3 studies), compared with control. Combined patient informational and behavioural interventions significantly increased adherence and target immunosuppressant blood levels (2 studies) compared </w:t>
            </w:r>
            <w:proofErr w:type="gramStart"/>
            <w:r w:rsidRPr="003E7FF7">
              <w:rPr>
                <w:rFonts w:asciiTheme="minorHAnsi" w:hAnsiTheme="minorHAnsi" w:cstheme="minorHAnsi"/>
              </w:rPr>
              <w:t>to  control</w:t>
            </w:r>
            <w:proofErr w:type="gramEnd"/>
            <w:r w:rsidRPr="003E7FF7">
              <w:rPr>
                <w:rFonts w:asciiTheme="minorHAnsi" w:hAnsiTheme="minorHAnsi" w:cstheme="minorHAnsi"/>
              </w:rPr>
              <w:t>, but had non-significant effects on rejection (1 study), while provision of free immunosuppressants had non-significant effects on adherence and significantly reduced sub-target immunosuppressant blood levels compared to control (1 study).</w:t>
            </w:r>
          </w:p>
        </w:tc>
      </w:tr>
      <w:tr w:rsidR="003E7FF7" w:rsidRPr="003E7FF7" w14:paraId="08912350" w14:textId="77777777" w:rsidTr="003E7FF7">
        <w:tc>
          <w:tcPr>
            <w:tcW w:w="9242" w:type="dxa"/>
            <w:gridSpan w:val="4"/>
            <w:tcBorders>
              <w:top w:val="single" w:sz="4" w:space="0" w:color="auto"/>
              <w:left w:val="single" w:sz="4" w:space="0" w:color="auto"/>
              <w:bottom w:val="single" w:sz="4" w:space="0" w:color="auto"/>
              <w:right w:val="single" w:sz="4" w:space="0" w:color="auto"/>
            </w:tcBorders>
            <w:hideMark/>
          </w:tcPr>
          <w:p w14:paraId="55EBF8C8"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i/>
                <w:iCs/>
                <w:lang w:eastAsia="en-AU"/>
              </w:rPr>
              <w:t>Effectiveness statements:</w:t>
            </w:r>
          </w:p>
          <w:p w14:paraId="58B3E626" w14:textId="77777777" w:rsidR="003E7FF7" w:rsidRPr="003E7FF7" w:rsidRDefault="003E7FF7">
            <w:pPr>
              <w:rPr>
                <w:rFonts w:asciiTheme="minorHAnsi" w:hAnsiTheme="minorHAnsi" w:cstheme="minorHAnsi"/>
              </w:rPr>
            </w:pPr>
            <w:r w:rsidRPr="003E7FF7">
              <w:rPr>
                <w:rFonts w:asciiTheme="minorHAnsi" w:hAnsiTheme="minorHAnsi" w:cstheme="minorHAnsi"/>
              </w:rPr>
              <w:t xml:space="preserve">There is insufficient evidence to determine the effect on clinical or other outcomes of interventions targeting transplant patients that encompass informational, </w:t>
            </w:r>
            <w:proofErr w:type="gramStart"/>
            <w:r w:rsidRPr="003E7FF7">
              <w:rPr>
                <w:rFonts w:asciiTheme="minorHAnsi" w:hAnsiTheme="minorHAnsi" w:cstheme="minorHAnsi"/>
              </w:rPr>
              <w:t>behavioural</w:t>
            </w:r>
            <w:proofErr w:type="gramEnd"/>
            <w:r w:rsidRPr="003E7FF7">
              <w:rPr>
                <w:rFonts w:asciiTheme="minorHAnsi" w:hAnsiTheme="minorHAnsi" w:cstheme="minorHAnsi"/>
              </w:rPr>
              <w:t xml:space="preserve"> or affective components or the provision of free immunosuppressants.</w:t>
            </w:r>
          </w:p>
        </w:tc>
      </w:tr>
    </w:tbl>
    <w:p w14:paraId="43046FEE" w14:textId="77777777" w:rsidR="003E7FF7" w:rsidRPr="003E7FF7" w:rsidRDefault="003E7FF7" w:rsidP="003E7FF7">
      <w:pPr>
        <w:rPr>
          <w:rFonts w:asciiTheme="minorHAnsi" w:hAnsiTheme="minorHAnsi" w:cstheme="minorHAnsi"/>
          <w:b/>
          <w:bCs/>
          <w:lang w:val="en-AU"/>
        </w:rPr>
      </w:pPr>
    </w:p>
    <w:tbl>
      <w:tblPr>
        <w:tblW w:w="92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4"/>
        <w:gridCol w:w="2519"/>
        <w:gridCol w:w="1536"/>
        <w:gridCol w:w="3291"/>
      </w:tblGrid>
      <w:tr w:rsidR="003E7FF7" w:rsidRPr="003E7FF7" w14:paraId="56482801" w14:textId="77777777" w:rsidTr="003E7FF7">
        <w:tc>
          <w:tcPr>
            <w:tcW w:w="9242" w:type="dxa"/>
            <w:gridSpan w:val="4"/>
            <w:tcBorders>
              <w:top w:val="single" w:sz="4" w:space="0" w:color="auto"/>
              <w:left w:val="single" w:sz="4" w:space="0" w:color="auto"/>
              <w:bottom w:val="single" w:sz="4" w:space="0" w:color="auto"/>
              <w:right w:val="single" w:sz="4" w:space="0" w:color="auto"/>
            </w:tcBorders>
            <w:shd w:val="clear" w:color="auto" w:fill="7BB7F9"/>
          </w:tcPr>
          <w:p w14:paraId="1C46DC53" w14:textId="77777777" w:rsidR="003E7FF7" w:rsidRPr="003E7FF7" w:rsidRDefault="003E7FF7">
            <w:pPr>
              <w:rPr>
                <w:rFonts w:asciiTheme="minorHAnsi" w:hAnsiTheme="minorHAnsi" w:cstheme="minorHAnsi"/>
                <w:b/>
                <w:bCs/>
                <w:sz w:val="22"/>
                <w:szCs w:val="22"/>
                <w:lang w:eastAsia="en-AU"/>
              </w:rPr>
            </w:pPr>
            <w:r w:rsidRPr="003E7FF7">
              <w:rPr>
                <w:rFonts w:asciiTheme="minorHAnsi" w:hAnsiTheme="minorHAnsi" w:cstheme="minorHAnsi"/>
                <w:b/>
                <w:bCs/>
                <w:lang w:eastAsia="en-AU"/>
              </w:rPr>
              <w:t>Ford 2009</w:t>
            </w:r>
          </w:p>
          <w:p w14:paraId="657F0DFA" w14:textId="77777777" w:rsidR="003E7FF7" w:rsidRPr="003E7FF7" w:rsidRDefault="003E7FF7">
            <w:pPr>
              <w:rPr>
                <w:rFonts w:asciiTheme="minorHAnsi" w:hAnsiTheme="minorHAnsi" w:cstheme="minorHAnsi"/>
                <w:b/>
                <w:bCs/>
                <w:lang w:eastAsia="en-AU"/>
              </w:rPr>
            </w:pPr>
          </w:p>
        </w:tc>
      </w:tr>
      <w:tr w:rsidR="003E7FF7" w:rsidRPr="003E7FF7" w14:paraId="6B1BE91D" w14:textId="77777777" w:rsidTr="003E7FF7">
        <w:tc>
          <w:tcPr>
            <w:tcW w:w="9242" w:type="dxa"/>
            <w:gridSpan w:val="4"/>
            <w:tcBorders>
              <w:top w:val="single" w:sz="4" w:space="0" w:color="auto"/>
              <w:left w:val="single" w:sz="4" w:space="0" w:color="auto"/>
              <w:bottom w:val="single" w:sz="4" w:space="0" w:color="auto"/>
              <w:right w:val="single" w:sz="4" w:space="0" w:color="auto"/>
            </w:tcBorders>
          </w:tcPr>
          <w:p w14:paraId="293395B1" w14:textId="77777777" w:rsidR="003E7FF7" w:rsidRPr="003E7FF7" w:rsidRDefault="003E7FF7">
            <w:pPr>
              <w:rPr>
                <w:rFonts w:asciiTheme="minorHAnsi" w:hAnsiTheme="minorHAnsi" w:cstheme="minorHAnsi"/>
                <w:b/>
                <w:bCs/>
                <w:i/>
                <w:iCs/>
              </w:rPr>
            </w:pPr>
            <w:r w:rsidRPr="003E7FF7">
              <w:rPr>
                <w:rFonts w:asciiTheme="minorHAnsi" w:hAnsiTheme="minorHAnsi" w:cstheme="minorHAnsi"/>
                <w:b/>
                <w:bCs/>
                <w:i/>
                <w:iCs/>
              </w:rPr>
              <w:t>Directly observed antiretroviral therapy: a systematic review and meta-analysis of randomised clinical trials</w:t>
            </w:r>
          </w:p>
          <w:p w14:paraId="3B026D49" w14:textId="77777777" w:rsidR="003E7FF7" w:rsidRPr="003E7FF7" w:rsidRDefault="003E7FF7">
            <w:pPr>
              <w:rPr>
                <w:rFonts w:asciiTheme="minorHAnsi" w:hAnsiTheme="minorHAnsi" w:cstheme="minorHAnsi"/>
                <w:b/>
                <w:bCs/>
                <w:lang w:eastAsia="en-AU"/>
              </w:rPr>
            </w:pPr>
          </w:p>
          <w:p w14:paraId="67275605"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t xml:space="preserve">Maps to: </w:t>
            </w:r>
            <w:r w:rsidRPr="003E7FF7">
              <w:rPr>
                <w:rFonts w:asciiTheme="minorHAnsi" w:hAnsiTheme="minorHAnsi" w:cstheme="minorHAnsi"/>
                <w:b/>
                <w:bCs/>
              </w:rPr>
              <w:t xml:space="preserve">Supporting behaviour change, Minimising </w:t>
            </w:r>
            <w:proofErr w:type="gramStart"/>
            <w:r w:rsidRPr="003E7FF7">
              <w:rPr>
                <w:rFonts w:asciiTheme="minorHAnsi" w:hAnsiTheme="minorHAnsi" w:cstheme="minorHAnsi"/>
                <w:b/>
                <w:bCs/>
              </w:rPr>
              <w:t>risks</w:t>
            </w:r>
            <w:proofErr w:type="gramEnd"/>
            <w:r w:rsidRPr="003E7FF7">
              <w:rPr>
                <w:rFonts w:asciiTheme="minorHAnsi" w:hAnsiTheme="minorHAnsi" w:cstheme="minorHAnsi"/>
                <w:b/>
                <w:bCs/>
              </w:rPr>
              <w:t xml:space="preserve"> or harms</w:t>
            </w:r>
          </w:p>
        </w:tc>
      </w:tr>
      <w:tr w:rsidR="003E7FF7" w:rsidRPr="003E7FF7" w14:paraId="1D1130F1" w14:textId="77777777" w:rsidTr="003E7FF7">
        <w:tc>
          <w:tcPr>
            <w:tcW w:w="1894" w:type="dxa"/>
            <w:tcBorders>
              <w:top w:val="single" w:sz="4" w:space="0" w:color="auto"/>
              <w:left w:val="single" w:sz="4" w:space="0" w:color="auto"/>
              <w:bottom w:val="single" w:sz="4" w:space="0" w:color="auto"/>
              <w:right w:val="single" w:sz="4" w:space="0" w:color="auto"/>
            </w:tcBorders>
            <w:hideMark/>
          </w:tcPr>
          <w:p w14:paraId="28CADB92"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t xml:space="preserve">Intervention &amp; comparison </w:t>
            </w:r>
          </w:p>
        </w:tc>
        <w:tc>
          <w:tcPr>
            <w:tcW w:w="2520" w:type="dxa"/>
            <w:tcBorders>
              <w:top w:val="single" w:sz="4" w:space="0" w:color="auto"/>
              <w:left w:val="single" w:sz="4" w:space="0" w:color="auto"/>
              <w:bottom w:val="single" w:sz="4" w:space="0" w:color="auto"/>
              <w:right w:val="single" w:sz="4" w:space="0" w:color="auto"/>
            </w:tcBorders>
            <w:hideMark/>
          </w:tcPr>
          <w:p w14:paraId="09564862"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b/>
                <w:bCs/>
                <w:sz w:val="22"/>
                <w:szCs w:val="22"/>
              </w:rPr>
              <w:t>Outcome</w:t>
            </w:r>
            <w:r w:rsidRPr="003E7FF7">
              <w:rPr>
                <w:rFonts w:asciiTheme="minorHAnsi" w:hAnsiTheme="minorHAnsi" w:cstheme="minorHAnsi"/>
                <w:sz w:val="22"/>
                <w:szCs w:val="22"/>
              </w:rPr>
              <w:t xml:space="preserve"> </w:t>
            </w:r>
          </w:p>
        </w:tc>
        <w:tc>
          <w:tcPr>
            <w:tcW w:w="1536" w:type="dxa"/>
            <w:tcBorders>
              <w:top w:val="single" w:sz="4" w:space="0" w:color="auto"/>
              <w:left w:val="single" w:sz="4" w:space="0" w:color="auto"/>
              <w:bottom w:val="single" w:sz="4" w:space="0" w:color="auto"/>
              <w:right w:val="single" w:sz="4" w:space="0" w:color="auto"/>
            </w:tcBorders>
            <w:hideMark/>
          </w:tcPr>
          <w:p w14:paraId="4E2390FF"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b/>
                <w:bCs/>
                <w:sz w:val="22"/>
                <w:szCs w:val="22"/>
              </w:rPr>
              <w:t xml:space="preserve">No. of studies or </w:t>
            </w:r>
            <w:r w:rsidRPr="003E7FF7">
              <w:rPr>
                <w:rFonts w:asciiTheme="minorHAnsi" w:hAnsiTheme="minorHAnsi" w:cstheme="minorHAnsi"/>
                <w:b/>
                <w:bCs/>
                <w:sz w:val="22"/>
                <w:szCs w:val="22"/>
              </w:rPr>
              <w:lastRenderedPageBreak/>
              <w:t>interventions (int)*</w:t>
            </w:r>
          </w:p>
        </w:tc>
        <w:tc>
          <w:tcPr>
            <w:tcW w:w="3292" w:type="dxa"/>
            <w:tcBorders>
              <w:top w:val="single" w:sz="4" w:space="0" w:color="auto"/>
              <w:left w:val="single" w:sz="4" w:space="0" w:color="auto"/>
              <w:bottom w:val="single" w:sz="4" w:space="0" w:color="auto"/>
              <w:right w:val="single" w:sz="4" w:space="0" w:color="auto"/>
            </w:tcBorders>
            <w:hideMark/>
          </w:tcPr>
          <w:p w14:paraId="457E65B9" w14:textId="77777777" w:rsidR="003E7FF7" w:rsidRPr="003E7FF7" w:rsidRDefault="003E7FF7">
            <w:pPr>
              <w:pStyle w:val="NormalWeb"/>
              <w:spacing w:before="0" w:beforeAutospacing="0" w:after="0" w:afterAutospacing="0"/>
              <w:rPr>
                <w:rFonts w:asciiTheme="minorHAnsi" w:hAnsiTheme="minorHAnsi" w:cstheme="minorHAnsi"/>
                <w:b/>
                <w:bCs/>
                <w:sz w:val="22"/>
                <w:szCs w:val="22"/>
              </w:rPr>
            </w:pPr>
            <w:r w:rsidRPr="003E7FF7">
              <w:rPr>
                <w:rFonts w:asciiTheme="minorHAnsi" w:hAnsiTheme="minorHAnsi" w:cstheme="minorHAnsi"/>
                <w:b/>
                <w:bCs/>
                <w:sz w:val="22"/>
                <w:szCs w:val="22"/>
              </w:rPr>
              <w:lastRenderedPageBreak/>
              <w:t>Results</w:t>
            </w:r>
          </w:p>
        </w:tc>
      </w:tr>
      <w:tr w:rsidR="003E7FF7" w:rsidRPr="003E7FF7" w14:paraId="5A5D0608" w14:textId="77777777" w:rsidTr="003E7FF7">
        <w:tc>
          <w:tcPr>
            <w:tcW w:w="1894" w:type="dxa"/>
            <w:vMerge w:val="restart"/>
            <w:tcBorders>
              <w:top w:val="single" w:sz="4" w:space="0" w:color="auto"/>
              <w:left w:val="single" w:sz="4" w:space="0" w:color="auto"/>
              <w:bottom w:val="single" w:sz="4" w:space="0" w:color="auto"/>
              <w:right w:val="single" w:sz="4" w:space="0" w:color="auto"/>
            </w:tcBorders>
          </w:tcPr>
          <w:p w14:paraId="378F5303"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rPr>
              <w:t>DOT vs self-administered therapy</w:t>
            </w:r>
          </w:p>
          <w:p w14:paraId="10705C2E" w14:textId="77777777" w:rsidR="003E7FF7" w:rsidRPr="003E7FF7" w:rsidRDefault="003E7FF7">
            <w:pPr>
              <w:rPr>
                <w:rFonts w:asciiTheme="minorHAnsi" w:hAnsiTheme="minorHAnsi" w:cstheme="minorHAnsi"/>
              </w:rPr>
            </w:pPr>
          </w:p>
        </w:tc>
        <w:tc>
          <w:tcPr>
            <w:tcW w:w="2520" w:type="dxa"/>
            <w:tcBorders>
              <w:top w:val="single" w:sz="4" w:space="0" w:color="auto"/>
              <w:left w:val="single" w:sz="4" w:space="0" w:color="auto"/>
              <w:bottom w:val="single" w:sz="4" w:space="0" w:color="auto"/>
              <w:right w:val="single" w:sz="4" w:space="0" w:color="auto"/>
            </w:tcBorders>
            <w:hideMark/>
          </w:tcPr>
          <w:p w14:paraId="418D0C21" w14:textId="77777777" w:rsidR="003E7FF7" w:rsidRPr="003E7FF7" w:rsidRDefault="003E7FF7">
            <w:pPr>
              <w:rPr>
                <w:rFonts w:asciiTheme="minorHAnsi" w:hAnsiTheme="minorHAnsi" w:cstheme="minorHAnsi"/>
              </w:rPr>
            </w:pPr>
            <w:r w:rsidRPr="003E7FF7">
              <w:rPr>
                <w:rFonts w:asciiTheme="minorHAnsi" w:hAnsiTheme="minorHAnsi" w:cstheme="minorHAnsi"/>
              </w:rPr>
              <w:t>Viral suppression</w:t>
            </w:r>
          </w:p>
        </w:tc>
        <w:tc>
          <w:tcPr>
            <w:tcW w:w="1536" w:type="dxa"/>
            <w:tcBorders>
              <w:top w:val="single" w:sz="4" w:space="0" w:color="auto"/>
              <w:left w:val="single" w:sz="4" w:space="0" w:color="auto"/>
              <w:bottom w:val="single" w:sz="4" w:space="0" w:color="auto"/>
              <w:right w:val="single" w:sz="4" w:space="0" w:color="auto"/>
            </w:tcBorders>
            <w:hideMark/>
          </w:tcPr>
          <w:p w14:paraId="5B172966" w14:textId="77777777" w:rsidR="003E7FF7" w:rsidRPr="003E7FF7" w:rsidRDefault="003E7FF7">
            <w:pPr>
              <w:jc w:val="right"/>
              <w:rPr>
                <w:rFonts w:asciiTheme="minorHAnsi" w:hAnsiTheme="minorHAnsi" w:cstheme="minorHAnsi"/>
              </w:rPr>
            </w:pPr>
            <w:r w:rsidRPr="003E7FF7">
              <w:rPr>
                <w:rFonts w:asciiTheme="minorHAnsi" w:hAnsiTheme="minorHAnsi" w:cstheme="minorHAnsi"/>
              </w:rPr>
              <w:t>10</w:t>
            </w:r>
          </w:p>
        </w:tc>
        <w:tc>
          <w:tcPr>
            <w:tcW w:w="3292" w:type="dxa"/>
            <w:tcBorders>
              <w:top w:val="single" w:sz="4" w:space="0" w:color="auto"/>
              <w:left w:val="single" w:sz="4" w:space="0" w:color="auto"/>
              <w:bottom w:val="single" w:sz="4" w:space="0" w:color="auto"/>
              <w:right w:val="single" w:sz="4" w:space="0" w:color="auto"/>
            </w:tcBorders>
            <w:hideMark/>
          </w:tcPr>
          <w:p w14:paraId="229C1EF9" w14:textId="77777777" w:rsidR="003E7FF7" w:rsidRPr="003E7FF7" w:rsidRDefault="003E7FF7">
            <w:pPr>
              <w:rPr>
                <w:rFonts w:asciiTheme="minorHAnsi" w:hAnsiTheme="minorHAnsi" w:cstheme="minorHAnsi"/>
              </w:rPr>
            </w:pPr>
            <w:r w:rsidRPr="003E7FF7">
              <w:rPr>
                <w:rFonts w:asciiTheme="minorHAnsi" w:hAnsiTheme="minorHAnsi" w:cstheme="minorHAnsi"/>
              </w:rPr>
              <w:t>Non-significant increase</w:t>
            </w:r>
          </w:p>
        </w:tc>
      </w:tr>
      <w:tr w:rsidR="003E7FF7" w:rsidRPr="003E7FF7" w14:paraId="7E6A0D2E"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3DBD3700"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1EF3C987" w14:textId="77777777" w:rsidR="003E7FF7" w:rsidRPr="003E7FF7" w:rsidRDefault="003E7FF7">
            <w:pPr>
              <w:rPr>
                <w:rFonts w:asciiTheme="minorHAnsi" w:hAnsiTheme="minorHAnsi" w:cstheme="minorHAnsi"/>
              </w:rPr>
            </w:pPr>
            <w:r w:rsidRPr="003E7FF7">
              <w:rPr>
                <w:rFonts w:asciiTheme="minorHAnsi" w:hAnsiTheme="minorHAnsi" w:cstheme="minorHAnsi"/>
              </w:rPr>
              <w:t>Adherence - self-report</w:t>
            </w:r>
          </w:p>
        </w:tc>
        <w:tc>
          <w:tcPr>
            <w:tcW w:w="1536" w:type="dxa"/>
            <w:tcBorders>
              <w:top w:val="single" w:sz="4" w:space="0" w:color="auto"/>
              <w:left w:val="single" w:sz="4" w:space="0" w:color="auto"/>
              <w:bottom w:val="single" w:sz="4" w:space="0" w:color="auto"/>
              <w:right w:val="single" w:sz="4" w:space="0" w:color="auto"/>
            </w:tcBorders>
            <w:hideMark/>
          </w:tcPr>
          <w:p w14:paraId="0987014F" w14:textId="77777777" w:rsidR="003E7FF7" w:rsidRPr="003E7FF7" w:rsidRDefault="003E7FF7">
            <w:pPr>
              <w:jc w:val="right"/>
              <w:rPr>
                <w:rFonts w:asciiTheme="minorHAnsi" w:hAnsiTheme="minorHAnsi" w:cstheme="minorHAnsi"/>
              </w:rPr>
            </w:pPr>
            <w:r w:rsidRPr="003E7FF7">
              <w:rPr>
                <w:rFonts w:asciiTheme="minorHAnsi" w:hAnsiTheme="minorHAnsi" w:cstheme="minorHAnsi"/>
              </w:rPr>
              <w:t>6</w:t>
            </w:r>
          </w:p>
        </w:tc>
        <w:tc>
          <w:tcPr>
            <w:tcW w:w="3292" w:type="dxa"/>
            <w:tcBorders>
              <w:top w:val="single" w:sz="4" w:space="0" w:color="auto"/>
              <w:left w:val="single" w:sz="4" w:space="0" w:color="auto"/>
              <w:bottom w:val="single" w:sz="4" w:space="0" w:color="auto"/>
              <w:right w:val="single" w:sz="4" w:space="0" w:color="auto"/>
            </w:tcBorders>
            <w:hideMark/>
          </w:tcPr>
          <w:p w14:paraId="1B49EF32" w14:textId="77777777" w:rsidR="003E7FF7" w:rsidRPr="003E7FF7" w:rsidRDefault="003E7FF7">
            <w:pPr>
              <w:rPr>
                <w:rFonts w:asciiTheme="minorHAnsi" w:hAnsiTheme="minorHAnsi" w:cstheme="minorHAnsi"/>
              </w:rPr>
            </w:pPr>
            <w:r w:rsidRPr="003E7FF7">
              <w:rPr>
                <w:rFonts w:asciiTheme="minorHAnsi" w:hAnsiTheme="minorHAnsi" w:cstheme="minorHAnsi"/>
              </w:rPr>
              <w:t>Non-significant increase</w:t>
            </w:r>
          </w:p>
        </w:tc>
      </w:tr>
      <w:tr w:rsidR="003E7FF7" w:rsidRPr="003E7FF7" w14:paraId="49EC7C2B"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45888A82"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22366D2D" w14:textId="77777777" w:rsidR="003E7FF7" w:rsidRPr="003E7FF7" w:rsidRDefault="003E7FF7">
            <w:pPr>
              <w:rPr>
                <w:rFonts w:asciiTheme="minorHAnsi" w:hAnsiTheme="minorHAnsi" w:cstheme="minorHAnsi"/>
              </w:rPr>
            </w:pPr>
            <w:r w:rsidRPr="003E7FF7">
              <w:rPr>
                <w:rFonts w:asciiTheme="minorHAnsi" w:hAnsiTheme="minorHAnsi" w:cstheme="minorHAnsi"/>
              </w:rPr>
              <w:t>CD4 T-cell count</w:t>
            </w:r>
          </w:p>
        </w:tc>
        <w:tc>
          <w:tcPr>
            <w:tcW w:w="1536" w:type="dxa"/>
            <w:tcBorders>
              <w:top w:val="single" w:sz="4" w:space="0" w:color="auto"/>
              <w:left w:val="single" w:sz="4" w:space="0" w:color="auto"/>
              <w:bottom w:val="single" w:sz="4" w:space="0" w:color="auto"/>
              <w:right w:val="single" w:sz="4" w:space="0" w:color="auto"/>
            </w:tcBorders>
            <w:hideMark/>
          </w:tcPr>
          <w:p w14:paraId="1D0729EC" w14:textId="77777777" w:rsidR="003E7FF7" w:rsidRPr="003E7FF7" w:rsidRDefault="003E7FF7">
            <w:pPr>
              <w:jc w:val="right"/>
              <w:rPr>
                <w:rFonts w:asciiTheme="minorHAnsi" w:hAnsiTheme="minorHAnsi" w:cstheme="minorHAnsi"/>
              </w:rPr>
            </w:pPr>
            <w:r w:rsidRPr="003E7FF7">
              <w:rPr>
                <w:rFonts w:asciiTheme="minorHAnsi" w:hAnsiTheme="minorHAnsi" w:cstheme="minorHAnsi"/>
              </w:rPr>
              <w:t>8</w:t>
            </w:r>
          </w:p>
        </w:tc>
        <w:tc>
          <w:tcPr>
            <w:tcW w:w="3292" w:type="dxa"/>
            <w:tcBorders>
              <w:top w:val="single" w:sz="4" w:space="0" w:color="auto"/>
              <w:left w:val="single" w:sz="4" w:space="0" w:color="auto"/>
              <w:bottom w:val="single" w:sz="4" w:space="0" w:color="auto"/>
              <w:right w:val="single" w:sz="4" w:space="0" w:color="auto"/>
            </w:tcBorders>
            <w:hideMark/>
          </w:tcPr>
          <w:p w14:paraId="36DFFCA8" w14:textId="77777777" w:rsidR="003E7FF7" w:rsidRPr="003E7FF7" w:rsidRDefault="003E7FF7">
            <w:pPr>
              <w:rPr>
                <w:rFonts w:asciiTheme="minorHAnsi" w:hAnsiTheme="minorHAnsi" w:cstheme="minorHAnsi"/>
              </w:rPr>
            </w:pPr>
            <w:r w:rsidRPr="003E7FF7">
              <w:rPr>
                <w:rFonts w:asciiTheme="minorHAnsi" w:hAnsiTheme="minorHAnsi" w:cstheme="minorHAnsi"/>
              </w:rPr>
              <w:t>Non-significant increase</w:t>
            </w:r>
          </w:p>
        </w:tc>
      </w:tr>
      <w:tr w:rsidR="003E7FF7" w:rsidRPr="003E7FF7" w14:paraId="4AC760AC"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10644DDF"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730C2C17" w14:textId="77777777" w:rsidR="003E7FF7" w:rsidRPr="003E7FF7" w:rsidRDefault="003E7FF7">
            <w:pPr>
              <w:rPr>
                <w:rFonts w:asciiTheme="minorHAnsi" w:hAnsiTheme="minorHAnsi" w:cstheme="minorHAnsi"/>
              </w:rPr>
            </w:pPr>
            <w:r w:rsidRPr="003E7FF7">
              <w:rPr>
                <w:rFonts w:asciiTheme="minorHAnsi" w:hAnsiTheme="minorHAnsi" w:cstheme="minorHAnsi"/>
              </w:rPr>
              <w:t>Loss to follow-up</w:t>
            </w:r>
          </w:p>
        </w:tc>
        <w:tc>
          <w:tcPr>
            <w:tcW w:w="1536" w:type="dxa"/>
            <w:tcBorders>
              <w:top w:val="single" w:sz="4" w:space="0" w:color="auto"/>
              <w:left w:val="single" w:sz="4" w:space="0" w:color="auto"/>
              <w:bottom w:val="single" w:sz="4" w:space="0" w:color="auto"/>
              <w:right w:val="single" w:sz="4" w:space="0" w:color="auto"/>
            </w:tcBorders>
            <w:hideMark/>
          </w:tcPr>
          <w:p w14:paraId="35046485" w14:textId="77777777" w:rsidR="003E7FF7" w:rsidRPr="003E7FF7" w:rsidRDefault="003E7FF7">
            <w:pPr>
              <w:jc w:val="right"/>
              <w:rPr>
                <w:rFonts w:asciiTheme="minorHAnsi" w:hAnsiTheme="minorHAnsi" w:cstheme="minorHAnsi"/>
              </w:rPr>
            </w:pPr>
            <w:r w:rsidRPr="003E7FF7">
              <w:rPr>
                <w:rFonts w:asciiTheme="minorHAnsi" w:hAnsiTheme="minorHAnsi" w:cstheme="minorHAnsi"/>
              </w:rPr>
              <w:t>9</w:t>
            </w:r>
          </w:p>
        </w:tc>
        <w:tc>
          <w:tcPr>
            <w:tcW w:w="3292" w:type="dxa"/>
            <w:tcBorders>
              <w:top w:val="single" w:sz="4" w:space="0" w:color="auto"/>
              <w:left w:val="single" w:sz="4" w:space="0" w:color="auto"/>
              <w:bottom w:val="single" w:sz="4" w:space="0" w:color="auto"/>
              <w:right w:val="single" w:sz="4" w:space="0" w:color="auto"/>
            </w:tcBorders>
            <w:hideMark/>
          </w:tcPr>
          <w:p w14:paraId="04910708" w14:textId="77777777" w:rsidR="003E7FF7" w:rsidRPr="003E7FF7" w:rsidRDefault="003E7FF7">
            <w:pPr>
              <w:rPr>
                <w:rFonts w:asciiTheme="minorHAnsi" w:hAnsiTheme="minorHAnsi" w:cstheme="minorHAnsi"/>
              </w:rPr>
            </w:pPr>
            <w:r w:rsidRPr="003E7FF7">
              <w:rPr>
                <w:rFonts w:asciiTheme="minorHAnsi" w:hAnsiTheme="minorHAnsi" w:cstheme="minorHAnsi"/>
              </w:rPr>
              <w:t>Non-significant change</w:t>
            </w:r>
          </w:p>
        </w:tc>
      </w:tr>
      <w:tr w:rsidR="003E7FF7" w:rsidRPr="003E7FF7" w14:paraId="70CB9C98"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5DD48B1D"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3DE9AF34" w14:textId="77777777" w:rsidR="003E7FF7" w:rsidRPr="003E7FF7" w:rsidRDefault="003E7FF7">
            <w:pPr>
              <w:rPr>
                <w:rFonts w:asciiTheme="minorHAnsi" w:hAnsiTheme="minorHAnsi" w:cstheme="minorHAnsi"/>
              </w:rPr>
            </w:pPr>
            <w:r w:rsidRPr="003E7FF7">
              <w:rPr>
                <w:rFonts w:asciiTheme="minorHAnsi" w:hAnsiTheme="minorHAnsi" w:cstheme="minorHAnsi"/>
              </w:rPr>
              <w:t>All-cause mortality</w:t>
            </w:r>
          </w:p>
        </w:tc>
        <w:tc>
          <w:tcPr>
            <w:tcW w:w="1536" w:type="dxa"/>
            <w:tcBorders>
              <w:top w:val="single" w:sz="4" w:space="0" w:color="auto"/>
              <w:left w:val="single" w:sz="4" w:space="0" w:color="auto"/>
              <w:bottom w:val="single" w:sz="4" w:space="0" w:color="auto"/>
              <w:right w:val="single" w:sz="4" w:space="0" w:color="auto"/>
            </w:tcBorders>
            <w:hideMark/>
          </w:tcPr>
          <w:p w14:paraId="48F3254C" w14:textId="77777777" w:rsidR="003E7FF7" w:rsidRPr="003E7FF7" w:rsidRDefault="003E7FF7">
            <w:pPr>
              <w:jc w:val="right"/>
              <w:rPr>
                <w:rFonts w:asciiTheme="minorHAnsi" w:hAnsiTheme="minorHAnsi" w:cstheme="minorHAnsi"/>
              </w:rPr>
            </w:pPr>
            <w:r w:rsidRPr="003E7FF7">
              <w:rPr>
                <w:rFonts w:asciiTheme="minorHAnsi" w:hAnsiTheme="minorHAnsi" w:cstheme="minorHAnsi"/>
              </w:rPr>
              <w:t>7</w:t>
            </w:r>
          </w:p>
        </w:tc>
        <w:tc>
          <w:tcPr>
            <w:tcW w:w="3292" w:type="dxa"/>
            <w:tcBorders>
              <w:top w:val="single" w:sz="4" w:space="0" w:color="auto"/>
              <w:left w:val="single" w:sz="4" w:space="0" w:color="auto"/>
              <w:bottom w:val="single" w:sz="4" w:space="0" w:color="auto"/>
              <w:right w:val="single" w:sz="4" w:space="0" w:color="auto"/>
            </w:tcBorders>
            <w:hideMark/>
          </w:tcPr>
          <w:p w14:paraId="32EAB26C" w14:textId="77777777" w:rsidR="003E7FF7" w:rsidRPr="003E7FF7" w:rsidRDefault="003E7FF7">
            <w:pPr>
              <w:rPr>
                <w:rFonts w:asciiTheme="minorHAnsi" w:hAnsiTheme="minorHAnsi" w:cstheme="minorHAnsi"/>
              </w:rPr>
            </w:pPr>
            <w:r w:rsidRPr="003E7FF7">
              <w:rPr>
                <w:rFonts w:asciiTheme="minorHAnsi" w:hAnsiTheme="minorHAnsi" w:cstheme="minorHAnsi"/>
              </w:rPr>
              <w:t>Non-significant reduction</w:t>
            </w:r>
          </w:p>
        </w:tc>
      </w:tr>
      <w:tr w:rsidR="003E7FF7" w:rsidRPr="003E7FF7" w14:paraId="1A1EEA12"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4E43585F"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08A216BF" w14:textId="77777777" w:rsidR="003E7FF7" w:rsidRPr="003E7FF7" w:rsidRDefault="003E7FF7">
            <w:pPr>
              <w:rPr>
                <w:rFonts w:asciiTheme="minorHAnsi" w:hAnsiTheme="minorHAnsi" w:cstheme="minorHAnsi"/>
              </w:rPr>
            </w:pPr>
            <w:r w:rsidRPr="003E7FF7">
              <w:rPr>
                <w:rFonts w:asciiTheme="minorHAnsi" w:hAnsiTheme="minorHAnsi" w:cstheme="minorHAnsi"/>
              </w:rPr>
              <w:t>Resistance mutations</w:t>
            </w:r>
          </w:p>
        </w:tc>
        <w:tc>
          <w:tcPr>
            <w:tcW w:w="1536" w:type="dxa"/>
            <w:tcBorders>
              <w:top w:val="single" w:sz="4" w:space="0" w:color="auto"/>
              <w:left w:val="single" w:sz="4" w:space="0" w:color="auto"/>
              <w:bottom w:val="single" w:sz="4" w:space="0" w:color="auto"/>
              <w:right w:val="single" w:sz="4" w:space="0" w:color="auto"/>
            </w:tcBorders>
            <w:hideMark/>
          </w:tcPr>
          <w:p w14:paraId="4D4F55E2" w14:textId="77777777" w:rsidR="003E7FF7" w:rsidRPr="003E7FF7" w:rsidRDefault="003E7FF7">
            <w:pPr>
              <w:jc w:val="right"/>
              <w:rPr>
                <w:rFonts w:asciiTheme="minorHAnsi" w:hAnsiTheme="minorHAnsi" w:cstheme="minorHAnsi"/>
              </w:rPr>
            </w:pPr>
            <w:r w:rsidRPr="003E7FF7">
              <w:rPr>
                <w:rFonts w:asciiTheme="minorHAnsi" w:hAnsiTheme="minorHAnsi" w:cstheme="minorHAnsi"/>
              </w:rPr>
              <w:t>2</w:t>
            </w:r>
          </w:p>
        </w:tc>
        <w:tc>
          <w:tcPr>
            <w:tcW w:w="3292" w:type="dxa"/>
            <w:tcBorders>
              <w:top w:val="single" w:sz="4" w:space="0" w:color="auto"/>
              <w:left w:val="single" w:sz="4" w:space="0" w:color="auto"/>
              <w:bottom w:val="single" w:sz="4" w:space="0" w:color="auto"/>
              <w:right w:val="single" w:sz="4" w:space="0" w:color="auto"/>
            </w:tcBorders>
            <w:hideMark/>
          </w:tcPr>
          <w:p w14:paraId="779E974A" w14:textId="77777777" w:rsidR="003E7FF7" w:rsidRPr="003E7FF7" w:rsidRDefault="003E7FF7">
            <w:pPr>
              <w:rPr>
                <w:rFonts w:asciiTheme="minorHAnsi" w:hAnsiTheme="minorHAnsi" w:cstheme="minorHAnsi"/>
              </w:rPr>
            </w:pPr>
            <w:r w:rsidRPr="003E7FF7">
              <w:rPr>
                <w:rFonts w:asciiTheme="minorHAnsi" w:hAnsiTheme="minorHAnsi" w:cstheme="minorHAnsi"/>
              </w:rPr>
              <w:t>Non-significant increase</w:t>
            </w:r>
          </w:p>
        </w:tc>
      </w:tr>
      <w:tr w:rsidR="003E7FF7" w:rsidRPr="003E7FF7" w14:paraId="24004462"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2F067581"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25D69BD9" w14:textId="77777777" w:rsidR="003E7FF7" w:rsidRPr="003E7FF7" w:rsidRDefault="003E7FF7">
            <w:pPr>
              <w:rPr>
                <w:rFonts w:asciiTheme="minorHAnsi" w:hAnsiTheme="minorHAnsi" w:cstheme="minorHAnsi"/>
              </w:rPr>
            </w:pPr>
            <w:r w:rsidRPr="003E7FF7">
              <w:rPr>
                <w:rFonts w:asciiTheme="minorHAnsi" w:hAnsiTheme="minorHAnsi" w:cstheme="minorHAnsi"/>
              </w:rPr>
              <w:t>AIDS-defining events</w:t>
            </w:r>
          </w:p>
        </w:tc>
        <w:tc>
          <w:tcPr>
            <w:tcW w:w="1536" w:type="dxa"/>
            <w:tcBorders>
              <w:top w:val="single" w:sz="4" w:space="0" w:color="auto"/>
              <w:left w:val="single" w:sz="4" w:space="0" w:color="auto"/>
              <w:bottom w:val="single" w:sz="4" w:space="0" w:color="auto"/>
              <w:right w:val="single" w:sz="4" w:space="0" w:color="auto"/>
            </w:tcBorders>
            <w:hideMark/>
          </w:tcPr>
          <w:p w14:paraId="3525A056" w14:textId="77777777" w:rsidR="003E7FF7" w:rsidRPr="003E7FF7" w:rsidRDefault="003E7FF7">
            <w:pPr>
              <w:jc w:val="right"/>
              <w:rPr>
                <w:rFonts w:asciiTheme="minorHAnsi" w:hAnsiTheme="minorHAnsi" w:cstheme="minorHAnsi"/>
              </w:rPr>
            </w:pPr>
            <w:r w:rsidRPr="003E7FF7">
              <w:rPr>
                <w:rFonts w:asciiTheme="minorHAnsi" w:hAnsiTheme="minorHAnsi" w:cstheme="minorHAnsi"/>
              </w:rPr>
              <w:t>3</w:t>
            </w:r>
          </w:p>
        </w:tc>
        <w:tc>
          <w:tcPr>
            <w:tcW w:w="3292" w:type="dxa"/>
            <w:tcBorders>
              <w:top w:val="single" w:sz="4" w:space="0" w:color="auto"/>
              <w:left w:val="single" w:sz="4" w:space="0" w:color="auto"/>
              <w:bottom w:val="single" w:sz="4" w:space="0" w:color="auto"/>
              <w:right w:val="single" w:sz="4" w:space="0" w:color="auto"/>
            </w:tcBorders>
            <w:hideMark/>
          </w:tcPr>
          <w:p w14:paraId="7F84C82C" w14:textId="77777777" w:rsidR="003E7FF7" w:rsidRPr="003E7FF7" w:rsidRDefault="003E7FF7">
            <w:pPr>
              <w:rPr>
                <w:rFonts w:asciiTheme="minorHAnsi" w:hAnsiTheme="minorHAnsi" w:cstheme="minorHAnsi"/>
              </w:rPr>
            </w:pPr>
            <w:r w:rsidRPr="003E7FF7">
              <w:rPr>
                <w:rFonts w:asciiTheme="minorHAnsi" w:hAnsiTheme="minorHAnsi" w:cstheme="minorHAnsi"/>
              </w:rPr>
              <w:t>Non-significant reduction</w:t>
            </w:r>
          </w:p>
        </w:tc>
      </w:tr>
      <w:tr w:rsidR="003E7FF7" w:rsidRPr="003E7FF7" w14:paraId="0ADBF1C9" w14:textId="77777777" w:rsidTr="003E7FF7">
        <w:tc>
          <w:tcPr>
            <w:tcW w:w="9242" w:type="dxa"/>
            <w:gridSpan w:val="4"/>
            <w:tcBorders>
              <w:top w:val="single" w:sz="4" w:space="0" w:color="auto"/>
              <w:left w:val="single" w:sz="4" w:space="0" w:color="auto"/>
              <w:bottom w:val="single" w:sz="4" w:space="0" w:color="auto"/>
              <w:right w:val="single" w:sz="4" w:space="0" w:color="auto"/>
            </w:tcBorders>
            <w:hideMark/>
          </w:tcPr>
          <w:p w14:paraId="394C3BF1"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i/>
                <w:iCs/>
                <w:lang w:eastAsia="en-AU"/>
              </w:rPr>
              <w:t>Summary of results:</w:t>
            </w:r>
          </w:p>
          <w:p w14:paraId="3CA46C4F" w14:textId="77777777" w:rsidR="003E7FF7" w:rsidRPr="003E7FF7" w:rsidRDefault="003E7FF7">
            <w:pPr>
              <w:rPr>
                <w:rFonts w:asciiTheme="minorHAnsi" w:hAnsiTheme="minorHAnsi" w:cstheme="minorHAnsi"/>
              </w:rPr>
            </w:pPr>
            <w:r w:rsidRPr="003E7FF7">
              <w:rPr>
                <w:rFonts w:asciiTheme="minorHAnsi" w:hAnsiTheme="minorHAnsi" w:cstheme="minorHAnsi"/>
              </w:rPr>
              <w:t>DOT non-significantly improved viral suppression, self-reported HAART adherence, immunological changes, all-cause mortality, and AIDS-defining events, when compared to self-administered therapy. DOT also led to a non-significant increase in development of resistance mutations and did not significantly change losses to follow-up when compared to self-administered therapy.</w:t>
            </w:r>
          </w:p>
        </w:tc>
      </w:tr>
      <w:tr w:rsidR="003E7FF7" w:rsidRPr="003E7FF7" w14:paraId="31E0987E" w14:textId="77777777" w:rsidTr="003E7FF7">
        <w:tc>
          <w:tcPr>
            <w:tcW w:w="9242" w:type="dxa"/>
            <w:gridSpan w:val="4"/>
            <w:tcBorders>
              <w:top w:val="single" w:sz="4" w:space="0" w:color="auto"/>
              <w:left w:val="single" w:sz="4" w:space="0" w:color="auto"/>
              <w:bottom w:val="single" w:sz="4" w:space="0" w:color="auto"/>
              <w:right w:val="single" w:sz="4" w:space="0" w:color="auto"/>
            </w:tcBorders>
            <w:hideMark/>
          </w:tcPr>
          <w:p w14:paraId="32D772C1"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i/>
                <w:iCs/>
                <w:lang w:eastAsia="en-AU"/>
              </w:rPr>
              <w:t>Effectiveness statements:</w:t>
            </w:r>
          </w:p>
          <w:p w14:paraId="0E5A1B93" w14:textId="77777777" w:rsidR="003E7FF7" w:rsidRPr="003E7FF7" w:rsidRDefault="003E7FF7">
            <w:pPr>
              <w:rPr>
                <w:rFonts w:asciiTheme="minorHAnsi" w:hAnsiTheme="minorHAnsi" w:cstheme="minorHAnsi"/>
              </w:rPr>
            </w:pPr>
            <w:r w:rsidRPr="003E7FF7">
              <w:rPr>
                <w:rFonts w:asciiTheme="minorHAnsi" w:hAnsiTheme="minorHAnsi" w:cstheme="minorHAnsi"/>
              </w:rPr>
              <w:t xml:space="preserve">There is insufficient evidence that DOT improves adherence to HAART or clinical outcomes - it is generally ineffective. </w:t>
            </w:r>
          </w:p>
        </w:tc>
      </w:tr>
    </w:tbl>
    <w:p w14:paraId="1046D532" w14:textId="77777777" w:rsidR="003E7FF7" w:rsidRPr="003E7FF7" w:rsidRDefault="003E7FF7" w:rsidP="003E7FF7">
      <w:pPr>
        <w:rPr>
          <w:rFonts w:asciiTheme="minorHAnsi" w:hAnsiTheme="minorHAnsi" w:cstheme="minorHAnsi"/>
          <w:b/>
          <w:bCs/>
          <w:lang w:val="en-AU"/>
        </w:rPr>
      </w:pPr>
    </w:p>
    <w:tbl>
      <w:tblPr>
        <w:tblW w:w="92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4"/>
        <w:gridCol w:w="2519"/>
        <w:gridCol w:w="1536"/>
        <w:gridCol w:w="3291"/>
      </w:tblGrid>
      <w:tr w:rsidR="003E7FF7" w:rsidRPr="003E7FF7" w14:paraId="01427359" w14:textId="77777777" w:rsidTr="003E7FF7">
        <w:tc>
          <w:tcPr>
            <w:tcW w:w="9242" w:type="dxa"/>
            <w:gridSpan w:val="4"/>
            <w:tcBorders>
              <w:top w:val="single" w:sz="4" w:space="0" w:color="auto"/>
              <w:left w:val="single" w:sz="4" w:space="0" w:color="auto"/>
              <w:bottom w:val="single" w:sz="4" w:space="0" w:color="auto"/>
              <w:right w:val="single" w:sz="4" w:space="0" w:color="auto"/>
            </w:tcBorders>
            <w:shd w:val="clear" w:color="auto" w:fill="7BB7F9"/>
          </w:tcPr>
          <w:p w14:paraId="086D9438" w14:textId="77777777" w:rsidR="003E7FF7" w:rsidRPr="003E7FF7" w:rsidRDefault="003E7FF7">
            <w:pPr>
              <w:rPr>
                <w:rFonts w:asciiTheme="minorHAnsi" w:hAnsiTheme="minorHAnsi" w:cstheme="minorHAnsi"/>
                <w:b/>
                <w:bCs/>
                <w:sz w:val="22"/>
                <w:szCs w:val="22"/>
                <w:lang w:eastAsia="en-AU"/>
              </w:rPr>
            </w:pPr>
            <w:r w:rsidRPr="003E7FF7">
              <w:rPr>
                <w:rFonts w:asciiTheme="minorHAnsi" w:hAnsiTheme="minorHAnsi" w:cstheme="minorHAnsi"/>
                <w:b/>
                <w:bCs/>
                <w:lang w:eastAsia="en-AU"/>
              </w:rPr>
              <w:t xml:space="preserve">Garcia-Alamino 2010 </w:t>
            </w:r>
          </w:p>
          <w:p w14:paraId="6EDBCC88" w14:textId="77777777" w:rsidR="003E7FF7" w:rsidRPr="003E7FF7" w:rsidRDefault="003E7FF7">
            <w:pPr>
              <w:rPr>
                <w:rFonts w:asciiTheme="minorHAnsi" w:hAnsiTheme="minorHAnsi" w:cstheme="minorHAnsi"/>
                <w:b/>
                <w:bCs/>
                <w:lang w:eastAsia="en-AU"/>
              </w:rPr>
            </w:pPr>
          </w:p>
        </w:tc>
      </w:tr>
      <w:tr w:rsidR="003E7FF7" w:rsidRPr="003E7FF7" w14:paraId="05E6A9FF" w14:textId="77777777" w:rsidTr="003E7FF7">
        <w:tc>
          <w:tcPr>
            <w:tcW w:w="9242" w:type="dxa"/>
            <w:gridSpan w:val="4"/>
            <w:tcBorders>
              <w:top w:val="single" w:sz="4" w:space="0" w:color="auto"/>
              <w:left w:val="single" w:sz="4" w:space="0" w:color="auto"/>
              <w:bottom w:val="single" w:sz="4" w:space="0" w:color="auto"/>
              <w:right w:val="single" w:sz="4" w:space="0" w:color="auto"/>
            </w:tcBorders>
          </w:tcPr>
          <w:p w14:paraId="6D4FCD35" w14:textId="77777777" w:rsidR="003E7FF7" w:rsidRPr="003E7FF7" w:rsidRDefault="003E7FF7">
            <w:pPr>
              <w:rPr>
                <w:rFonts w:asciiTheme="minorHAnsi" w:hAnsiTheme="minorHAnsi" w:cstheme="minorHAnsi"/>
                <w:b/>
                <w:bCs/>
              </w:rPr>
            </w:pPr>
            <w:r w:rsidRPr="003E7FF7">
              <w:rPr>
                <w:rFonts w:asciiTheme="minorHAnsi" w:hAnsiTheme="minorHAnsi" w:cstheme="minorHAnsi"/>
                <w:b/>
                <w:bCs/>
              </w:rPr>
              <w:t>Self-monitoring and self-management of oral anticoagulation</w:t>
            </w:r>
          </w:p>
          <w:p w14:paraId="29806D15" w14:textId="77777777" w:rsidR="003E7FF7" w:rsidRPr="003E7FF7" w:rsidRDefault="003E7FF7">
            <w:pPr>
              <w:rPr>
                <w:rFonts w:asciiTheme="minorHAnsi" w:hAnsiTheme="minorHAnsi" w:cstheme="minorHAnsi"/>
                <w:b/>
                <w:bCs/>
              </w:rPr>
            </w:pPr>
          </w:p>
          <w:p w14:paraId="3EE58330"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t xml:space="preserve">Maps to: </w:t>
            </w:r>
            <w:r w:rsidRPr="003E7FF7">
              <w:rPr>
                <w:rFonts w:asciiTheme="minorHAnsi" w:hAnsiTheme="minorHAnsi" w:cstheme="minorHAnsi"/>
                <w:b/>
                <w:bCs/>
              </w:rPr>
              <w:t xml:space="preserve">Acquiring skills and competencies, Minimising </w:t>
            </w:r>
            <w:proofErr w:type="gramStart"/>
            <w:r w:rsidRPr="003E7FF7">
              <w:rPr>
                <w:rFonts w:asciiTheme="minorHAnsi" w:hAnsiTheme="minorHAnsi" w:cstheme="minorHAnsi"/>
                <w:b/>
                <w:bCs/>
              </w:rPr>
              <w:t>risks</w:t>
            </w:r>
            <w:proofErr w:type="gramEnd"/>
            <w:r w:rsidRPr="003E7FF7">
              <w:rPr>
                <w:rFonts w:asciiTheme="minorHAnsi" w:hAnsiTheme="minorHAnsi" w:cstheme="minorHAnsi"/>
                <w:b/>
                <w:bCs/>
              </w:rPr>
              <w:t xml:space="preserve"> or harms, Supporting behaviour change</w:t>
            </w:r>
          </w:p>
        </w:tc>
      </w:tr>
      <w:tr w:rsidR="003E7FF7" w:rsidRPr="003E7FF7" w14:paraId="2773401A" w14:textId="77777777" w:rsidTr="003E7FF7">
        <w:tc>
          <w:tcPr>
            <w:tcW w:w="1894" w:type="dxa"/>
            <w:tcBorders>
              <w:top w:val="single" w:sz="4" w:space="0" w:color="auto"/>
              <w:left w:val="single" w:sz="4" w:space="0" w:color="auto"/>
              <w:bottom w:val="single" w:sz="4" w:space="0" w:color="auto"/>
              <w:right w:val="single" w:sz="4" w:space="0" w:color="auto"/>
            </w:tcBorders>
            <w:hideMark/>
          </w:tcPr>
          <w:p w14:paraId="7D146224"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t xml:space="preserve">Intervention &amp; comparison </w:t>
            </w:r>
          </w:p>
        </w:tc>
        <w:tc>
          <w:tcPr>
            <w:tcW w:w="2520" w:type="dxa"/>
            <w:tcBorders>
              <w:top w:val="single" w:sz="4" w:space="0" w:color="auto"/>
              <w:left w:val="single" w:sz="4" w:space="0" w:color="auto"/>
              <w:bottom w:val="single" w:sz="4" w:space="0" w:color="auto"/>
              <w:right w:val="single" w:sz="4" w:space="0" w:color="auto"/>
            </w:tcBorders>
            <w:hideMark/>
          </w:tcPr>
          <w:p w14:paraId="1205FC5D"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b/>
                <w:bCs/>
                <w:sz w:val="22"/>
                <w:szCs w:val="22"/>
              </w:rPr>
              <w:t>Outcome</w:t>
            </w:r>
            <w:r w:rsidRPr="003E7FF7">
              <w:rPr>
                <w:rFonts w:asciiTheme="minorHAnsi" w:hAnsiTheme="minorHAnsi" w:cstheme="minorHAnsi"/>
                <w:sz w:val="22"/>
                <w:szCs w:val="22"/>
              </w:rPr>
              <w:t xml:space="preserve"> </w:t>
            </w:r>
          </w:p>
        </w:tc>
        <w:tc>
          <w:tcPr>
            <w:tcW w:w="1536" w:type="dxa"/>
            <w:tcBorders>
              <w:top w:val="single" w:sz="4" w:space="0" w:color="auto"/>
              <w:left w:val="single" w:sz="4" w:space="0" w:color="auto"/>
              <w:bottom w:val="single" w:sz="4" w:space="0" w:color="auto"/>
              <w:right w:val="single" w:sz="4" w:space="0" w:color="auto"/>
            </w:tcBorders>
            <w:hideMark/>
          </w:tcPr>
          <w:p w14:paraId="0AAF23E0"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b/>
                <w:bCs/>
                <w:sz w:val="22"/>
                <w:szCs w:val="22"/>
              </w:rPr>
              <w:t>No. of studies or interventions (int)*</w:t>
            </w:r>
          </w:p>
        </w:tc>
        <w:tc>
          <w:tcPr>
            <w:tcW w:w="3292" w:type="dxa"/>
            <w:tcBorders>
              <w:top w:val="single" w:sz="4" w:space="0" w:color="auto"/>
              <w:left w:val="single" w:sz="4" w:space="0" w:color="auto"/>
              <w:bottom w:val="single" w:sz="4" w:space="0" w:color="auto"/>
              <w:right w:val="single" w:sz="4" w:space="0" w:color="auto"/>
            </w:tcBorders>
            <w:hideMark/>
          </w:tcPr>
          <w:p w14:paraId="7C0002AA" w14:textId="77777777" w:rsidR="003E7FF7" w:rsidRPr="003E7FF7" w:rsidRDefault="003E7FF7">
            <w:pPr>
              <w:pStyle w:val="NormalWeb"/>
              <w:spacing w:before="0" w:beforeAutospacing="0" w:after="0" w:afterAutospacing="0"/>
              <w:rPr>
                <w:rFonts w:asciiTheme="minorHAnsi" w:hAnsiTheme="minorHAnsi" w:cstheme="minorHAnsi"/>
                <w:b/>
                <w:bCs/>
                <w:sz w:val="22"/>
                <w:szCs w:val="22"/>
              </w:rPr>
            </w:pPr>
            <w:r w:rsidRPr="003E7FF7">
              <w:rPr>
                <w:rFonts w:asciiTheme="minorHAnsi" w:hAnsiTheme="minorHAnsi" w:cstheme="minorHAnsi"/>
                <w:b/>
                <w:bCs/>
                <w:sz w:val="22"/>
                <w:szCs w:val="22"/>
              </w:rPr>
              <w:t>Results</w:t>
            </w:r>
          </w:p>
        </w:tc>
      </w:tr>
      <w:tr w:rsidR="003E7FF7" w:rsidRPr="003E7FF7" w14:paraId="52A69703" w14:textId="77777777" w:rsidTr="003E7FF7">
        <w:tc>
          <w:tcPr>
            <w:tcW w:w="1894" w:type="dxa"/>
            <w:vMerge w:val="restart"/>
            <w:tcBorders>
              <w:top w:val="single" w:sz="4" w:space="0" w:color="auto"/>
              <w:left w:val="single" w:sz="4" w:space="0" w:color="auto"/>
              <w:bottom w:val="single" w:sz="4" w:space="0" w:color="auto"/>
              <w:right w:val="single" w:sz="4" w:space="0" w:color="auto"/>
            </w:tcBorders>
          </w:tcPr>
          <w:p w14:paraId="0B6EE12B"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rPr>
              <w:t>Self-management vs standard monitoring</w:t>
            </w:r>
          </w:p>
          <w:p w14:paraId="37C0D92E" w14:textId="77777777" w:rsidR="003E7FF7" w:rsidRPr="003E7FF7" w:rsidRDefault="003E7FF7">
            <w:pPr>
              <w:rPr>
                <w:rFonts w:asciiTheme="minorHAnsi" w:hAnsiTheme="minorHAnsi" w:cstheme="minorHAnsi"/>
              </w:rPr>
            </w:pPr>
          </w:p>
        </w:tc>
        <w:tc>
          <w:tcPr>
            <w:tcW w:w="2520" w:type="dxa"/>
            <w:tcBorders>
              <w:top w:val="single" w:sz="4" w:space="0" w:color="auto"/>
              <w:left w:val="single" w:sz="4" w:space="0" w:color="auto"/>
              <w:bottom w:val="single" w:sz="4" w:space="0" w:color="auto"/>
              <w:right w:val="single" w:sz="4" w:space="0" w:color="auto"/>
            </w:tcBorders>
            <w:hideMark/>
          </w:tcPr>
          <w:p w14:paraId="7C589A24" w14:textId="77777777" w:rsidR="003E7FF7" w:rsidRPr="003E7FF7" w:rsidRDefault="003E7FF7">
            <w:pPr>
              <w:rPr>
                <w:rFonts w:asciiTheme="minorHAnsi" w:hAnsiTheme="minorHAnsi" w:cstheme="minorHAnsi"/>
              </w:rPr>
            </w:pPr>
            <w:r w:rsidRPr="003E7FF7">
              <w:rPr>
                <w:rFonts w:asciiTheme="minorHAnsi" w:hAnsiTheme="minorHAnsi" w:cstheme="minorHAnsi"/>
              </w:rPr>
              <w:t>Thromboembolic events</w:t>
            </w:r>
          </w:p>
        </w:tc>
        <w:tc>
          <w:tcPr>
            <w:tcW w:w="1536" w:type="dxa"/>
            <w:tcBorders>
              <w:top w:val="single" w:sz="4" w:space="0" w:color="auto"/>
              <w:left w:val="single" w:sz="4" w:space="0" w:color="auto"/>
              <w:bottom w:val="single" w:sz="4" w:space="0" w:color="auto"/>
              <w:right w:val="single" w:sz="4" w:space="0" w:color="auto"/>
            </w:tcBorders>
            <w:hideMark/>
          </w:tcPr>
          <w:p w14:paraId="6E1E4E83" w14:textId="77777777" w:rsidR="003E7FF7" w:rsidRPr="003E7FF7" w:rsidRDefault="003E7FF7">
            <w:pPr>
              <w:rPr>
                <w:rFonts w:asciiTheme="minorHAnsi" w:hAnsiTheme="minorHAnsi" w:cstheme="minorHAnsi"/>
              </w:rPr>
            </w:pPr>
            <w:r w:rsidRPr="003E7FF7">
              <w:rPr>
                <w:rFonts w:asciiTheme="minorHAnsi" w:hAnsiTheme="minorHAnsi" w:cstheme="minorHAnsi"/>
              </w:rPr>
              <w:t>12</w:t>
            </w:r>
          </w:p>
        </w:tc>
        <w:tc>
          <w:tcPr>
            <w:tcW w:w="3292" w:type="dxa"/>
            <w:tcBorders>
              <w:top w:val="single" w:sz="4" w:space="0" w:color="auto"/>
              <w:left w:val="single" w:sz="4" w:space="0" w:color="auto"/>
              <w:bottom w:val="single" w:sz="4" w:space="0" w:color="auto"/>
              <w:right w:val="single" w:sz="4" w:space="0" w:color="auto"/>
            </w:tcBorders>
            <w:hideMark/>
          </w:tcPr>
          <w:p w14:paraId="1BB6E61D" w14:textId="77777777" w:rsidR="003E7FF7" w:rsidRPr="003E7FF7" w:rsidRDefault="003E7FF7">
            <w:pPr>
              <w:rPr>
                <w:rFonts w:asciiTheme="minorHAnsi" w:hAnsiTheme="minorHAnsi" w:cstheme="minorHAnsi"/>
              </w:rPr>
            </w:pPr>
            <w:r w:rsidRPr="003E7FF7">
              <w:rPr>
                <w:rFonts w:asciiTheme="minorHAnsi" w:hAnsiTheme="minorHAnsi" w:cstheme="minorHAnsi"/>
              </w:rPr>
              <w:t>ARR = 2 fewer people out of 100 (95% CI: 3 to 1 fewer)</w:t>
            </w:r>
          </w:p>
        </w:tc>
      </w:tr>
      <w:tr w:rsidR="003E7FF7" w:rsidRPr="003E7FF7" w14:paraId="5BC24986"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5BFC3BEF"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7694249A" w14:textId="77777777" w:rsidR="003E7FF7" w:rsidRPr="003E7FF7" w:rsidRDefault="003E7FF7">
            <w:pPr>
              <w:rPr>
                <w:rFonts w:asciiTheme="minorHAnsi" w:hAnsiTheme="minorHAnsi" w:cstheme="minorHAnsi"/>
              </w:rPr>
            </w:pPr>
            <w:r w:rsidRPr="003E7FF7">
              <w:rPr>
                <w:rFonts w:asciiTheme="minorHAnsi" w:hAnsiTheme="minorHAnsi" w:cstheme="minorHAnsi"/>
              </w:rPr>
              <w:t>Mortality</w:t>
            </w:r>
          </w:p>
        </w:tc>
        <w:tc>
          <w:tcPr>
            <w:tcW w:w="1536" w:type="dxa"/>
            <w:tcBorders>
              <w:top w:val="single" w:sz="4" w:space="0" w:color="auto"/>
              <w:left w:val="single" w:sz="4" w:space="0" w:color="auto"/>
              <w:bottom w:val="single" w:sz="4" w:space="0" w:color="auto"/>
              <w:right w:val="single" w:sz="4" w:space="0" w:color="auto"/>
            </w:tcBorders>
            <w:hideMark/>
          </w:tcPr>
          <w:p w14:paraId="2C4D0D8D" w14:textId="77777777" w:rsidR="003E7FF7" w:rsidRPr="003E7FF7" w:rsidRDefault="003E7FF7">
            <w:pPr>
              <w:rPr>
                <w:rFonts w:asciiTheme="minorHAnsi" w:hAnsiTheme="minorHAnsi" w:cstheme="minorHAnsi"/>
              </w:rPr>
            </w:pPr>
            <w:r w:rsidRPr="003E7FF7">
              <w:rPr>
                <w:rFonts w:asciiTheme="minorHAnsi" w:hAnsiTheme="minorHAnsi" w:cstheme="minorHAnsi"/>
              </w:rPr>
              <w:t>10</w:t>
            </w:r>
          </w:p>
        </w:tc>
        <w:tc>
          <w:tcPr>
            <w:tcW w:w="3292" w:type="dxa"/>
            <w:tcBorders>
              <w:top w:val="single" w:sz="4" w:space="0" w:color="auto"/>
              <w:left w:val="single" w:sz="4" w:space="0" w:color="auto"/>
              <w:bottom w:val="single" w:sz="4" w:space="0" w:color="auto"/>
              <w:right w:val="single" w:sz="4" w:space="0" w:color="auto"/>
            </w:tcBorders>
            <w:hideMark/>
          </w:tcPr>
          <w:p w14:paraId="230D9964" w14:textId="77777777" w:rsidR="003E7FF7" w:rsidRPr="003E7FF7" w:rsidRDefault="003E7FF7">
            <w:pPr>
              <w:rPr>
                <w:rFonts w:asciiTheme="minorHAnsi" w:hAnsiTheme="minorHAnsi" w:cstheme="minorHAnsi"/>
              </w:rPr>
            </w:pPr>
            <w:r w:rsidRPr="003E7FF7">
              <w:rPr>
                <w:rFonts w:asciiTheme="minorHAnsi" w:hAnsiTheme="minorHAnsi" w:cstheme="minorHAnsi"/>
              </w:rPr>
              <w:t>ARR = 2 fewer people out of 100 (95% CI: 2 to 1 fewer)</w:t>
            </w:r>
          </w:p>
        </w:tc>
      </w:tr>
      <w:tr w:rsidR="003E7FF7" w:rsidRPr="003E7FF7" w14:paraId="5DEB66D2"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478B7C5C"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4D2EB7BA" w14:textId="77777777" w:rsidR="003E7FF7" w:rsidRPr="003E7FF7" w:rsidRDefault="003E7FF7">
            <w:pPr>
              <w:rPr>
                <w:rFonts w:asciiTheme="minorHAnsi" w:hAnsiTheme="minorHAnsi" w:cstheme="minorHAnsi"/>
              </w:rPr>
            </w:pPr>
            <w:r w:rsidRPr="003E7FF7">
              <w:rPr>
                <w:rFonts w:asciiTheme="minorHAnsi" w:hAnsiTheme="minorHAnsi" w:cstheme="minorHAnsi"/>
              </w:rPr>
              <w:t>Major haemorrhage</w:t>
            </w:r>
          </w:p>
        </w:tc>
        <w:tc>
          <w:tcPr>
            <w:tcW w:w="1536" w:type="dxa"/>
            <w:tcBorders>
              <w:top w:val="single" w:sz="4" w:space="0" w:color="auto"/>
              <w:left w:val="single" w:sz="4" w:space="0" w:color="auto"/>
              <w:bottom w:val="single" w:sz="4" w:space="0" w:color="auto"/>
              <w:right w:val="single" w:sz="4" w:space="0" w:color="auto"/>
            </w:tcBorders>
            <w:hideMark/>
          </w:tcPr>
          <w:p w14:paraId="144B4067" w14:textId="77777777" w:rsidR="003E7FF7" w:rsidRPr="003E7FF7" w:rsidRDefault="003E7FF7">
            <w:pPr>
              <w:rPr>
                <w:rFonts w:asciiTheme="minorHAnsi" w:hAnsiTheme="minorHAnsi" w:cstheme="minorHAnsi"/>
              </w:rPr>
            </w:pPr>
            <w:r w:rsidRPr="003E7FF7">
              <w:rPr>
                <w:rFonts w:asciiTheme="minorHAnsi" w:hAnsiTheme="minorHAnsi" w:cstheme="minorHAnsi"/>
              </w:rPr>
              <w:t>12</w:t>
            </w:r>
          </w:p>
        </w:tc>
        <w:tc>
          <w:tcPr>
            <w:tcW w:w="3292" w:type="dxa"/>
            <w:tcBorders>
              <w:top w:val="single" w:sz="4" w:space="0" w:color="auto"/>
              <w:left w:val="single" w:sz="4" w:space="0" w:color="auto"/>
              <w:bottom w:val="single" w:sz="4" w:space="0" w:color="auto"/>
              <w:right w:val="single" w:sz="4" w:space="0" w:color="auto"/>
            </w:tcBorders>
            <w:hideMark/>
          </w:tcPr>
          <w:p w14:paraId="25F25D20" w14:textId="77777777" w:rsidR="003E7FF7" w:rsidRPr="003E7FF7" w:rsidRDefault="003E7FF7">
            <w:pPr>
              <w:rPr>
                <w:rFonts w:asciiTheme="minorHAnsi" w:hAnsiTheme="minorHAnsi" w:cstheme="minorHAnsi"/>
              </w:rPr>
            </w:pPr>
            <w:r w:rsidRPr="003E7FF7">
              <w:rPr>
                <w:rFonts w:asciiTheme="minorHAnsi" w:hAnsiTheme="minorHAnsi" w:cstheme="minorHAnsi"/>
              </w:rPr>
              <w:t>Non-significant increase</w:t>
            </w:r>
          </w:p>
        </w:tc>
      </w:tr>
      <w:tr w:rsidR="003E7FF7" w:rsidRPr="003E7FF7" w14:paraId="2893F4B8" w14:textId="77777777" w:rsidTr="003E7FF7">
        <w:trPr>
          <w:trHeight w:val="287"/>
        </w:trPr>
        <w:tc>
          <w:tcPr>
            <w:tcW w:w="9242" w:type="dxa"/>
            <w:vMerge/>
            <w:tcBorders>
              <w:top w:val="single" w:sz="4" w:space="0" w:color="auto"/>
              <w:left w:val="single" w:sz="4" w:space="0" w:color="auto"/>
              <w:bottom w:val="single" w:sz="4" w:space="0" w:color="auto"/>
              <w:right w:val="single" w:sz="4" w:space="0" w:color="auto"/>
            </w:tcBorders>
            <w:vAlign w:val="center"/>
            <w:hideMark/>
          </w:tcPr>
          <w:p w14:paraId="2AD46A18"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31F6F276" w14:textId="77777777" w:rsidR="003E7FF7" w:rsidRPr="003E7FF7" w:rsidRDefault="003E7FF7">
            <w:pPr>
              <w:rPr>
                <w:rFonts w:asciiTheme="minorHAnsi" w:hAnsiTheme="minorHAnsi" w:cstheme="minorHAnsi"/>
              </w:rPr>
            </w:pPr>
            <w:r w:rsidRPr="003E7FF7">
              <w:rPr>
                <w:rFonts w:asciiTheme="minorHAnsi" w:hAnsiTheme="minorHAnsi" w:cstheme="minorHAnsi"/>
              </w:rPr>
              <w:t>Mean INR within target range</w:t>
            </w:r>
          </w:p>
        </w:tc>
        <w:tc>
          <w:tcPr>
            <w:tcW w:w="1536" w:type="dxa"/>
            <w:tcBorders>
              <w:top w:val="single" w:sz="4" w:space="0" w:color="auto"/>
              <w:left w:val="single" w:sz="4" w:space="0" w:color="auto"/>
              <w:bottom w:val="single" w:sz="4" w:space="0" w:color="auto"/>
              <w:right w:val="single" w:sz="4" w:space="0" w:color="auto"/>
            </w:tcBorders>
            <w:hideMark/>
          </w:tcPr>
          <w:p w14:paraId="69C0673D" w14:textId="77777777" w:rsidR="003E7FF7" w:rsidRPr="003E7FF7" w:rsidRDefault="003E7FF7">
            <w:pPr>
              <w:rPr>
                <w:rFonts w:asciiTheme="minorHAnsi" w:hAnsiTheme="minorHAnsi" w:cstheme="minorHAnsi"/>
              </w:rPr>
            </w:pPr>
            <w:r w:rsidRPr="003E7FF7">
              <w:rPr>
                <w:rFonts w:asciiTheme="minorHAnsi" w:hAnsiTheme="minorHAnsi" w:cstheme="minorHAnsi"/>
              </w:rPr>
              <w:t>10</w:t>
            </w:r>
          </w:p>
        </w:tc>
        <w:tc>
          <w:tcPr>
            <w:tcW w:w="3292" w:type="dxa"/>
            <w:tcBorders>
              <w:top w:val="single" w:sz="4" w:space="0" w:color="auto"/>
              <w:left w:val="single" w:sz="4" w:space="0" w:color="auto"/>
              <w:bottom w:val="single" w:sz="4" w:space="0" w:color="auto"/>
              <w:right w:val="single" w:sz="4" w:space="0" w:color="auto"/>
            </w:tcBorders>
            <w:hideMark/>
          </w:tcPr>
          <w:p w14:paraId="15458F37" w14:textId="77777777" w:rsidR="003E7FF7" w:rsidRPr="003E7FF7" w:rsidRDefault="003E7FF7">
            <w:pPr>
              <w:rPr>
                <w:rFonts w:asciiTheme="minorHAnsi" w:hAnsiTheme="minorHAnsi" w:cstheme="minorHAnsi"/>
              </w:rPr>
            </w:pPr>
            <w:r w:rsidRPr="003E7FF7">
              <w:rPr>
                <w:rFonts w:asciiTheme="minorHAnsi" w:hAnsiTheme="minorHAnsi" w:cstheme="minorHAnsi"/>
              </w:rPr>
              <w:t>5 studies significant increase, range 3 to 18% higher; 5 studies non-significant changes</w:t>
            </w:r>
          </w:p>
        </w:tc>
      </w:tr>
      <w:tr w:rsidR="003E7FF7" w:rsidRPr="003E7FF7" w14:paraId="65411804"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4F1FF21D"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17981004" w14:textId="77777777" w:rsidR="003E7FF7" w:rsidRPr="003E7FF7" w:rsidRDefault="003E7FF7">
            <w:pPr>
              <w:rPr>
                <w:rFonts w:asciiTheme="minorHAnsi" w:hAnsiTheme="minorHAnsi" w:cstheme="minorHAnsi"/>
              </w:rPr>
            </w:pPr>
            <w:r w:rsidRPr="003E7FF7">
              <w:rPr>
                <w:rFonts w:asciiTheme="minorHAnsi" w:hAnsiTheme="minorHAnsi" w:cstheme="minorHAnsi"/>
              </w:rPr>
              <w:t>Percentage time within range</w:t>
            </w:r>
          </w:p>
        </w:tc>
        <w:tc>
          <w:tcPr>
            <w:tcW w:w="1536" w:type="dxa"/>
            <w:tcBorders>
              <w:top w:val="single" w:sz="4" w:space="0" w:color="auto"/>
              <w:left w:val="single" w:sz="4" w:space="0" w:color="auto"/>
              <w:bottom w:val="single" w:sz="4" w:space="0" w:color="auto"/>
              <w:right w:val="single" w:sz="4" w:space="0" w:color="auto"/>
            </w:tcBorders>
            <w:hideMark/>
          </w:tcPr>
          <w:p w14:paraId="3FAB15E3" w14:textId="77777777" w:rsidR="003E7FF7" w:rsidRPr="003E7FF7" w:rsidRDefault="003E7FF7">
            <w:pPr>
              <w:rPr>
                <w:rFonts w:asciiTheme="minorHAnsi" w:hAnsiTheme="minorHAnsi" w:cstheme="minorHAnsi"/>
              </w:rPr>
            </w:pPr>
            <w:r w:rsidRPr="003E7FF7">
              <w:rPr>
                <w:rFonts w:asciiTheme="minorHAnsi" w:hAnsiTheme="minorHAnsi" w:cstheme="minorHAnsi"/>
              </w:rPr>
              <w:t>7</w:t>
            </w:r>
          </w:p>
        </w:tc>
        <w:tc>
          <w:tcPr>
            <w:tcW w:w="3292" w:type="dxa"/>
            <w:tcBorders>
              <w:top w:val="single" w:sz="4" w:space="0" w:color="auto"/>
              <w:left w:val="single" w:sz="4" w:space="0" w:color="auto"/>
              <w:bottom w:val="single" w:sz="4" w:space="0" w:color="auto"/>
              <w:right w:val="single" w:sz="4" w:space="0" w:color="auto"/>
            </w:tcBorders>
            <w:hideMark/>
          </w:tcPr>
          <w:p w14:paraId="2173744B" w14:textId="77777777" w:rsidR="003E7FF7" w:rsidRPr="003E7FF7" w:rsidRDefault="003E7FF7">
            <w:pPr>
              <w:rPr>
                <w:rFonts w:asciiTheme="minorHAnsi" w:hAnsiTheme="minorHAnsi" w:cstheme="minorHAnsi"/>
              </w:rPr>
            </w:pPr>
            <w:r w:rsidRPr="003E7FF7">
              <w:rPr>
                <w:rFonts w:asciiTheme="minorHAnsi" w:hAnsiTheme="minorHAnsi" w:cstheme="minorHAnsi"/>
              </w:rPr>
              <w:t>2 studies significant increase, range 9 to 13% higher; 5 studies non-significant changes</w:t>
            </w:r>
          </w:p>
        </w:tc>
      </w:tr>
      <w:tr w:rsidR="003E7FF7" w:rsidRPr="003E7FF7" w14:paraId="6625803B"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0D434931"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695B9A51" w14:textId="77777777" w:rsidR="003E7FF7" w:rsidRPr="003E7FF7" w:rsidRDefault="003E7FF7">
            <w:pPr>
              <w:rPr>
                <w:rFonts w:asciiTheme="minorHAnsi" w:hAnsiTheme="minorHAnsi" w:cstheme="minorHAnsi"/>
              </w:rPr>
            </w:pPr>
            <w:r w:rsidRPr="003E7FF7">
              <w:rPr>
                <w:rFonts w:asciiTheme="minorHAnsi" w:hAnsiTheme="minorHAnsi" w:cstheme="minorHAnsi"/>
              </w:rPr>
              <w:t>Minor haemorrhage</w:t>
            </w:r>
          </w:p>
        </w:tc>
        <w:tc>
          <w:tcPr>
            <w:tcW w:w="1536" w:type="dxa"/>
            <w:tcBorders>
              <w:top w:val="single" w:sz="4" w:space="0" w:color="auto"/>
              <w:left w:val="single" w:sz="4" w:space="0" w:color="auto"/>
              <w:bottom w:val="single" w:sz="4" w:space="0" w:color="auto"/>
              <w:right w:val="single" w:sz="4" w:space="0" w:color="auto"/>
            </w:tcBorders>
            <w:hideMark/>
          </w:tcPr>
          <w:p w14:paraId="7A3BF422" w14:textId="77777777" w:rsidR="003E7FF7" w:rsidRPr="003E7FF7" w:rsidRDefault="003E7FF7">
            <w:pPr>
              <w:rPr>
                <w:rFonts w:asciiTheme="minorHAnsi" w:hAnsiTheme="minorHAnsi" w:cstheme="minorHAnsi"/>
              </w:rPr>
            </w:pPr>
            <w:r w:rsidRPr="003E7FF7">
              <w:rPr>
                <w:rFonts w:asciiTheme="minorHAnsi" w:hAnsiTheme="minorHAnsi" w:cstheme="minorHAnsi"/>
              </w:rPr>
              <w:t>10</w:t>
            </w:r>
          </w:p>
        </w:tc>
        <w:tc>
          <w:tcPr>
            <w:tcW w:w="3292" w:type="dxa"/>
            <w:tcBorders>
              <w:top w:val="single" w:sz="4" w:space="0" w:color="auto"/>
              <w:left w:val="single" w:sz="4" w:space="0" w:color="auto"/>
              <w:bottom w:val="single" w:sz="4" w:space="0" w:color="auto"/>
              <w:right w:val="single" w:sz="4" w:space="0" w:color="auto"/>
            </w:tcBorders>
            <w:hideMark/>
          </w:tcPr>
          <w:p w14:paraId="6911ACF7" w14:textId="77777777" w:rsidR="003E7FF7" w:rsidRPr="003E7FF7" w:rsidRDefault="003E7FF7">
            <w:pPr>
              <w:rPr>
                <w:rFonts w:asciiTheme="minorHAnsi" w:hAnsiTheme="minorHAnsi" w:cstheme="minorHAnsi"/>
              </w:rPr>
            </w:pPr>
            <w:r w:rsidRPr="003E7FF7">
              <w:rPr>
                <w:rFonts w:asciiTheme="minorHAnsi" w:hAnsiTheme="minorHAnsi" w:cstheme="minorHAnsi"/>
              </w:rPr>
              <w:t>ARR = 6 fewer people out of 100 (95% CI: 8 to 4 fewer)</w:t>
            </w:r>
          </w:p>
        </w:tc>
      </w:tr>
      <w:tr w:rsidR="003E7FF7" w:rsidRPr="003E7FF7" w14:paraId="74ECB733" w14:textId="77777777" w:rsidTr="003E7FF7">
        <w:tc>
          <w:tcPr>
            <w:tcW w:w="1894" w:type="dxa"/>
            <w:vMerge w:val="restart"/>
            <w:tcBorders>
              <w:top w:val="single" w:sz="4" w:space="0" w:color="auto"/>
              <w:left w:val="single" w:sz="4" w:space="0" w:color="auto"/>
              <w:bottom w:val="single" w:sz="4" w:space="0" w:color="auto"/>
              <w:right w:val="single" w:sz="4" w:space="0" w:color="auto"/>
            </w:tcBorders>
          </w:tcPr>
          <w:p w14:paraId="47B544FB" w14:textId="77777777" w:rsidR="003E7FF7" w:rsidRPr="003E7FF7" w:rsidRDefault="003E7FF7">
            <w:pPr>
              <w:rPr>
                <w:rFonts w:asciiTheme="minorHAnsi" w:hAnsiTheme="minorHAnsi" w:cstheme="minorHAnsi"/>
              </w:rPr>
            </w:pPr>
            <w:r w:rsidRPr="003E7FF7">
              <w:rPr>
                <w:rFonts w:asciiTheme="minorHAnsi" w:hAnsiTheme="minorHAnsi" w:cstheme="minorHAnsi"/>
              </w:rPr>
              <w:t>Self-monitoring vs standard monitoring</w:t>
            </w:r>
          </w:p>
          <w:p w14:paraId="10241A18" w14:textId="77777777" w:rsidR="003E7FF7" w:rsidRPr="003E7FF7" w:rsidRDefault="003E7FF7">
            <w:pPr>
              <w:rPr>
                <w:rFonts w:asciiTheme="minorHAnsi" w:hAnsiTheme="minorHAnsi" w:cstheme="minorHAnsi"/>
              </w:rPr>
            </w:pPr>
          </w:p>
        </w:tc>
        <w:tc>
          <w:tcPr>
            <w:tcW w:w="2520" w:type="dxa"/>
            <w:tcBorders>
              <w:top w:val="single" w:sz="4" w:space="0" w:color="auto"/>
              <w:left w:val="single" w:sz="4" w:space="0" w:color="auto"/>
              <w:bottom w:val="single" w:sz="4" w:space="0" w:color="auto"/>
              <w:right w:val="single" w:sz="4" w:space="0" w:color="auto"/>
            </w:tcBorders>
            <w:hideMark/>
          </w:tcPr>
          <w:p w14:paraId="5409B414" w14:textId="77777777" w:rsidR="003E7FF7" w:rsidRPr="003E7FF7" w:rsidRDefault="003E7FF7">
            <w:pPr>
              <w:rPr>
                <w:rFonts w:asciiTheme="minorHAnsi" w:hAnsiTheme="minorHAnsi" w:cstheme="minorHAnsi"/>
              </w:rPr>
            </w:pPr>
            <w:r w:rsidRPr="003E7FF7">
              <w:rPr>
                <w:rFonts w:asciiTheme="minorHAnsi" w:hAnsiTheme="minorHAnsi" w:cstheme="minorHAnsi"/>
              </w:rPr>
              <w:t>Thromboembolic events</w:t>
            </w:r>
          </w:p>
        </w:tc>
        <w:tc>
          <w:tcPr>
            <w:tcW w:w="1536" w:type="dxa"/>
            <w:tcBorders>
              <w:top w:val="single" w:sz="4" w:space="0" w:color="auto"/>
              <w:left w:val="single" w:sz="4" w:space="0" w:color="auto"/>
              <w:bottom w:val="single" w:sz="4" w:space="0" w:color="auto"/>
              <w:right w:val="single" w:sz="4" w:space="0" w:color="auto"/>
            </w:tcBorders>
            <w:hideMark/>
          </w:tcPr>
          <w:p w14:paraId="134E474C" w14:textId="77777777" w:rsidR="003E7FF7" w:rsidRPr="003E7FF7" w:rsidRDefault="003E7FF7">
            <w:pPr>
              <w:rPr>
                <w:rFonts w:asciiTheme="minorHAnsi" w:hAnsiTheme="minorHAnsi" w:cstheme="minorHAnsi"/>
              </w:rPr>
            </w:pPr>
            <w:r w:rsidRPr="003E7FF7">
              <w:rPr>
                <w:rFonts w:asciiTheme="minorHAnsi" w:hAnsiTheme="minorHAnsi" w:cstheme="minorHAnsi"/>
              </w:rPr>
              <w:t>7</w:t>
            </w:r>
          </w:p>
        </w:tc>
        <w:tc>
          <w:tcPr>
            <w:tcW w:w="3292" w:type="dxa"/>
            <w:tcBorders>
              <w:top w:val="single" w:sz="4" w:space="0" w:color="auto"/>
              <w:left w:val="single" w:sz="4" w:space="0" w:color="auto"/>
              <w:bottom w:val="single" w:sz="4" w:space="0" w:color="auto"/>
              <w:right w:val="single" w:sz="4" w:space="0" w:color="auto"/>
            </w:tcBorders>
            <w:hideMark/>
          </w:tcPr>
          <w:p w14:paraId="3D11F4E5" w14:textId="77777777" w:rsidR="003E7FF7" w:rsidRPr="003E7FF7" w:rsidRDefault="003E7FF7">
            <w:pPr>
              <w:rPr>
                <w:rFonts w:asciiTheme="minorHAnsi" w:hAnsiTheme="minorHAnsi" w:cstheme="minorHAnsi"/>
              </w:rPr>
            </w:pPr>
            <w:r w:rsidRPr="003E7FF7">
              <w:rPr>
                <w:rFonts w:asciiTheme="minorHAnsi" w:hAnsiTheme="minorHAnsi" w:cstheme="minorHAnsi"/>
              </w:rPr>
              <w:t>Non-significant reduction</w:t>
            </w:r>
          </w:p>
        </w:tc>
      </w:tr>
      <w:tr w:rsidR="003E7FF7" w:rsidRPr="003E7FF7" w14:paraId="550A6329"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383D20B4"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1C1C78ED" w14:textId="77777777" w:rsidR="003E7FF7" w:rsidRPr="003E7FF7" w:rsidRDefault="003E7FF7">
            <w:pPr>
              <w:rPr>
                <w:rFonts w:asciiTheme="minorHAnsi" w:hAnsiTheme="minorHAnsi" w:cstheme="minorHAnsi"/>
              </w:rPr>
            </w:pPr>
            <w:r w:rsidRPr="003E7FF7">
              <w:rPr>
                <w:rFonts w:asciiTheme="minorHAnsi" w:hAnsiTheme="minorHAnsi" w:cstheme="minorHAnsi"/>
              </w:rPr>
              <w:t>Mortality</w:t>
            </w:r>
          </w:p>
        </w:tc>
        <w:tc>
          <w:tcPr>
            <w:tcW w:w="1536" w:type="dxa"/>
            <w:tcBorders>
              <w:top w:val="single" w:sz="4" w:space="0" w:color="auto"/>
              <w:left w:val="single" w:sz="4" w:space="0" w:color="auto"/>
              <w:bottom w:val="single" w:sz="4" w:space="0" w:color="auto"/>
              <w:right w:val="single" w:sz="4" w:space="0" w:color="auto"/>
            </w:tcBorders>
            <w:hideMark/>
          </w:tcPr>
          <w:p w14:paraId="0B57E648" w14:textId="77777777" w:rsidR="003E7FF7" w:rsidRPr="003E7FF7" w:rsidRDefault="003E7FF7">
            <w:pPr>
              <w:rPr>
                <w:rFonts w:asciiTheme="minorHAnsi" w:hAnsiTheme="minorHAnsi" w:cstheme="minorHAnsi"/>
              </w:rPr>
            </w:pPr>
            <w:r w:rsidRPr="003E7FF7">
              <w:rPr>
                <w:rFonts w:asciiTheme="minorHAnsi" w:hAnsiTheme="minorHAnsi" w:cstheme="minorHAnsi"/>
              </w:rPr>
              <w:t>6</w:t>
            </w:r>
          </w:p>
        </w:tc>
        <w:tc>
          <w:tcPr>
            <w:tcW w:w="3292" w:type="dxa"/>
            <w:tcBorders>
              <w:top w:val="single" w:sz="4" w:space="0" w:color="auto"/>
              <w:left w:val="single" w:sz="4" w:space="0" w:color="auto"/>
              <w:bottom w:val="single" w:sz="4" w:space="0" w:color="auto"/>
              <w:right w:val="single" w:sz="4" w:space="0" w:color="auto"/>
            </w:tcBorders>
            <w:hideMark/>
          </w:tcPr>
          <w:p w14:paraId="462A04E3" w14:textId="77777777" w:rsidR="003E7FF7" w:rsidRPr="003E7FF7" w:rsidRDefault="003E7FF7">
            <w:pPr>
              <w:rPr>
                <w:rFonts w:asciiTheme="minorHAnsi" w:hAnsiTheme="minorHAnsi" w:cstheme="minorHAnsi"/>
              </w:rPr>
            </w:pPr>
            <w:r w:rsidRPr="003E7FF7">
              <w:rPr>
                <w:rFonts w:asciiTheme="minorHAnsi" w:hAnsiTheme="minorHAnsi" w:cstheme="minorHAnsi"/>
              </w:rPr>
              <w:t>Non-significant reduction</w:t>
            </w:r>
          </w:p>
        </w:tc>
      </w:tr>
      <w:tr w:rsidR="003E7FF7" w:rsidRPr="003E7FF7" w14:paraId="0D403D2B"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0A8B0EEA"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13C7D385" w14:textId="77777777" w:rsidR="003E7FF7" w:rsidRPr="003E7FF7" w:rsidRDefault="003E7FF7">
            <w:pPr>
              <w:rPr>
                <w:rFonts w:asciiTheme="minorHAnsi" w:hAnsiTheme="minorHAnsi" w:cstheme="minorHAnsi"/>
              </w:rPr>
            </w:pPr>
            <w:r w:rsidRPr="003E7FF7">
              <w:rPr>
                <w:rFonts w:asciiTheme="minorHAnsi" w:hAnsiTheme="minorHAnsi" w:cstheme="minorHAnsi"/>
              </w:rPr>
              <w:t>Major haemorrhage</w:t>
            </w:r>
          </w:p>
        </w:tc>
        <w:tc>
          <w:tcPr>
            <w:tcW w:w="1536" w:type="dxa"/>
            <w:tcBorders>
              <w:top w:val="single" w:sz="4" w:space="0" w:color="auto"/>
              <w:left w:val="single" w:sz="4" w:space="0" w:color="auto"/>
              <w:bottom w:val="single" w:sz="4" w:space="0" w:color="auto"/>
              <w:right w:val="single" w:sz="4" w:space="0" w:color="auto"/>
            </w:tcBorders>
            <w:hideMark/>
          </w:tcPr>
          <w:p w14:paraId="740A44BE" w14:textId="77777777" w:rsidR="003E7FF7" w:rsidRPr="003E7FF7" w:rsidRDefault="003E7FF7">
            <w:pPr>
              <w:rPr>
                <w:rFonts w:asciiTheme="minorHAnsi" w:hAnsiTheme="minorHAnsi" w:cstheme="minorHAnsi"/>
              </w:rPr>
            </w:pPr>
            <w:r w:rsidRPr="003E7FF7">
              <w:rPr>
                <w:rFonts w:asciiTheme="minorHAnsi" w:hAnsiTheme="minorHAnsi" w:cstheme="minorHAnsi"/>
              </w:rPr>
              <w:t>7</w:t>
            </w:r>
          </w:p>
        </w:tc>
        <w:tc>
          <w:tcPr>
            <w:tcW w:w="3292" w:type="dxa"/>
            <w:tcBorders>
              <w:top w:val="single" w:sz="4" w:space="0" w:color="auto"/>
              <w:left w:val="single" w:sz="4" w:space="0" w:color="auto"/>
              <w:bottom w:val="single" w:sz="4" w:space="0" w:color="auto"/>
              <w:right w:val="single" w:sz="4" w:space="0" w:color="auto"/>
            </w:tcBorders>
            <w:hideMark/>
          </w:tcPr>
          <w:p w14:paraId="48FC2C67" w14:textId="77777777" w:rsidR="003E7FF7" w:rsidRPr="003E7FF7" w:rsidRDefault="003E7FF7">
            <w:pPr>
              <w:rPr>
                <w:rFonts w:asciiTheme="minorHAnsi" w:hAnsiTheme="minorHAnsi" w:cstheme="minorHAnsi"/>
              </w:rPr>
            </w:pPr>
            <w:r w:rsidRPr="003E7FF7">
              <w:rPr>
                <w:rFonts w:asciiTheme="minorHAnsi" w:hAnsiTheme="minorHAnsi" w:cstheme="minorHAnsi"/>
              </w:rPr>
              <w:t>ARR = 3 fewer people out of 100 (95% CI: 5 to 1 fewer)</w:t>
            </w:r>
          </w:p>
        </w:tc>
      </w:tr>
      <w:tr w:rsidR="003E7FF7" w:rsidRPr="003E7FF7" w14:paraId="0CB6BB1B"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7477549D"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20F5FB81" w14:textId="77777777" w:rsidR="003E7FF7" w:rsidRPr="003E7FF7" w:rsidRDefault="003E7FF7">
            <w:pPr>
              <w:rPr>
                <w:rFonts w:asciiTheme="minorHAnsi" w:hAnsiTheme="minorHAnsi" w:cstheme="minorHAnsi"/>
              </w:rPr>
            </w:pPr>
            <w:r w:rsidRPr="003E7FF7">
              <w:rPr>
                <w:rFonts w:asciiTheme="minorHAnsi" w:hAnsiTheme="minorHAnsi" w:cstheme="minorHAnsi"/>
              </w:rPr>
              <w:t>Mean INR within target range</w:t>
            </w:r>
          </w:p>
        </w:tc>
        <w:tc>
          <w:tcPr>
            <w:tcW w:w="1536" w:type="dxa"/>
            <w:tcBorders>
              <w:top w:val="single" w:sz="4" w:space="0" w:color="auto"/>
              <w:left w:val="single" w:sz="4" w:space="0" w:color="auto"/>
              <w:bottom w:val="single" w:sz="4" w:space="0" w:color="auto"/>
              <w:right w:val="single" w:sz="4" w:space="0" w:color="auto"/>
            </w:tcBorders>
            <w:hideMark/>
          </w:tcPr>
          <w:p w14:paraId="17BE5011" w14:textId="77777777" w:rsidR="003E7FF7" w:rsidRPr="003E7FF7" w:rsidRDefault="003E7FF7">
            <w:pPr>
              <w:rPr>
                <w:rFonts w:asciiTheme="minorHAnsi" w:hAnsiTheme="minorHAnsi" w:cstheme="minorHAnsi"/>
              </w:rPr>
            </w:pPr>
            <w:r w:rsidRPr="003E7FF7">
              <w:rPr>
                <w:rFonts w:asciiTheme="minorHAnsi" w:hAnsiTheme="minorHAnsi" w:cstheme="minorHAnsi"/>
              </w:rPr>
              <w:t>4</w:t>
            </w:r>
          </w:p>
        </w:tc>
        <w:tc>
          <w:tcPr>
            <w:tcW w:w="3292" w:type="dxa"/>
            <w:tcBorders>
              <w:top w:val="single" w:sz="4" w:space="0" w:color="auto"/>
              <w:left w:val="single" w:sz="4" w:space="0" w:color="auto"/>
              <w:bottom w:val="single" w:sz="4" w:space="0" w:color="auto"/>
              <w:right w:val="single" w:sz="4" w:space="0" w:color="auto"/>
            </w:tcBorders>
            <w:hideMark/>
          </w:tcPr>
          <w:p w14:paraId="7B126B99" w14:textId="77777777" w:rsidR="003E7FF7" w:rsidRPr="003E7FF7" w:rsidRDefault="003E7FF7">
            <w:pPr>
              <w:rPr>
                <w:rFonts w:asciiTheme="minorHAnsi" w:hAnsiTheme="minorHAnsi" w:cstheme="minorHAnsi"/>
              </w:rPr>
            </w:pPr>
            <w:r w:rsidRPr="003E7FF7">
              <w:rPr>
                <w:rFonts w:asciiTheme="minorHAnsi" w:hAnsiTheme="minorHAnsi" w:cstheme="minorHAnsi"/>
              </w:rPr>
              <w:t>3 studies significant increases, range 10 to 21% more; 1 study non-significant changes</w:t>
            </w:r>
          </w:p>
        </w:tc>
      </w:tr>
      <w:tr w:rsidR="003E7FF7" w:rsidRPr="003E7FF7" w14:paraId="62F45089"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5934AB49"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549BFD5D" w14:textId="77777777" w:rsidR="003E7FF7" w:rsidRPr="003E7FF7" w:rsidRDefault="003E7FF7">
            <w:pPr>
              <w:rPr>
                <w:rFonts w:asciiTheme="minorHAnsi" w:hAnsiTheme="minorHAnsi" w:cstheme="minorHAnsi"/>
              </w:rPr>
            </w:pPr>
            <w:r w:rsidRPr="003E7FF7">
              <w:rPr>
                <w:rFonts w:asciiTheme="minorHAnsi" w:hAnsiTheme="minorHAnsi" w:cstheme="minorHAnsi"/>
              </w:rPr>
              <w:t>Percentage time within range</w:t>
            </w:r>
          </w:p>
        </w:tc>
        <w:tc>
          <w:tcPr>
            <w:tcW w:w="1536" w:type="dxa"/>
            <w:tcBorders>
              <w:top w:val="single" w:sz="4" w:space="0" w:color="auto"/>
              <w:left w:val="single" w:sz="4" w:space="0" w:color="auto"/>
              <w:bottom w:val="single" w:sz="4" w:space="0" w:color="auto"/>
              <w:right w:val="single" w:sz="4" w:space="0" w:color="auto"/>
            </w:tcBorders>
            <w:hideMark/>
          </w:tcPr>
          <w:p w14:paraId="7F53BD8F" w14:textId="77777777" w:rsidR="003E7FF7" w:rsidRPr="003E7FF7" w:rsidRDefault="003E7FF7">
            <w:pPr>
              <w:rPr>
                <w:rFonts w:asciiTheme="minorHAnsi" w:hAnsiTheme="minorHAnsi" w:cstheme="minorHAnsi"/>
              </w:rPr>
            </w:pPr>
            <w:r w:rsidRPr="003E7FF7">
              <w:rPr>
                <w:rFonts w:asciiTheme="minorHAnsi" w:hAnsiTheme="minorHAnsi" w:cstheme="minorHAnsi"/>
              </w:rPr>
              <w:t>4</w:t>
            </w:r>
          </w:p>
        </w:tc>
        <w:tc>
          <w:tcPr>
            <w:tcW w:w="3292" w:type="dxa"/>
            <w:tcBorders>
              <w:top w:val="single" w:sz="4" w:space="0" w:color="auto"/>
              <w:left w:val="single" w:sz="4" w:space="0" w:color="auto"/>
              <w:bottom w:val="single" w:sz="4" w:space="0" w:color="auto"/>
              <w:right w:val="single" w:sz="4" w:space="0" w:color="auto"/>
            </w:tcBorders>
            <w:hideMark/>
          </w:tcPr>
          <w:p w14:paraId="4A9C22EA" w14:textId="77777777" w:rsidR="003E7FF7" w:rsidRPr="003E7FF7" w:rsidRDefault="003E7FF7">
            <w:pPr>
              <w:rPr>
                <w:rFonts w:asciiTheme="minorHAnsi" w:hAnsiTheme="minorHAnsi" w:cstheme="minorHAnsi"/>
              </w:rPr>
            </w:pPr>
            <w:r w:rsidRPr="003E7FF7">
              <w:rPr>
                <w:rFonts w:asciiTheme="minorHAnsi" w:hAnsiTheme="minorHAnsi" w:cstheme="minorHAnsi"/>
              </w:rPr>
              <w:t>1 study significant increase, 24% higher; 3 studies non-significant changes</w:t>
            </w:r>
          </w:p>
        </w:tc>
      </w:tr>
      <w:tr w:rsidR="003E7FF7" w:rsidRPr="003E7FF7" w14:paraId="5EDDD34D"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51C27654"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2C425733" w14:textId="77777777" w:rsidR="003E7FF7" w:rsidRPr="003E7FF7" w:rsidRDefault="003E7FF7">
            <w:pPr>
              <w:rPr>
                <w:rFonts w:asciiTheme="minorHAnsi" w:hAnsiTheme="minorHAnsi" w:cstheme="minorHAnsi"/>
              </w:rPr>
            </w:pPr>
            <w:r w:rsidRPr="003E7FF7">
              <w:rPr>
                <w:rFonts w:asciiTheme="minorHAnsi" w:hAnsiTheme="minorHAnsi" w:cstheme="minorHAnsi"/>
              </w:rPr>
              <w:t>Minor haemorrhage</w:t>
            </w:r>
          </w:p>
        </w:tc>
        <w:tc>
          <w:tcPr>
            <w:tcW w:w="1536" w:type="dxa"/>
            <w:tcBorders>
              <w:top w:val="single" w:sz="4" w:space="0" w:color="auto"/>
              <w:left w:val="single" w:sz="4" w:space="0" w:color="auto"/>
              <w:bottom w:val="single" w:sz="4" w:space="0" w:color="auto"/>
              <w:right w:val="single" w:sz="4" w:space="0" w:color="auto"/>
            </w:tcBorders>
            <w:hideMark/>
          </w:tcPr>
          <w:p w14:paraId="0817FB79" w14:textId="77777777" w:rsidR="003E7FF7" w:rsidRPr="003E7FF7" w:rsidRDefault="003E7FF7">
            <w:pPr>
              <w:rPr>
                <w:rFonts w:asciiTheme="minorHAnsi" w:hAnsiTheme="minorHAnsi" w:cstheme="minorHAnsi"/>
              </w:rPr>
            </w:pPr>
            <w:r w:rsidRPr="003E7FF7">
              <w:rPr>
                <w:rFonts w:asciiTheme="minorHAnsi" w:hAnsiTheme="minorHAnsi" w:cstheme="minorHAnsi"/>
              </w:rPr>
              <w:t>4</w:t>
            </w:r>
          </w:p>
        </w:tc>
        <w:tc>
          <w:tcPr>
            <w:tcW w:w="3292" w:type="dxa"/>
            <w:tcBorders>
              <w:top w:val="single" w:sz="4" w:space="0" w:color="auto"/>
              <w:left w:val="single" w:sz="4" w:space="0" w:color="auto"/>
              <w:bottom w:val="single" w:sz="4" w:space="0" w:color="auto"/>
              <w:right w:val="single" w:sz="4" w:space="0" w:color="auto"/>
            </w:tcBorders>
            <w:hideMark/>
          </w:tcPr>
          <w:p w14:paraId="1B17106D" w14:textId="77777777" w:rsidR="003E7FF7" w:rsidRPr="003E7FF7" w:rsidRDefault="003E7FF7">
            <w:pPr>
              <w:rPr>
                <w:rFonts w:asciiTheme="minorHAnsi" w:hAnsiTheme="minorHAnsi" w:cstheme="minorHAnsi"/>
              </w:rPr>
            </w:pPr>
            <w:r w:rsidRPr="003E7FF7">
              <w:rPr>
                <w:rFonts w:asciiTheme="minorHAnsi" w:hAnsiTheme="minorHAnsi" w:cstheme="minorHAnsi"/>
              </w:rPr>
              <w:t>Non-significant reduction</w:t>
            </w:r>
          </w:p>
        </w:tc>
      </w:tr>
      <w:tr w:rsidR="003E7FF7" w:rsidRPr="003E7FF7" w14:paraId="334FBFCD"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7F002987"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44462A36" w14:textId="77777777" w:rsidR="003E7FF7" w:rsidRPr="003E7FF7" w:rsidRDefault="003E7FF7">
            <w:pPr>
              <w:rPr>
                <w:rFonts w:asciiTheme="minorHAnsi" w:hAnsiTheme="minorHAnsi" w:cstheme="minorHAnsi"/>
              </w:rPr>
            </w:pPr>
            <w:r w:rsidRPr="003E7FF7">
              <w:rPr>
                <w:rFonts w:asciiTheme="minorHAnsi" w:hAnsiTheme="minorHAnsi" w:cstheme="minorHAnsi"/>
              </w:rPr>
              <w:t>Testing frequency</w:t>
            </w:r>
          </w:p>
        </w:tc>
        <w:tc>
          <w:tcPr>
            <w:tcW w:w="1536" w:type="dxa"/>
            <w:tcBorders>
              <w:top w:val="single" w:sz="4" w:space="0" w:color="auto"/>
              <w:left w:val="single" w:sz="4" w:space="0" w:color="auto"/>
              <w:bottom w:val="single" w:sz="4" w:space="0" w:color="auto"/>
              <w:right w:val="single" w:sz="4" w:space="0" w:color="auto"/>
            </w:tcBorders>
            <w:hideMark/>
          </w:tcPr>
          <w:p w14:paraId="52CE315B" w14:textId="77777777" w:rsidR="003E7FF7" w:rsidRPr="003E7FF7" w:rsidRDefault="003E7FF7">
            <w:pPr>
              <w:rPr>
                <w:rFonts w:asciiTheme="minorHAnsi" w:hAnsiTheme="minorHAnsi" w:cstheme="minorHAnsi"/>
              </w:rPr>
            </w:pPr>
            <w:r w:rsidRPr="003E7FF7">
              <w:rPr>
                <w:rFonts w:asciiTheme="minorHAnsi" w:hAnsiTheme="minorHAnsi" w:cstheme="minorHAnsi"/>
              </w:rPr>
              <w:t>10</w:t>
            </w:r>
          </w:p>
        </w:tc>
        <w:tc>
          <w:tcPr>
            <w:tcW w:w="3292" w:type="dxa"/>
            <w:tcBorders>
              <w:top w:val="single" w:sz="4" w:space="0" w:color="auto"/>
              <w:left w:val="single" w:sz="4" w:space="0" w:color="auto"/>
              <w:bottom w:val="single" w:sz="4" w:space="0" w:color="auto"/>
              <w:right w:val="single" w:sz="4" w:space="0" w:color="auto"/>
            </w:tcBorders>
            <w:vAlign w:val="bottom"/>
            <w:hideMark/>
          </w:tcPr>
          <w:p w14:paraId="4B4864CC" w14:textId="77777777" w:rsidR="003E7FF7" w:rsidRPr="003E7FF7" w:rsidRDefault="003E7FF7">
            <w:pPr>
              <w:rPr>
                <w:rFonts w:asciiTheme="minorHAnsi" w:hAnsiTheme="minorHAnsi" w:cstheme="minorHAnsi"/>
                <w:color w:val="000000"/>
              </w:rPr>
            </w:pPr>
            <w:r w:rsidRPr="003E7FF7">
              <w:rPr>
                <w:rFonts w:asciiTheme="minorHAnsi" w:hAnsiTheme="minorHAnsi" w:cstheme="minorHAnsi"/>
                <w:color w:val="000000"/>
              </w:rPr>
              <w:t xml:space="preserve">Frequency of testing was higher in self-management and self-monitoring </w:t>
            </w:r>
            <w:proofErr w:type="gramStart"/>
            <w:r w:rsidRPr="003E7FF7">
              <w:rPr>
                <w:rFonts w:asciiTheme="minorHAnsi" w:hAnsiTheme="minorHAnsi" w:cstheme="minorHAnsi"/>
                <w:color w:val="000000"/>
              </w:rPr>
              <w:t>groups,</w:t>
            </w:r>
            <w:proofErr w:type="gramEnd"/>
            <w:r w:rsidRPr="003E7FF7">
              <w:rPr>
                <w:rFonts w:asciiTheme="minorHAnsi" w:hAnsiTheme="minorHAnsi" w:cstheme="minorHAnsi"/>
                <w:color w:val="000000"/>
              </w:rPr>
              <w:t xml:space="preserve"> effect was of variable size</w:t>
            </w:r>
          </w:p>
        </w:tc>
      </w:tr>
      <w:tr w:rsidR="003E7FF7" w:rsidRPr="003E7FF7" w14:paraId="61A7B6AA" w14:textId="77777777" w:rsidTr="003E7FF7">
        <w:tc>
          <w:tcPr>
            <w:tcW w:w="1894" w:type="dxa"/>
            <w:tcBorders>
              <w:top w:val="single" w:sz="4" w:space="0" w:color="auto"/>
              <w:left w:val="single" w:sz="4" w:space="0" w:color="auto"/>
              <w:bottom w:val="single" w:sz="4" w:space="0" w:color="auto"/>
              <w:right w:val="single" w:sz="4" w:space="0" w:color="auto"/>
            </w:tcBorders>
            <w:hideMark/>
          </w:tcPr>
          <w:p w14:paraId="157DDF36" w14:textId="77777777" w:rsidR="003E7FF7" w:rsidRPr="003E7FF7" w:rsidRDefault="003E7FF7">
            <w:pPr>
              <w:rPr>
                <w:rFonts w:asciiTheme="minorHAnsi" w:hAnsiTheme="minorHAnsi" w:cstheme="minorHAnsi"/>
              </w:rPr>
            </w:pPr>
            <w:r w:rsidRPr="003E7FF7">
              <w:rPr>
                <w:rFonts w:asciiTheme="minorHAnsi" w:hAnsiTheme="minorHAnsi" w:cstheme="minorHAnsi"/>
              </w:rPr>
              <w:t>Self-management, self-</w:t>
            </w:r>
            <w:proofErr w:type="gramStart"/>
            <w:r w:rsidRPr="003E7FF7">
              <w:rPr>
                <w:rFonts w:asciiTheme="minorHAnsi" w:hAnsiTheme="minorHAnsi" w:cstheme="minorHAnsi"/>
              </w:rPr>
              <w:t>monitoring</w:t>
            </w:r>
            <w:proofErr w:type="gramEnd"/>
            <w:r w:rsidRPr="003E7FF7">
              <w:rPr>
                <w:rFonts w:asciiTheme="minorHAnsi" w:hAnsiTheme="minorHAnsi" w:cstheme="minorHAnsi"/>
              </w:rPr>
              <w:t xml:space="preserve"> or standard monitoring</w:t>
            </w:r>
          </w:p>
        </w:tc>
        <w:tc>
          <w:tcPr>
            <w:tcW w:w="2520" w:type="dxa"/>
            <w:tcBorders>
              <w:top w:val="single" w:sz="4" w:space="0" w:color="auto"/>
              <w:left w:val="single" w:sz="4" w:space="0" w:color="auto"/>
              <w:bottom w:val="single" w:sz="4" w:space="0" w:color="auto"/>
              <w:right w:val="single" w:sz="4" w:space="0" w:color="auto"/>
            </w:tcBorders>
            <w:hideMark/>
          </w:tcPr>
          <w:p w14:paraId="18E8D5E3" w14:textId="77777777" w:rsidR="003E7FF7" w:rsidRPr="003E7FF7" w:rsidRDefault="003E7FF7">
            <w:pPr>
              <w:rPr>
                <w:rFonts w:asciiTheme="minorHAnsi" w:hAnsiTheme="minorHAnsi" w:cstheme="minorHAnsi"/>
              </w:rPr>
            </w:pPr>
            <w:r w:rsidRPr="003E7FF7">
              <w:rPr>
                <w:rFonts w:asciiTheme="minorHAnsi" w:hAnsiTheme="minorHAnsi" w:cstheme="minorHAnsi"/>
              </w:rPr>
              <w:t>Trial participation</w:t>
            </w:r>
          </w:p>
        </w:tc>
        <w:tc>
          <w:tcPr>
            <w:tcW w:w="1536" w:type="dxa"/>
            <w:tcBorders>
              <w:top w:val="single" w:sz="4" w:space="0" w:color="auto"/>
              <w:left w:val="single" w:sz="4" w:space="0" w:color="auto"/>
              <w:bottom w:val="single" w:sz="4" w:space="0" w:color="auto"/>
              <w:right w:val="single" w:sz="4" w:space="0" w:color="auto"/>
            </w:tcBorders>
            <w:hideMark/>
          </w:tcPr>
          <w:p w14:paraId="376232F1" w14:textId="77777777" w:rsidR="003E7FF7" w:rsidRPr="003E7FF7" w:rsidRDefault="003E7FF7">
            <w:pPr>
              <w:rPr>
                <w:rFonts w:asciiTheme="minorHAnsi" w:hAnsiTheme="minorHAnsi" w:cstheme="minorHAnsi"/>
              </w:rPr>
            </w:pPr>
            <w:r w:rsidRPr="003E7FF7">
              <w:rPr>
                <w:rFonts w:asciiTheme="minorHAnsi" w:hAnsiTheme="minorHAnsi" w:cstheme="minorHAnsi"/>
              </w:rPr>
              <w:t>14</w:t>
            </w:r>
          </w:p>
        </w:tc>
        <w:tc>
          <w:tcPr>
            <w:tcW w:w="3292" w:type="dxa"/>
            <w:tcBorders>
              <w:top w:val="single" w:sz="4" w:space="0" w:color="auto"/>
              <w:left w:val="single" w:sz="4" w:space="0" w:color="auto"/>
              <w:bottom w:val="single" w:sz="4" w:space="0" w:color="auto"/>
              <w:right w:val="single" w:sz="4" w:space="0" w:color="auto"/>
            </w:tcBorders>
            <w:vAlign w:val="bottom"/>
          </w:tcPr>
          <w:p w14:paraId="4D491A59" w14:textId="77777777" w:rsidR="003E7FF7" w:rsidRPr="003E7FF7" w:rsidRDefault="003E7FF7">
            <w:pPr>
              <w:rPr>
                <w:rFonts w:asciiTheme="minorHAnsi" w:hAnsiTheme="minorHAnsi" w:cstheme="minorHAnsi"/>
                <w:color w:val="000000"/>
              </w:rPr>
            </w:pPr>
            <w:r w:rsidRPr="003E7FF7">
              <w:rPr>
                <w:rFonts w:asciiTheme="minorHAnsi" w:hAnsiTheme="minorHAnsi" w:cstheme="minorHAnsi"/>
                <w:color w:val="000000"/>
              </w:rPr>
              <w:t>Mean = 68% refused participation (range 31 to 88%); frequency was higher in older populations</w:t>
            </w:r>
          </w:p>
          <w:p w14:paraId="08849729" w14:textId="77777777" w:rsidR="003E7FF7" w:rsidRPr="003E7FF7" w:rsidRDefault="003E7FF7">
            <w:pPr>
              <w:rPr>
                <w:rFonts w:asciiTheme="minorHAnsi" w:hAnsiTheme="minorHAnsi" w:cstheme="minorHAnsi"/>
                <w:color w:val="000000"/>
              </w:rPr>
            </w:pPr>
          </w:p>
        </w:tc>
      </w:tr>
      <w:tr w:rsidR="003E7FF7" w:rsidRPr="003E7FF7" w14:paraId="56C59199" w14:textId="77777777" w:rsidTr="003E7FF7">
        <w:tc>
          <w:tcPr>
            <w:tcW w:w="1894" w:type="dxa"/>
            <w:tcBorders>
              <w:top w:val="single" w:sz="4" w:space="0" w:color="auto"/>
              <w:left w:val="single" w:sz="4" w:space="0" w:color="auto"/>
              <w:bottom w:val="single" w:sz="4" w:space="0" w:color="auto"/>
              <w:right w:val="single" w:sz="4" w:space="0" w:color="auto"/>
            </w:tcBorders>
            <w:hideMark/>
          </w:tcPr>
          <w:p w14:paraId="7A178F7D" w14:textId="77777777" w:rsidR="003E7FF7" w:rsidRPr="003E7FF7" w:rsidRDefault="003E7FF7">
            <w:pPr>
              <w:rPr>
                <w:rFonts w:asciiTheme="minorHAnsi" w:hAnsiTheme="minorHAnsi" w:cstheme="minorHAnsi"/>
              </w:rPr>
            </w:pPr>
            <w:r w:rsidRPr="003E7FF7">
              <w:rPr>
                <w:rFonts w:asciiTheme="minorHAnsi" w:hAnsiTheme="minorHAnsi" w:cstheme="minorHAnsi"/>
              </w:rPr>
              <w:t>Self-management or self-monitoring (no control)</w:t>
            </w:r>
          </w:p>
        </w:tc>
        <w:tc>
          <w:tcPr>
            <w:tcW w:w="2520" w:type="dxa"/>
            <w:tcBorders>
              <w:top w:val="single" w:sz="4" w:space="0" w:color="auto"/>
              <w:left w:val="single" w:sz="4" w:space="0" w:color="auto"/>
              <w:bottom w:val="single" w:sz="4" w:space="0" w:color="auto"/>
              <w:right w:val="single" w:sz="4" w:space="0" w:color="auto"/>
            </w:tcBorders>
            <w:hideMark/>
          </w:tcPr>
          <w:p w14:paraId="74E8B8A6" w14:textId="77777777" w:rsidR="003E7FF7" w:rsidRPr="003E7FF7" w:rsidRDefault="003E7FF7">
            <w:pPr>
              <w:rPr>
                <w:rFonts w:asciiTheme="minorHAnsi" w:hAnsiTheme="minorHAnsi" w:cstheme="minorHAnsi"/>
              </w:rPr>
            </w:pPr>
            <w:r w:rsidRPr="003E7FF7">
              <w:rPr>
                <w:rFonts w:asciiTheme="minorHAnsi" w:hAnsiTheme="minorHAnsi" w:cstheme="minorHAnsi"/>
              </w:rPr>
              <w:t>Drop out rates (unable to complete intervention)</w:t>
            </w:r>
          </w:p>
        </w:tc>
        <w:tc>
          <w:tcPr>
            <w:tcW w:w="1536" w:type="dxa"/>
            <w:tcBorders>
              <w:top w:val="single" w:sz="4" w:space="0" w:color="auto"/>
              <w:left w:val="single" w:sz="4" w:space="0" w:color="auto"/>
              <w:bottom w:val="single" w:sz="4" w:space="0" w:color="auto"/>
              <w:right w:val="single" w:sz="4" w:space="0" w:color="auto"/>
            </w:tcBorders>
            <w:hideMark/>
          </w:tcPr>
          <w:p w14:paraId="1F00BD74" w14:textId="77777777" w:rsidR="003E7FF7" w:rsidRPr="003E7FF7" w:rsidRDefault="003E7FF7">
            <w:pPr>
              <w:rPr>
                <w:rFonts w:asciiTheme="minorHAnsi" w:hAnsiTheme="minorHAnsi" w:cstheme="minorHAnsi"/>
              </w:rPr>
            </w:pPr>
            <w:r w:rsidRPr="003E7FF7">
              <w:rPr>
                <w:rFonts w:asciiTheme="minorHAnsi" w:hAnsiTheme="minorHAnsi" w:cstheme="minorHAnsi"/>
              </w:rPr>
              <w:t>14</w:t>
            </w:r>
          </w:p>
        </w:tc>
        <w:tc>
          <w:tcPr>
            <w:tcW w:w="3292" w:type="dxa"/>
            <w:tcBorders>
              <w:top w:val="single" w:sz="4" w:space="0" w:color="auto"/>
              <w:left w:val="single" w:sz="4" w:space="0" w:color="auto"/>
              <w:bottom w:val="single" w:sz="4" w:space="0" w:color="auto"/>
              <w:right w:val="single" w:sz="4" w:space="0" w:color="auto"/>
            </w:tcBorders>
            <w:hideMark/>
          </w:tcPr>
          <w:p w14:paraId="7A70DC6F" w14:textId="77777777" w:rsidR="003E7FF7" w:rsidRPr="003E7FF7" w:rsidRDefault="003E7FF7">
            <w:pPr>
              <w:rPr>
                <w:rFonts w:asciiTheme="minorHAnsi" w:hAnsiTheme="minorHAnsi" w:cstheme="minorHAnsi"/>
              </w:rPr>
            </w:pPr>
            <w:r w:rsidRPr="003E7FF7">
              <w:rPr>
                <w:rFonts w:asciiTheme="minorHAnsi" w:hAnsiTheme="minorHAnsi" w:cstheme="minorHAnsi"/>
              </w:rPr>
              <w:t>Mean = 25% (range 0% to 57%) of people in intervention group were unable to complete self-monitoring or self-</w:t>
            </w:r>
            <w:proofErr w:type="gramStart"/>
            <w:r w:rsidRPr="003E7FF7">
              <w:rPr>
                <w:rFonts w:asciiTheme="minorHAnsi" w:hAnsiTheme="minorHAnsi" w:cstheme="minorHAnsi"/>
              </w:rPr>
              <w:t>management  (</w:t>
            </w:r>
            <w:proofErr w:type="gramEnd"/>
            <w:r w:rsidRPr="003E7FF7">
              <w:rPr>
                <w:rFonts w:asciiTheme="minorHAnsi" w:hAnsiTheme="minorHAnsi" w:cstheme="minorHAnsi"/>
              </w:rPr>
              <w:t>no data for control group)</w:t>
            </w:r>
          </w:p>
        </w:tc>
      </w:tr>
      <w:tr w:rsidR="003E7FF7" w:rsidRPr="003E7FF7" w14:paraId="629E76CD" w14:textId="77777777" w:rsidTr="003E7FF7">
        <w:tc>
          <w:tcPr>
            <w:tcW w:w="1894" w:type="dxa"/>
            <w:tcBorders>
              <w:top w:val="single" w:sz="4" w:space="0" w:color="auto"/>
              <w:left w:val="single" w:sz="4" w:space="0" w:color="auto"/>
              <w:bottom w:val="single" w:sz="4" w:space="0" w:color="auto"/>
              <w:right w:val="single" w:sz="4" w:space="0" w:color="auto"/>
            </w:tcBorders>
            <w:hideMark/>
          </w:tcPr>
          <w:p w14:paraId="746F7D69" w14:textId="77777777" w:rsidR="003E7FF7" w:rsidRPr="003E7FF7" w:rsidRDefault="003E7FF7">
            <w:pPr>
              <w:rPr>
                <w:rFonts w:asciiTheme="minorHAnsi" w:hAnsiTheme="minorHAnsi" w:cstheme="minorHAnsi"/>
              </w:rPr>
            </w:pPr>
            <w:r w:rsidRPr="003E7FF7">
              <w:rPr>
                <w:rFonts w:asciiTheme="minorHAnsi" w:hAnsiTheme="minorHAnsi" w:cstheme="minorHAnsi"/>
              </w:rPr>
              <w:t>Self-management or self-monitoring vs standard monitoring</w:t>
            </w:r>
          </w:p>
        </w:tc>
        <w:tc>
          <w:tcPr>
            <w:tcW w:w="2520" w:type="dxa"/>
            <w:tcBorders>
              <w:top w:val="single" w:sz="4" w:space="0" w:color="auto"/>
              <w:left w:val="single" w:sz="4" w:space="0" w:color="auto"/>
              <w:bottom w:val="single" w:sz="4" w:space="0" w:color="auto"/>
              <w:right w:val="single" w:sz="4" w:space="0" w:color="auto"/>
            </w:tcBorders>
            <w:hideMark/>
          </w:tcPr>
          <w:p w14:paraId="742B1562" w14:textId="77777777" w:rsidR="003E7FF7" w:rsidRPr="003E7FF7" w:rsidRDefault="003E7FF7">
            <w:pPr>
              <w:rPr>
                <w:rFonts w:asciiTheme="minorHAnsi" w:hAnsiTheme="minorHAnsi" w:cstheme="minorHAnsi"/>
              </w:rPr>
            </w:pPr>
            <w:r w:rsidRPr="003E7FF7">
              <w:rPr>
                <w:rFonts w:asciiTheme="minorHAnsi" w:hAnsiTheme="minorHAnsi" w:cstheme="minorHAnsi"/>
              </w:rPr>
              <w:t>Treatment satisfaction</w:t>
            </w:r>
          </w:p>
        </w:tc>
        <w:tc>
          <w:tcPr>
            <w:tcW w:w="1536" w:type="dxa"/>
            <w:tcBorders>
              <w:top w:val="single" w:sz="4" w:space="0" w:color="auto"/>
              <w:left w:val="single" w:sz="4" w:space="0" w:color="auto"/>
              <w:bottom w:val="single" w:sz="4" w:space="0" w:color="auto"/>
              <w:right w:val="single" w:sz="4" w:space="0" w:color="auto"/>
            </w:tcBorders>
            <w:hideMark/>
          </w:tcPr>
          <w:p w14:paraId="33E054B4" w14:textId="77777777" w:rsidR="003E7FF7" w:rsidRPr="003E7FF7" w:rsidRDefault="003E7FF7">
            <w:pPr>
              <w:rPr>
                <w:rFonts w:asciiTheme="minorHAnsi" w:hAnsiTheme="minorHAnsi" w:cstheme="minorHAnsi"/>
              </w:rPr>
            </w:pPr>
            <w:r w:rsidRPr="003E7FF7">
              <w:rPr>
                <w:rFonts w:asciiTheme="minorHAnsi" w:hAnsiTheme="minorHAnsi" w:cstheme="minorHAnsi"/>
              </w:rPr>
              <w:t>3</w:t>
            </w:r>
          </w:p>
        </w:tc>
        <w:tc>
          <w:tcPr>
            <w:tcW w:w="3292" w:type="dxa"/>
            <w:tcBorders>
              <w:top w:val="single" w:sz="4" w:space="0" w:color="auto"/>
              <w:left w:val="single" w:sz="4" w:space="0" w:color="auto"/>
              <w:bottom w:val="single" w:sz="4" w:space="0" w:color="auto"/>
              <w:right w:val="single" w:sz="4" w:space="0" w:color="auto"/>
            </w:tcBorders>
            <w:hideMark/>
          </w:tcPr>
          <w:p w14:paraId="401E39DC" w14:textId="77777777" w:rsidR="003E7FF7" w:rsidRPr="003E7FF7" w:rsidRDefault="003E7FF7">
            <w:pPr>
              <w:rPr>
                <w:rFonts w:asciiTheme="minorHAnsi" w:hAnsiTheme="minorHAnsi" w:cstheme="minorHAnsi"/>
              </w:rPr>
            </w:pPr>
            <w:r w:rsidRPr="003E7FF7">
              <w:rPr>
                <w:rFonts w:asciiTheme="minorHAnsi" w:hAnsiTheme="minorHAnsi" w:cstheme="minorHAnsi"/>
              </w:rPr>
              <w:t>Significant increase with intervention</w:t>
            </w:r>
          </w:p>
        </w:tc>
      </w:tr>
      <w:tr w:rsidR="003E7FF7" w:rsidRPr="003E7FF7" w14:paraId="738A4075" w14:textId="77777777" w:rsidTr="003E7FF7">
        <w:tc>
          <w:tcPr>
            <w:tcW w:w="1894" w:type="dxa"/>
            <w:tcBorders>
              <w:top w:val="single" w:sz="4" w:space="0" w:color="auto"/>
              <w:left w:val="single" w:sz="4" w:space="0" w:color="auto"/>
              <w:bottom w:val="single" w:sz="4" w:space="0" w:color="auto"/>
              <w:right w:val="single" w:sz="4" w:space="0" w:color="auto"/>
            </w:tcBorders>
            <w:hideMark/>
          </w:tcPr>
          <w:p w14:paraId="7440740E" w14:textId="77777777" w:rsidR="003E7FF7" w:rsidRPr="003E7FF7" w:rsidRDefault="003E7FF7">
            <w:pPr>
              <w:rPr>
                <w:rFonts w:asciiTheme="minorHAnsi" w:hAnsiTheme="minorHAnsi" w:cstheme="minorHAnsi"/>
              </w:rPr>
            </w:pPr>
            <w:r w:rsidRPr="003E7FF7">
              <w:rPr>
                <w:rFonts w:asciiTheme="minorHAnsi" w:hAnsiTheme="minorHAnsi" w:cstheme="minorHAnsi"/>
              </w:rPr>
              <w:t>Self-management vs self-monitoring</w:t>
            </w:r>
          </w:p>
        </w:tc>
        <w:tc>
          <w:tcPr>
            <w:tcW w:w="2520" w:type="dxa"/>
            <w:tcBorders>
              <w:top w:val="single" w:sz="4" w:space="0" w:color="auto"/>
              <w:left w:val="single" w:sz="4" w:space="0" w:color="auto"/>
              <w:bottom w:val="single" w:sz="4" w:space="0" w:color="auto"/>
              <w:right w:val="single" w:sz="4" w:space="0" w:color="auto"/>
            </w:tcBorders>
            <w:hideMark/>
          </w:tcPr>
          <w:p w14:paraId="67B13844" w14:textId="77777777" w:rsidR="003E7FF7" w:rsidRPr="003E7FF7" w:rsidRDefault="003E7FF7">
            <w:pPr>
              <w:rPr>
                <w:rFonts w:asciiTheme="minorHAnsi" w:hAnsiTheme="minorHAnsi" w:cstheme="minorHAnsi"/>
              </w:rPr>
            </w:pPr>
            <w:r w:rsidRPr="003E7FF7">
              <w:rPr>
                <w:rFonts w:asciiTheme="minorHAnsi" w:hAnsiTheme="minorHAnsi" w:cstheme="minorHAnsi"/>
              </w:rPr>
              <w:t>Treatment satisfaction</w:t>
            </w:r>
          </w:p>
        </w:tc>
        <w:tc>
          <w:tcPr>
            <w:tcW w:w="1536" w:type="dxa"/>
            <w:tcBorders>
              <w:top w:val="single" w:sz="4" w:space="0" w:color="auto"/>
              <w:left w:val="single" w:sz="4" w:space="0" w:color="auto"/>
              <w:bottom w:val="single" w:sz="4" w:space="0" w:color="auto"/>
              <w:right w:val="single" w:sz="4" w:space="0" w:color="auto"/>
            </w:tcBorders>
            <w:hideMark/>
          </w:tcPr>
          <w:p w14:paraId="14C87A39"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6A05974C" w14:textId="77777777" w:rsidR="003E7FF7" w:rsidRPr="003E7FF7" w:rsidRDefault="003E7FF7">
            <w:pPr>
              <w:rPr>
                <w:rFonts w:asciiTheme="minorHAnsi" w:hAnsiTheme="minorHAnsi" w:cstheme="minorHAnsi"/>
              </w:rPr>
            </w:pPr>
            <w:r w:rsidRPr="003E7FF7">
              <w:rPr>
                <w:rFonts w:asciiTheme="minorHAnsi" w:hAnsiTheme="minorHAnsi" w:cstheme="minorHAnsi"/>
              </w:rPr>
              <w:t>Significantly higher with self-monitoring</w:t>
            </w:r>
          </w:p>
        </w:tc>
      </w:tr>
      <w:tr w:rsidR="003E7FF7" w:rsidRPr="003E7FF7" w14:paraId="66F1DA1F" w14:textId="77777777" w:rsidTr="003E7FF7">
        <w:tc>
          <w:tcPr>
            <w:tcW w:w="9242" w:type="dxa"/>
            <w:gridSpan w:val="4"/>
            <w:tcBorders>
              <w:top w:val="single" w:sz="4" w:space="0" w:color="auto"/>
              <w:left w:val="single" w:sz="4" w:space="0" w:color="auto"/>
              <w:bottom w:val="single" w:sz="4" w:space="0" w:color="auto"/>
              <w:right w:val="single" w:sz="4" w:space="0" w:color="auto"/>
            </w:tcBorders>
            <w:hideMark/>
          </w:tcPr>
          <w:p w14:paraId="19D7C064"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i/>
                <w:iCs/>
                <w:lang w:eastAsia="en-AU"/>
              </w:rPr>
              <w:t>Summary of results:</w:t>
            </w:r>
          </w:p>
          <w:p w14:paraId="04FC87C9" w14:textId="77777777" w:rsidR="003E7FF7" w:rsidRPr="003E7FF7" w:rsidRDefault="003E7FF7">
            <w:pPr>
              <w:rPr>
                <w:rFonts w:asciiTheme="minorHAnsi" w:hAnsiTheme="minorHAnsi" w:cstheme="minorHAnsi"/>
              </w:rPr>
            </w:pPr>
            <w:r w:rsidRPr="003E7FF7">
              <w:rPr>
                <w:rFonts w:asciiTheme="minorHAnsi" w:hAnsiTheme="minorHAnsi" w:cstheme="minorHAnsi"/>
              </w:rPr>
              <w:t xml:space="preserve">Self-management significantly decreased thromboembolic events, mortality, and minor but not major haemorrhages, compared with standard monitoring. Self-management also increased mean INR within target range in half (5 of 10) of studies and percentage of time within range in the minority (2 of 7) of studies. Self-monitoring significantly decreased major haemorrhages but non-significantly decreased thromboembolic events, </w:t>
            </w:r>
            <w:proofErr w:type="gramStart"/>
            <w:r w:rsidRPr="003E7FF7">
              <w:rPr>
                <w:rFonts w:asciiTheme="minorHAnsi" w:hAnsiTheme="minorHAnsi" w:cstheme="minorHAnsi"/>
              </w:rPr>
              <w:t>mortality</w:t>
            </w:r>
            <w:proofErr w:type="gramEnd"/>
            <w:r w:rsidRPr="003E7FF7">
              <w:rPr>
                <w:rFonts w:asciiTheme="minorHAnsi" w:hAnsiTheme="minorHAnsi" w:cstheme="minorHAnsi"/>
              </w:rPr>
              <w:t xml:space="preserve"> and minor haemorrhages, compared to standard monitoring. Self-monitoring also increased mean INR within range in the majority (3 of 4) of studies but increased percentage of time within range in only the minority (1 of 4) of studies. Compared with standard monitoring, testing frequency was higher with self-management and self-monitoring, as was treatment satisfaction. In one study comparing self-monitoring and self-management directly, treatment satisfaction was significantly higher with self-monitoring. A significant proportion (mean 25%) of people assigned to self-monitoring or self-management were unable to complete treatment and dropped out, reasons included device problems, physical limitations preventing self-testing inability to attend training or failing the assessment. Trial participation was also low with 68% overall refusing participation.</w:t>
            </w:r>
          </w:p>
        </w:tc>
      </w:tr>
      <w:tr w:rsidR="003E7FF7" w:rsidRPr="003E7FF7" w14:paraId="290260C7" w14:textId="77777777" w:rsidTr="003E7FF7">
        <w:tc>
          <w:tcPr>
            <w:tcW w:w="9242" w:type="dxa"/>
            <w:gridSpan w:val="4"/>
            <w:tcBorders>
              <w:top w:val="single" w:sz="4" w:space="0" w:color="auto"/>
              <w:left w:val="single" w:sz="4" w:space="0" w:color="auto"/>
              <w:bottom w:val="single" w:sz="4" w:space="0" w:color="auto"/>
              <w:right w:val="single" w:sz="4" w:space="0" w:color="auto"/>
            </w:tcBorders>
            <w:hideMark/>
          </w:tcPr>
          <w:p w14:paraId="6749C8A0"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i/>
                <w:iCs/>
                <w:lang w:eastAsia="en-AU"/>
              </w:rPr>
              <w:t>Effectiveness statements:</w:t>
            </w:r>
          </w:p>
          <w:p w14:paraId="14A29B83"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rPr>
              <w:lastRenderedPageBreak/>
              <w:t xml:space="preserve">There is sufficient evidence that self-management interventions (self-testing and self-adjusting therapy based on a predetermined dose schedule) decreases thromboembolic events, </w:t>
            </w:r>
            <w:proofErr w:type="gramStart"/>
            <w:r w:rsidRPr="003E7FF7">
              <w:rPr>
                <w:rFonts w:asciiTheme="minorHAnsi" w:hAnsiTheme="minorHAnsi" w:cstheme="minorHAnsi"/>
              </w:rPr>
              <w:t>mortality</w:t>
            </w:r>
            <w:proofErr w:type="gramEnd"/>
            <w:r w:rsidRPr="003E7FF7">
              <w:rPr>
                <w:rFonts w:asciiTheme="minorHAnsi" w:hAnsiTheme="minorHAnsi" w:cstheme="minorHAnsi"/>
              </w:rPr>
              <w:t xml:space="preserve"> and minor haemorrhages – it is generally effective. There is some evidence that self-management can improve average result in therapeutic range – results are mixed, but insufficient evidence that it improves percentage of time within the target range– it is generally ineffective. There is also insufficient evidence that self-management improves major haemorrhages but because these events are rare this result most likely arises due to insufficient power to detect a clinical difference. </w:t>
            </w:r>
          </w:p>
          <w:p w14:paraId="3D34ADF5"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rPr>
              <w:t>There is sufficient evidence that self-monitoring (self-testing and calling clinic for the appropriate dose adjustment) decreases major haemorrhages – it is generally effective. There is some evidence that self-monitoring can improve average result in therapeutic range – results are mixed, but insufficient evidence that it improves percentage of time within the target range or minor haemorrhages– it is generally ineffective. There is insufficient evidence that self-monitoring improves thromboembolic events or mortality but again because these are rare events, these results may arise because of a lack of power to detect a clinical difference. There is some evidence that self-management or self-monitoring increase frequency of testing and satisfaction – they are generally effective.</w:t>
            </w:r>
          </w:p>
        </w:tc>
      </w:tr>
    </w:tbl>
    <w:p w14:paraId="5B4784CA" w14:textId="77777777" w:rsidR="003E7FF7" w:rsidRPr="003E7FF7" w:rsidRDefault="003E7FF7" w:rsidP="003E7FF7">
      <w:pPr>
        <w:rPr>
          <w:rFonts w:asciiTheme="minorHAnsi" w:hAnsiTheme="minorHAnsi" w:cstheme="minorHAnsi"/>
          <w:b/>
          <w:bCs/>
          <w:sz w:val="22"/>
          <w:szCs w:val="22"/>
          <w:lang w:val="en-AU"/>
        </w:rPr>
      </w:pPr>
    </w:p>
    <w:tbl>
      <w:tblPr>
        <w:tblW w:w="92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4"/>
        <w:gridCol w:w="2519"/>
        <w:gridCol w:w="1536"/>
        <w:gridCol w:w="3291"/>
      </w:tblGrid>
      <w:tr w:rsidR="003E7FF7" w:rsidRPr="003E7FF7" w14:paraId="58DCD464" w14:textId="77777777" w:rsidTr="003E7FF7">
        <w:tc>
          <w:tcPr>
            <w:tcW w:w="9242" w:type="dxa"/>
            <w:gridSpan w:val="4"/>
            <w:tcBorders>
              <w:top w:val="single" w:sz="4" w:space="0" w:color="auto"/>
              <w:left w:val="single" w:sz="4" w:space="0" w:color="auto"/>
              <w:bottom w:val="single" w:sz="4" w:space="0" w:color="auto"/>
              <w:right w:val="single" w:sz="4" w:space="0" w:color="auto"/>
            </w:tcBorders>
            <w:shd w:val="clear" w:color="auto" w:fill="7BB7F9"/>
          </w:tcPr>
          <w:p w14:paraId="61BE12B2"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t xml:space="preserve">Giuffrida 1997 </w:t>
            </w:r>
          </w:p>
          <w:p w14:paraId="53E02449" w14:textId="77777777" w:rsidR="003E7FF7" w:rsidRPr="003E7FF7" w:rsidRDefault="003E7FF7">
            <w:pPr>
              <w:rPr>
                <w:rFonts w:asciiTheme="minorHAnsi" w:hAnsiTheme="minorHAnsi" w:cstheme="minorHAnsi"/>
                <w:b/>
                <w:bCs/>
                <w:lang w:eastAsia="en-AU"/>
              </w:rPr>
            </w:pPr>
          </w:p>
        </w:tc>
      </w:tr>
      <w:tr w:rsidR="003E7FF7" w:rsidRPr="003E7FF7" w14:paraId="320CF7BB" w14:textId="77777777" w:rsidTr="003E7FF7">
        <w:tc>
          <w:tcPr>
            <w:tcW w:w="9242" w:type="dxa"/>
            <w:gridSpan w:val="4"/>
            <w:tcBorders>
              <w:top w:val="single" w:sz="4" w:space="0" w:color="auto"/>
              <w:left w:val="single" w:sz="4" w:space="0" w:color="auto"/>
              <w:bottom w:val="single" w:sz="4" w:space="0" w:color="auto"/>
              <w:right w:val="single" w:sz="4" w:space="0" w:color="auto"/>
            </w:tcBorders>
          </w:tcPr>
          <w:p w14:paraId="2ACCF24C"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i/>
                <w:iCs/>
                <w:lang w:eastAsia="en-AU"/>
              </w:rPr>
              <w:t>Should we pay the patient? Review of financial incentives to enhance patient compliance</w:t>
            </w:r>
          </w:p>
          <w:p w14:paraId="13780BA7" w14:textId="77777777" w:rsidR="003E7FF7" w:rsidRPr="003E7FF7" w:rsidRDefault="003E7FF7">
            <w:pPr>
              <w:rPr>
                <w:rFonts w:asciiTheme="minorHAnsi" w:hAnsiTheme="minorHAnsi" w:cstheme="minorHAnsi"/>
                <w:b/>
                <w:bCs/>
                <w:lang w:eastAsia="en-AU"/>
              </w:rPr>
            </w:pPr>
          </w:p>
          <w:p w14:paraId="7F63C86D"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t>Maps to: Improving quality</w:t>
            </w:r>
          </w:p>
        </w:tc>
      </w:tr>
      <w:tr w:rsidR="003E7FF7" w:rsidRPr="003E7FF7" w14:paraId="7101FB1A" w14:textId="77777777" w:rsidTr="003E7FF7">
        <w:tc>
          <w:tcPr>
            <w:tcW w:w="1894" w:type="dxa"/>
            <w:tcBorders>
              <w:top w:val="single" w:sz="4" w:space="0" w:color="auto"/>
              <w:left w:val="single" w:sz="4" w:space="0" w:color="auto"/>
              <w:bottom w:val="single" w:sz="4" w:space="0" w:color="auto"/>
              <w:right w:val="single" w:sz="4" w:space="0" w:color="auto"/>
            </w:tcBorders>
            <w:hideMark/>
          </w:tcPr>
          <w:p w14:paraId="36889DC5"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t xml:space="preserve">Intervention &amp; comparison </w:t>
            </w:r>
          </w:p>
        </w:tc>
        <w:tc>
          <w:tcPr>
            <w:tcW w:w="2520" w:type="dxa"/>
            <w:tcBorders>
              <w:top w:val="single" w:sz="4" w:space="0" w:color="auto"/>
              <w:left w:val="single" w:sz="4" w:space="0" w:color="auto"/>
              <w:bottom w:val="single" w:sz="4" w:space="0" w:color="auto"/>
              <w:right w:val="single" w:sz="4" w:space="0" w:color="auto"/>
            </w:tcBorders>
            <w:hideMark/>
          </w:tcPr>
          <w:p w14:paraId="32196A6E"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b/>
                <w:bCs/>
                <w:sz w:val="22"/>
                <w:szCs w:val="22"/>
              </w:rPr>
              <w:t>Outcome</w:t>
            </w:r>
            <w:r w:rsidRPr="003E7FF7">
              <w:rPr>
                <w:rFonts w:asciiTheme="minorHAnsi" w:hAnsiTheme="minorHAnsi" w:cstheme="minorHAnsi"/>
                <w:sz w:val="22"/>
                <w:szCs w:val="22"/>
              </w:rPr>
              <w:t xml:space="preserve"> </w:t>
            </w:r>
          </w:p>
        </w:tc>
        <w:tc>
          <w:tcPr>
            <w:tcW w:w="1536" w:type="dxa"/>
            <w:tcBorders>
              <w:top w:val="single" w:sz="4" w:space="0" w:color="auto"/>
              <w:left w:val="single" w:sz="4" w:space="0" w:color="auto"/>
              <w:bottom w:val="single" w:sz="4" w:space="0" w:color="auto"/>
              <w:right w:val="single" w:sz="4" w:space="0" w:color="auto"/>
            </w:tcBorders>
            <w:hideMark/>
          </w:tcPr>
          <w:p w14:paraId="1414CBF7"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b/>
                <w:bCs/>
                <w:sz w:val="22"/>
                <w:szCs w:val="22"/>
              </w:rPr>
              <w:t>No. of studies or interventions (int)*</w:t>
            </w:r>
          </w:p>
        </w:tc>
        <w:tc>
          <w:tcPr>
            <w:tcW w:w="3292" w:type="dxa"/>
            <w:tcBorders>
              <w:top w:val="single" w:sz="4" w:space="0" w:color="auto"/>
              <w:left w:val="single" w:sz="4" w:space="0" w:color="auto"/>
              <w:bottom w:val="single" w:sz="4" w:space="0" w:color="auto"/>
              <w:right w:val="single" w:sz="4" w:space="0" w:color="auto"/>
            </w:tcBorders>
            <w:hideMark/>
          </w:tcPr>
          <w:p w14:paraId="7CE17993" w14:textId="77777777" w:rsidR="003E7FF7" w:rsidRPr="003E7FF7" w:rsidRDefault="003E7FF7">
            <w:pPr>
              <w:pStyle w:val="NormalWeb"/>
              <w:spacing w:before="0" w:beforeAutospacing="0" w:after="0" w:afterAutospacing="0"/>
              <w:rPr>
                <w:rFonts w:asciiTheme="minorHAnsi" w:hAnsiTheme="minorHAnsi" w:cstheme="minorHAnsi"/>
                <w:b/>
                <w:bCs/>
                <w:sz w:val="22"/>
                <w:szCs w:val="22"/>
              </w:rPr>
            </w:pPr>
            <w:r w:rsidRPr="003E7FF7">
              <w:rPr>
                <w:rFonts w:asciiTheme="minorHAnsi" w:hAnsiTheme="minorHAnsi" w:cstheme="minorHAnsi"/>
                <w:b/>
                <w:bCs/>
                <w:sz w:val="22"/>
                <w:szCs w:val="22"/>
              </w:rPr>
              <w:t>Results</w:t>
            </w:r>
          </w:p>
        </w:tc>
      </w:tr>
      <w:tr w:rsidR="003E7FF7" w:rsidRPr="003E7FF7" w14:paraId="477E0AC5" w14:textId="77777777" w:rsidTr="003E7FF7">
        <w:tc>
          <w:tcPr>
            <w:tcW w:w="1894" w:type="dxa"/>
            <w:vMerge w:val="restart"/>
            <w:tcBorders>
              <w:top w:val="single" w:sz="4" w:space="0" w:color="auto"/>
              <w:left w:val="single" w:sz="4" w:space="0" w:color="auto"/>
              <w:bottom w:val="single" w:sz="4" w:space="0" w:color="auto"/>
              <w:right w:val="single" w:sz="4" w:space="0" w:color="auto"/>
            </w:tcBorders>
          </w:tcPr>
          <w:p w14:paraId="740B1AA4" w14:textId="77777777" w:rsidR="003E7FF7" w:rsidRPr="003E7FF7" w:rsidRDefault="003E7FF7">
            <w:pPr>
              <w:rPr>
                <w:rFonts w:asciiTheme="minorHAnsi" w:hAnsiTheme="minorHAnsi" w:cstheme="minorHAnsi"/>
                <w:sz w:val="22"/>
                <w:szCs w:val="22"/>
                <w:lang w:eastAsia="en-AU"/>
              </w:rPr>
            </w:pPr>
            <w:r w:rsidRPr="003E7FF7">
              <w:rPr>
                <w:rFonts w:asciiTheme="minorHAnsi" w:hAnsiTheme="minorHAnsi" w:cstheme="minorHAnsi"/>
                <w:lang w:eastAsia="en-AU"/>
              </w:rPr>
              <w:t>Financial incentives vs usual care/ no intervention</w:t>
            </w:r>
          </w:p>
          <w:p w14:paraId="6909EBB4" w14:textId="77777777" w:rsidR="003E7FF7" w:rsidRPr="003E7FF7" w:rsidRDefault="003E7FF7">
            <w:pPr>
              <w:rPr>
                <w:rFonts w:asciiTheme="minorHAnsi" w:hAnsiTheme="minorHAnsi" w:cstheme="minorHAnsi"/>
                <w:b/>
                <w:bCs/>
                <w:lang w:eastAsia="en-AU"/>
              </w:rPr>
            </w:pPr>
          </w:p>
        </w:tc>
        <w:tc>
          <w:tcPr>
            <w:tcW w:w="2520" w:type="dxa"/>
            <w:tcBorders>
              <w:top w:val="single" w:sz="4" w:space="0" w:color="auto"/>
              <w:left w:val="single" w:sz="4" w:space="0" w:color="auto"/>
              <w:bottom w:val="single" w:sz="4" w:space="0" w:color="auto"/>
              <w:right w:val="single" w:sz="4" w:space="0" w:color="auto"/>
            </w:tcBorders>
            <w:hideMark/>
          </w:tcPr>
          <w:p w14:paraId="3CA44869"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Adherence with healthcare treatment</w:t>
            </w:r>
          </w:p>
        </w:tc>
        <w:tc>
          <w:tcPr>
            <w:tcW w:w="1536" w:type="dxa"/>
            <w:tcBorders>
              <w:top w:val="single" w:sz="4" w:space="0" w:color="auto"/>
              <w:left w:val="single" w:sz="4" w:space="0" w:color="auto"/>
              <w:bottom w:val="single" w:sz="4" w:space="0" w:color="auto"/>
              <w:right w:val="single" w:sz="4" w:space="0" w:color="auto"/>
            </w:tcBorders>
            <w:hideMark/>
          </w:tcPr>
          <w:p w14:paraId="057AACD4"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7 int</w:t>
            </w:r>
          </w:p>
        </w:tc>
        <w:tc>
          <w:tcPr>
            <w:tcW w:w="3292" w:type="dxa"/>
            <w:tcBorders>
              <w:top w:val="single" w:sz="4" w:space="0" w:color="auto"/>
              <w:left w:val="single" w:sz="4" w:space="0" w:color="auto"/>
              <w:bottom w:val="single" w:sz="4" w:space="0" w:color="auto"/>
              <w:right w:val="single" w:sz="4" w:space="0" w:color="auto"/>
            </w:tcBorders>
            <w:hideMark/>
          </w:tcPr>
          <w:p w14:paraId="4E44FBD5"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5 int non-significant increase; 2 int OR = 2.1 to 4.7</w:t>
            </w:r>
          </w:p>
        </w:tc>
      </w:tr>
      <w:tr w:rsidR="003E7FF7" w:rsidRPr="003E7FF7" w14:paraId="629FB7A2"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49701317" w14:textId="77777777" w:rsidR="003E7FF7" w:rsidRPr="003E7FF7" w:rsidRDefault="003E7FF7">
            <w:pPr>
              <w:rPr>
                <w:rFonts w:asciiTheme="minorHAnsi" w:hAnsiTheme="minorHAnsi" w:cstheme="minorHAnsi"/>
                <w:b/>
                <w:bCs/>
                <w:sz w:val="22"/>
                <w:szCs w:val="22"/>
                <w:lang w:eastAsia="en-AU"/>
              </w:rPr>
            </w:pPr>
          </w:p>
        </w:tc>
        <w:tc>
          <w:tcPr>
            <w:tcW w:w="2520" w:type="dxa"/>
            <w:tcBorders>
              <w:top w:val="single" w:sz="4" w:space="0" w:color="auto"/>
              <w:left w:val="single" w:sz="4" w:space="0" w:color="auto"/>
              <w:bottom w:val="single" w:sz="4" w:space="0" w:color="auto"/>
              <w:right w:val="single" w:sz="4" w:space="0" w:color="auto"/>
            </w:tcBorders>
            <w:hideMark/>
          </w:tcPr>
          <w:p w14:paraId="6B9925EE"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Adherence to medicines use</w:t>
            </w:r>
          </w:p>
        </w:tc>
        <w:tc>
          <w:tcPr>
            <w:tcW w:w="1536" w:type="dxa"/>
            <w:tcBorders>
              <w:top w:val="single" w:sz="4" w:space="0" w:color="auto"/>
              <w:left w:val="single" w:sz="4" w:space="0" w:color="auto"/>
              <w:bottom w:val="single" w:sz="4" w:space="0" w:color="auto"/>
              <w:right w:val="single" w:sz="4" w:space="0" w:color="auto"/>
            </w:tcBorders>
            <w:hideMark/>
          </w:tcPr>
          <w:p w14:paraId="6D510DB9"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5 int</w:t>
            </w:r>
          </w:p>
        </w:tc>
        <w:tc>
          <w:tcPr>
            <w:tcW w:w="3292" w:type="dxa"/>
            <w:tcBorders>
              <w:top w:val="single" w:sz="4" w:space="0" w:color="auto"/>
              <w:left w:val="single" w:sz="4" w:space="0" w:color="auto"/>
              <w:bottom w:val="single" w:sz="4" w:space="0" w:color="auto"/>
              <w:right w:val="single" w:sz="4" w:space="0" w:color="auto"/>
            </w:tcBorders>
            <w:hideMark/>
          </w:tcPr>
          <w:p w14:paraId="5988728F"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2 int non-significant increases; 3 studies OR = 3.0 to 4.7</w:t>
            </w:r>
          </w:p>
        </w:tc>
      </w:tr>
      <w:tr w:rsidR="003E7FF7" w:rsidRPr="003E7FF7" w14:paraId="223847B8" w14:textId="77777777" w:rsidTr="003E7FF7">
        <w:tc>
          <w:tcPr>
            <w:tcW w:w="1894" w:type="dxa"/>
            <w:vMerge w:val="restart"/>
            <w:tcBorders>
              <w:top w:val="single" w:sz="4" w:space="0" w:color="auto"/>
              <w:left w:val="single" w:sz="4" w:space="0" w:color="auto"/>
              <w:bottom w:val="single" w:sz="4" w:space="0" w:color="auto"/>
              <w:right w:val="single" w:sz="4" w:space="0" w:color="auto"/>
            </w:tcBorders>
            <w:hideMark/>
          </w:tcPr>
          <w:p w14:paraId="245499F8"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lang w:eastAsia="en-AU"/>
              </w:rPr>
              <w:t>Financial incentives vs other intervention</w:t>
            </w:r>
          </w:p>
        </w:tc>
        <w:tc>
          <w:tcPr>
            <w:tcW w:w="2520" w:type="dxa"/>
            <w:tcBorders>
              <w:top w:val="single" w:sz="4" w:space="0" w:color="auto"/>
              <w:left w:val="single" w:sz="4" w:space="0" w:color="auto"/>
              <w:bottom w:val="single" w:sz="4" w:space="0" w:color="auto"/>
              <w:right w:val="single" w:sz="4" w:space="0" w:color="auto"/>
            </w:tcBorders>
            <w:hideMark/>
          </w:tcPr>
          <w:p w14:paraId="5CA389F2"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Adherence with healthcare treatment</w:t>
            </w:r>
          </w:p>
        </w:tc>
        <w:tc>
          <w:tcPr>
            <w:tcW w:w="1536" w:type="dxa"/>
            <w:tcBorders>
              <w:top w:val="single" w:sz="4" w:space="0" w:color="auto"/>
              <w:left w:val="single" w:sz="4" w:space="0" w:color="auto"/>
              <w:bottom w:val="single" w:sz="4" w:space="0" w:color="auto"/>
              <w:right w:val="single" w:sz="4" w:space="0" w:color="auto"/>
            </w:tcBorders>
            <w:hideMark/>
          </w:tcPr>
          <w:p w14:paraId="08EFF45D"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5 int</w:t>
            </w:r>
          </w:p>
        </w:tc>
        <w:tc>
          <w:tcPr>
            <w:tcW w:w="3292" w:type="dxa"/>
            <w:tcBorders>
              <w:top w:val="single" w:sz="4" w:space="0" w:color="auto"/>
              <w:left w:val="single" w:sz="4" w:space="0" w:color="auto"/>
              <w:bottom w:val="single" w:sz="4" w:space="0" w:color="auto"/>
              <w:right w:val="single" w:sz="4" w:space="0" w:color="auto"/>
            </w:tcBorders>
            <w:hideMark/>
          </w:tcPr>
          <w:p w14:paraId="787E5964"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Non-significant increases;</w:t>
            </w:r>
          </w:p>
        </w:tc>
      </w:tr>
      <w:tr w:rsidR="003E7FF7" w:rsidRPr="003E7FF7" w14:paraId="4D7B132B"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64241105" w14:textId="77777777" w:rsidR="003E7FF7" w:rsidRPr="003E7FF7" w:rsidRDefault="003E7FF7">
            <w:pPr>
              <w:rPr>
                <w:rFonts w:asciiTheme="minorHAnsi" w:hAnsiTheme="minorHAnsi" w:cstheme="minorHAnsi"/>
                <w:b/>
                <w:bCs/>
                <w:sz w:val="22"/>
                <w:szCs w:val="22"/>
                <w:lang w:eastAsia="en-AU"/>
              </w:rPr>
            </w:pPr>
          </w:p>
        </w:tc>
        <w:tc>
          <w:tcPr>
            <w:tcW w:w="2520" w:type="dxa"/>
            <w:tcBorders>
              <w:top w:val="single" w:sz="4" w:space="0" w:color="auto"/>
              <w:left w:val="single" w:sz="4" w:space="0" w:color="auto"/>
              <w:bottom w:val="single" w:sz="4" w:space="0" w:color="auto"/>
              <w:right w:val="single" w:sz="4" w:space="0" w:color="auto"/>
            </w:tcBorders>
            <w:hideMark/>
          </w:tcPr>
          <w:p w14:paraId="56ADC8FA"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Adherence to medicines use</w:t>
            </w:r>
          </w:p>
        </w:tc>
        <w:tc>
          <w:tcPr>
            <w:tcW w:w="1536" w:type="dxa"/>
            <w:tcBorders>
              <w:top w:val="single" w:sz="4" w:space="0" w:color="auto"/>
              <w:left w:val="single" w:sz="4" w:space="0" w:color="auto"/>
              <w:bottom w:val="single" w:sz="4" w:space="0" w:color="auto"/>
              <w:right w:val="single" w:sz="4" w:space="0" w:color="auto"/>
            </w:tcBorders>
            <w:hideMark/>
          </w:tcPr>
          <w:p w14:paraId="640408B1"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8 int</w:t>
            </w:r>
          </w:p>
        </w:tc>
        <w:tc>
          <w:tcPr>
            <w:tcW w:w="3292" w:type="dxa"/>
            <w:tcBorders>
              <w:top w:val="single" w:sz="4" w:space="0" w:color="auto"/>
              <w:left w:val="single" w:sz="4" w:space="0" w:color="auto"/>
              <w:bottom w:val="single" w:sz="4" w:space="0" w:color="auto"/>
              <w:right w:val="single" w:sz="4" w:space="0" w:color="auto"/>
            </w:tcBorders>
            <w:hideMark/>
          </w:tcPr>
          <w:p w14:paraId="09CE6165"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6 int non-significant increases; 2 int (vs telephone or prompts) OR = 2.5 to 5.6</w:t>
            </w:r>
          </w:p>
        </w:tc>
      </w:tr>
      <w:tr w:rsidR="003E7FF7" w:rsidRPr="003E7FF7" w14:paraId="50FF3370" w14:textId="77777777" w:rsidTr="003E7FF7">
        <w:tc>
          <w:tcPr>
            <w:tcW w:w="9242" w:type="dxa"/>
            <w:gridSpan w:val="4"/>
            <w:tcBorders>
              <w:top w:val="single" w:sz="4" w:space="0" w:color="auto"/>
              <w:left w:val="single" w:sz="4" w:space="0" w:color="auto"/>
              <w:bottom w:val="single" w:sz="4" w:space="0" w:color="auto"/>
              <w:right w:val="single" w:sz="4" w:space="0" w:color="auto"/>
            </w:tcBorders>
            <w:hideMark/>
          </w:tcPr>
          <w:p w14:paraId="059B2A4C"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i/>
                <w:iCs/>
                <w:lang w:eastAsia="en-AU"/>
              </w:rPr>
              <w:t>Summary of results:</w:t>
            </w:r>
          </w:p>
          <w:p w14:paraId="2CB258A3" w14:textId="77777777" w:rsidR="003E7FF7" w:rsidRPr="003E7FF7" w:rsidRDefault="003E7FF7">
            <w:pPr>
              <w:rPr>
                <w:rFonts w:asciiTheme="minorHAnsi" w:hAnsiTheme="minorHAnsi" w:cstheme="minorHAnsi"/>
                <w:lang w:eastAsia="en-AU"/>
              </w:rPr>
            </w:pPr>
            <w:proofErr w:type="gramStart"/>
            <w:r w:rsidRPr="003E7FF7">
              <w:rPr>
                <w:rFonts w:asciiTheme="minorHAnsi" w:hAnsiTheme="minorHAnsi" w:cstheme="minorHAnsi"/>
                <w:lang w:eastAsia="en-AU"/>
              </w:rPr>
              <w:t>A majority of</w:t>
            </w:r>
            <w:proofErr w:type="gramEnd"/>
            <w:r w:rsidRPr="003E7FF7">
              <w:rPr>
                <w:rFonts w:asciiTheme="minorHAnsi" w:hAnsiTheme="minorHAnsi" w:cstheme="minorHAnsi"/>
                <w:lang w:eastAsia="en-AU"/>
              </w:rPr>
              <w:t xml:space="preserve"> financial interventions (3 of 5) found significant effects on adherence to medicines use when compared with usual care or no treatment. A minority of financial interventions (2 of 8) found significant effects when compared with other interventions.</w:t>
            </w:r>
          </w:p>
        </w:tc>
      </w:tr>
      <w:tr w:rsidR="003E7FF7" w:rsidRPr="003E7FF7" w14:paraId="75C1D771" w14:textId="77777777" w:rsidTr="003E7FF7">
        <w:tc>
          <w:tcPr>
            <w:tcW w:w="9242" w:type="dxa"/>
            <w:gridSpan w:val="4"/>
            <w:tcBorders>
              <w:top w:val="single" w:sz="4" w:space="0" w:color="auto"/>
              <w:left w:val="single" w:sz="4" w:space="0" w:color="auto"/>
              <w:bottom w:val="single" w:sz="4" w:space="0" w:color="auto"/>
              <w:right w:val="single" w:sz="4" w:space="0" w:color="auto"/>
            </w:tcBorders>
            <w:hideMark/>
          </w:tcPr>
          <w:p w14:paraId="696541CD"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i/>
                <w:iCs/>
                <w:lang w:eastAsia="en-AU"/>
              </w:rPr>
              <w:t>Effectiveness statements:</w:t>
            </w:r>
          </w:p>
          <w:p w14:paraId="6C9A47D0"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lang w:eastAsia="en-AU"/>
              </w:rPr>
              <w:t xml:space="preserve">There is some evidence that financial incentives </w:t>
            </w:r>
            <w:proofErr w:type="gramStart"/>
            <w:r w:rsidRPr="003E7FF7">
              <w:rPr>
                <w:rFonts w:asciiTheme="minorHAnsi" w:hAnsiTheme="minorHAnsi" w:cstheme="minorHAnsi"/>
                <w:lang w:eastAsia="en-AU"/>
              </w:rPr>
              <w:t>improves</w:t>
            </w:r>
            <w:proofErr w:type="gramEnd"/>
            <w:r w:rsidRPr="003E7FF7">
              <w:rPr>
                <w:rFonts w:asciiTheme="minorHAnsi" w:hAnsiTheme="minorHAnsi" w:cstheme="minorHAnsi"/>
                <w:lang w:eastAsia="en-AU"/>
              </w:rPr>
              <w:t xml:space="preserve"> adherence to medicines use - the results for financial interventions compared to no intervention were mixed. There is insufficient evidence to support the use of financial incentives instead of other interventions - it is generally ineffective in comparison. </w:t>
            </w:r>
          </w:p>
        </w:tc>
      </w:tr>
    </w:tbl>
    <w:p w14:paraId="28730503" w14:textId="77777777" w:rsidR="003E7FF7" w:rsidRPr="003E7FF7" w:rsidRDefault="003E7FF7" w:rsidP="003E7FF7">
      <w:pPr>
        <w:rPr>
          <w:rFonts w:asciiTheme="minorHAnsi" w:hAnsiTheme="minorHAnsi" w:cstheme="minorHAnsi"/>
          <w:b/>
          <w:bCs/>
          <w:lang w:val="en-AU"/>
        </w:rPr>
      </w:pPr>
    </w:p>
    <w:tbl>
      <w:tblPr>
        <w:tblW w:w="92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4"/>
        <w:gridCol w:w="2519"/>
        <w:gridCol w:w="1536"/>
        <w:gridCol w:w="3291"/>
      </w:tblGrid>
      <w:tr w:rsidR="003E7FF7" w:rsidRPr="003E7FF7" w14:paraId="076AB292" w14:textId="77777777" w:rsidTr="003E7FF7">
        <w:tc>
          <w:tcPr>
            <w:tcW w:w="9242" w:type="dxa"/>
            <w:gridSpan w:val="4"/>
            <w:tcBorders>
              <w:top w:val="single" w:sz="4" w:space="0" w:color="auto"/>
              <w:left w:val="single" w:sz="4" w:space="0" w:color="auto"/>
              <w:bottom w:val="single" w:sz="4" w:space="0" w:color="auto"/>
              <w:right w:val="single" w:sz="4" w:space="0" w:color="auto"/>
            </w:tcBorders>
            <w:shd w:val="clear" w:color="auto" w:fill="7BB7F9"/>
          </w:tcPr>
          <w:p w14:paraId="5F93FA69" w14:textId="77777777" w:rsidR="003E7FF7" w:rsidRPr="003E7FF7" w:rsidRDefault="003E7FF7">
            <w:pPr>
              <w:rPr>
                <w:rFonts w:asciiTheme="minorHAnsi" w:hAnsiTheme="minorHAnsi" w:cstheme="minorHAnsi"/>
                <w:b/>
                <w:bCs/>
                <w:sz w:val="22"/>
                <w:szCs w:val="22"/>
                <w:lang w:eastAsia="en-AU"/>
              </w:rPr>
            </w:pPr>
            <w:r w:rsidRPr="003E7FF7">
              <w:rPr>
                <w:rFonts w:asciiTheme="minorHAnsi" w:hAnsiTheme="minorHAnsi" w:cstheme="minorHAnsi"/>
                <w:b/>
                <w:bCs/>
                <w:lang w:eastAsia="en-AU"/>
              </w:rPr>
              <w:lastRenderedPageBreak/>
              <w:t>Gleeson 2009</w:t>
            </w:r>
          </w:p>
          <w:p w14:paraId="4AFA826F" w14:textId="77777777" w:rsidR="003E7FF7" w:rsidRPr="003E7FF7" w:rsidRDefault="003E7FF7">
            <w:pPr>
              <w:rPr>
                <w:rFonts w:asciiTheme="minorHAnsi" w:hAnsiTheme="minorHAnsi" w:cstheme="minorHAnsi"/>
                <w:b/>
                <w:bCs/>
                <w:lang w:eastAsia="en-AU"/>
              </w:rPr>
            </w:pPr>
          </w:p>
        </w:tc>
      </w:tr>
      <w:tr w:rsidR="003E7FF7" w:rsidRPr="003E7FF7" w14:paraId="29D58B47" w14:textId="77777777" w:rsidTr="003E7FF7">
        <w:tc>
          <w:tcPr>
            <w:tcW w:w="9242" w:type="dxa"/>
            <w:gridSpan w:val="4"/>
            <w:tcBorders>
              <w:top w:val="single" w:sz="4" w:space="0" w:color="auto"/>
              <w:left w:val="single" w:sz="4" w:space="0" w:color="auto"/>
              <w:bottom w:val="single" w:sz="4" w:space="0" w:color="auto"/>
              <w:right w:val="single" w:sz="4" w:space="0" w:color="auto"/>
            </w:tcBorders>
          </w:tcPr>
          <w:p w14:paraId="23514124" w14:textId="77777777" w:rsidR="003E7FF7" w:rsidRPr="003E7FF7" w:rsidRDefault="003E7FF7">
            <w:pPr>
              <w:rPr>
                <w:rFonts w:asciiTheme="minorHAnsi" w:hAnsiTheme="minorHAnsi" w:cstheme="minorHAnsi"/>
                <w:b/>
                <w:bCs/>
                <w:i/>
                <w:iCs/>
              </w:rPr>
            </w:pPr>
            <w:r w:rsidRPr="003E7FF7">
              <w:rPr>
                <w:rFonts w:asciiTheme="minorHAnsi" w:hAnsiTheme="minorHAnsi" w:cstheme="minorHAnsi"/>
                <w:b/>
                <w:bCs/>
                <w:i/>
                <w:iCs/>
              </w:rPr>
              <w:t>Interventions to improve adherence and persistence with osteoporosis medications: a systematic literature review</w:t>
            </w:r>
          </w:p>
          <w:p w14:paraId="7F3CBB18" w14:textId="77777777" w:rsidR="003E7FF7" w:rsidRPr="003E7FF7" w:rsidRDefault="003E7FF7">
            <w:pPr>
              <w:rPr>
                <w:rFonts w:asciiTheme="minorHAnsi" w:hAnsiTheme="minorHAnsi" w:cstheme="minorHAnsi"/>
                <w:b/>
                <w:bCs/>
                <w:lang w:eastAsia="en-AU"/>
              </w:rPr>
            </w:pPr>
          </w:p>
          <w:p w14:paraId="57E290B0"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t xml:space="preserve">Maps to: </w:t>
            </w:r>
            <w:r w:rsidRPr="003E7FF7">
              <w:rPr>
                <w:rFonts w:asciiTheme="minorHAnsi" w:hAnsiTheme="minorHAnsi" w:cstheme="minorHAnsi"/>
                <w:b/>
                <w:bCs/>
              </w:rPr>
              <w:t>Providing information or education, Support, Supporting behaviour change</w:t>
            </w:r>
          </w:p>
        </w:tc>
      </w:tr>
      <w:tr w:rsidR="003E7FF7" w:rsidRPr="003E7FF7" w14:paraId="3FA1C789" w14:textId="77777777" w:rsidTr="003E7FF7">
        <w:tc>
          <w:tcPr>
            <w:tcW w:w="1894" w:type="dxa"/>
            <w:tcBorders>
              <w:top w:val="single" w:sz="4" w:space="0" w:color="auto"/>
              <w:left w:val="single" w:sz="4" w:space="0" w:color="auto"/>
              <w:bottom w:val="single" w:sz="4" w:space="0" w:color="auto"/>
              <w:right w:val="single" w:sz="4" w:space="0" w:color="auto"/>
            </w:tcBorders>
            <w:hideMark/>
          </w:tcPr>
          <w:p w14:paraId="004CE662"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t xml:space="preserve">Intervention &amp; comparison </w:t>
            </w:r>
          </w:p>
        </w:tc>
        <w:tc>
          <w:tcPr>
            <w:tcW w:w="2520" w:type="dxa"/>
            <w:tcBorders>
              <w:top w:val="single" w:sz="4" w:space="0" w:color="auto"/>
              <w:left w:val="single" w:sz="4" w:space="0" w:color="auto"/>
              <w:bottom w:val="single" w:sz="4" w:space="0" w:color="auto"/>
              <w:right w:val="single" w:sz="4" w:space="0" w:color="auto"/>
            </w:tcBorders>
            <w:hideMark/>
          </w:tcPr>
          <w:p w14:paraId="212EEAEF"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b/>
                <w:bCs/>
                <w:sz w:val="22"/>
                <w:szCs w:val="22"/>
              </w:rPr>
              <w:t>Outcome</w:t>
            </w:r>
            <w:r w:rsidRPr="003E7FF7">
              <w:rPr>
                <w:rFonts w:asciiTheme="minorHAnsi" w:hAnsiTheme="minorHAnsi" w:cstheme="minorHAnsi"/>
                <w:sz w:val="22"/>
                <w:szCs w:val="22"/>
              </w:rPr>
              <w:t xml:space="preserve"> </w:t>
            </w:r>
          </w:p>
        </w:tc>
        <w:tc>
          <w:tcPr>
            <w:tcW w:w="1536" w:type="dxa"/>
            <w:tcBorders>
              <w:top w:val="single" w:sz="4" w:space="0" w:color="auto"/>
              <w:left w:val="single" w:sz="4" w:space="0" w:color="auto"/>
              <w:bottom w:val="single" w:sz="4" w:space="0" w:color="auto"/>
              <w:right w:val="single" w:sz="4" w:space="0" w:color="auto"/>
            </w:tcBorders>
            <w:hideMark/>
          </w:tcPr>
          <w:p w14:paraId="1FF7A88C"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b/>
                <w:bCs/>
                <w:sz w:val="22"/>
                <w:szCs w:val="22"/>
              </w:rPr>
              <w:t>No. of studies or interventions (int)*</w:t>
            </w:r>
          </w:p>
        </w:tc>
        <w:tc>
          <w:tcPr>
            <w:tcW w:w="3292" w:type="dxa"/>
            <w:tcBorders>
              <w:top w:val="single" w:sz="4" w:space="0" w:color="auto"/>
              <w:left w:val="single" w:sz="4" w:space="0" w:color="auto"/>
              <w:bottom w:val="single" w:sz="4" w:space="0" w:color="auto"/>
              <w:right w:val="single" w:sz="4" w:space="0" w:color="auto"/>
            </w:tcBorders>
            <w:hideMark/>
          </w:tcPr>
          <w:p w14:paraId="7B09BCED" w14:textId="77777777" w:rsidR="003E7FF7" w:rsidRPr="003E7FF7" w:rsidRDefault="003E7FF7">
            <w:pPr>
              <w:pStyle w:val="NormalWeb"/>
              <w:spacing w:before="0" w:beforeAutospacing="0" w:after="0" w:afterAutospacing="0"/>
              <w:rPr>
                <w:rFonts w:asciiTheme="minorHAnsi" w:hAnsiTheme="minorHAnsi" w:cstheme="minorHAnsi"/>
                <w:b/>
                <w:bCs/>
                <w:sz w:val="22"/>
                <w:szCs w:val="22"/>
              </w:rPr>
            </w:pPr>
            <w:r w:rsidRPr="003E7FF7">
              <w:rPr>
                <w:rFonts w:asciiTheme="minorHAnsi" w:hAnsiTheme="minorHAnsi" w:cstheme="minorHAnsi"/>
                <w:b/>
                <w:bCs/>
                <w:sz w:val="22"/>
                <w:szCs w:val="22"/>
              </w:rPr>
              <w:t>Results</w:t>
            </w:r>
          </w:p>
        </w:tc>
      </w:tr>
      <w:tr w:rsidR="003E7FF7" w:rsidRPr="003E7FF7" w14:paraId="32FD72FA" w14:textId="77777777" w:rsidTr="003E7FF7">
        <w:tc>
          <w:tcPr>
            <w:tcW w:w="1894" w:type="dxa"/>
            <w:vMerge w:val="restart"/>
            <w:tcBorders>
              <w:top w:val="single" w:sz="4" w:space="0" w:color="auto"/>
              <w:left w:val="single" w:sz="4" w:space="0" w:color="auto"/>
              <w:bottom w:val="single" w:sz="4" w:space="0" w:color="auto"/>
              <w:right w:val="single" w:sz="4" w:space="0" w:color="auto"/>
            </w:tcBorders>
            <w:hideMark/>
          </w:tcPr>
          <w:p w14:paraId="3C709AED"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rPr>
              <w:t>Patient education vs usual care</w:t>
            </w:r>
          </w:p>
        </w:tc>
        <w:tc>
          <w:tcPr>
            <w:tcW w:w="2520" w:type="dxa"/>
            <w:tcBorders>
              <w:top w:val="single" w:sz="4" w:space="0" w:color="auto"/>
              <w:left w:val="single" w:sz="4" w:space="0" w:color="auto"/>
              <w:bottom w:val="single" w:sz="4" w:space="0" w:color="auto"/>
              <w:right w:val="single" w:sz="4" w:space="0" w:color="auto"/>
            </w:tcBorders>
            <w:hideMark/>
          </w:tcPr>
          <w:p w14:paraId="46F44CDD" w14:textId="77777777" w:rsidR="003E7FF7" w:rsidRPr="003E7FF7" w:rsidRDefault="003E7FF7">
            <w:pPr>
              <w:rPr>
                <w:rFonts w:asciiTheme="minorHAnsi" w:hAnsiTheme="minorHAnsi" w:cstheme="minorHAnsi"/>
              </w:rPr>
            </w:pPr>
            <w:r w:rsidRPr="003E7FF7">
              <w:rPr>
                <w:rFonts w:asciiTheme="minorHAnsi" w:hAnsiTheme="minorHAnsi" w:cstheme="minorHAnsi"/>
              </w:rPr>
              <w:t>Adherence</w:t>
            </w:r>
          </w:p>
        </w:tc>
        <w:tc>
          <w:tcPr>
            <w:tcW w:w="1536" w:type="dxa"/>
            <w:tcBorders>
              <w:top w:val="single" w:sz="4" w:space="0" w:color="auto"/>
              <w:left w:val="single" w:sz="4" w:space="0" w:color="auto"/>
              <w:bottom w:val="single" w:sz="4" w:space="0" w:color="auto"/>
              <w:right w:val="single" w:sz="4" w:space="0" w:color="auto"/>
            </w:tcBorders>
            <w:hideMark/>
          </w:tcPr>
          <w:p w14:paraId="2535A12A"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15748ACC" w14:textId="77777777" w:rsidR="003E7FF7" w:rsidRPr="003E7FF7" w:rsidRDefault="003E7FF7">
            <w:pPr>
              <w:rPr>
                <w:rFonts w:asciiTheme="minorHAnsi" w:hAnsiTheme="minorHAnsi" w:cstheme="minorHAnsi"/>
              </w:rPr>
            </w:pPr>
            <w:r w:rsidRPr="003E7FF7">
              <w:rPr>
                <w:rFonts w:asciiTheme="minorHAnsi" w:hAnsiTheme="minorHAnsi" w:cstheme="minorHAnsi"/>
              </w:rPr>
              <w:t>Non-significant reduction</w:t>
            </w:r>
          </w:p>
        </w:tc>
      </w:tr>
      <w:tr w:rsidR="003E7FF7" w:rsidRPr="003E7FF7" w14:paraId="24B2BCA7"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4030A382"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24FD7F08" w14:textId="77777777" w:rsidR="003E7FF7" w:rsidRPr="003E7FF7" w:rsidRDefault="003E7FF7">
            <w:pPr>
              <w:rPr>
                <w:rFonts w:asciiTheme="minorHAnsi" w:hAnsiTheme="minorHAnsi" w:cstheme="minorHAnsi"/>
              </w:rPr>
            </w:pPr>
            <w:r w:rsidRPr="003E7FF7">
              <w:rPr>
                <w:rFonts w:asciiTheme="minorHAnsi" w:hAnsiTheme="minorHAnsi" w:cstheme="minorHAnsi"/>
              </w:rPr>
              <w:t>Persistence</w:t>
            </w:r>
          </w:p>
        </w:tc>
        <w:tc>
          <w:tcPr>
            <w:tcW w:w="1536" w:type="dxa"/>
            <w:tcBorders>
              <w:top w:val="single" w:sz="4" w:space="0" w:color="auto"/>
              <w:left w:val="single" w:sz="4" w:space="0" w:color="auto"/>
              <w:bottom w:val="single" w:sz="4" w:space="0" w:color="auto"/>
              <w:right w:val="single" w:sz="4" w:space="0" w:color="auto"/>
            </w:tcBorders>
            <w:hideMark/>
          </w:tcPr>
          <w:p w14:paraId="2BFF105A"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73231A3E" w14:textId="77777777" w:rsidR="003E7FF7" w:rsidRPr="003E7FF7" w:rsidRDefault="003E7FF7">
            <w:pPr>
              <w:rPr>
                <w:rFonts w:asciiTheme="minorHAnsi" w:hAnsiTheme="minorHAnsi" w:cstheme="minorHAnsi"/>
              </w:rPr>
            </w:pPr>
            <w:r w:rsidRPr="003E7FF7">
              <w:rPr>
                <w:rFonts w:asciiTheme="minorHAnsi" w:hAnsiTheme="minorHAnsi" w:cstheme="minorHAnsi"/>
              </w:rPr>
              <w:t>Non-significant increase</w:t>
            </w:r>
          </w:p>
        </w:tc>
      </w:tr>
      <w:tr w:rsidR="003E7FF7" w:rsidRPr="003E7FF7" w14:paraId="3B4184D0" w14:textId="77777777" w:rsidTr="003E7FF7">
        <w:tc>
          <w:tcPr>
            <w:tcW w:w="1894" w:type="dxa"/>
            <w:vMerge w:val="restart"/>
            <w:tcBorders>
              <w:top w:val="single" w:sz="4" w:space="0" w:color="auto"/>
              <w:left w:val="single" w:sz="4" w:space="0" w:color="auto"/>
              <w:bottom w:val="single" w:sz="4" w:space="0" w:color="auto"/>
              <w:right w:val="single" w:sz="4" w:space="0" w:color="auto"/>
            </w:tcBorders>
            <w:hideMark/>
          </w:tcPr>
          <w:p w14:paraId="77FC1D85" w14:textId="77777777" w:rsidR="003E7FF7" w:rsidRPr="003E7FF7" w:rsidRDefault="003E7FF7">
            <w:pPr>
              <w:rPr>
                <w:rFonts w:asciiTheme="minorHAnsi" w:hAnsiTheme="minorHAnsi" w:cstheme="minorHAnsi"/>
              </w:rPr>
            </w:pPr>
            <w:r w:rsidRPr="003E7FF7">
              <w:rPr>
                <w:rFonts w:asciiTheme="minorHAnsi" w:hAnsiTheme="minorHAnsi" w:cstheme="minorHAnsi"/>
              </w:rPr>
              <w:t>Patient education and medicines barriers counselling vs usual care</w:t>
            </w:r>
          </w:p>
        </w:tc>
        <w:tc>
          <w:tcPr>
            <w:tcW w:w="2520" w:type="dxa"/>
            <w:tcBorders>
              <w:top w:val="single" w:sz="4" w:space="0" w:color="auto"/>
              <w:left w:val="single" w:sz="4" w:space="0" w:color="auto"/>
              <w:bottom w:val="single" w:sz="4" w:space="0" w:color="auto"/>
              <w:right w:val="single" w:sz="4" w:space="0" w:color="auto"/>
            </w:tcBorders>
            <w:hideMark/>
          </w:tcPr>
          <w:p w14:paraId="1E0562C4" w14:textId="77777777" w:rsidR="003E7FF7" w:rsidRPr="003E7FF7" w:rsidRDefault="003E7FF7">
            <w:pPr>
              <w:rPr>
                <w:rFonts w:asciiTheme="minorHAnsi" w:hAnsiTheme="minorHAnsi" w:cstheme="minorHAnsi"/>
              </w:rPr>
            </w:pPr>
            <w:r w:rsidRPr="003E7FF7">
              <w:rPr>
                <w:rFonts w:asciiTheme="minorHAnsi" w:hAnsiTheme="minorHAnsi" w:cstheme="minorHAnsi"/>
              </w:rPr>
              <w:t>Adherence</w:t>
            </w:r>
          </w:p>
        </w:tc>
        <w:tc>
          <w:tcPr>
            <w:tcW w:w="1536" w:type="dxa"/>
            <w:tcBorders>
              <w:top w:val="single" w:sz="4" w:space="0" w:color="auto"/>
              <w:left w:val="single" w:sz="4" w:space="0" w:color="auto"/>
              <w:bottom w:val="single" w:sz="4" w:space="0" w:color="auto"/>
              <w:right w:val="single" w:sz="4" w:space="0" w:color="auto"/>
            </w:tcBorders>
            <w:hideMark/>
          </w:tcPr>
          <w:p w14:paraId="4FAABEF6" w14:textId="77777777" w:rsidR="003E7FF7" w:rsidRPr="003E7FF7" w:rsidRDefault="003E7FF7">
            <w:pPr>
              <w:rPr>
                <w:rFonts w:asciiTheme="minorHAnsi" w:hAnsiTheme="minorHAnsi" w:cstheme="minorHAnsi"/>
              </w:rPr>
            </w:pPr>
            <w:r w:rsidRPr="003E7FF7">
              <w:rPr>
                <w:rFonts w:asciiTheme="minorHAnsi" w:hAnsiTheme="minorHAnsi" w:cstheme="minorHAnsi"/>
              </w:rPr>
              <w:t>2</w:t>
            </w:r>
          </w:p>
        </w:tc>
        <w:tc>
          <w:tcPr>
            <w:tcW w:w="3292" w:type="dxa"/>
            <w:tcBorders>
              <w:top w:val="single" w:sz="4" w:space="0" w:color="auto"/>
              <w:left w:val="single" w:sz="4" w:space="0" w:color="auto"/>
              <w:bottom w:val="single" w:sz="4" w:space="0" w:color="auto"/>
              <w:right w:val="single" w:sz="4" w:space="0" w:color="auto"/>
            </w:tcBorders>
            <w:hideMark/>
          </w:tcPr>
          <w:p w14:paraId="646CC153" w14:textId="77777777" w:rsidR="003E7FF7" w:rsidRPr="003E7FF7" w:rsidRDefault="003E7FF7">
            <w:pPr>
              <w:rPr>
                <w:rFonts w:asciiTheme="minorHAnsi" w:hAnsiTheme="minorHAnsi" w:cstheme="minorHAnsi"/>
              </w:rPr>
            </w:pPr>
            <w:r w:rsidRPr="003E7FF7">
              <w:rPr>
                <w:rFonts w:asciiTheme="minorHAnsi" w:hAnsiTheme="minorHAnsi" w:cstheme="minorHAnsi"/>
              </w:rPr>
              <w:t>Significant increase, effect size (ES)* range: 0.53 to 0.58 more (no CI)</w:t>
            </w:r>
          </w:p>
        </w:tc>
      </w:tr>
      <w:tr w:rsidR="003E7FF7" w:rsidRPr="003E7FF7" w14:paraId="4E2ADAEB"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5B90FC79"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643290C9" w14:textId="77777777" w:rsidR="003E7FF7" w:rsidRPr="003E7FF7" w:rsidRDefault="003E7FF7">
            <w:pPr>
              <w:rPr>
                <w:rFonts w:asciiTheme="minorHAnsi" w:hAnsiTheme="minorHAnsi" w:cstheme="minorHAnsi"/>
              </w:rPr>
            </w:pPr>
            <w:r w:rsidRPr="003E7FF7">
              <w:rPr>
                <w:rFonts w:asciiTheme="minorHAnsi" w:hAnsiTheme="minorHAnsi" w:cstheme="minorHAnsi"/>
              </w:rPr>
              <w:t>Persistence</w:t>
            </w:r>
          </w:p>
        </w:tc>
        <w:tc>
          <w:tcPr>
            <w:tcW w:w="1536" w:type="dxa"/>
            <w:tcBorders>
              <w:top w:val="single" w:sz="4" w:space="0" w:color="auto"/>
              <w:left w:val="single" w:sz="4" w:space="0" w:color="auto"/>
              <w:bottom w:val="single" w:sz="4" w:space="0" w:color="auto"/>
              <w:right w:val="single" w:sz="4" w:space="0" w:color="auto"/>
            </w:tcBorders>
            <w:hideMark/>
          </w:tcPr>
          <w:p w14:paraId="02E95F44"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4DF86AED" w14:textId="77777777" w:rsidR="003E7FF7" w:rsidRPr="003E7FF7" w:rsidRDefault="003E7FF7">
            <w:pPr>
              <w:rPr>
                <w:rFonts w:asciiTheme="minorHAnsi" w:hAnsiTheme="minorHAnsi" w:cstheme="minorHAnsi"/>
              </w:rPr>
            </w:pPr>
            <w:r w:rsidRPr="003E7FF7">
              <w:rPr>
                <w:rFonts w:asciiTheme="minorHAnsi" w:hAnsiTheme="minorHAnsi" w:cstheme="minorHAnsi"/>
              </w:rPr>
              <w:t>Non-significant increase</w:t>
            </w:r>
          </w:p>
        </w:tc>
      </w:tr>
      <w:tr w:rsidR="003E7FF7" w:rsidRPr="003E7FF7" w14:paraId="5CC049BE" w14:textId="77777777" w:rsidTr="003E7FF7">
        <w:tc>
          <w:tcPr>
            <w:tcW w:w="1894" w:type="dxa"/>
            <w:vMerge w:val="restart"/>
            <w:tcBorders>
              <w:top w:val="single" w:sz="4" w:space="0" w:color="auto"/>
              <w:left w:val="single" w:sz="4" w:space="0" w:color="auto"/>
              <w:bottom w:val="single" w:sz="4" w:space="0" w:color="auto"/>
              <w:right w:val="single" w:sz="4" w:space="0" w:color="auto"/>
            </w:tcBorders>
            <w:hideMark/>
          </w:tcPr>
          <w:p w14:paraId="5D1D4B87" w14:textId="77777777" w:rsidR="003E7FF7" w:rsidRPr="003E7FF7" w:rsidRDefault="003E7FF7">
            <w:pPr>
              <w:rPr>
                <w:rFonts w:asciiTheme="minorHAnsi" w:hAnsiTheme="minorHAnsi" w:cstheme="minorHAnsi"/>
              </w:rPr>
            </w:pPr>
            <w:r w:rsidRPr="003E7FF7">
              <w:rPr>
                <w:rFonts w:asciiTheme="minorHAnsi" w:hAnsiTheme="minorHAnsi" w:cstheme="minorHAnsi"/>
              </w:rPr>
              <w:t>Patient education and physician education vs usual care</w:t>
            </w:r>
          </w:p>
        </w:tc>
        <w:tc>
          <w:tcPr>
            <w:tcW w:w="2520" w:type="dxa"/>
            <w:tcBorders>
              <w:top w:val="single" w:sz="4" w:space="0" w:color="auto"/>
              <w:left w:val="single" w:sz="4" w:space="0" w:color="auto"/>
              <w:bottom w:val="single" w:sz="4" w:space="0" w:color="auto"/>
              <w:right w:val="single" w:sz="4" w:space="0" w:color="auto"/>
            </w:tcBorders>
            <w:hideMark/>
          </w:tcPr>
          <w:p w14:paraId="47E751EF" w14:textId="77777777" w:rsidR="003E7FF7" w:rsidRPr="003E7FF7" w:rsidRDefault="003E7FF7">
            <w:pPr>
              <w:rPr>
                <w:rFonts w:asciiTheme="minorHAnsi" w:hAnsiTheme="minorHAnsi" w:cstheme="minorHAnsi"/>
              </w:rPr>
            </w:pPr>
            <w:r w:rsidRPr="003E7FF7">
              <w:rPr>
                <w:rFonts w:asciiTheme="minorHAnsi" w:hAnsiTheme="minorHAnsi" w:cstheme="minorHAnsi"/>
              </w:rPr>
              <w:t>Adherence</w:t>
            </w:r>
          </w:p>
        </w:tc>
        <w:tc>
          <w:tcPr>
            <w:tcW w:w="1536" w:type="dxa"/>
            <w:tcBorders>
              <w:top w:val="single" w:sz="4" w:space="0" w:color="auto"/>
              <w:left w:val="single" w:sz="4" w:space="0" w:color="auto"/>
              <w:bottom w:val="single" w:sz="4" w:space="0" w:color="auto"/>
              <w:right w:val="single" w:sz="4" w:space="0" w:color="auto"/>
            </w:tcBorders>
            <w:hideMark/>
          </w:tcPr>
          <w:p w14:paraId="103F1A24"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5FDA8229" w14:textId="77777777" w:rsidR="003E7FF7" w:rsidRPr="003E7FF7" w:rsidRDefault="003E7FF7">
            <w:pPr>
              <w:rPr>
                <w:rFonts w:asciiTheme="minorHAnsi" w:hAnsiTheme="minorHAnsi" w:cstheme="minorHAnsi"/>
              </w:rPr>
            </w:pPr>
            <w:r w:rsidRPr="003E7FF7">
              <w:rPr>
                <w:rFonts w:asciiTheme="minorHAnsi" w:hAnsiTheme="minorHAnsi" w:cstheme="minorHAnsi"/>
              </w:rPr>
              <w:t>Non-significant increase</w:t>
            </w:r>
          </w:p>
        </w:tc>
      </w:tr>
      <w:tr w:rsidR="003E7FF7" w:rsidRPr="003E7FF7" w14:paraId="636FDED0"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57D9D89C"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5B57C9AA" w14:textId="77777777" w:rsidR="003E7FF7" w:rsidRPr="003E7FF7" w:rsidRDefault="003E7FF7">
            <w:pPr>
              <w:rPr>
                <w:rFonts w:asciiTheme="minorHAnsi" w:hAnsiTheme="minorHAnsi" w:cstheme="minorHAnsi"/>
              </w:rPr>
            </w:pPr>
            <w:r w:rsidRPr="003E7FF7">
              <w:rPr>
                <w:rFonts w:asciiTheme="minorHAnsi" w:hAnsiTheme="minorHAnsi" w:cstheme="minorHAnsi"/>
              </w:rPr>
              <w:t>Persistence</w:t>
            </w:r>
          </w:p>
        </w:tc>
        <w:tc>
          <w:tcPr>
            <w:tcW w:w="1536" w:type="dxa"/>
            <w:tcBorders>
              <w:top w:val="single" w:sz="4" w:space="0" w:color="auto"/>
              <w:left w:val="single" w:sz="4" w:space="0" w:color="auto"/>
              <w:bottom w:val="single" w:sz="4" w:space="0" w:color="auto"/>
              <w:right w:val="single" w:sz="4" w:space="0" w:color="auto"/>
            </w:tcBorders>
            <w:hideMark/>
          </w:tcPr>
          <w:p w14:paraId="51E0554D"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26353CF2" w14:textId="77777777" w:rsidR="003E7FF7" w:rsidRPr="003E7FF7" w:rsidRDefault="003E7FF7">
            <w:pPr>
              <w:rPr>
                <w:rFonts w:asciiTheme="minorHAnsi" w:hAnsiTheme="minorHAnsi" w:cstheme="minorHAnsi"/>
              </w:rPr>
            </w:pPr>
            <w:r w:rsidRPr="003E7FF7">
              <w:rPr>
                <w:rFonts w:asciiTheme="minorHAnsi" w:hAnsiTheme="minorHAnsi" w:cstheme="minorHAnsi"/>
              </w:rPr>
              <w:t>Non-significant increase</w:t>
            </w:r>
          </w:p>
        </w:tc>
      </w:tr>
      <w:tr w:rsidR="003E7FF7" w:rsidRPr="003E7FF7" w14:paraId="337CF057" w14:textId="77777777" w:rsidTr="003E7FF7">
        <w:tc>
          <w:tcPr>
            <w:tcW w:w="1894" w:type="dxa"/>
            <w:vMerge w:val="restart"/>
            <w:tcBorders>
              <w:top w:val="single" w:sz="4" w:space="0" w:color="auto"/>
              <w:left w:val="single" w:sz="4" w:space="0" w:color="auto"/>
              <w:bottom w:val="single" w:sz="4" w:space="0" w:color="auto"/>
              <w:right w:val="single" w:sz="4" w:space="0" w:color="auto"/>
            </w:tcBorders>
            <w:hideMark/>
          </w:tcPr>
          <w:p w14:paraId="55C3B5AA" w14:textId="77777777" w:rsidR="003E7FF7" w:rsidRPr="003E7FF7" w:rsidRDefault="003E7FF7">
            <w:pPr>
              <w:rPr>
                <w:rFonts w:asciiTheme="minorHAnsi" w:hAnsiTheme="minorHAnsi" w:cstheme="minorHAnsi"/>
              </w:rPr>
            </w:pPr>
            <w:r w:rsidRPr="003E7FF7">
              <w:rPr>
                <w:rFonts w:asciiTheme="minorHAnsi" w:hAnsiTheme="minorHAnsi" w:cstheme="minorHAnsi"/>
              </w:rPr>
              <w:t>Simplified dosing and patient support vs usual care</w:t>
            </w:r>
          </w:p>
        </w:tc>
        <w:tc>
          <w:tcPr>
            <w:tcW w:w="2520" w:type="dxa"/>
            <w:tcBorders>
              <w:top w:val="single" w:sz="4" w:space="0" w:color="auto"/>
              <w:left w:val="single" w:sz="4" w:space="0" w:color="auto"/>
              <w:bottom w:val="single" w:sz="4" w:space="0" w:color="auto"/>
              <w:right w:val="single" w:sz="4" w:space="0" w:color="auto"/>
            </w:tcBorders>
            <w:hideMark/>
          </w:tcPr>
          <w:p w14:paraId="501D2E5F" w14:textId="77777777" w:rsidR="003E7FF7" w:rsidRPr="003E7FF7" w:rsidRDefault="003E7FF7">
            <w:pPr>
              <w:rPr>
                <w:rFonts w:asciiTheme="minorHAnsi" w:hAnsiTheme="minorHAnsi" w:cstheme="minorHAnsi"/>
              </w:rPr>
            </w:pPr>
            <w:r w:rsidRPr="003E7FF7">
              <w:rPr>
                <w:rFonts w:asciiTheme="minorHAnsi" w:hAnsiTheme="minorHAnsi" w:cstheme="minorHAnsi"/>
              </w:rPr>
              <w:t>Adherence</w:t>
            </w:r>
          </w:p>
        </w:tc>
        <w:tc>
          <w:tcPr>
            <w:tcW w:w="1536" w:type="dxa"/>
            <w:tcBorders>
              <w:top w:val="single" w:sz="4" w:space="0" w:color="auto"/>
              <w:left w:val="single" w:sz="4" w:space="0" w:color="auto"/>
              <w:bottom w:val="single" w:sz="4" w:space="0" w:color="auto"/>
              <w:right w:val="single" w:sz="4" w:space="0" w:color="auto"/>
            </w:tcBorders>
            <w:hideMark/>
          </w:tcPr>
          <w:p w14:paraId="0A88D6C5"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3EA3F864" w14:textId="77777777" w:rsidR="003E7FF7" w:rsidRPr="003E7FF7" w:rsidRDefault="003E7FF7">
            <w:pPr>
              <w:rPr>
                <w:rFonts w:asciiTheme="minorHAnsi" w:hAnsiTheme="minorHAnsi" w:cstheme="minorHAnsi"/>
              </w:rPr>
            </w:pPr>
            <w:r w:rsidRPr="003E7FF7">
              <w:rPr>
                <w:rFonts w:asciiTheme="minorHAnsi" w:hAnsiTheme="minorHAnsi" w:cstheme="minorHAnsi"/>
              </w:rPr>
              <w:t>Significant increase in ES* by 0.17 more (no CI)</w:t>
            </w:r>
          </w:p>
        </w:tc>
      </w:tr>
      <w:tr w:rsidR="003E7FF7" w:rsidRPr="003E7FF7" w14:paraId="46BB9B1A"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5B1D158B"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05D04A78" w14:textId="77777777" w:rsidR="003E7FF7" w:rsidRPr="003E7FF7" w:rsidRDefault="003E7FF7">
            <w:pPr>
              <w:rPr>
                <w:rFonts w:asciiTheme="minorHAnsi" w:hAnsiTheme="minorHAnsi" w:cstheme="minorHAnsi"/>
              </w:rPr>
            </w:pPr>
            <w:r w:rsidRPr="003E7FF7">
              <w:rPr>
                <w:rFonts w:asciiTheme="minorHAnsi" w:hAnsiTheme="minorHAnsi" w:cstheme="minorHAnsi"/>
              </w:rPr>
              <w:t>Persistence</w:t>
            </w:r>
          </w:p>
        </w:tc>
        <w:tc>
          <w:tcPr>
            <w:tcW w:w="1536" w:type="dxa"/>
            <w:tcBorders>
              <w:top w:val="single" w:sz="4" w:space="0" w:color="auto"/>
              <w:left w:val="single" w:sz="4" w:space="0" w:color="auto"/>
              <w:bottom w:val="single" w:sz="4" w:space="0" w:color="auto"/>
              <w:right w:val="single" w:sz="4" w:space="0" w:color="auto"/>
            </w:tcBorders>
            <w:hideMark/>
          </w:tcPr>
          <w:p w14:paraId="22C59053"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103E7282" w14:textId="77777777" w:rsidR="003E7FF7" w:rsidRPr="003E7FF7" w:rsidRDefault="003E7FF7">
            <w:pPr>
              <w:rPr>
                <w:rFonts w:asciiTheme="minorHAnsi" w:hAnsiTheme="minorHAnsi" w:cstheme="minorHAnsi"/>
              </w:rPr>
            </w:pPr>
            <w:r w:rsidRPr="003E7FF7">
              <w:rPr>
                <w:rFonts w:asciiTheme="minorHAnsi" w:hAnsiTheme="minorHAnsi" w:cstheme="minorHAnsi"/>
              </w:rPr>
              <w:t>Significant increase in ES* by 0.36 more (no CI)</w:t>
            </w:r>
          </w:p>
        </w:tc>
      </w:tr>
      <w:tr w:rsidR="003E7FF7" w:rsidRPr="003E7FF7" w14:paraId="284CE0BA" w14:textId="77777777" w:rsidTr="003E7FF7">
        <w:tc>
          <w:tcPr>
            <w:tcW w:w="1894" w:type="dxa"/>
            <w:vMerge w:val="restart"/>
            <w:tcBorders>
              <w:top w:val="single" w:sz="4" w:space="0" w:color="auto"/>
              <w:left w:val="single" w:sz="4" w:space="0" w:color="auto"/>
              <w:bottom w:val="single" w:sz="4" w:space="0" w:color="auto"/>
              <w:right w:val="single" w:sz="4" w:space="0" w:color="auto"/>
            </w:tcBorders>
            <w:hideMark/>
          </w:tcPr>
          <w:p w14:paraId="2639FEED" w14:textId="77777777" w:rsidR="003E7FF7" w:rsidRPr="003E7FF7" w:rsidRDefault="003E7FF7">
            <w:pPr>
              <w:rPr>
                <w:rFonts w:asciiTheme="minorHAnsi" w:hAnsiTheme="minorHAnsi" w:cstheme="minorHAnsi"/>
              </w:rPr>
            </w:pPr>
            <w:r w:rsidRPr="003E7FF7">
              <w:rPr>
                <w:rFonts w:asciiTheme="minorHAnsi" w:hAnsiTheme="minorHAnsi" w:cstheme="minorHAnsi"/>
              </w:rPr>
              <w:t>Feedback on response to therapy plus patient education and/or medicines barriers counselling vs usual care</w:t>
            </w:r>
          </w:p>
        </w:tc>
        <w:tc>
          <w:tcPr>
            <w:tcW w:w="2520" w:type="dxa"/>
            <w:tcBorders>
              <w:top w:val="single" w:sz="4" w:space="0" w:color="auto"/>
              <w:left w:val="single" w:sz="4" w:space="0" w:color="auto"/>
              <w:bottom w:val="single" w:sz="4" w:space="0" w:color="auto"/>
              <w:right w:val="single" w:sz="4" w:space="0" w:color="auto"/>
            </w:tcBorders>
            <w:hideMark/>
          </w:tcPr>
          <w:p w14:paraId="19F592B5" w14:textId="77777777" w:rsidR="003E7FF7" w:rsidRPr="003E7FF7" w:rsidRDefault="003E7FF7">
            <w:pPr>
              <w:rPr>
                <w:rFonts w:asciiTheme="minorHAnsi" w:hAnsiTheme="minorHAnsi" w:cstheme="minorHAnsi"/>
              </w:rPr>
            </w:pPr>
            <w:r w:rsidRPr="003E7FF7">
              <w:rPr>
                <w:rFonts w:asciiTheme="minorHAnsi" w:hAnsiTheme="minorHAnsi" w:cstheme="minorHAnsi"/>
              </w:rPr>
              <w:t>Persistence</w:t>
            </w:r>
          </w:p>
        </w:tc>
        <w:tc>
          <w:tcPr>
            <w:tcW w:w="1536" w:type="dxa"/>
            <w:tcBorders>
              <w:top w:val="single" w:sz="4" w:space="0" w:color="auto"/>
              <w:left w:val="single" w:sz="4" w:space="0" w:color="auto"/>
              <w:bottom w:val="single" w:sz="4" w:space="0" w:color="auto"/>
              <w:right w:val="single" w:sz="4" w:space="0" w:color="auto"/>
            </w:tcBorders>
            <w:hideMark/>
          </w:tcPr>
          <w:p w14:paraId="7D09DD9A" w14:textId="77777777" w:rsidR="003E7FF7" w:rsidRPr="003E7FF7" w:rsidRDefault="003E7FF7">
            <w:pPr>
              <w:rPr>
                <w:rFonts w:asciiTheme="minorHAnsi" w:hAnsiTheme="minorHAnsi" w:cstheme="minorHAnsi"/>
              </w:rPr>
            </w:pPr>
            <w:r w:rsidRPr="003E7FF7">
              <w:rPr>
                <w:rFonts w:asciiTheme="minorHAnsi" w:hAnsiTheme="minorHAnsi" w:cstheme="minorHAnsi"/>
              </w:rPr>
              <w:t>2</w:t>
            </w:r>
          </w:p>
        </w:tc>
        <w:tc>
          <w:tcPr>
            <w:tcW w:w="3292" w:type="dxa"/>
            <w:tcBorders>
              <w:top w:val="single" w:sz="4" w:space="0" w:color="auto"/>
              <w:left w:val="single" w:sz="4" w:space="0" w:color="auto"/>
              <w:bottom w:val="single" w:sz="4" w:space="0" w:color="auto"/>
              <w:right w:val="single" w:sz="4" w:space="0" w:color="auto"/>
            </w:tcBorders>
            <w:hideMark/>
          </w:tcPr>
          <w:p w14:paraId="7E875175" w14:textId="77777777" w:rsidR="003E7FF7" w:rsidRPr="003E7FF7" w:rsidRDefault="003E7FF7">
            <w:pPr>
              <w:rPr>
                <w:rFonts w:asciiTheme="minorHAnsi" w:hAnsiTheme="minorHAnsi" w:cstheme="minorHAnsi"/>
              </w:rPr>
            </w:pPr>
            <w:r w:rsidRPr="003E7FF7">
              <w:rPr>
                <w:rFonts w:asciiTheme="minorHAnsi" w:hAnsiTheme="minorHAnsi" w:cstheme="minorHAnsi"/>
              </w:rPr>
              <w:t>Non-significant increase</w:t>
            </w:r>
          </w:p>
        </w:tc>
      </w:tr>
      <w:tr w:rsidR="003E7FF7" w:rsidRPr="003E7FF7" w14:paraId="7DDA0322"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285616B7"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09B2277A" w14:textId="77777777" w:rsidR="003E7FF7" w:rsidRPr="003E7FF7" w:rsidRDefault="003E7FF7">
            <w:pPr>
              <w:rPr>
                <w:rFonts w:asciiTheme="minorHAnsi" w:hAnsiTheme="minorHAnsi" w:cstheme="minorHAnsi"/>
              </w:rPr>
            </w:pPr>
            <w:r w:rsidRPr="003E7FF7">
              <w:rPr>
                <w:rFonts w:asciiTheme="minorHAnsi" w:hAnsiTheme="minorHAnsi" w:cstheme="minorHAnsi"/>
              </w:rPr>
              <w:t>Adherence</w:t>
            </w:r>
          </w:p>
        </w:tc>
        <w:tc>
          <w:tcPr>
            <w:tcW w:w="1536" w:type="dxa"/>
            <w:tcBorders>
              <w:top w:val="single" w:sz="4" w:space="0" w:color="auto"/>
              <w:left w:val="single" w:sz="4" w:space="0" w:color="auto"/>
              <w:bottom w:val="single" w:sz="4" w:space="0" w:color="auto"/>
              <w:right w:val="single" w:sz="4" w:space="0" w:color="auto"/>
            </w:tcBorders>
            <w:hideMark/>
          </w:tcPr>
          <w:p w14:paraId="12A12141"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4A857B5A" w14:textId="77777777" w:rsidR="003E7FF7" w:rsidRPr="003E7FF7" w:rsidRDefault="003E7FF7">
            <w:pPr>
              <w:rPr>
                <w:rFonts w:asciiTheme="minorHAnsi" w:hAnsiTheme="minorHAnsi" w:cstheme="minorHAnsi"/>
              </w:rPr>
            </w:pPr>
            <w:r w:rsidRPr="003E7FF7">
              <w:rPr>
                <w:rFonts w:asciiTheme="minorHAnsi" w:hAnsiTheme="minorHAnsi" w:cstheme="minorHAnsi"/>
              </w:rPr>
              <w:t>Non-significant increase</w:t>
            </w:r>
          </w:p>
        </w:tc>
      </w:tr>
      <w:tr w:rsidR="003E7FF7" w:rsidRPr="003E7FF7" w14:paraId="2182CE17" w14:textId="77777777" w:rsidTr="003E7FF7">
        <w:tc>
          <w:tcPr>
            <w:tcW w:w="9242" w:type="dxa"/>
            <w:gridSpan w:val="4"/>
            <w:tcBorders>
              <w:top w:val="single" w:sz="4" w:space="0" w:color="auto"/>
              <w:left w:val="single" w:sz="4" w:space="0" w:color="auto"/>
              <w:bottom w:val="single" w:sz="4" w:space="0" w:color="auto"/>
              <w:right w:val="single" w:sz="4" w:space="0" w:color="auto"/>
            </w:tcBorders>
            <w:hideMark/>
          </w:tcPr>
          <w:p w14:paraId="2FB72E95" w14:textId="77777777" w:rsidR="003E7FF7" w:rsidRPr="003E7FF7" w:rsidRDefault="003E7FF7">
            <w:pPr>
              <w:autoSpaceDE w:val="0"/>
              <w:autoSpaceDN w:val="0"/>
              <w:adjustRightInd w:val="0"/>
              <w:rPr>
                <w:rFonts w:asciiTheme="minorHAnsi" w:hAnsiTheme="minorHAnsi" w:cstheme="minorHAnsi"/>
              </w:rPr>
            </w:pPr>
            <w:r w:rsidRPr="003E7FF7">
              <w:rPr>
                <w:rFonts w:asciiTheme="minorHAnsi" w:hAnsiTheme="minorHAnsi" w:cstheme="minorHAnsi"/>
              </w:rPr>
              <w:t>*Effect sizes 0f approximately 0.2 are considered to have negligible clinical importance; 0.50 of moderate clinical importance and0.80 of crucial clinical importance.</w:t>
            </w:r>
          </w:p>
        </w:tc>
      </w:tr>
      <w:tr w:rsidR="003E7FF7" w:rsidRPr="003E7FF7" w14:paraId="0231F43D" w14:textId="77777777" w:rsidTr="003E7FF7">
        <w:tc>
          <w:tcPr>
            <w:tcW w:w="9242" w:type="dxa"/>
            <w:gridSpan w:val="4"/>
            <w:tcBorders>
              <w:top w:val="single" w:sz="4" w:space="0" w:color="auto"/>
              <w:left w:val="single" w:sz="4" w:space="0" w:color="auto"/>
              <w:bottom w:val="single" w:sz="4" w:space="0" w:color="auto"/>
              <w:right w:val="single" w:sz="4" w:space="0" w:color="auto"/>
            </w:tcBorders>
            <w:hideMark/>
          </w:tcPr>
          <w:p w14:paraId="32291888"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i/>
                <w:iCs/>
                <w:lang w:eastAsia="en-AU"/>
              </w:rPr>
              <w:t>Summary of results:</w:t>
            </w:r>
          </w:p>
          <w:p w14:paraId="6D9EDA84" w14:textId="77777777" w:rsidR="003E7FF7" w:rsidRPr="003E7FF7" w:rsidRDefault="003E7FF7">
            <w:pPr>
              <w:rPr>
                <w:rFonts w:asciiTheme="minorHAnsi" w:hAnsiTheme="minorHAnsi" w:cstheme="minorHAnsi"/>
              </w:rPr>
            </w:pPr>
            <w:r w:rsidRPr="003E7FF7">
              <w:rPr>
                <w:rFonts w:asciiTheme="minorHAnsi" w:hAnsiTheme="minorHAnsi" w:cstheme="minorHAnsi"/>
              </w:rPr>
              <w:t xml:space="preserve">In single studies, patient education alone, patient plus provider education, and feedback on response to therapy plus patient education and/or medicines barriers counselling interventions had non-significant effects on adherence and persistence compared to usual care. Patient education and medicines barriers counselling (without feedback on response to therapy) significantly improved adherence (2 studies) but only non-significantly increased </w:t>
            </w:r>
            <w:r w:rsidRPr="003E7FF7">
              <w:rPr>
                <w:rFonts w:asciiTheme="minorHAnsi" w:hAnsiTheme="minorHAnsi" w:cstheme="minorHAnsi"/>
              </w:rPr>
              <w:lastRenderedPageBreak/>
              <w:t xml:space="preserve">persistence (1 study) compared to usual care. In a single study, simplified dosing and patient support significantly increased adherence and persistence compared to usual care. </w:t>
            </w:r>
          </w:p>
        </w:tc>
      </w:tr>
      <w:tr w:rsidR="003E7FF7" w:rsidRPr="003E7FF7" w14:paraId="7701B55D" w14:textId="77777777" w:rsidTr="003E7FF7">
        <w:tc>
          <w:tcPr>
            <w:tcW w:w="9242" w:type="dxa"/>
            <w:gridSpan w:val="4"/>
            <w:tcBorders>
              <w:top w:val="single" w:sz="4" w:space="0" w:color="auto"/>
              <w:left w:val="single" w:sz="4" w:space="0" w:color="auto"/>
              <w:bottom w:val="single" w:sz="4" w:space="0" w:color="auto"/>
              <w:right w:val="single" w:sz="4" w:space="0" w:color="auto"/>
            </w:tcBorders>
            <w:hideMark/>
          </w:tcPr>
          <w:p w14:paraId="51738C6B"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i/>
                <w:iCs/>
                <w:lang w:eastAsia="en-AU"/>
              </w:rPr>
              <w:lastRenderedPageBreak/>
              <w:t>Effectiveness statements:</w:t>
            </w:r>
          </w:p>
          <w:p w14:paraId="58DED0EB" w14:textId="77777777" w:rsidR="003E7FF7" w:rsidRPr="003E7FF7" w:rsidRDefault="003E7FF7">
            <w:pPr>
              <w:rPr>
                <w:rFonts w:asciiTheme="minorHAnsi" w:hAnsiTheme="minorHAnsi" w:cstheme="minorHAnsi"/>
              </w:rPr>
            </w:pPr>
            <w:r w:rsidRPr="003E7FF7">
              <w:rPr>
                <w:rFonts w:asciiTheme="minorHAnsi" w:hAnsiTheme="minorHAnsi" w:cstheme="minorHAnsi"/>
              </w:rPr>
              <w:t>There is insufficient evidence to determine the effects of interventions to improve osteoporosis medicines adherence and persistence.</w:t>
            </w:r>
          </w:p>
        </w:tc>
      </w:tr>
    </w:tbl>
    <w:p w14:paraId="1797A381" w14:textId="77777777" w:rsidR="003E7FF7" w:rsidRPr="003E7FF7" w:rsidRDefault="003E7FF7" w:rsidP="003E7FF7">
      <w:pPr>
        <w:rPr>
          <w:rFonts w:asciiTheme="minorHAnsi" w:hAnsiTheme="minorHAnsi" w:cstheme="minorHAnsi"/>
          <w:b/>
          <w:bCs/>
          <w:lang w:val="en-AU"/>
        </w:rPr>
      </w:pPr>
    </w:p>
    <w:tbl>
      <w:tblPr>
        <w:tblW w:w="92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4"/>
        <w:gridCol w:w="2519"/>
        <w:gridCol w:w="1536"/>
        <w:gridCol w:w="3291"/>
      </w:tblGrid>
      <w:tr w:rsidR="003E7FF7" w:rsidRPr="003E7FF7" w14:paraId="278E5DF0" w14:textId="77777777" w:rsidTr="003E7FF7">
        <w:tc>
          <w:tcPr>
            <w:tcW w:w="9242" w:type="dxa"/>
            <w:gridSpan w:val="4"/>
            <w:tcBorders>
              <w:top w:val="single" w:sz="4" w:space="0" w:color="auto"/>
              <w:left w:val="single" w:sz="4" w:space="0" w:color="auto"/>
              <w:bottom w:val="single" w:sz="4" w:space="0" w:color="auto"/>
              <w:right w:val="single" w:sz="4" w:space="0" w:color="auto"/>
            </w:tcBorders>
            <w:shd w:val="clear" w:color="auto" w:fill="7BB7F9"/>
          </w:tcPr>
          <w:p w14:paraId="2F6842F0" w14:textId="77777777" w:rsidR="003E7FF7" w:rsidRPr="003E7FF7" w:rsidRDefault="003E7FF7">
            <w:pPr>
              <w:rPr>
                <w:rFonts w:asciiTheme="minorHAnsi" w:hAnsiTheme="minorHAnsi" w:cstheme="minorHAnsi"/>
                <w:b/>
                <w:bCs/>
                <w:sz w:val="22"/>
                <w:szCs w:val="22"/>
                <w:lang w:eastAsia="en-AU"/>
              </w:rPr>
            </w:pPr>
            <w:r w:rsidRPr="003E7FF7">
              <w:rPr>
                <w:rFonts w:asciiTheme="minorHAnsi" w:hAnsiTheme="minorHAnsi" w:cstheme="minorHAnsi"/>
                <w:b/>
                <w:bCs/>
                <w:lang w:eastAsia="en-AU"/>
              </w:rPr>
              <w:t>Golicki 2008</w:t>
            </w:r>
          </w:p>
          <w:p w14:paraId="4DDCB812" w14:textId="77777777" w:rsidR="003E7FF7" w:rsidRPr="003E7FF7" w:rsidRDefault="003E7FF7">
            <w:pPr>
              <w:rPr>
                <w:rFonts w:asciiTheme="minorHAnsi" w:hAnsiTheme="minorHAnsi" w:cstheme="minorHAnsi"/>
                <w:b/>
                <w:bCs/>
                <w:lang w:eastAsia="en-AU"/>
              </w:rPr>
            </w:pPr>
          </w:p>
        </w:tc>
      </w:tr>
      <w:tr w:rsidR="003E7FF7" w:rsidRPr="003E7FF7" w14:paraId="508EEF28" w14:textId="77777777" w:rsidTr="003E7FF7">
        <w:tc>
          <w:tcPr>
            <w:tcW w:w="9242" w:type="dxa"/>
            <w:gridSpan w:val="4"/>
            <w:tcBorders>
              <w:top w:val="single" w:sz="4" w:space="0" w:color="auto"/>
              <w:left w:val="single" w:sz="4" w:space="0" w:color="auto"/>
              <w:bottom w:val="single" w:sz="4" w:space="0" w:color="auto"/>
              <w:right w:val="single" w:sz="4" w:space="0" w:color="auto"/>
            </w:tcBorders>
          </w:tcPr>
          <w:p w14:paraId="1BB67A09" w14:textId="77777777" w:rsidR="003E7FF7" w:rsidRPr="003E7FF7" w:rsidRDefault="003E7FF7">
            <w:pPr>
              <w:rPr>
                <w:rFonts w:asciiTheme="minorHAnsi" w:hAnsiTheme="minorHAnsi" w:cstheme="minorHAnsi"/>
                <w:b/>
                <w:bCs/>
                <w:i/>
                <w:iCs/>
              </w:rPr>
            </w:pPr>
            <w:r w:rsidRPr="003E7FF7">
              <w:rPr>
                <w:rFonts w:asciiTheme="minorHAnsi" w:hAnsiTheme="minorHAnsi" w:cstheme="minorHAnsi"/>
                <w:b/>
                <w:bCs/>
                <w:i/>
                <w:iCs/>
              </w:rPr>
              <w:t>Continuous Glucose Monitoring System in children with type 1 diabetes mellitus: a systematic review and meta-analysis</w:t>
            </w:r>
          </w:p>
          <w:p w14:paraId="42746770" w14:textId="77777777" w:rsidR="003E7FF7" w:rsidRPr="003E7FF7" w:rsidRDefault="003E7FF7">
            <w:pPr>
              <w:rPr>
                <w:rFonts w:asciiTheme="minorHAnsi" w:hAnsiTheme="minorHAnsi" w:cstheme="minorHAnsi"/>
                <w:b/>
                <w:bCs/>
                <w:i/>
                <w:iCs/>
              </w:rPr>
            </w:pPr>
          </w:p>
          <w:p w14:paraId="06B10810"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t xml:space="preserve">Maps to: </w:t>
            </w:r>
            <w:r w:rsidRPr="003E7FF7">
              <w:rPr>
                <w:rFonts w:asciiTheme="minorHAnsi" w:hAnsiTheme="minorHAnsi" w:cstheme="minorHAnsi"/>
                <w:b/>
                <w:bCs/>
              </w:rPr>
              <w:t>Minimising risks or harms</w:t>
            </w:r>
          </w:p>
        </w:tc>
      </w:tr>
      <w:tr w:rsidR="003E7FF7" w:rsidRPr="003E7FF7" w14:paraId="30533F28" w14:textId="77777777" w:rsidTr="003E7FF7">
        <w:tc>
          <w:tcPr>
            <w:tcW w:w="1894" w:type="dxa"/>
            <w:tcBorders>
              <w:top w:val="single" w:sz="4" w:space="0" w:color="auto"/>
              <w:left w:val="single" w:sz="4" w:space="0" w:color="auto"/>
              <w:bottom w:val="single" w:sz="4" w:space="0" w:color="auto"/>
              <w:right w:val="single" w:sz="4" w:space="0" w:color="auto"/>
            </w:tcBorders>
            <w:hideMark/>
          </w:tcPr>
          <w:p w14:paraId="1679A4DB"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t xml:space="preserve">Intervention &amp; comparison </w:t>
            </w:r>
          </w:p>
        </w:tc>
        <w:tc>
          <w:tcPr>
            <w:tcW w:w="2520" w:type="dxa"/>
            <w:tcBorders>
              <w:top w:val="single" w:sz="4" w:space="0" w:color="auto"/>
              <w:left w:val="single" w:sz="4" w:space="0" w:color="auto"/>
              <w:bottom w:val="single" w:sz="4" w:space="0" w:color="auto"/>
              <w:right w:val="single" w:sz="4" w:space="0" w:color="auto"/>
            </w:tcBorders>
            <w:hideMark/>
          </w:tcPr>
          <w:p w14:paraId="53B6186F"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b/>
                <w:bCs/>
                <w:sz w:val="22"/>
                <w:szCs w:val="22"/>
              </w:rPr>
              <w:t>Outcome</w:t>
            </w:r>
            <w:r w:rsidRPr="003E7FF7">
              <w:rPr>
                <w:rFonts w:asciiTheme="minorHAnsi" w:hAnsiTheme="minorHAnsi" w:cstheme="minorHAnsi"/>
                <w:sz w:val="22"/>
                <w:szCs w:val="22"/>
              </w:rPr>
              <w:t xml:space="preserve"> </w:t>
            </w:r>
          </w:p>
        </w:tc>
        <w:tc>
          <w:tcPr>
            <w:tcW w:w="1536" w:type="dxa"/>
            <w:tcBorders>
              <w:top w:val="single" w:sz="4" w:space="0" w:color="auto"/>
              <w:left w:val="single" w:sz="4" w:space="0" w:color="auto"/>
              <w:bottom w:val="single" w:sz="4" w:space="0" w:color="auto"/>
              <w:right w:val="single" w:sz="4" w:space="0" w:color="auto"/>
            </w:tcBorders>
            <w:hideMark/>
          </w:tcPr>
          <w:p w14:paraId="0BD440FB"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b/>
                <w:bCs/>
                <w:sz w:val="22"/>
                <w:szCs w:val="22"/>
              </w:rPr>
              <w:t>No. of studies or interventions (int)*</w:t>
            </w:r>
          </w:p>
        </w:tc>
        <w:tc>
          <w:tcPr>
            <w:tcW w:w="3292" w:type="dxa"/>
            <w:tcBorders>
              <w:top w:val="single" w:sz="4" w:space="0" w:color="auto"/>
              <w:left w:val="single" w:sz="4" w:space="0" w:color="auto"/>
              <w:bottom w:val="single" w:sz="4" w:space="0" w:color="auto"/>
              <w:right w:val="single" w:sz="4" w:space="0" w:color="auto"/>
            </w:tcBorders>
            <w:hideMark/>
          </w:tcPr>
          <w:p w14:paraId="68CD8AD0" w14:textId="77777777" w:rsidR="003E7FF7" w:rsidRPr="003E7FF7" w:rsidRDefault="003E7FF7">
            <w:pPr>
              <w:pStyle w:val="NormalWeb"/>
              <w:spacing w:before="0" w:beforeAutospacing="0" w:after="0" w:afterAutospacing="0"/>
              <w:rPr>
                <w:rFonts w:asciiTheme="minorHAnsi" w:hAnsiTheme="minorHAnsi" w:cstheme="minorHAnsi"/>
                <w:b/>
                <w:bCs/>
                <w:sz w:val="22"/>
                <w:szCs w:val="22"/>
              </w:rPr>
            </w:pPr>
            <w:r w:rsidRPr="003E7FF7">
              <w:rPr>
                <w:rFonts w:asciiTheme="minorHAnsi" w:hAnsiTheme="minorHAnsi" w:cstheme="minorHAnsi"/>
                <w:b/>
                <w:bCs/>
                <w:sz w:val="22"/>
                <w:szCs w:val="22"/>
              </w:rPr>
              <w:t>Results</w:t>
            </w:r>
          </w:p>
        </w:tc>
      </w:tr>
      <w:tr w:rsidR="003E7FF7" w:rsidRPr="003E7FF7" w14:paraId="692A8244" w14:textId="77777777" w:rsidTr="003E7FF7">
        <w:tc>
          <w:tcPr>
            <w:tcW w:w="1894" w:type="dxa"/>
            <w:vMerge w:val="restart"/>
            <w:tcBorders>
              <w:top w:val="single" w:sz="4" w:space="0" w:color="auto"/>
              <w:left w:val="single" w:sz="4" w:space="0" w:color="auto"/>
              <w:bottom w:val="single" w:sz="4" w:space="0" w:color="auto"/>
              <w:right w:val="single" w:sz="4" w:space="0" w:color="auto"/>
            </w:tcBorders>
          </w:tcPr>
          <w:p w14:paraId="04AAA319"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rPr>
              <w:t>Continuous Glucose Monitoring System (CGMS) use vs self-monitoring blood glucose (SMBG)</w:t>
            </w:r>
          </w:p>
          <w:p w14:paraId="213FA716" w14:textId="77777777" w:rsidR="003E7FF7" w:rsidRPr="003E7FF7" w:rsidRDefault="003E7FF7">
            <w:pPr>
              <w:rPr>
                <w:rFonts w:asciiTheme="minorHAnsi" w:hAnsiTheme="minorHAnsi" w:cstheme="minorHAnsi"/>
              </w:rPr>
            </w:pPr>
          </w:p>
        </w:tc>
        <w:tc>
          <w:tcPr>
            <w:tcW w:w="2520" w:type="dxa"/>
            <w:tcBorders>
              <w:top w:val="single" w:sz="4" w:space="0" w:color="auto"/>
              <w:left w:val="single" w:sz="4" w:space="0" w:color="auto"/>
              <w:bottom w:val="single" w:sz="4" w:space="0" w:color="auto"/>
              <w:right w:val="single" w:sz="4" w:space="0" w:color="auto"/>
            </w:tcBorders>
            <w:hideMark/>
          </w:tcPr>
          <w:p w14:paraId="21F9C8E4" w14:textId="77777777" w:rsidR="003E7FF7" w:rsidRPr="003E7FF7" w:rsidRDefault="003E7FF7">
            <w:pPr>
              <w:rPr>
                <w:rFonts w:asciiTheme="minorHAnsi" w:hAnsiTheme="minorHAnsi" w:cstheme="minorHAnsi"/>
              </w:rPr>
            </w:pPr>
            <w:r w:rsidRPr="003E7FF7">
              <w:rPr>
                <w:rFonts w:asciiTheme="minorHAnsi" w:hAnsiTheme="minorHAnsi" w:cstheme="minorHAnsi"/>
              </w:rPr>
              <w:t>Change in HbA1c</w:t>
            </w:r>
          </w:p>
        </w:tc>
        <w:tc>
          <w:tcPr>
            <w:tcW w:w="1536" w:type="dxa"/>
            <w:tcBorders>
              <w:top w:val="single" w:sz="4" w:space="0" w:color="auto"/>
              <w:left w:val="single" w:sz="4" w:space="0" w:color="auto"/>
              <w:bottom w:val="single" w:sz="4" w:space="0" w:color="auto"/>
              <w:right w:val="single" w:sz="4" w:space="0" w:color="auto"/>
            </w:tcBorders>
            <w:hideMark/>
          </w:tcPr>
          <w:p w14:paraId="069C9AC3" w14:textId="77777777" w:rsidR="003E7FF7" w:rsidRPr="003E7FF7" w:rsidRDefault="003E7FF7">
            <w:pPr>
              <w:jc w:val="right"/>
              <w:rPr>
                <w:rFonts w:asciiTheme="minorHAnsi" w:hAnsiTheme="minorHAnsi" w:cstheme="minorHAnsi"/>
              </w:rPr>
            </w:pPr>
            <w:r w:rsidRPr="003E7FF7">
              <w:rPr>
                <w:rFonts w:asciiTheme="minorHAnsi" w:hAnsiTheme="minorHAnsi" w:cstheme="minorHAnsi"/>
              </w:rPr>
              <w:t>5</w:t>
            </w:r>
          </w:p>
        </w:tc>
        <w:tc>
          <w:tcPr>
            <w:tcW w:w="3292" w:type="dxa"/>
            <w:tcBorders>
              <w:top w:val="single" w:sz="4" w:space="0" w:color="auto"/>
              <w:left w:val="single" w:sz="4" w:space="0" w:color="auto"/>
              <w:bottom w:val="single" w:sz="4" w:space="0" w:color="auto"/>
              <w:right w:val="single" w:sz="4" w:space="0" w:color="auto"/>
            </w:tcBorders>
            <w:hideMark/>
          </w:tcPr>
          <w:p w14:paraId="40E9ECB4" w14:textId="77777777" w:rsidR="003E7FF7" w:rsidRPr="003E7FF7" w:rsidRDefault="003E7FF7">
            <w:pPr>
              <w:rPr>
                <w:rFonts w:asciiTheme="minorHAnsi" w:hAnsiTheme="minorHAnsi" w:cstheme="minorHAnsi"/>
              </w:rPr>
            </w:pPr>
            <w:r w:rsidRPr="003E7FF7">
              <w:rPr>
                <w:rFonts w:asciiTheme="minorHAnsi" w:hAnsiTheme="minorHAnsi" w:cstheme="minorHAnsi"/>
              </w:rPr>
              <w:t>Non-significant changes</w:t>
            </w:r>
          </w:p>
        </w:tc>
      </w:tr>
      <w:tr w:rsidR="003E7FF7" w:rsidRPr="003E7FF7" w14:paraId="62F0ABCF"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1ED4527B"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526D021D" w14:textId="77777777" w:rsidR="003E7FF7" w:rsidRPr="003E7FF7" w:rsidRDefault="003E7FF7">
            <w:pPr>
              <w:rPr>
                <w:rFonts w:asciiTheme="minorHAnsi" w:hAnsiTheme="minorHAnsi" w:cstheme="minorHAnsi"/>
              </w:rPr>
            </w:pPr>
            <w:r w:rsidRPr="003E7FF7">
              <w:rPr>
                <w:rFonts w:asciiTheme="minorHAnsi" w:hAnsiTheme="minorHAnsi" w:cstheme="minorHAnsi"/>
              </w:rPr>
              <w:t>Major hypoglycaemic episodes</w:t>
            </w:r>
          </w:p>
        </w:tc>
        <w:tc>
          <w:tcPr>
            <w:tcW w:w="1536" w:type="dxa"/>
            <w:tcBorders>
              <w:top w:val="single" w:sz="4" w:space="0" w:color="auto"/>
              <w:left w:val="single" w:sz="4" w:space="0" w:color="auto"/>
              <w:bottom w:val="single" w:sz="4" w:space="0" w:color="auto"/>
              <w:right w:val="single" w:sz="4" w:space="0" w:color="auto"/>
            </w:tcBorders>
            <w:hideMark/>
          </w:tcPr>
          <w:p w14:paraId="3AF6ECAD" w14:textId="77777777" w:rsidR="003E7FF7" w:rsidRPr="003E7FF7" w:rsidRDefault="003E7FF7">
            <w:pPr>
              <w:jc w:val="right"/>
              <w:rPr>
                <w:rFonts w:asciiTheme="minorHAnsi" w:hAnsiTheme="minorHAnsi" w:cstheme="minorHAnsi"/>
              </w:rPr>
            </w:pPr>
            <w:r w:rsidRPr="003E7FF7">
              <w:rPr>
                <w:rFonts w:asciiTheme="minorHAnsi" w:hAnsiTheme="minorHAnsi" w:cstheme="minorHAnsi"/>
              </w:rPr>
              <w:t>5</w:t>
            </w:r>
          </w:p>
        </w:tc>
        <w:tc>
          <w:tcPr>
            <w:tcW w:w="3292" w:type="dxa"/>
            <w:tcBorders>
              <w:top w:val="single" w:sz="4" w:space="0" w:color="auto"/>
              <w:left w:val="single" w:sz="4" w:space="0" w:color="auto"/>
              <w:bottom w:val="single" w:sz="4" w:space="0" w:color="auto"/>
              <w:right w:val="single" w:sz="4" w:space="0" w:color="auto"/>
            </w:tcBorders>
            <w:hideMark/>
          </w:tcPr>
          <w:p w14:paraId="2DE27008" w14:textId="77777777" w:rsidR="003E7FF7" w:rsidRPr="003E7FF7" w:rsidRDefault="003E7FF7">
            <w:pPr>
              <w:rPr>
                <w:rFonts w:asciiTheme="minorHAnsi" w:hAnsiTheme="minorHAnsi" w:cstheme="minorHAnsi"/>
              </w:rPr>
            </w:pPr>
            <w:r w:rsidRPr="003E7FF7">
              <w:rPr>
                <w:rFonts w:asciiTheme="minorHAnsi" w:hAnsiTheme="minorHAnsi" w:cstheme="minorHAnsi"/>
              </w:rPr>
              <w:t>No episodes in either group</w:t>
            </w:r>
          </w:p>
        </w:tc>
      </w:tr>
      <w:tr w:rsidR="003E7FF7" w:rsidRPr="003E7FF7" w14:paraId="1F67A4CB"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45FC1A49"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7389468C" w14:textId="77777777" w:rsidR="003E7FF7" w:rsidRPr="003E7FF7" w:rsidRDefault="003E7FF7">
            <w:pPr>
              <w:rPr>
                <w:rFonts w:asciiTheme="minorHAnsi" w:hAnsiTheme="minorHAnsi" w:cstheme="minorHAnsi"/>
              </w:rPr>
            </w:pPr>
            <w:r w:rsidRPr="003E7FF7">
              <w:rPr>
                <w:rFonts w:asciiTheme="minorHAnsi" w:hAnsiTheme="minorHAnsi" w:cstheme="minorHAnsi"/>
              </w:rPr>
              <w:t>Minor hypoglycaemic episodes</w:t>
            </w:r>
          </w:p>
        </w:tc>
        <w:tc>
          <w:tcPr>
            <w:tcW w:w="1536" w:type="dxa"/>
            <w:tcBorders>
              <w:top w:val="single" w:sz="4" w:space="0" w:color="auto"/>
              <w:left w:val="single" w:sz="4" w:space="0" w:color="auto"/>
              <w:bottom w:val="single" w:sz="4" w:space="0" w:color="auto"/>
              <w:right w:val="single" w:sz="4" w:space="0" w:color="auto"/>
            </w:tcBorders>
            <w:hideMark/>
          </w:tcPr>
          <w:p w14:paraId="74645581" w14:textId="77777777" w:rsidR="003E7FF7" w:rsidRPr="003E7FF7" w:rsidRDefault="003E7FF7">
            <w:pPr>
              <w:jc w:val="right"/>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48311E63" w14:textId="77777777" w:rsidR="003E7FF7" w:rsidRPr="003E7FF7" w:rsidRDefault="003E7FF7">
            <w:pPr>
              <w:rPr>
                <w:rFonts w:asciiTheme="minorHAnsi" w:hAnsiTheme="minorHAnsi" w:cstheme="minorHAnsi"/>
              </w:rPr>
            </w:pPr>
            <w:r w:rsidRPr="003E7FF7">
              <w:rPr>
                <w:rFonts w:asciiTheme="minorHAnsi" w:hAnsiTheme="minorHAnsi" w:cstheme="minorHAnsi"/>
              </w:rPr>
              <w:t>Non-significant changes</w:t>
            </w:r>
          </w:p>
        </w:tc>
      </w:tr>
      <w:tr w:rsidR="003E7FF7" w:rsidRPr="003E7FF7" w14:paraId="322D3201"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6629B7A4"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6976FBBF" w14:textId="77777777" w:rsidR="003E7FF7" w:rsidRPr="003E7FF7" w:rsidRDefault="003E7FF7">
            <w:pPr>
              <w:rPr>
                <w:rFonts w:asciiTheme="minorHAnsi" w:hAnsiTheme="minorHAnsi" w:cstheme="minorHAnsi"/>
              </w:rPr>
            </w:pPr>
            <w:r w:rsidRPr="003E7FF7">
              <w:rPr>
                <w:rFonts w:asciiTheme="minorHAnsi" w:hAnsiTheme="minorHAnsi" w:cstheme="minorHAnsi"/>
              </w:rPr>
              <w:t>Ketoacidosis</w:t>
            </w:r>
          </w:p>
        </w:tc>
        <w:tc>
          <w:tcPr>
            <w:tcW w:w="1536" w:type="dxa"/>
            <w:tcBorders>
              <w:top w:val="single" w:sz="4" w:space="0" w:color="auto"/>
              <w:left w:val="single" w:sz="4" w:space="0" w:color="auto"/>
              <w:bottom w:val="single" w:sz="4" w:space="0" w:color="auto"/>
              <w:right w:val="single" w:sz="4" w:space="0" w:color="auto"/>
            </w:tcBorders>
            <w:hideMark/>
          </w:tcPr>
          <w:p w14:paraId="14A4C12E" w14:textId="77777777" w:rsidR="003E7FF7" w:rsidRPr="003E7FF7" w:rsidRDefault="003E7FF7">
            <w:pPr>
              <w:jc w:val="right"/>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0F93BFAE" w14:textId="77777777" w:rsidR="003E7FF7" w:rsidRPr="003E7FF7" w:rsidRDefault="003E7FF7">
            <w:pPr>
              <w:rPr>
                <w:rFonts w:asciiTheme="minorHAnsi" w:hAnsiTheme="minorHAnsi" w:cstheme="minorHAnsi"/>
              </w:rPr>
            </w:pPr>
            <w:r w:rsidRPr="003E7FF7">
              <w:rPr>
                <w:rFonts w:asciiTheme="minorHAnsi" w:hAnsiTheme="minorHAnsi" w:cstheme="minorHAnsi"/>
              </w:rPr>
              <w:t>1 patient from CGMS group admitted to hospital, none in control</w:t>
            </w:r>
          </w:p>
        </w:tc>
      </w:tr>
      <w:tr w:rsidR="003E7FF7" w:rsidRPr="003E7FF7" w14:paraId="65C2AF6D"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0AE42842"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6DE921EC" w14:textId="77777777" w:rsidR="003E7FF7" w:rsidRPr="003E7FF7" w:rsidRDefault="003E7FF7">
            <w:pPr>
              <w:rPr>
                <w:rFonts w:asciiTheme="minorHAnsi" w:hAnsiTheme="minorHAnsi" w:cstheme="minorHAnsi"/>
              </w:rPr>
            </w:pPr>
            <w:r w:rsidRPr="003E7FF7">
              <w:rPr>
                <w:rFonts w:asciiTheme="minorHAnsi" w:hAnsiTheme="minorHAnsi" w:cstheme="minorHAnsi"/>
              </w:rPr>
              <w:t>Adjustments of insulin dose</w:t>
            </w:r>
          </w:p>
        </w:tc>
        <w:tc>
          <w:tcPr>
            <w:tcW w:w="1536" w:type="dxa"/>
            <w:tcBorders>
              <w:top w:val="single" w:sz="4" w:space="0" w:color="auto"/>
              <w:left w:val="single" w:sz="4" w:space="0" w:color="auto"/>
              <w:bottom w:val="single" w:sz="4" w:space="0" w:color="auto"/>
              <w:right w:val="single" w:sz="4" w:space="0" w:color="auto"/>
            </w:tcBorders>
            <w:hideMark/>
          </w:tcPr>
          <w:p w14:paraId="23C7528C" w14:textId="77777777" w:rsidR="003E7FF7" w:rsidRPr="003E7FF7" w:rsidRDefault="003E7FF7">
            <w:pPr>
              <w:jc w:val="right"/>
              <w:rPr>
                <w:rFonts w:asciiTheme="minorHAnsi" w:hAnsiTheme="minorHAnsi" w:cstheme="minorHAnsi"/>
              </w:rPr>
            </w:pPr>
            <w:r w:rsidRPr="003E7FF7">
              <w:rPr>
                <w:rFonts w:asciiTheme="minorHAnsi" w:hAnsiTheme="minorHAnsi" w:cstheme="minorHAnsi"/>
              </w:rPr>
              <w:t>2</w:t>
            </w:r>
          </w:p>
        </w:tc>
        <w:tc>
          <w:tcPr>
            <w:tcW w:w="3292" w:type="dxa"/>
            <w:tcBorders>
              <w:top w:val="single" w:sz="4" w:space="0" w:color="auto"/>
              <w:left w:val="single" w:sz="4" w:space="0" w:color="auto"/>
              <w:bottom w:val="single" w:sz="4" w:space="0" w:color="auto"/>
              <w:right w:val="single" w:sz="4" w:space="0" w:color="auto"/>
            </w:tcBorders>
            <w:hideMark/>
          </w:tcPr>
          <w:p w14:paraId="30B6896C" w14:textId="77777777" w:rsidR="003E7FF7" w:rsidRPr="003E7FF7" w:rsidRDefault="003E7FF7">
            <w:pPr>
              <w:rPr>
                <w:rFonts w:asciiTheme="minorHAnsi" w:hAnsiTheme="minorHAnsi" w:cstheme="minorHAnsi"/>
              </w:rPr>
            </w:pPr>
            <w:r w:rsidRPr="003E7FF7">
              <w:rPr>
                <w:rFonts w:asciiTheme="minorHAnsi" w:hAnsiTheme="minorHAnsi" w:cstheme="minorHAnsi"/>
              </w:rPr>
              <w:t>1 study significant increase in number of insulin doses per patient with CGMS, MI = 6.3 (95% CI: 2.88 to 9.72); 1 study non-significant increase</w:t>
            </w:r>
          </w:p>
        </w:tc>
      </w:tr>
      <w:tr w:rsidR="003E7FF7" w:rsidRPr="003E7FF7" w14:paraId="5A96ABCE"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78D0D577"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7E9A3382" w14:textId="77777777" w:rsidR="003E7FF7" w:rsidRPr="003E7FF7" w:rsidRDefault="003E7FF7">
            <w:pPr>
              <w:rPr>
                <w:rFonts w:asciiTheme="minorHAnsi" w:hAnsiTheme="minorHAnsi" w:cstheme="minorHAnsi"/>
              </w:rPr>
            </w:pPr>
            <w:r w:rsidRPr="003E7FF7">
              <w:rPr>
                <w:rFonts w:asciiTheme="minorHAnsi" w:hAnsiTheme="minorHAnsi" w:cstheme="minorHAnsi"/>
              </w:rPr>
              <w:t>Local adverse events</w:t>
            </w:r>
          </w:p>
        </w:tc>
        <w:tc>
          <w:tcPr>
            <w:tcW w:w="1536" w:type="dxa"/>
            <w:tcBorders>
              <w:top w:val="single" w:sz="4" w:space="0" w:color="auto"/>
              <w:left w:val="single" w:sz="4" w:space="0" w:color="auto"/>
              <w:bottom w:val="single" w:sz="4" w:space="0" w:color="auto"/>
              <w:right w:val="single" w:sz="4" w:space="0" w:color="auto"/>
            </w:tcBorders>
            <w:hideMark/>
          </w:tcPr>
          <w:p w14:paraId="7CB6F709" w14:textId="77777777" w:rsidR="003E7FF7" w:rsidRPr="003E7FF7" w:rsidRDefault="003E7FF7">
            <w:pPr>
              <w:jc w:val="right"/>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12301B5E" w14:textId="77777777" w:rsidR="003E7FF7" w:rsidRPr="003E7FF7" w:rsidRDefault="003E7FF7">
            <w:pPr>
              <w:rPr>
                <w:rFonts w:asciiTheme="minorHAnsi" w:hAnsiTheme="minorHAnsi" w:cstheme="minorHAnsi"/>
              </w:rPr>
            </w:pPr>
            <w:r w:rsidRPr="003E7FF7">
              <w:rPr>
                <w:rFonts w:asciiTheme="minorHAnsi" w:hAnsiTheme="minorHAnsi" w:cstheme="minorHAnsi"/>
              </w:rPr>
              <w:t>23% experienced redness at the CGMS application site, 16% redness and itching and 1 patient experienced painful redness; none led to removal of CGMS</w:t>
            </w:r>
          </w:p>
        </w:tc>
      </w:tr>
      <w:tr w:rsidR="003E7FF7" w:rsidRPr="003E7FF7" w14:paraId="15DFA92E"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6149E2B0"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6A8A6682" w14:textId="77777777" w:rsidR="003E7FF7" w:rsidRPr="003E7FF7" w:rsidRDefault="003E7FF7">
            <w:pPr>
              <w:rPr>
                <w:rFonts w:asciiTheme="minorHAnsi" w:hAnsiTheme="minorHAnsi" w:cstheme="minorHAnsi"/>
              </w:rPr>
            </w:pPr>
            <w:r w:rsidRPr="003E7FF7">
              <w:rPr>
                <w:rFonts w:asciiTheme="minorHAnsi" w:hAnsiTheme="minorHAnsi" w:cstheme="minorHAnsi"/>
              </w:rPr>
              <w:t>Adherence (withdrawal)</w:t>
            </w:r>
          </w:p>
        </w:tc>
        <w:tc>
          <w:tcPr>
            <w:tcW w:w="1536" w:type="dxa"/>
            <w:tcBorders>
              <w:top w:val="single" w:sz="4" w:space="0" w:color="auto"/>
              <w:left w:val="single" w:sz="4" w:space="0" w:color="auto"/>
              <w:bottom w:val="single" w:sz="4" w:space="0" w:color="auto"/>
              <w:right w:val="single" w:sz="4" w:space="0" w:color="auto"/>
            </w:tcBorders>
            <w:hideMark/>
          </w:tcPr>
          <w:p w14:paraId="5A8B6AA2" w14:textId="77777777" w:rsidR="003E7FF7" w:rsidRPr="003E7FF7" w:rsidRDefault="003E7FF7">
            <w:pPr>
              <w:jc w:val="right"/>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3186A7C9" w14:textId="77777777" w:rsidR="003E7FF7" w:rsidRPr="003E7FF7" w:rsidRDefault="003E7FF7">
            <w:pPr>
              <w:rPr>
                <w:rFonts w:asciiTheme="minorHAnsi" w:hAnsiTheme="minorHAnsi" w:cstheme="minorHAnsi"/>
              </w:rPr>
            </w:pPr>
            <w:r w:rsidRPr="003E7FF7">
              <w:rPr>
                <w:rFonts w:asciiTheme="minorHAnsi" w:hAnsiTheme="minorHAnsi" w:cstheme="minorHAnsi"/>
              </w:rPr>
              <w:t>1 patient withdrew from use of CGMS due to skin irritation at sensor site</w:t>
            </w:r>
          </w:p>
        </w:tc>
      </w:tr>
      <w:tr w:rsidR="003E7FF7" w:rsidRPr="003E7FF7" w14:paraId="440D8D4B" w14:textId="77777777" w:rsidTr="003E7FF7">
        <w:tc>
          <w:tcPr>
            <w:tcW w:w="9242" w:type="dxa"/>
            <w:gridSpan w:val="4"/>
            <w:tcBorders>
              <w:top w:val="single" w:sz="4" w:space="0" w:color="auto"/>
              <w:left w:val="single" w:sz="4" w:space="0" w:color="auto"/>
              <w:bottom w:val="single" w:sz="4" w:space="0" w:color="auto"/>
              <w:right w:val="single" w:sz="4" w:space="0" w:color="auto"/>
            </w:tcBorders>
            <w:hideMark/>
          </w:tcPr>
          <w:p w14:paraId="406A1769"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i/>
                <w:iCs/>
                <w:lang w:eastAsia="en-AU"/>
              </w:rPr>
              <w:t>Summary of results:</w:t>
            </w:r>
          </w:p>
          <w:p w14:paraId="4110FED8" w14:textId="77777777" w:rsidR="003E7FF7" w:rsidRPr="003E7FF7" w:rsidRDefault="003E7FF7">
            <w:pPr>
              <w:rPr>
                <w:rFonts w:asciiTheme="minorHAnsi" w:hAnsiTheme="minorHAnsi" w:cstheme="minorHAnsi"/>
              </w:rPr>
            </w:pPr>
            <w:r w:rsidRPr="003E7FF7">
              <w:rPr>
                <w:rFonts w:asciiTheme="minorHAnsi" w:hAnsiTheme="minorHAnsi" w:cstheme="minorHAnsi"/>
              </w:rPr>
              <w:t>The CGMS device use had non-significant effects on glycoslyated haemoglobin (HbA1c) level changes, compared with SMBG, and significantly increased insulin dose adjustments in half of studies (1 of 2). Adverse events were reported in only a few studies: the CGMS device did not significantly affect the numbers of major or minor hypoglycaemic episodes; and two studies reported local adverse events, with withdrawal of the device occurring in 1 patient. One patient with CGMS experienced ketoacidosis requiring hospital admission, compared with none with SMBG.</w:t>
            </w:r>
          </w:p>
        </w:tc>
      </w:tr>
      <w:tr w:rsidR="003E7FF7" w:rsidRPr="003E7FF7" w14:paraId="17DA13B3" w14:textId="77777777" w:rsidTr="003E7FF7">
        <w:tc>
          <w:tcPr>
            <w:tcW w:w="9242" w:type="dxa"/>
            <w:gridSpan w:val="4"/>
            <w:tcBorders>
              <w:top w:val="single" w:sz="4" w:space="0" w:color="auto"/>
              <w:left w:val="single" w:sz="4" w:space="0" w:color="auto"/>
              <w:bottom w:val="single" w:sz="4" w:space="0" w:color="auto"/>
              <w:right w:val="single" w:sz="4" w:space="0" w:color="auto"/>
            </w:tcBorders>
            <w:hideMark/>
          </w:tcPr>
          <w:p w14:paraId="56F25481"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i/>
                <w:iCs/>
                <w:lang w:eastAsia="en-AU"/>
              </w:rPr>
              <w:t>Effectiveness statements:</w:t>
            </w:r>
          </w:p>
          <w:p w14:paraId="29A0C609" w14:textId="77777777" w:rsidR="003E7FF7" w:rsidRPr="003E7FF7" w:rsidRDefault="003E7FF7">
            <w:pPr>
              <w:rPr>
                <w:rFonts w:asciiTheme="minorHAnsi" w:hAnsiTheme="minorHAnsi" w:cstheme="minorHAnsi"/>
              </w:rPr>
            </w:pPr>
            <w:r w:rsidRPr="003E7FF7">
              <w:rPr>
                <w:rFonts w:asciiTheme="minorHAnsi" w:hAnsiTheme="minorHAnsi" w:cstheme="minorHAnsi"/>
              </w:rPr>
              <w:lastRenderedPageBreak/>
              <w:t>There is insufficient evidence that CGMS device use improves HbA1c levels when compared to SMBG — it is generally ineffective. There is insufficient evidence to determine the effects of the CGMS device use on medicines use, adverse events or other outcomes.</w:t>
            </w:r>
          </w:p>
        </w:tc>
      </w:tr>
    </w:tbl>
    <w:p w14:paraId="243277FF" w14:textId="77777777" w:rsidR="003E7FF7" w:rsidRPr="003E7FF7" w:rsidRDefault="003E7FF7" w:rsidP="003E7FF7">
      <w:pPr>
        <w:rPr>
          <w:rFonts w:asciiTheme="minorHAnsi" w:hAnsiTheme="minorHAnsi" w:cstheme="minorHAnsi"/>
          <w:b/>
          <w:bCs/>
          <w:lang w:val="en-AU"/>
        </w:rPr>
      </w:pPr>
    </w:p>
    <w:tbl>
      <w:tblPr>
        <w:tblW w:w="937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7"/>
        <w:gridCol w:w="2521"/>
        <w:gridCol w:w="1537"/>
        <w:gridCol w:w="3530"/>
      </w:tblGrid>
      <w:tr w:rsidR="003E7FF7" w:rsidRPr="003E7FF7" w14:paraId="0BC50383" w14:textId="77777777" w:rsidTr="003E7FF7">
        <w:tc>
          <w:tcPr>
            <w:tcW w:w="9370" w:type="dxa"/>
            <w:gridSpan w:val="4"/>
            <w:tcBorders>
              <w:top w:val="single" w:sz="4" w:space="0" w:color="auto"/>
              <w:left w:val="single" w:sz="4" w:space="0" w:color="auto"/>
              <w:bottom w:val="single" w:sz="4" w:space="0" w:color="auto"/>
              <w:right w:val="single" w:sz="4" w:space="0" w:color="auto"/>
            </w:tcBorders>
            <w:shd w:val="clear" w:color="auto" w:fill="7BB7F9"/>
          </w:tcPr>
          <w:p w14:paraId="3F322D6E" w14:textId="77777777" w:rsidR="003E7FF7" w:rsidRPr="003E7FF7" w:rsidRDefault="003E7FF7">
            <w:pPr>
              <w:rPr>
                <w:rFonts w:asciiTheme="minorHAnsi" w:hAnsiTheme="minorHAnsi" w:cstheme="minorHAnsi"/>
                <w:b/>
                <w:bCs/>
                <w:sz w:val="22"/>
                <w:szCs w:val="22"/>
                <w:lang w:eastAsia="en-AU"/>
              </w:rPr>
            </w:pPr>
            <w:r w:rsidRPr="003E7FF7">
              <w:rPr>
                <w:rFonts w:asciiTheme="minorHAnsi" w:hAnsiTheme="minorHAnsi" w:cstheme="minorHAnsi"/>
                <w:b/>
                <w:bCs/>
                <w:lang w:eastAsia="en-AU"/>
              </w:rPr>
              <w:t>Gray 2009</w:t>
            </w:r>
          </w:p>
          <w:p w14:paraId="0305ACDB" w14:textId="77777777" w:rsidR="003E7FF7" w:rsidRPr="003E7FF7" w:rsidRDefault="003E7FF7">
            <w:pPr>
              <w:rPr>
                <w:rFonts w:asciiTheme="minorHAnsi" w:hAnsiTheme="minorHAnsi" w:cstheme="minorHAnsi"/>
                <w:b/>
                <w:bCs/>
                <w:lang w:eastAsia="en-AU"/>
              </w:rPr>
            </w:pPr>
          </w:p>
        </w:tc>
      </w:tr>
      <w:tr w:rsidR="003E7FF7" w:rsidRPr="003E7FF7" w14:paraId="08991468" w14:textId="77777777" w:rsidTr="003E7FF7">
        <w:tc>
          <w:tcPr>
            <w:tcW w:w="9370" w:type="dxa"/>
            <w:gridSpan w:val="4"/>
            <w:tcBorders>
              <w:top w:val="single" w:sz="4" w:space="0" w:color="auto"/>
              <w:left w:val="single" w:sz="4" w:space="0" w:color="auto"/>
              <w:bottom w:val="single" w:sz="4" w:space="0" w:color="auto"/>
              <w:right w:val="single" w:sz="4" w:space="0" w:color="auto"/>
            </w:tcBorders>
          </w:tcPr>
          <w:p w14:paraId="202463AE" w14:textId="77777777" w:rsidR="003E7FF7" w:rsidRPr="003E7FF7" w:rsidRDefault="003E7FF7">
            <w:pPr>
              <w:rPr>
                <w:rFonts w:asciiTheme="minorHAnsi" w:hAnsiTheme="minorHAnsi" w:cstheme="minorHAnsi"/>
                <w:b/>
                <w:bCs/>
                <w:i/>
                <w:iCs/>
              </w:rPr>
            </w:pPr>
            <w:r w:rsidRPr="003E7FF7">
              <w:rPr>
                <w:rFonts w:asciiTheme="minorHAnsi" w:hAnsiTheme="minorHAnsi" w:cstheme="minorHAnsi"/>
                <w:b/>
                <w:bCs/>
                <w:i/>
                <w:iCs/>
              </w:rPr>
              <w:t>Interventions for improving adherence to ocular hypotensive therapy</w:t>
            </w:r>
          </w:p>
          <w:p w14:paraId="2F10BF54" w14:textId="77777777" w:rsidR="003E7FF7" w:rsidRPr="003E7FF7" w:rsidRDefault="003E7FF7">
            <w:pPr>
              <w:rPr>
                <w:rFonts w:asciiTheme="minorHAnsi" w:hAnsiTheme="minorHAnsi" w:cstheme="minorHAnsi"/>
                <w:b/>
                <w:bCs/>
                <w:lang w:eastAsia="en-AU"/>
              </w:rPr>
            </w:pPr>
          </w:p>
          <w:p w14:paraId="3088BBCA"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t xml:space="preserve">Maps to: </w:t>
            </w:r>
            <w:r w:rsidRPr="003E7FF7">
              <w:rPr>
                <w:rFonts w:asciiTheme="minorHAnsi" w:hAnsiTheme="minorHAnsi" w:cstheme="minorHAnsi"/>
                <w:b/>
                <w:bCs/>
              </w:rPr>
              <w:t>Supporting behaviour change, Providing information or education</w:t>
            </w:r>
          </w:p>
        </w:tc>
      </w:tr>
      <w:tr w:rsidR="003E7FF7" w:rsidRPr="003E7FF7" w14:paraId="6955C080" w14:textId="77777777" w:rsidTr="003E7FF7">
        <w:tc>
          <w:tcPr>
            <w:tcW w:w="1786" w:type="dxa"/>
            <w:tcBorders>
              <w:top w:val="single" w:sz="4" w:space="0" w:color="auto"/>
              <w:left w:val="single" w:sz="4" w:space="0" w:color="auto"/>
              <w:bottom w:val="single" w:sz="4" w:space="0" w:color="auto"/>
              <w:right w:val="single" w:sz="4" w:space="0" w:color="auto"/>
            </w:tcBorders>
            <w:hideMark/>
          </w:tcPr>
          <w:p w14:paraId="73B097B5"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t xml:space="preserve">Intervention &amp; comparison </w:t>
            </w:r>
          </w:p>
        </w:tc>
        <w:tc>
          <w:tcPr>
            <w:tcW w:w="2520" w:type="dxa"/>
            <w:tcBorders>
              <w:top w:val="single" w:sz="4" w:space="0" w:color="auto"/>
              <w:left w:val="single" w:sz="4" w:space="0" w:color="auto"/>
              <w:bottom w:val="single" w:sz="4" w:space="0" w:color="auto"/>
              <w:right w:val="single" w:sz="4" w:space="0" w:color="auto"/>
            </w:tcBorders>
            <w:hideMark/>
          </w:tcPr>
          <w:p w14:paraId="58B8EC9B"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b/>
                <w:bCs/>
                <w:sz w:val="22"/>
                <w:szCs w:val="22"/>
              </w:rPr>
              <w:t>Outcome</w:t>
            </w:r>
            <w:r w:rsidRPr="003E7FF7">
              <w:rPr>
                <w:rFonts w:asciiTheme="minorHAnsi" w:hAnsiTheme="minorHAnsi" w:cstheme="minorHAnsi"/>
                <w:sz w:val="22"/>
                <w:szCs w:val="22"/>
              </w:rPr>
              <w:t xml:space="preserve"> </w:t>
            </w:r>
          </w:p>
        </w:tc>
        <w:tc>
          <w:tcPr>
            <w:tcW w:w="1536" w:type="dxa"/>
            <w:tcBorders>
              <w:top w:val="single" w:sz="4" w:space="0" w:color="auto"/>
              <w:left w:val="single" w:sz="4" w:space="0" w:color="auto"/>
              <w:bottom w:val="single" w:sz="4" w:space="0" w:color="auto"/>
              <w:right w:val="single" w:sz="4" w:space="0" w:color="auto"/>
            </w:tcBorders>
            <w:hideMark/>
          </w:tcPr>
          <w:p w14:paraId="4959E37B"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b/>
                <w:bCs/>
                <w:sz w:val="22"/>
                <w:szCs w:val="22"/>
              </w:rPr>
              <w:t>No. of studies or interventions (int)*</w:t>
            </w:r>
          </w:p>
        </w:tc>
        <w:tc>
          <w:tcPr>
            <w:tcW w:w="3528" w:type="dxa"/>
            <w:tcBorders>
              <w:top w:val="single" w:sz="4" w:space="0" w:color="auto"/>
              <w:left w:val="single" w:sz="4" w:space="0" w:color="auto"/>
              <w:bottom w:val="single" w:sz="4" w:space="0" w:color="auto"/>
              <w:right w:val="single" w:sz="4" w:space="0" w:color="auto"/>
            </w:tcBorders>
            <w:hideMark/>
          </w:tcPr>
          <w:p w14:paraId="1878B21D" w14:textId="77777777" w:rsidR="003E7FF7" w:rsidRPr="003E7FF7" w:rsidRDefault="003E7FF7">
            <w:pPr>
              <w:pStyle w:val="NormalWeb"/>
              <w:spacing w:before="0" w:beforeAutospacing="0" w:after="0" w:afterAutospacing="0"/>
              <w:rPr>
                <w:rFonts w:asciiTheme="minorHAnsi" w:hAnsiTheme="minorHAnsi" w:cstheme="minorHAnsi"/>
                <w:b/>
                <w:bCs/>
                <w:sz w:val="22"/>
                <w:szCs w:val="22"/>
              </w:rPr>
            </w:pPr>
            <w:r w:rsidRPr="003E7FF7">
              <w:rPr>
                <w:rFonts w:asciiTheme="minorHAnsi" w:hAnsiTheme="minorHAnsi" w:cstheme="minorHAnsi"/>
                <w:b/>
                <w:bCs/>
                <w:sz w:val="22"/>
                <w:szCs w:val="22"/>
              </w:rPr>
              <w:t>Results</w:t>
            </w:r>
          </w:p>
        </w:tc>
      </w:tr>
      <w:tr w:rsidR="003E7FF7" w:rsidRPr="003E7FF7" w14:paraId="645640AF" w14:textId="77777777" w:rsidTr="003E7FF7">
        <w:tc>
          <w:tcPr>
            <w:tcW w:w="1786" w:type="dxa"/>
            <w:vMerge w:val="restart"/>
            <w:tcBorders>
              <w:top w:val="single" w:sz="4" w:space="0" w:color="auto"/>
              <w:left w:val="single" w:sz="4" w:space="0" w:color="auto"/>
              <w:bottom w:val="single" w:sz="4" w:space="0" w:color="auto"/>
              <w:right w:val="single" w:sz="4" w:space="0" w:color="auto"/>
            </w:tcBorders>
            <w:hideMark/>
          </w:tcPr>
          <w:p w14:paraId="19C6D0A9"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rPr>
              <w:t xml:space="preserve">Education and individualised care planning vs control </w:t>
            </w:r>
          </w:p>
        </w:tc>
        <w:tc>
          <w:tcPr>
            <w:tcW w:w="2520" w:type="dxa"/>
            <w:tcBorders>
              <w:top w:val="single" w:sz="4" w:space="0" w:color="auto"/>
              <w:left w:val="single" w:sz="4" w:space="0" w:color="auto"/>
              <w:bottom w:val="single" w:sz="4" w:space="0" w:color="auto"/>
              <w:right w:val="single" w:sz="4" w:space="0" w:color="auto"/>
            </w:tcBorders>
            <w:hideMark/>
          </w:tcPr>
          <w:p w14:paraId="7B3F94EB" w14:textId="77777777" w:rsidR="003E7FF7" w:rsidRPr="003E7FF7" w:rsidRDefault="003E7FF7">
            <w:pPr>
              <w:rPr>
                <w:rFonts w:asciiTheme="minorHAnsi" w:hAnsiTheme="minorHAnsi" w:cstheme="minorHAnsi"/>
              </w:rPr>
            </w:pPr>
            <w:r w:rsidRPr="003E7FF7">
              <w:rPr>
                <w:rFonts w:asciiTheme="minorHAnsi" w:hAnsiTheme="minorHAnsi" w:cstheme="minorHAnsi"/>
              </w:rPr>
              <w:t>Adherence – missed doses</w:t>
            </w:r>
          </w:p>
        </w:tc>
        <w:tc>
          <w:tcPr>
            <w:tcW w:w="1536" w:type="dxa"/>
            <w:tcBorders>
              <w:top w:val="single" w:sz="4" w:space="0" w:color="auto"/>
              <w:left w:val="single" w:sz="4" w:space="0" w:color="auto"/>
              <w:bottom w:val="single" w:sz="4" w:space="0" w:color="auto"/>
              <w:right w:val="single" w:sz="4" w:space="0" w:color="auto"/>
            </w:tcBorders>
            <w:hideMark/>
          </w:tcPr>
          <w:p w14:paraId="5140FE0C" w14:textId="77777777" w:rsidR="003E7FF7" w:rsidRPr="003E7FF7" w:rsidRDefault="003E7FF7">
            <w:pPr>
              <w:rPr>
                <w:rFonts w:asciiTheme="minorHAnsi" w:hAnsiTheme="minorHAnsi" w:cstheme="minorHAnsi"/>
              </w:rPr>
            </w:pPr>
            <w:r w:rsidRPr="003E7FF7">
              <w:rPr>
                <w:rFonts w:asciiTheme="minorHAnsi" w:hAnsiTheme="minorHAnsi" w:cstheme="minorHAnsi"/>
              </w:rPr>
              <w:t>2</w:t>
            </w:r>
          </w:p>
        </w:tc>
        <w:tc>
          <w:tcPr>
            <w:tcW w:w="3528" w:type="dxa"/>
            <w:tcBorders>
              <w:top w:val="single" w:sz="4" w:space="0" w:color="auto"/>
              <w:left w:val="single" w:sz="4" w:space="0" w:color="auto"/>
              <w:bottom w:val="single" w:sz="4" w:space="0" w:color="auto"/>
              <w:right w:val="single" w:sz="4" w:space="0" w:color="auto"/>
            </w:tcBorders>
            <w:hideMark/>
          </w:tcPr>
          <w:p w14:paraId="455EE3CE" w14:textId="77777777" w:rsidR="003E7FF7" w:rsidRPr="003E7FF7" w:rsidRDefault="003E7FF7">
            <w:pPr>
              <w:rPr>
                <w:rFonts w:asciiTheme="minorHAnsi" w:hAnsiTheme="minorHAnsi" w:cstheme="minorHAnsi"/>
              </w:rPr>
            </w:pPr>
            <w:r w:rsidRPr="003E7FF7">
              <w:rPr>
                <w:rFonts w:asciiTheme="minorHAnsi" w:hAnsiTheme="minorHAnsi" w:cstheme="minorHAnsi"/>
              </w:rPr>
              <w:t>1 study significant reduction by 9%; 1 study non-significant change</w:t>
            </w:r>
          </w:p>
        </w:tc>
      </w:tr>
      <w:tr w:rsidR="003E7FF7" w:rsidRPr="003E7FF7" w14:paraId="136F57E0" w14:textId="77777777" w:rsidTr="003E7FF7">
        <w:tc>
          <w:tcPr>
            <w:tcW w:w="9370" w:type="dxa"/>
            <w:vMerge/>
            <w:tcBorders>
              <w:top w:val="single" w:sz="4" w:space="0" w:color="auto"/>
              <w:left w:val="single" w:sz="4" w:space="0" w:color="auto"/>
              <w:bottom w:val="single" w:sz="4" w:space="0" w:color="auto"/>
              <w:right w:val="single" w:sz="4" w:space="0" w:color="auto"/>
            </w:tcBorders>
            <w:vAlign w:val="center"/>
            <w:hideMark/>
          </w:tcPr>
          <w:p w14:paraId="5BFC5429"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7A3599E2" w14:textId="77777777" w:rsidR="003E7FF7" w:rsidRPr="003E7FF7" w:rsidRDefault="003E7FF7">
            <w:pPr>
              <w:rPr>
                <w:rFonts w:asciiTheme="minorHAnsi" w:hAnsiTheme="minorHAnsi" w:cstheme="minorHAnsi"/>
              </w:rPr>
            </w:pPr>
            <w:r w:rsidRPr="003E7FF7">
              <w:rPr>
                <w:rFonts w:asciiTheme="minorHAnsi" w:hAnsiTheme="minorHAnsi" w:cstheme="minorHAnsi"/>
              </w:rPr>
              <w:t>Adherence problems</w:t>
            </w:r>
          </w:p>
        </w:tc>
        <w:tc>
          <w:tcPr>
            <w:tcW w:w="1536" w:type="dxa"/>
            <w:tcBorders>
              <w:top w:val="single" w:sz="4" w:space="0" w:color="auto"/>
              <w:left w:val="single" w:sz="4" w:space="0" w:color="auto"/>
              <w:bottom w:val="single" w:sz="4" w:space="0" w:color="auto"/>
              <w:right w:val="single" w:sz="4" w:space="0" w:color="auto"/>
            </w:tcBorders>
            <w:hideMark/>
          </w:tcPr>
          <w:p w14:paraId="755D7001"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528" w:type="dxa"/>
            <w:tcBorders>
              <w:top w:val="single" w:sz="4" w:space="0" w:color="auto"/>
              <w:left w:val="single" w:sz="4" w:space="0" w:color="auto"/>
              <w:bottom w:val="single" w:sz="4" w:space="0" w:color="auto"/>
              <w:right w:val="single" w:sz="4" w:space="0" w:color="auto"/>
            </w:tcBorders>
            <w:hideMark/>
          </w:tcPr>
          <w:p w14:paraId="1C9ECEC7" w14:textId="77777777" w:rsidR="003E7FF7" w:rsidRPr="003E7FF7" w:rsidRDefault="003E7FF7">
            <w:pPr>
              <w:rPr>
                <w:rFonts w:asciiTheme="minorHAnsi" w:hAnsiTheme="minorHAnsi" w:cstheme="minorHAnsi"/>
              </w:rPr>
            </w:pPr>
            <w:r w:rsidRPr="003E7FF7">
              <w:rPr>
                <w:rFonts w:asciiTheme="minorHAnsi" w:hAnsiTheme="minorHAnsi" w:cstheme="minorHAnsi"/>
              </w:rPr>
              <w:t>Significant reduction</w:t>
            </w:r>
          </w:p>
        </w:tc>
      </w:tr>
      <w:tr w:rsidR="003E7FF7" w:rsidRPr="003E7FF7" w14:paraId="52F8FF53" w14:textId="77777777" w:rsidTr="003E7FF7">
        <w:tc>
          <w:tcPr>
            <w:tcW w:w="1786" w:type="dxa"/>
            <w:vMerge w:val="restart"/>
            <w:tcBorders>
              <w:top w:val="single" w:sz="4" w:space="0" w:color="auto"/>
              <w:left w:val="single" w:sz="4" w:space="0" w:color="auto"/>
              <w:bottom w:val="single" w:sz="4" w:space="0" w:color="auto"/>
              <w:right w:val="single" w:sz="4" w:space="0" w:color="auto"/>
            </w:tcBorders>
            <w:hideMark/>
          </w:tcPr>
          <w:p w14:paraId="318AECF7" w14:textId="77777777" w:rsidR="003E7FF7" w:rsidRPr="003E7FF7" w:rsidRDefault="003E7FF7">
            <w:pPr>
              <w:rPr>
                <w:rFonts w:asciiTheme="minorHAnsi" w:hAnsiTheme="minorHAnsi" w:cstheme="minorHAnsi"/>
              </w:rPr>
            </w:pPr>
            <w:r w:rsidRPr="003E7FF7">
              <w:rPr>
                <w:rFonts w:asciiTheme="minorHAnsi" w:hAnsiTheme="minorHAnsi" w:cstheme="minorHAnsi"/>
              </w:rPr>
              <w:t>Reminder device vs control</w:t>
            </w:r>
          </w:p>
        </w:tc>
        <w:tc>
          <w:tcPr>
            <w:tcW w:w="2520" w:type="dxa"/>
            <w:tcBorders>
              <w:top w:val="single" w:sz="4" w:space="0" w:color="auto"/>
              <w:left w:val="single" w:sz="4" w:space="0" w:color="auto"/>
              <w:bottom w:val="single" w:sz="4" w:space="0" w:color="auto"/>
              <w:right w:val="single" w:sz="4" w:space="0" w:color="auto"/>
            </w:tcBorders>
            <w:hideMark/>
          </w:tcPr>
          <w:p w14:paraId="39B1893C" w14:textId="77777777" w:rsidR="003E7FF7" w:rsidRPr="003E7FF7" w:rsidRDefault="003E7FF7">
            <w:pPr>
              <w:rPr>
                <w:rFonts w:asciiTheme="minorHAnsi" w:hAnsiTheme="minorHAnsi" w:cstheme="minorHAnsi"/>
              </w:rPr>
            </w:pPr>
            <w:r w:rsidRPr="003E7FF7">
              <w:rPr>
                <w:rFonts w:asciiTheme="minorHAnsi" w:hAnsiTheme="minorHAnsi" w:cstheme="minorHAnsi"/>
              </w:rPr>
              <w:t>Amount medicine used (grams)</w:t>
            </w:r>
          </w:p>
        </w:tc>
        <w:tc>
          <w:tcPr>
            <w:tcW w:w="1536" w:type="dxa"/>
            <w:tcBorders>
              <w:top w:val="single" w:sz="4" w:space="0" w:color="auto"/>
              <w:left w:val="single" w:sz="4" w:space="0" w:color="auto"/>
              <w:bottom w:val="single" w:sz="4" w:space="0" w:color="auto"/>
              <w:right w:val="single" w:sz="4" w:space="0" w:color="auto"/>
            </w:tcBorders>
            <w:hideMark/>
          </w:tcPr>
          <w:p w14:paraId="6AEAA3E7"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528" w:type="dxa"/>
            <w:tcBorders>
              <w:top w:val="single" w:sz="4" w:space="0" w:color="auto"/>
              <w:left w:val="single" w:sz="4" w:space="0" w:color="auto"/>
              <w:bottom w:val="single" w:sz="4" w:space="0" w:color="auto"/>
              <w:right w:val="single" w:sz="4" w:space="0" w:color="auto"/>
            </w:tcBorders>
            <w:hideMark/>
          </w:tcPr>
          <w:p w14:paraId="469EBE58" w14:textId="77777777" w:rsidR="003E7FF7" w:rsidRPr="003E7FF7" w:rsidRDefault="003E7FF7">
            <w:pPr>
              <w:rPr>
                <w:rFonts w:asciiTheme="minorHAnsi" w:hAnsiTheme="minorHAnsi" w:cstheme="minorHAnsi"/>
              </w:rPr>
            </w:pPr>
            <w:r w:rsidRPr="003E7FF7">
              <w:rPr>
                <w:rFonts w:asciiTheme="minorHAnsi" w:hAnsiTheme="minorHAnsi" w:cstheme="minorHAnsi"/>
              </w:rPr>
              <w:t>Significant increase, MI = 2.87 higher (95% CI: 1.70 to 4.03)</w:t>
            </w:r>
          </w:p>
        </w:tc>
      </w:tr>
      <w:tr w:rsidR="003E7FF7" w:rsidRPr="003E7FF7" w14:paraId="2B5C1C4D" w14:textId="77777777" w:rsidTr="003E7FF7">
        <w:tc>
          <w:tcPr>
            <w:tcW w:w="9370" w:type="dxa"/>
            <w:vMerge/>
            <w:tcBorders>
              <w:top w:val="single" w:sz="4" w:space="0" w:color="auto"/>
              <w:left w:val="single" w:sz="4" w:space="0" w:color="auto"/>
              <w:bottom w:val="single" w:sz="4" w:space="0" w:color="auto"/>
              <w:right w:val="single" w:sz="4" w:space="0" w:color="auto"/>
            </w:tcBorders>
            <w:vAlign w:val="center"/>
            <w:hideMark/>
          </w:tcPr>
          <w:p w14:paraId="3567E653"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6DFBC974" w14:textId="77777777" w:rsidR="003E7FF7" w:rsidRPr="003E7FF7" w:rsidRDefault="003E7FF7">
            <w:pPr>
              <w:rPr>
                <w:rFonts w:asciiTheme="minorHAnsi" w:hAnsiTheme="minorHAnsi" w:cstheme="minorHAnsi"/>
              </w:rPr>
            </w:pPr>
            <w:r w:rsidRPr="003E7FF7">
              <w:rPr>
                <w:rFonts w:asciiTheme="minorHAnsi" w:hAnsiTheme="minorHAnsi" w:cstheme="minorHAnsi"/>
              </w:rPr>
              <w:t>Adherence</w:t>
            </w:r>
          </w:p>
        </w:tc>
        <w:tc>
          <w:tcPr>
            <w:tcW w:w="1536" w:type="dxa"/>
            <w:tcBorders>
              <w:top w:val="single" w:sz="4" w:space="0" w:color="auto"/>
              <w:left w:val="single" w:sz="4" w:space="0" w:color="auto"/>
              <w:bottom w:val="single" w:sz="4" w:space="0" w:color="auto"/>
              <w:right w:val="single" w:sz="4" w:space="0" w:color="auto"/>
            </w:tcBorders>
            <w:hideMark/>
          </w:tcPr>
          <w:p w14:paraId="6F6C5608"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528" w:type="dxa"/>
            <w:tcBorders>
              <w:top w:val="single" w:sz="4" w:space="0" w:color="auto"/>
              <w:left w:val="single" w:sz="4" w:space="0" w:color="auto"/>
              <w:bottom w:val="single" w:sz="4" w:space="0" w:color="auto"/>
              <w:right w:val="single" w:sz="4" w:space="0" w:color="auto"/>
            </w:tcBorders>
            <w:hideMark/>
          </w:tcPr>
          <w:p w14:paraId="2A2D6A84" w14:textId="77777777" w:rsidR="003E7FF7" w:rsidRPr="003E7FF7" w:rsidRDefault="003E7FF7">
            <w:pPr>
              <w:rPr>
                <w:rFonts w:asciiTheme="minorHAnsi" w:hAnsiTheme="minorHAnsi" w:cstheme="minorHAnsi"/>
              </w:rPr>
            </w:pPr>
            <w:r w:rsidRPr="003E7FF7">
              <w:rPr>
                <w:rFonts w:asciiTheme="minorHAnsi" w:hAnsiTheme="minorHAnsi" w:cstheme="minorHAnsi"/>
              </w:rPr>
              <w:t>Non-significant increase</w:t>
            </w:r>
          </w:p>
        </w:tc>
      </w:tr>
      <w:tr w:rsidR="003E7FF7" w:rsidRPr="003E7FF7" w14:paraId="42FA094B" w14:textId="77777777" w:rsidTr="003E7FF7">
        <w:tc>
          <w:tcPr>
            <w:tcW w:w="1786" w:type="dxa"/>
            <w:tcBorders>
              <w:top w:val="single" w:sz="4" w:space="0" w:color="auto"/>
              <w:left w:val="single" w:sz="4" w:space="0" w:color="auto"/>
              <w:bottom w:val="single" w:sz="4" w:space="0" w:color="auto"/>
              <w:right w:val="single" w:sz="4" w:space="0" w:color="auto"/>
            </w:tcBorders>
            <w:hideMark/>
          </w:tcPr>
          <w:p w14:paraId="07B6815B" w14:textId="77777777" w:rsidR="003E7FF7" w:rsidRPr="003E7FF7" w:rsidRDefault="003E7FF7">
            <w:pPr>
              <w:rPr>
                <w:rFonts w:asciiTheme="minorHAnsi" w:hAnsiTheme="minorHAnsi" w:cstheme="minorHAnsi"/>
              </w:rPr>
            </w:pPr>
            <w:r w:rsidRPr="003E7FF7">
              <w:rPr>
                <w:rFonts w:asciiTheme="minorHAnsi" w:hAnsiTheme="minorHAnsi" w:cstheme="minorHAnsi"/>
              </w:rPr>
              <w:t>Simplified regimen (once daily) vs usual regimen (2 types of drops (4 times daily plus 2 times daily))</w:t>
            </w:r>
          </w:p>
        </w:tc>
        <w:tc>
          <w:tcPr>
            <w:tcW w:w="2520" w:type="dxa"/>
            <w:tcBorders>
              <w:top w:val="single" w:sz="4" w:space="0" w:color="auto"/>
              <w:left w:val="single" w:sz="4" w:space="0" w:color="auto"/>
              <w:bottom w:val="single" w:sz="4" w:space="0" w:color="auto"/>
              <w:right w:val="single" w:sz="4" w:space="0" w:color="auto"/>
            </w:tcBorders>
            <w:hideMark/>
          </w:tcPr>
          <w:p w14:paraId="7F8D2931" w14:textId="77777777" w:rsidR="003E7FF7" w:rsidRPr="003E7FF7" w:rsidRDefault="003E7FF7">
            <w:pPr>
              <w:rPr>
                <w:rFonts w:asciiTheme="minorHAnsi" w:hAnsiTheme="minorHAnsi" w:cstheme="minorHAnsi"/>
              </w:rPr>
            </w:pPr>
            <w:r w:rsidRPr="003E7FF7">
              <w:rPr>
                <w:rFonts w:asciiTheme="minorHAnsi" w:hAnsiTheme="minorHAnsi" w:cstheme="minorHAnsi"/>
              </w:rPr>
              <w:t>Adherence</w:t>
            </w:r>
          </w:p>
        </w:tc>
        <w:tc>
          <w:tcPr>
            <w:tcW w:w="1536" w:type="dxa"/>
            <w:tcBorders>
              <w:top w:val="single" w:sz="4" w:space="0" w:color="auto"/>
              <w:left w:val="single" w:sz="4" w:space="0" w:color="auto"/>
              <w:bottom w:val="single" w:sz="4" w:space="0" w:color="auto"/>
              <w:right w:val="single" w:sz="4" w:space="0" w:color="auto"/>
            </w:tcBorders>
            <w:hideMark/>
          </w:tcPr>
          <w:p w14:paraId="65723249"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528" w:type="dxa"/>
            <w:tcBorders>
              <w:top w:val="single" w:sz="4" w:space="0" w:color="auto"/>
              <w:left w:val="single" w:sz="4" w:space="0" w:color="auto"/>
              <w:bottom w:val="single" w:sz="4" w:space="0" w:color="auto"/>
              <w:right w:val="single" w:sz="4" w:space="0" w:color="auto"/>
            </w:tcBorders>
            <w:hideMark/>
          </w:tcPr>
          <w:p w14:paraId="69001387" w14:textId="77777777" w:rsidR="003E7FF7" w:rsidRPr="003E7FF7" w:rsidRDefault="003E7FF7">
            <w:pPr>
              <w:rPr>
                <w:rFonts w:asciiTheme="minorHAnsi" w:hAnsiTheme="minorHAnsi" w:cstheme="minorHAnsi"/>
              </w:rPr>
            </w:pPr>
            <w:r w:rsidRPr="003E7FF7">
              <w:rPr>
                <w:rFonts w:asciiTheme="minorHAnsi" w:hAnsiTheme="minorHAnsi" w:cstheme="minorHAnsi"/>
              </w:rPr>
              <w:t>Non-significant changes</w:t>
            </w:r>
          </w:p>
        </w:tc>
      </w:tr>
      <w:tr w:rsidR="003E7FF7" w:rsidRPr="003E7FF7" w14:paraId="28E3C56E" w14:textId="77777777" w:rsidTr="003E7FF7">
        <w:tc>
          <w:tcPr>
            <w:tcW w:w="1786" w:type="dxa"/>
            <w:vMerge w:val="restart"/>
            <w:tcBorders>
              <w:top w:val="single" w:sz="4" w:space="0" w:color="auto"/>
              <w:left w:val="single" w:sz="4" w:space="0" w:color="auto"/>
              <w:bottom w:val="single" w:sz="4" w:space="0" w:color="auto"/>
              <w:right w:val="single" w:sz="4" w:space="0" w:color="auto"/>
            </w:tcBorders>
            <w:hideMark/>
          </w:tcPr>
          <w:p w14:paraId="0D4367A1" w14:textId="77777777" w:rsidR="003E7FF7" w:rsidRPr="003E7FF7" w:rsidRDefault="003E7FF7">
            <w:pPr>
              <w:rPr>
                <w:rFonts w:asciiTheme="minorHAnsi" w:hAnsiTheme="minorHAnsi" w:cstheme="minorHAnsi"/>
              </w:rPr>
            </w:pPr>
            <w:r w:rsidRPr="003E7FF7">
              <w:rPr>
                <w:rFonts w:asciiTheme="minorHAnsi" w:hAnsiTheme="minorHAnsi" w:cstheme="minorHAnsi"/>
              </w:rPr>
              <w:t>Simplified regimen (once daily) vs usual regimen (2 types of drops (3 times daily plus 2 times daily))</w:t>
            </w:r>
          </w:p>
        </w:tc>
        <w:tc>
          <w:tcPr>
            <w:tcW w:w="2520" w:type="dxa"/>
            <w:tcBorders>
              <w:top w:val="single" w:sz="4" w:space="0" w:color="auto"/>
              <w:left w:val="single" w:sz="4" w:space="0" w:color="auto"/>
              <w:bottom w:val="single" w:sz="4" w:space="0" w:color="auto"/>
              <w:right w:val="single" w:sz="4" w:space="0" w:color="auto"/>
            </w:tcBorders>
            <w:hideMark/>
          </w:tcPr>
          <w:p w14:paraId="6DEB35BF" w14:textId="77777777" w:rsidR="003E7FF7" w:rsidRPr="003E7FF7" w:rsidRDefault="003E7FF7">
            <w:pPr>
              <w:rPr>
                <w:rFonts w:asciiTheme="minorHAnsi" w:hAnsiTheme="minorHAnsi" w:cstheme="minorHAnsi"/>
              </w:rPr>
            </w:pPr>
            <w:r w:rsidRPr="003E7FF7">
              <w:rPr>
                <w:rFonts w:asciiTheme="minorHAnsi" w:hAnsiTheme="minorHAnsi" w:cstheme="minorHAnsi"/>
              </w:rPr>
              <w:t>Intraocular pressure</w:t>
            </w:r>
          </w:p>
        </w:tc>
        <w:tc>
          <w:tcPr>
            <w:tcW w:w="1536" w:type="dxa"/>
            <w:tcBorders>
              <w:top w:val="single" w:sz="4" w:space="0" w:color="auto"/>
              <w:left w:val="single" w:sz="4" w:space="0" w:color="auto"/>
              <w:bottom w:val="single" w:sz="4" w:space="0" w:color="auto"/>
              <w:right w:val="single" w:sz="4" w:space="0" w:color="auto"/>
            </w:tcBorders>
            <w:hideMark/>
          </w:tcPr>
          <w:p w14:paraId="7379CB4E"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528" w:type="dxa"/>
            <w:tcBorders>
              <w:top w:val="single" w:sz="4" w:space="0" w:color="auto"/>
              <w:left w:val="single" w:sz="4" w:space="0" w:color="auto"/>
              <w:bottom w:val="single" w:sz="4" w:space="0" w:color="auto"/>
              <w:right w:val="single" w:sz="4" w:space="0" w:color="auto"/>
            </w:tcBorders>
            <w:hideMark/>
          </w:tcPr>
          <w:p w14:paraId="22797755" w14:textId="77777777" w:rsidR="003E7FF7" w:rsidRPr="003E7FF7" w:rsidRDefault="003E7FF7">
            <w:pPr>
              <w:rPr>
                <w:rFonts w:asciiTheme="minorHAnsi" w:hAnsiTheme="minorHAnsi" w:cstheme="minorHAnsi"/>
              </w:rPr>
            </w:pPr>
            <w:r w:rsidRPr="003E7FF7">
              <w:rPr>
                <w:rFonts w:asciiTheme="minorHAnsi" w:hAnsiTheme="minorHAnsi" w:cstheme="minorHAnsi"/>
              </w:rPr>
              <w:t>Significant reduction, MR = -2.30 lower (95% CI: -3.85 to -0.75 lower)</w:t>
            </w:r>
          </w:p>
        </w:tc>
      </w:tr>
      <w:tr w:rsidR="003E7FF7" w:rsidRPr="003E7FF7" w14:paraId="67D55FC4" w14:textId="77777777" w:rsidTr="003E7FF7">
        <w:tc>
          <w:tcPr>
            <w:tcW w:w="9370" w:type="dxa"/>
            <w:vMerge/>
            <w:tcBorders>
              <w:top w:val="single" w:sz="4" w:space="0" w:color="auto"/>
              <w:left w:val="single" w:sz="4" w:space="0" w:color="auto"/>
              <w:bottom w:val="single" w:sz="4" w:space="0" w:color="auto"/>
              <w:right w:val="single" w:sz="4" w:space="0" w:color="auto"/>
            </w:tcBorders>
            <w:vAlign w:val="center"/>
            <w:hideMark/>
          </w:tcPr>
          <w:p w14:paraId="4519E6BA"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0DB53847" w14:textId="77777777" w:rsidR="003E7FF7" w:rsidRPr="003E7FF7" w:rsidRDefault="003E7FF7">
            <w:pPr>
              <w:rPr>
                <w:rFonts w:asciiTheme="minorHAnsi" w:hAnsiTheme="minorHAnsi" w:cstheme="minorHAnsi"/>
              </w:rPr>
            </w:pPr>
            <w:r w:rsidRPr="003E7FF7">
              <w:rPr>
                <w:rFonts w:asciiTheme="minorHAnsi" w:hAnsiTheme="minorHAnsi" w:cstheme="minorHAnsi"/>
              </w:rPr>
              <w:t>Adverse effects – visual field defect</w:t>
            </w:r>
          </w:p>
        </w:tc>
        <w:tc>
          <w:tcPr>
            <w:tcW w:w="1536" w:type="dxa"/>
            <w:tcBorders>
              <w:top w:val="single" w:sz="4" w:space="0" w:color="auto"/>
              <w:left w:val="single" w:sz="4" w:space="0" w:color="auto"/>
              <w:bottom w:val="single" w:sz="4" w:space="0" w:color="auto"/>
              <w:right w:val="single" w:sz="4" w:space="0" w:color="auto"/>
            </w:tcBorders>
            <w:hideMark/>
          </w:tcPr>
          <w:p w14:paraId="7C3CB2F0"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528" w:type="dxa"/>
            <w:tcBorders>
              <w:top w:val="single" w:sz="4" w:space="0" w:color="auto"/>
              <w:left w:val="single" w:sz="4" w:space="0" w:color="auto"/>
              <w:bottom w:val="single" w:sz="4" w:space="0" w:color="auto"/>
              <w:right w:val="single" w:sz="4" w:space="0" w:color="auto"/>
            </w:tcBorders>
            <w:hideMark/>
          </w:tcPr>
          <w:p w14:paraId="3FA99567" w14:textId="77777777" w:rsidR="003E7FF7" w:rsidRPr="003E7FF7" w:rsidRDefault="003E7FF7">
            <w:pPr>
              <w:rPr>
                <w:rFonts w:asciiTheme="minorHAnsi" w:hAnsiTheme="minorHAnsi" w:cstheme="minorHAnsi"/>
              </w:rPr>
            </w:pPr>
            <w:r w:rsidRPr="003E7FF7">
              <w:rPr>
                <w:rFonts w:asciiTheme="minorHAnsi" w:hAnsiTheme="minorHAnsi" w:cstheme="minorHAnsi"/>
              </w:rPr>
              <w:t>Non-significant reduction</w:t>
            </w:r>
          </w:p>
        </w:tc>
      </w:tr>
      <w:tr w:rsidR="003E7FF7" w:rsidRPr="003E7FF7" w14:paraId="092D9F19" w14:textId="77777777" w:rsidTr="003E7FF7">
        <w:tc>
          <w:tcPr>
            <w:tcW w:w="1786" w:type="dxa"/>
            <w:vMerge w:val="restart"/>
            <w:tcBorders>
              <w:top w:val="single" w:sz="4" w:space="0" w:color="auto"/>
              <w:left w:val="single" w:sz="4" w:space="0" w:color="auto"/>
              <w:bottom w:val="single" w:sz="4" w:space="0" w:color="auto"/>
              <w:right w:val="single" w:sz="4" w:space="0" w:color="auto"/>
            </w:tcBorders>
            <w:hideMark/>
          </w:tcPr>
          <w:p w14:paraId="7FC7C9C0" w14:textId="77777777" w:rsidR="003E7FF7" w:rsidRPr="003E7FF7" w:rsidRDefault="003E7FF7">
            <w:pPr>
              <w:rPr>
                <w:rFonts w:asciiTheme="minorHAnsi" w:hAnsiTheme="minorHAnsi" w:cstheme="minorHAnsi"/>
              </w:rPr>
            </w:pPr>
            <w:r w:rsidRPr="003E7FF7">
              <w:rPr>
                <w:rFonts w:asciiTheme="minorHAnsi" w:hAnsiTheme="minorHAnsi" w:cstheme="minorHAnsi"/>
              </w:rPr>
              <w:t>Simplified regimen (drops 3 times daily) vs usual regimen (drops 4 times daily)</w:t>
            </w:r>
          </w:p>
        </w:tc>
        <w:tc>
          <w:tcPr>
            <w:tcW w:w="2520" w:type="dxa"/>
            <w:tcBorders>
              <w:top w:val="single" w:sz="4" w:space="0" w:color="auto"/>
              <w:left w:val="single" w:sz="4" w:space="0" w:color="auto"/>
              <w:bottom w:val="single" w:sz="4" w:space="0" w:color="auto"/>
              <w:right w:val="single" w:sz="4" w:space="0" w:color="auto"/>
            </w:tcBorders>
            <w:hideMark/>
          </w:tcPr>
          <w:p w14:paraId="2E93CC01" w14:textId="77777777" w:rsidR="003E7FF7" w:rsidRPr="003E7FF7" w:rsidRDefault="003E7FF7">
            <w:pPr>
              <w:rPr>
                <w:rFonts w:asciiTheme="minorHAnsi" w:hAnsiTheme="minorHAnsi" w:cstheme="minorHAnsi"/>
              </w:rPr>
            </w:pPr>
            <w:r w:rsidRPr="003E7FF7">
              <w:rPr>
                <w:rFonts w:asciiTheme="minorHAnsi" w:hAnsiTheme="minorHAnsi" w:cstheme="minorHAnsi"/>
              </w:rPr>
              <w:t>Missed doses</w:t>
            </w:r>
          </w:p>
        </w:tc>
        <w:tc>
          <w:tcPr>
            <w:tcW w:w="1536" w:type="dxa"/>
            <w:tcBorders>
              <w:top w:val="single" w:sz="4" w:space="0" w:color="auto"/>
              <w:left w:val="single" w:sz="4" w:space="0" w:color="auto"/>
              <w:bottom w:val="single" w:sz="4" w:space="0" w:color="auto"/>
              <w:right w:val="single" w:sz="4" w:space="0" w:color="auto"/>
            </w:tcBorders>
            <w:hideMark/>
          </w:tcPr>
          <w:p w14:paraId="77060293"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528" w:type="dxa"/>
            <w:tcBorders>
              <w:top w:val="single" w:sz="4" w:space="0" w:color="auto"/>
              <w:left w:val="single" w:sz="4" w:space="0" w:color="auto"/>
              <w:bottom w:val="single" w:sz="4" w:space="0" w:color="auto"/>
              <w:right w:val="single" w:sz="4" w:space="0" w:color="auto"/>
            </w:tcBorders>
            <w:hideMark/>
          </w:tcPr>
          <w:p w14:paraId="3C9DB4CB" w14:textId="77777777" w:rsidR="003E7FF7" w:rsidRPr="003E7FF7" w:rsidRDefault="003E7FF7">
            <w:pPr>
              <w:rPr>
                <w:rFonts w:asciiTheme="minorHAnsi" w:hAnsiTheme="minorHAnsi" w:cstheme="minorHAnsi"/>
              </w:rPr>
            </w:pPr>
            <w:r w:rsidRPr="003E7FF7">
              <w:rPr>
                <w:rFonts w:asciiTheme="minorHAnsi" w:hAnsiTheme="minorHAnsi" w:cstheme="minorHAnsi"/>
              </w:rPr>
              <w:t>Significant reduction, MR = -1.10 lower (95% CI: -1.60 to -0.60 lower)</w:t>
            </w:r>
          </w:p>
        </w:tc>
      </w:tr>
      <w:tr w:rsidR="003E7FF7" w:rsidRPr="003E7FF7" w14:paraId="273385F9" w14:textId="77777777" w:rsidTr="003E7FF7">
        <w:tc>
          <w:tcPr>
            <w:tcW w:w="9370" w:type="dxa"/>
            <w:vMerge/>
            <w:tcBorders>
              <w:top w:val="single" w:sz="4" w:space="0" w:color="auto"/>
              <w:left w:val="single" w:sz="4" w:space="0" w:color="auto"/>
              <w:bottom w:val="single" w:sz="4" w:space="0" w:color="auto"/>
              <w:right w:val="single" w:sz="4" w:space="0" w:color="auto"/>
            </w:tcBorders>
            <w:vAlign w:val="center"/>
            <w:hideMark/>
          </w:tcPr>
          <w:p w14:paraId="363D4345"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674A88F4" w14:textId="77777777" w:rsidR="003E7FF7" w:rsidRPr="003E7FF7" w:rsidRDefault="003E7FF7">
            <w:pPr>
              <w:rPr>
                <w:rFonts w:asciiTheme="minorHAnsi" w:hAnsiTheme="minorHAnsi" w:cstheme="minorHAnsi"/>
              </w:rPr>
            </w:pPr>
            <w:r w:rsidRPr="003E7FF7">
              <w:rPr>
                <w:rFonts w:asciiTheme="minorHAnsi" w:hAnsiTheme="minorHAnsi" w:cstheme="minorHAnsi"/>
              </w:rPr>
              <w:t>Intraocular pressure</w:t>
            </w:r>
          </w:p>
        </w:tc>
        <w:tc>
          <w:tcPr>
            <w:tcW w:w="1536" w:type="dxa"/>
            <w:tcBorders>
              <w:top w:val="single" w:sz="4" w:space="0" w:color="auto"/>
              <w:left w:val="single" w:sz="4" w:space="0" w:color="auto"/>
              <w:bottom w:val="single" w:sz="4" w:space="0" w:color="auto"/>
              <w:right w:val="single" w:sz="4" w:space="0" w:color="auto"/>
            </w:tcBorders>
            <w:hideMark/>
          </w:tcPr>
          <w:p w14:paraId="3174DF25"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528" w:type="dxa"/>
            <w:tcBorders>
              <w:top w:val="single" w:sz="4" w:space="0" w:color="auto"/>
              <w:left w:val="single" w:sz="4" w:space="0" w:color="auto"/>
              <w:bottom w:val="single" w:sz="4" w:space="0" w:color="auto"/>
              <w:right w:val="single" w:sz="4" w:space="0" w:color="auto"/>
            </w:tcBorders>
            <w:hideMark/>
          </w:tcPr>
          <w:p w14:paraId="6BA1547F" w14:textId="77777777" w:rsidR="003E7FF7" w:rsidRPr="003E7FF7" w:rsidRDefault="003E7FF7">
            <w:pPr>
              <w:rPr>
                <w:rFonts w:asciiTheme="minorHAnsi" w:hAnsiTheme="minorHAnsi" w:cstheme="minorHAnsi"/>
              </w:rPr>
            </w:pPr>
            <w:r w:rsidRPr="003E7FF7">
              <w:rPr>
                <w:rFonts w:asciiTheme="minorHAnsi" w:hAnsiTheme="minorHAnsi" w:cstheme="minorHAnsi"/>
              </w:rPr>
              <w:t>Non-significant reduction</w:t>
            </w:r>
          </w:p>
        </w:tc>
      </w:tr>
      <w:tr w:rsidR="003E7FF7" w:rsidRPr="003E7FF7" w14:paraId="5D23F0E4" w14:textId="77777777" w:rsidTr="003E7FF7">
        <w:tc>
          <w:tcPr>
            <w:tcW w:w="9370" w:type="dxa"/>
            <w:vMerge/>
            <w:tcBorders>
              <w:top w:val="single" w:sz="4" w:space="0" w:color="auto"/>
              <w:left w:val="single" w:sz="4" w:space="0" w:color="auto"/>
              <w:bottom w:val="single" w:sz="4" w:space="0" w:color="auto"/>
              <w:right w:val="single" w:sz="4" w:space="0" w:color="auto"/>
            </w:tcBorders>
            <w:vAlign w:val="center"/>
            <w:hideMark/>
          </w:tcPr>
          <w:p w14:paraId="7EA7626B"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76778F37" w14:textId="77777777" w:rsidR="003E7FF7" w:rsidRPr="003E7FF7" w:rsidRDefault="003E7FF7">
            <w:pPr>
              <w:rPr>
                <w:rFonts w:asciiTheme="minorHAnsi" w:hAnsiTheme="minorHAnsi" w:cstheme="minorHAnsi"/>
              </w:rPr>
            </w:pPr>
            <w:r w:rsidRPr="003E7FF7">
              <w:rPr>
                <w:rFonts w:asciiTheme="minorHAnsi" w:hAnsiTheme="minorHAnsi" w:cstheme="minorHAnsi"/>
              </w:rPr>
              <w:t>Side effects interfering with QoL</w:t>
            </w:r>
          </w:p>
        </w:tc>
        <w:tc>
          <w:tcPr>
            <w:tcW w:w="1536" w:type="dxa"/>
            <w:tcBorders>
              <w:top w:val="single" w:sz="4" w:space="0" w:color="auto"/>
              <w:left w:val="single" w:sz="4" w:space="0" w:color="auto"/>
              <w:bottom w:val="single" w:sz="4" w:space="0" w:color="auto"/>
              <w:right w:val="single" w:sz="4" w:space="0" w:color="auto"/>
            </w:tcBorders>
            <w:hideMark/>
          </w:tcPr>
          <w:p w14:paraId="63BE23FE"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528" w:type="dxa"/>
            <w:tcBorders>
              <w:top w:val="single" w:sz="4" w:space="0" w:color="auto"/>
              <w:left w:val="single" w:sz="4" w:space="0" w:color="auto"/>
              <w:bottom w:val="single" w:sz="4" w:space="0" w:color="auto"/>
              <w:right w:val="single" w:sz="4" w:space="0" w:color="auto"/>
            </w:tcBorders>
            <w:hideMark/>
          </w:tcPr>
          <w:p w14:paraId="1077C096" w14:textId="77777777" w:rsidR="003E7FF7" w:rsidRPr="003E7FF7" w:rsidRDefault="003E7FF7">
            <w:pPr>
              <w:rPr>
                <w:rFonts w:asciiTheme="minorHAnsi" w:hAnsiTheme="minorHAnsi" w:cstheme="minorHAnsi"/>
              </w:rPr>
            </w:pPr>
            <w:r w:rsidRPr="003E7FF7">
              <w:rPr>
                <w:rFonts w:asciiTheme="minorHAnsi" w:hAnsiTheme="minorHAnsi" w:cstheme="minorHAnsi"/>
              </w:rPr>
              <w:t>Significant reduction, MR = -1.60 lower (95% CI: -2.04 to -1.16 lower)</w:t>
            </w:r>
          </w:p>
        </w:tc>
      </w:tr>
      <w:tr w:rsidR="003E7FF7" w:rsidRPr="003E7FF7" w14:paraId="3885951A" w14:textId="77777777" w:rsidTr="003E7FF7">
        <w:tc>
          <w:tcPr>
            <w:tcW w:w="9370" w:type="dxa"/>
            <w:vMerge/>
            <w:tcBorders>
              <w:top w:val="single" w:sz="4" w:space="0" w:color="auto"/>
              <w:left w:val="single" w:sz="4" w:space="0" w:color="auto"/>
              <w:bottom w:val="single" w:sz="4" w:space="0" w:color="auto"/>
              <w:right w:val="single" w:sz="4" w:space="0" w:color="auto"/>
            </w:tcBorders>
            <w:vAlign w:val="center"/>
            <w:hideMark/>
          </w:tcPr>
          <w:p w14:paraId="46DD2FB9"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2E7C9E54" w14:textId="77777777" w:rsidR="003E7FF7" w:rsidRPr="003E7FF7" w:rsidRDefault="003E7FF7">
            <w:pPr>
              <w:rPr>
                <w:rFonts w:asciiTheme="minorHAnsi" w:hAnsiTheme="minorHAnsi" w:cstheme="minorHAnsi"/>
              </w:rPr>
            </w:pPr>
            <w:r w:rsidRPr="003E7FF7">
              <w:rPr>
                <w:rFonts w:asciiTheme="minorHAnsi" w:hAnsiTheme="minorHAnsi" w:cstheme="minorHAnsi"/>
              </w:rPr>
              <w:t>Activity limitations interfering with QoL</w:t>
            </w:r>
          </w:p>
        </w:tc>
        <w:tc>
          <w:tcPr>
            <w:tcW w:w="1536" w:type="dxa"/>
            <w:tcBorders>
              <w:top w:val="single" w:sz="4" w:space="0" w:color="auto"/>
              <w:left w:val="single" w:sz="4" w:space="0" w:color="auto"/>
              <w:bottom w:val="single" w:sz="4" w:space="0" w:color="auto"/>
              <w:right w:val="single" w:sz="4" w:space="0" w:color="auto"/>
            </w:tcBorders>
            <w:hideMark/>
          </w:tcPr>
          <w:p w14:paraId="7DD2D959"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528" w:type="dxa"/>
            <w:tcBorders>
              <w:top w:val="single" w:sz="4" w:space="0" w:color="auto"/>
              <w:left w:val="single" w:sz="4" w:space="0" w:color="auto"/>
              <w:bottom w:val="single" w:sz="4" w:space="0" w:color="auto"/>
              <w:right w:val="single" w:sz="4" w:space="0" w:color="auto"/>
            </w:tcBorders>
            <w:hideMark/>
          </w:tcPr>
          <w:p w14:paraId="1CE92D8F" w14:textId="77777777" w:rsidR="003E7FF7" w:rsidRPr="003E7FF7" w:rsidRDefault="003E7FF7">
            <w:pPr>
              <w:rPr>
                <w:rFonts w:asciiTheme="minorHAnsi" w:hAnsiTheme="minorHAnsi" w:cstheme="minorHAnsi"/>
              </w:rPr>
            </w:pPr>
            <w:r w:rsidRPr="003E7FF7">
              <w:rPr>
                <w:rFonts w:asciiTheme="minorHAnsi" w:hAnsiTheme="minorHAnsi" w:cstheme="minorHAnsi"/>
              </w:rPr>
              <w:t>Significant reduction, MR = -1.60 lower (95% CI: -2.04 to -1.16 lower)</w:t>
            </w:r>
          </w:p>
        </w:tc>
      </w:tr>
      <w:tr w:rsidR="003E7FF7" w:rsidRPr="003E7FF7" w14:paraId="3667CC80" w14:textId="77777777" w:rsidTr="003E7FF7">
        <w:tc>
          <w:tcPr>
            <w:tcW w:w="1786" w:type="dxa"/>
            <w:vMerge w:val="restart"/>
            <w:tcBorders>
              <w:top w:val="single" w:sz="4" w:space="0" w:color="auto"/>
              <w:left w:val="single" w:sz="4" w:space="0" w:color="auto"/>
              <w:bottom w:val="single" w:sz="4" w:space="0" w:color="auto"/>
              <w:right w:val="single" w:sz="4" w:space="0" w:color="auto"/>
            </w:tcBorders>
            <w:hideMark/>
          </w:tcPr>
          <w:p w14:paraId="77B5CB3A" w14:textId="77777777" w:rsidR="003E7FF7" w:rsidRPr="003E7FF7" w:rsidRDefault="003E7FF7">
            <w:pPr>
              <w:rPr>
                <w:rFonts w:asciiTheme="minorHAnsi" w:hAnsiTheme="minorHAnsi" w:cstheme="minorHAnsi"/>
              </w:rPr>
            </w:pPr>
            <w:r w:rsidRPr="003E7FF7">
              <w:rPr>
                <w:rFonts w:asciiTheme="minorHAnsi" w:hAnsiTheme="minorHAnsi" w:cstheme="minorHAnsi"/>
              </w:rPr>
              <w:t>Simplified regimen (gel once daily) vs usual regimen (drops twice daily)</w:t>
            </w:r>
          </w:p>
        </w:tc>
        <w:tc>
          <w:tcPr>
            <w:tcW w:w="2520" w:type="dxa"/>
            <w:tcBorders>
              <w:top w:val="single" w:sz="4" w:space="0" w:color="auto"/>
              <w:left w:val="single" w:sz="4" w:space="0" w:color="auto"/>
              <w:bottom w:val="single" w:sz="4" w:space="0" w:color="auto"/>
              <w:right w:val="single" w:sz="4" w:space="0" w:color="auto"/>
            </w:tcBorders>
            <w:hideMark/>
          </w:tcPr>
          <w:p w14:paraId="14426689" w14:textId="77777777" w:rsidR="003E7FF7" w:rsidRPr="003E7FF7" w:rsidRDefault="003E7FF7">
            <w:pPr>
              <w:rPr>
                <w:rFonts w:asciiTheme="minorHAnsi" w:hAnsiTheme="minorHAnsi" w:cstheme="minorHAnsi"/>
              </w:rPr>
            </w:pPr>
            <w:r w:rsidRPr="003E7FF7">
              <w:rPr>
                <w:rFonts w:asciiTheme="minorHAnsi" w:hAnsiTheme="minorHAnsi" w:cstheme="minorHAnsi"/>
              </w:rPr>
              <w:t>Missed doses</w:t>
            </w:r>
          </w:p>
        </w:tc>
        <w:tc>
          <w:tcPr>
            <w:tcW w:w="1536" w:type="dxa"/>
            <w:tcBorders>
              <w:top w:val="single" w:sz="4" w:space="0" w:color="auto"/>
              <w:left w:val="single" w:sz="4" w:space="0" w:color="auto"/>
              <w:bottom w:val="single" w:sz="4" w:space="0" w:color="auto"/>
              <w:right w:val="single" w:sz="4" w:space="0" w:color="auto"/>
            </w:tcBorders>
            <w:hideMark/>
          </w:tcPr>
          <w:p w14:paraId="52644FFD"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528" w:type="dxa"/>
            <w:tcBorders>
              <w:top w:val="single" w:sz="4" w:space="0" w:color="auto"/>
              <w:left w:val="single" w:sz="4" w:space="0" w:color="auto"/>
              <w:bottom w:val="single" w:sz="4" w:space="0" w:color="auto"/>
              <w:right w:val="single" w:sz="4" w:space="0" w:color="auto"/>
            </w:tcBorders>
            <w:hideMark/>
          </w:tcPr>
          <w:p w14:paraId="6D5D7BEB" w14:textId="77777777" w:rsidR="003E7FF7" w:rsidRPr="003E7FF7" w:rsidRDefault="003E7FF7">
            <w:pPr>
              <w:rPr>
                <w:rFonts w:asciiTheme="minorHAnsi" w:hAnsiTheme="minorHAnsi" w:cstheme="minorHAnsi"/>
              </w:rPr>
            </w:pPr>
            <w:r w:rsidRPr="003E7FF7">
              <w:rPr>
                <w:rFonts w:asciiTheme="minorHAnsi" w:hAnsiTheme="minorHAnsi" w:cstheme="minorHAnsi"/>
              </w:rPr>
              <w:t>Non-significant reduction</w:t>
            </w:r>
          </w:p>
        </w:tc>
      </w:tr>
      <w:tr w:rsidR="003E7FF7" w:rsidRPr="003E7FF7" w14:paraId="2F684306" w14:textId="77777777" w:rsidTr="003E7FF7">
        <w:tc>
          <w:tcPr>
            <w:tcW w:w="9370" w:type="dxa"/>
            <w:vMerge/>
            <w:tcBorders>
              <w:top w:val="single" w:sz="4" w:space="0" w:color="auto"/>
              <w:left w:val="single" w:sz="4" w:space="0" w:color="auto"/>
              <w:bottom w:val="single" w:sz="4" w:space="0" w:color="auto"/>
              <w:right w:val="single" w:sz="4" w:space="0" w:color="auto"/>
            </w:tcBorders>
            <w:vAlign w:val="center"/>
            <w:hideMark/>
          </w:tcPr>
          <w:p w14:paraId="471D1428"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419B0B36" w14:textId="77777777" w:rsidR="003E7FF7" w:rsidRPr="003E7FF7" w:rsidRDefault="003E7FF7">
            <w:pPr>
              <w:rPr>
                <w:rFonts w:asciiTheme="minorHAnsi" w:hAnsiTheme="minorHAnsi" w:cstheme="minorHAnsi"/>
              </w:rPr>
            </w:pPr>
            <w:r w:rsidRPr="003E7FF7">
              <w:rPr>
                <w:rFonts w:asciiTheme="minorHAnsi" w:hAnsiTheme="minorHAnsi" w:cstheme="minorHAnsi"/>
              </w:rPr>
              <w:t>Intraocular pressure</w:t>
            </w:r>
          </w:p>
        </w:tc>
        <w:tc>
          <w:tcPr>
            <w:tcW w:w="1536" w:type="dxa"/>
            <w:tcBorders>
              <w:top w:val="single" w:sz="4" w:space="0" w:color="auto"/>
              <w:left w:val="single" w:sz="4" w:space="0" w:color="auto"/>
              <w:bottom w:val="single" w:sz="4" w:space="0" w:color="auto"/>
              <w:right w:val="single" w:sz="4" w:space="0" w:color="auto"/>
            </w:tcBorders>
            <w:hideMark/>
          </w:tcPr>
          <w:p w14:paraId="7409F7CC"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528" w:type="dxa"/>
            <w:tcBorders>
              <w:top w:val="single" w:sz="4" w:space="0" w:color="auto"/>
              <w:left w:val="single" w:sz="4" w:space="0" w:color="auto"/>
              <w:bottom w:val="single" w:sz="4" w:space="0" w:color="auto"/>
              <w:right w:val="single" w:sz="4" w:space="0" w:color="auto"/>
            </w:tcBorders>
            <w:hideMark/>
          </w:tcPr>
          <w:p w14:paraId="3D743D81" w14:textId="77777777" w:rsidR="003E7FF7" w:rsidRPr="003E7FF7" w:rsidRDefault="003E7FF7">
            <w:pPr>
              <w:rPr>
                <w:rFonts w:asciiTheme="minorHAnsi" w:hAnsiTheme="minorHAnsi" w:cstheme="minorHAnsi"/>
              </w:rPr>
            </w:pPr>
            <w:r w:rsidRPr="003E7FF7">
              <w:rPr>
                <w:rFonts w:asciiTheme="minorHAnsi" w:hAnsiTheme="minorHAnsi" w:cstheme="minorHAnsi"/>
              </w:rPr>
              <w:t>Non-significant reduction</w:t>
            </w:r>
          </w:p>
        </w:tc>
      </w:tr>
      <w:tr w:rsidR="003E7FF7" w:rsidRPr="003E7FF7" w14:paraId="2375348B" w14:textId="77777777" w:rsidTr="003E7FF7">
        <w:tc>
          <w:tcPr>
            <w:tcW w:w="1786" w:type="dxa"/>
            <w:vMerge w:val="restart"/>
            <w:tcBorders>
              <w:top w:val="single" w:sz="4" w:space="0" w:color="auto"/>
              <w:left w:val="single" w:sz="4" w:space="0" w:color="auto"/>
              <w:bottom w:val="single" w:sz="4" w:space="0" w:color="auto"/>
              <w:right w:val="single" w:sz="4" w:space="0" w:color="auto"/>
            </w:tcBorders>
            <w:hideMark/>
          </w:tcPr>
          <w:p w14:paraId="4DE009C2" w14:textId="77777777" w:rsidR="003E7FF7" w:rsidRPr="003E7FF7" w:rsidRDefault="003E7FF7">
            <w:pPr>
              <w:rPr>
                <w:rFonts w:asciiTheme="minorHAnsi" w:hAnsiTheme="minorHAnsi" w:cstheme="minorHAnsi"/>
              </w:rPr>
            </w:pPr>
            <w:r w:rsidRPr="003E7FF7">
              <w:rPr>
                <w:rFonts w:asciiTheme="minorHAnsi" w:hAnsiTheme="minorHAnsi" w:cstheme="minorHAnsi"/>
              </w:rPr>
              <w:t>Simplified regimen (twice daily) vs usual regimen (2 types of drops (4 times daily plus 2 times daily))</w:t>
            </w:r>
          </w:p>
        </w:tc>
        <w:tc>
          <w:tcPr>
            <w:tcW w:w="2520" w:type="dxa"/>
            <w:tcBorders>
              <w:top w:val="single" w:sz="4" w:space="0" w:color="auto"/>
              <w:left w:val="single" w:sz="4" w:space="0" w:color="auto"/>
              <w:bottom w:val="single" w:sz="4" w:space="0" w:color="auto"/>
              <w:right w:val="single" w:sz="4" w:space="0" w:color="auto"/>
            </w:tcBorders>
            <w:hideMark/>
          </w:tcPr>
          <w:p w14:paraId="26E32361" w14:textId="77777777" w:rsidR="003E7FF7" w:rsidRPr="003E7FF7" w:rsidRDefault="003E7FF7">
            <w:pPr>
              <w:rPr>
                <w:rFonts w:asciiTheme="minorHAnsi" w:hAnsiTheme="minorHAnsi" w:cstheme="minorHAnsi"/>
              </w:rPr>
            </w:pPr>
            <w:r w:rsidRPr="003E7FF7">
              <w:rPr>
                <w:rFonts w:asciiTheme="minorHAnsi" w:hAnsiTheme="minorHAnsi" w:cstheme="minorHAnsi"/>
              </w:rPr>
              <w:t>Missed doses</w:t>
            </w:r>
          </w:p>
        </w:tc>
        <w:tc>
          <w:tcPr>
            <w:tcW w:w="1536" w:type="dxa"/>
            <w:tcBorders>
              <w:top w:val="single" w:sz="4" w:space="0" w:color="auto"/>
              <w:left w:val="single" w:sz="4" w:space="0" w:color="auto"/>
              <w:bottom w:val="single" w:sz="4" w:space="0" w:color="auto"/>
              <w:right w:val="single" w:sz="4" w:space="0" w:color="auto"/>
            </w:tcBorders>
            <w:hideMark/>
          </w:tcPr>
          <w:p w14:paraId="72D11A26" w14:textId="77777777" w:rsidR="003E7FF7" w:rsidRPr="003E7FF7" w:rsidRDefault="003E7FF7">
            <w:pPr>
              <w:rPr>
                <w:rFonts w:asciiTheme="minorHAnsi" w:hAnsiTheme="minorHAnsi" w:cstheme="minorHAnsi"/>
              </w:rPr>
            </w:pPr>
            <w:r w:rsidRPr="003E7FF7">
              <w:rPr>
                <w:rFonts w:asciiTheme="minorHAnsi" w:hAnsiTheme="minorHAnsi" w:cstheme="minorHAnsi"/>
              </w:rPr>
              <w:t>2</w:t>
            </w:r>
          </w:p>
        </w:tc>
        <w:tc>
          <w:tcPr>
            <w:tcW w:w="3528" w:type="dxa"/>
            <w:tcBorders>
              <w:top w:val="single" w:sz="4" w:space="0" w:color="auto"/>
              <w:left w:val="single" w:sz="4" w:space="0" w:color="auto"/>
              <w:bottom w:val="single" w:sz="4" w:space="0" w:color="auto"/>
              <w:right w:val="single" w:sz="4" w:space="0" w:color="auto"/>
            </w:tcBorders>
            <w:hideMark/>
          </w:tcPr>
          <w:p w14:paraId="5AE522CF" w14:textId="77777777" w:rsidR="003E7FF7" w:rsidRPr="003E7FF7" w:rsidRDefault="003E7FF7">
            <w:pPr>
              <w:rPr>
                <w:rFonts w:asciiTheme="minorHAnsi" w:hAnsiTheme="minorHAnsi" w:cstheme="minorHAnsi"/>
              </w:rPr>
            </w:pPr>
            <w:r w:rsidRPr="003E7FF7">
              <w:rPr>
                <w:rFonts w:asciiTheme="minorHAnsi" w:hAnsiTheme="minorHAnsi" w:cstheme="minorHAnsi"/>
              </w:rPr>
              <w:t xml:space="preserve">Significant reduction, MR = -0.70 lower (95% CI: -0.90 to -0.50 </w:t>
            </w:r>
            <w:proofErr w:type="gramStart"/>
            <w:r w:rsidRPr="003E7FF7">
              <w:rPr>
                <w:rFonts w:asciiTheme="minorHAnsi" w:hAnsiTheme="minorHAnsi" w:cstheme="minorHAnsi"/>
              </w:rPr>
              <w:t>lower)*</w:t>
            </w:r>
            <w:proofErr w:type="gramEnd"/>
          </w:p>
        </w:tc>
      </w:tr>
      <w:tr w:rsidR="003E7FF7" w:rsidRPr="003E7FF7" w14:paraId="1D996CE1" w14:textId="77777777" w:rsidTr="003E7FF7">
        <w:tc>
          <w:tcPr>
            <w:tcW w:w="9370" w:type="dxa"/>
            <w:vMerge/>
            <w:tcBorders>
              <w:top w:val="single" w:sz="4" w:space="0" w:color="auto"/>
              <w:left w:val="single" w:sz="4" w:space="0" w:color="auto"/>
              <w:bottom w:val="single" w:sz="4" w:space="0" w:color="auto"/>
              <w:right w:val="single" w:sz="4" w:space="0" w:color="auto"/>
            </w:tcBorders>
            <w:vAlign w:val="center"/>
            <w:hideMark/>
          </w:tcPr>
          <w:p w14:paraId="626D8E10"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1FEFE64A" w14:textId="77777777" w:rsidR="003E7FF7" w:rsidRPr="003E7FF7" w:rsidRDefault="003E7FF7">
            <w:pPr>
              <w:rPr>
                <w:rFonts w:asciiTheme="minorHAnsi" w:hAnsiTheme="minorHAnsi" w:cstheme="minorHAnsi"/>
              </w:rPr>
            </w:pPr>
            <w:r w:rsidRPr="003E7FF7">
              <w:rPr>
                <w:rFonts w:asciiTheme="minorHAnsi" w:hAnsiTheme="minorHAnsi" w:cstheme="minorHAnsi"/>
              </w:rPr>
              <w:t>Side effects interfering with QoL</w:t>
            </w:r>
          </w:p>
        </w:tc>
        <w:tc>
          <w:tcPr>
            <w:tcW w:w="1536" w:type="dxa"/>
            <w:tcBorders>
              <w:top w:val="single" w:sz="4" w:space="0" w:color="auto"/>
              <w:left w:val="single" w:sz="4" w:space="0" w:color="auto"/>
              <w:bottom w:val="single" w:sz="4" w:space="0" w:color="auto"/>
              <w:right w:val="single" w:sz="4" w:space="0" w:color="auto"/>
            </w:tcBorders>
            <w:hideMark/>
          </w:tcPr>
          <w:p w14:paraId="51625CA1" w14:textId="77777777" w:rsidR="003E7FF7" w:rsidRPr="003E7FF7" w:rsidRDefault="003E7FF7">
            <w:pPr>
              <w:rPr>
                <w:rFonts w:asciiTheme="minorHAnsi" w:hAnsiTheme="minorHAnsi" w:cstheme="minorHAnsi"/>
              </w:rPr>
            </w:pPr>
            <w:r w:rsidRPr="003E7FF7">
              <w:rPr>
                <w:rFonts w:asciiTheme="minorHAnsi" w:hAnsiTheme="minorHAnsi" w:cstheme="minorHAnsi"/>
              </w:rPr>
              <w:t>2</w:t>
            </w:r>
          </w:p>
        </w:tc>
        <w:tc>
          <w:tcPr>
            <w:tcW w:w="3528" w:type="dxa"/>
            <w:tcBorders>
              <w:top w:val="single" w:sz="4" w:space="0" w:color="auto"/>
              <w:left w:val="single" w:sz="4" w:space="0" w:color="auto"/>
              <w:bottom w:val="single" w:sz="4" w:space="0" w:color="auto"/>
              <w:right w:val="single" w:sz="4" w:space="0" w:color="auto"/>
            </w:tcBorders>
            <w:hideMark/>
          </w:tcPr>
          <w:p w14:paraId="45886BB9" w14:textId="77777777" w:rsidR="003E7FF7" w:rsidRPr="003E7FF7" w:rsidRDefault="003E7FF7">
            <w:pPr>
              <w:rPr>
                <w:rFonts w:asciiTheme="minorHAnsi" w:hAnsiTheme="minorHAnsi" w:cstheme="minorHAnsi"/>
              </w:rPr>
            </w:pPr>
            <w:r w:rsidRPr="003E7FF7">
              <w:rPr>
                <w:rFonts w:asciiTheme="minorHAnsi" w:hAnsiTheme="minorHAnsi" w:cstheme="minorHAnsi"/>
              </w:rPr>
              <w:t xml:space="preserve">Significant reduction, MR = -1.10 lower (95% CI: -1.35 to -0.85 </w:t>
            </w:r>
            <w:proofErr w:type="gramStart"/>
            <w:r w:rsidRPr="003E7FF7">
              <w:rPr>
                <w:rFonts w:asciiTheme="minorHAnsi" w:hAnsiTheme="minorHAnsi" w:cstheme="minorHAnsi"/>
              </w:rPr>
              <w:t>lower)*</w:t>
            </w:r>
            <w:proofErr w:type="gramEnd"/>
          </w:p>
        </w:tc>
      </w:tr>
      <w:tr w:rsidR="003E7FF7" w:rsidRPr="003E7FF7" w14:paraId="00C63185" w14:textId="77777777" w:rsidTr="003E7FF7">
        <w:tc>
          <w:tcPr>
            <w:tcW w:w="9370" w:type="dxa"/>
            <w:vMerge/>
            <w:tcBorders>
              <w:top w:val="single" w:sz="4" w:space="0" w:color="auto"/>
              <w:left w:val="single" w:sz="4" w:space="0" w:color="auto"/>
              <w:bottom w:val="single" w:sz="4" w:space="0" w:color="auto"/>
              <w:right w:val="single" w:sz="4" w:space="0" w:color="auto"/>
            </w:tcBorders>
            <w:vAlign w:val="center"/>
            <w:hideMark/>
          </w:tcPr>
          <w:p w14:paraId="21F2B0F5"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767B69D6" w14:textId="77777777" w:rsidR="003E7FF7" w:rsidRPr="003E7FF7" w:rsidRDefault="003E7FF7">
            <w:pPr>
              <w:rPr>
                <w:rFonts w:asciiTheme="minorHAnsi" w:hAnsiTheme="minorHAnsi" w:cstheme="minorHAnsi"/>
              </w:rPr>
            </w:pPr>
            <w:r w:rsidRPr="003E7FF7">
              <w:rPr>
                <w:rFonts w:asciiTheme="minorHAnsi" w:hAnsiTheme="minorHAnsi" w:cstheme="minorHAnsi"/>
              </w:rPr>
              <w:t>Activity limitations interfering with QoL</w:t>
            </w:r>
          </w:p>
        </w:tc>
        <w:tc>
          <w:tcPr>
            <w:tcW w:w="1536" w:type="dxa"/>
            <w:tcBorders>
              <w:top w:val="single" w:sz="4" w:space="0" w:color="auto"/>
              <w:left w:val="single" w:sz="4" w:space="0" w:color="auto"/>
              <w:bottom w:val="single" w:sz="4" w:space="0" w:color="auto"/>
              <w:right w:val="single" w:sz="4" w:space="0" w:color="auto"/>
            </w:tcBorders>
            <w:hideMark/>
          </w:tcPr>
          <w:p w14:paraId="779837D7" w14:textId="77777777" w:rsidR="003E7FF7" w:rsidRPr="003E7FF7" w:rsidRDefault="003E7FF7">
            <w:pPr>
              <w:rPr>
                <w:rFonts w:asciiTheme="minorHAnsi" w:hAnsiTheme="minorHAnsi" w:cstheme="minorHAnsi"/>
              </w:rPr>
            </w:pPr>
            <w:r w:rsidRPr="003E7FF7">
              <w:rPr>
                <w:rFonts w:asciiTheme="minorHAnsi" w:hAnsiTheme="minorHAnsi" w:cstheme="minorHAnsi"/>
              </w:rPr>
              <w:t>2</w:t>
            </w:r>
          </w:p>
        </w:tc>
        <w:tc>
          <w:tcPr>
            <w:tcW w:w="3528" w:type="dxa"/>
            <w:tcBorders>
              <w:top w:val="single" w:sz="4" w:space="0" w:color="auto"/>
              <w:left w:val="single" w:sz="4" w:space="0" w:color="auto"/>
              <w:bottom w:val="single" w:sz="4" w:space="0" w:color="auto"/>
              <w:right w:val="single" w:sz="4" w:space="0" w:color="auto"/>
            </w:tcBorders>
            <w:hideMark/>
          </w:tcPr>
          <w:p w14:paraId="25A3321C" w14:textId="77777777" w:rsidR="003E7FF7" w:rsidRPr="003E7FF7" w:rsidRDefault="003E7FF7">
            <w:pPr>
              <w:rPr>
                <w:rFonts w:asciiTheme="minorHAnsi" w:hAnsiTheme="minorHAnsi" w:cstheme="minorHAnsi"/>
              </w:rPr>
            </w:pPr>
            <w:r w:rsidRPr="003E7FF7">
              <w:rPr>
                <w:rFonts w:asciiTheme="minorHAnsi" w:hAnsiTheme="minorHAnsi" w:cstheme="minorHAnsi"/>
              </w:rPr>
              <w:t xml:space="preserve">Significant reduction, MR = -0.72 lower (95% CI: -0.97 to -0.47 </w:t>
            </w:r>
            <w:proofErr w:type="gramStart"/>
            <w:r w:rsidRPr="003E7FF7">
              <w:rPr>
                <w:rFonts w:asciiTheme="minorHAnsi" w:hAnsiTheme="minorHAnsi" w:cstheme="minorHAnsi"/>
              </w:rPr>
              <w:t>lower)*</w:t>
            </w:r>
            <w:proofErr w:type="gramEnd"/>
          </w:p>
        </w:tc>
      </w:tr>
      <w:tr w:rsidR="003E7FF7" w:rsidRPr="003E7FF7" w14:paraId="4A115ACA" w14:textId="77777777" w:rsidTr="003E7FF7">
        <w:tc>
          <w:tcPr>
            <w:tcW w:w="9370" w:type="dxa"/>
            <w:gridSpan w:val="4"/>
            <w:tcBorders>
              <w:top w:val="single" w:sz="4" w:space="0" w:color="auto"/>
              <w:left w:val="single" w:sz="4" w:space="0" w:color="auto"/>
              <w:bottom w:val="single" w:sz="4" w:space="0" w:color="auto"/>
              <w:right w:val="single" w:sz="4" w:space="0" w:color="auto"/>
            </w:tcBorders>
            <w:hideMark/>
          </w:tcPr>
          <w:p w14:paraId="4E666A85" w14:textId="77777777" w:rsidR="003E7FF7" w:rsidRPr="003E7FF7" w:rsidRDefault="003E7FF7">
            <w:pPr>
              <w:rPr>
                <w:rFonts w:asciiTheme="minorHAnsi" w:hAnsiTheme="minorHAnsi" w:cstheme="minorHAnsi"/>
                <w:color w:val="000000"/>
              </w:rPr>
            </w:pPr>
            <w:r w:rsidRPr="003E7FF7">
              <w:rPr>
                <w:rFonts w:asciiTheme="minorHAnsi" w:hAnsiTheme="minorHAnsi" w:cstheme="minorHAnsi"/>
                <w:color w:val="000000"/>
              </w:rPr>
              <w:t xml:space="preserve">* </w:t>
            </w:r>
            <w:proofErr w:type="gramStart"/>
            <w:r w:rsidRPr="003E7FF7">
              <w:rPr>
                <w:rFonts w:asciiTheme="minorHAnsi" w:hAnsiTheme="minorHAnsi" w:cstheme="minorHAnsi"/>
                <w:color w:val="000000"/>
              </w:rPr>
              <w:t>high</w:t>
            </w:r>
            <w:proofErr w:type="gramEnd"/>
            <w:r w:rsidRPr="003E7FF7">
              <w:rPr>
                <w:rFonts w:asciiTheme="minorHAnsi" w:hAnsiTheme="minorHAnsi" w:cstheme="minorHAnsi"/>
                <w:color w:val="000000"/>
              </w:rPr>
              <w:t xml:space="preserve"> degree of heterogeneity noted with these results</w:t>
            </w:r>
          </w:p>
        </w:tc>
      </w:tr>
      <w:tr w:rsidR="003E7FF7" w:rsidRPr="003E7FF7" w14:paraId="0DADC4AC" w14:textId="77777777" w:rsidTr="003E7FF7">
        <w:tc>
          <w:tcPr>
            <w:tcW w:w="9370" w:type="dxa"/>
            <w:gridSpan w:val="4"/>
            <w:tcBorders>
              <w:top w:val="single" w:sz="4" w:space="0" w:color="auto"/>
              <w:left w:val="single" w:sz="4" w:space="0" w:color="auto"/>
              <w:bottom w:val="single" w:sz="4" w:space="0" w:color="auto"/>
              <w:right w:val="single" w:sz="4" w:space="0" w:color="auto"/>
            </w:tcBorders>
            <w:hideMark/>
          </w:tcPr>
          <w:p w14:paraId="16D4E0F6"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i/>
                <w:iCs/>
                <w:lang w:eastAsia="en-AU"/>
              </w:rPr>
              <w:t>Summary of results:</w:t>
            </w:r>
          </w:p>
          <w:p w14:paraId="7FC6EE38"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rPr>
              <w:t>Education and individualised care planning compared to control, significantly reduced missed doses (1 of 2 studies) and adherence problems (1 study). Reminder devices, compared to control, significantly increased amount of medicine used but did not significantly change adherence in the same study (1 study). Simplified regimens (once daily), compared with the usual regimen (three plus two times daily drops) significantly improved intraocular pressure but not adherence or visual field defects (1 study). Simplified regimens (three times daily), compared with the usual regimen (four times daily), significantly decreased numbers of missed doses and improved side effects interfering with quality of life and activity limitations interfering with quality of life (1 study), but had no significant effects on intraocular pressure. Simplified regimens (gel once daily), compared with the usual regimen (drops twice daily) had no significant effects on missed doses or intraocular pressure in a single study. Simplified regimens (twice daily), compared with the usual regimen (four plus 2 times daily drops), significantly decreased missed doses, and improved side effects interfering with quality of life and activity limitations interfering with quality of life (2 studies).</w:t>
            </w:r>
          </w:p>
        </w:tc>
      </w:tr>
      <w:tr w:rsidR="003E7FF7" w:rsidRPr="003E7FF7" w14:paraId="49EECF04" w14:textId="77777777" w:rsidTr="003E7FF7">
        <w:tc>
          <w:tcPr>
            <w:tcW w:w="9370" w:type="dxa"/>
            <w:gridSpan w:val="4"/>
            <w:tcBorders>
              <w:top w:val="single" w:sz="4" w:space="0" w:color="auto"/>
              <w:left w:val="single" w:sz="4" w:space="0" w:color="auto"/>
              <w:bottom w:val="single" w:sz="4" w:space="0" w:color="auto"/>
              <w:right w:val="single" w:sz="4" w:space="0" w:color="auto"/>
            </w:tcBorders>
            <w:hideMark/>
          </w:tcPr>
          <w:p w14:paraId="5E5EA45E"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i/>
                <w:iCs/>
                <w:lang w:eastAsia="en-AU"/>
              </w:rPr>
              <w:t>Effectiveness statements:</w:t>
            </w:r>
          </w:p>
          <w:p w14:paraId="6FD49897"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rPr>
              <w:t xml:space="preserve">There is insufficient evidence to determine the effects of education and individualised care planning or reminders on missed doses, medicine use and adherence. There is some evidence that selected simplified dose regimens reduce missed doses and improve quality of life — they are generally effective; however, for other regimen changes there was insufficient evidence to determine effectiveness and </w:t>
            </w:r>
            <w:proofErr w:type="gramStart"/>
            <w:r w:rsidRPr="003E7FF7">
              <w:rPr>
                <w:rFonts w:asciiTheme="minorHAnsi" w:hAnsiTheme="minorHAnsi" w:cstheme="minorHAnsi"/>
              </w:rPr>
              <w:t>overall</w:t>
            </w:r>
            <w:proofErr w:type="gramEnd"/>
            <w:r w:rsidRPr="003E7FF7">
              <w:rPr>
                <w:rFonts w:asciiTheme="minorHAnsi" w:hAnsiTheme="minorHAnsi" w:cstheme="minorHAnsi"/>
              </w:rPr>
              <w:t xml:space="preserve"> there is not enough evidence to decide on an optimal dose regimen.</w:t>
            </w:r>
          </w:p>
        </w:tc>
      </w:tr>
    </w:tbl>
    <w:p w14:paraId="6988B786" w14:textId="77777777" w:rsidR="003E7FF7" w:rsidRPr="003E7FF7" w:rsidRDefault="003E7FF7" w:rsidP="003E7FF7">
      <w:pPr>
        <w:rPr>
          <w:rFonts w:asciiTheme="minorHAnsi" w:hAnsiTheme="minorHAnsi" w:cstheme="minorHAnsi"/>
          <w:b/>
          <w:bCs/>
          <w:lang w:val="en-AU"/>
        </w:rPr>
      </w:pPr>
    </w:p>
    <w:tbl>
      <w:tblPr>
        <w:tblW w:w="94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3"/>
        <w:gridCol w:w="2519"/>
        <w:gridCol w:w="1536"/>
        <w:gridCol w:w="3517"/>
      </w:tblGrid>
      <w:tr w:rsidR="003E7FF7" w:rsidRPr="003E7FF7" w14:paraId="322421B4" w14:textId="77777777" w:rsidTr="003E7FF7">
        <w:tc>
          <w:tcPr>
            <w:tcW w:w="9468" w:type="dxa"/>
            <w:gridSpan w:val="4"/>
            <w:tcBorders>
              <w:top w:val="single" w:sz="4" w:space="0" w:color="auto"/>
              <w:left w:val="single" w:sz="4" w:space="0" w:color="auto"/>
              <w:bottom w:val="single" w:sz="4" w:space="0" w:color="auto"/>
              <w:right w:val="single" w:sz="4" w:space="0" w:color="auto"/>
            </w:tcBorders>
            <w:shd w:val="clear" w:color="auto" w:fill="7BB7F9"/>
          </w:tcPr>
          <w:p w14:paraId="3CF57F2C" w14:textId="77777777" w:rsidR="003E7FF7" w:rsidRPr="003E7FF7" w:rsidRDefault="003E7FF7">
            <w:pPr>
              <w:rPr>
                <w:rFonts w:asciiTheme="minorHAnsi" w:hAnsiTheme="minorHAnsi" w:cstheme="minorHAnsi"/>
                <w:b/>
                <w:bCs/>
                <w:sz w:val="22"/>
                <w:szCs w:val="22"/>
                <w:lang w:eastAsia="en-AU"/>
              </w:rPr>
            </w:pPr>
            <w:r w:rsidRPr="003E7FF7">
              <w:rPr>
                <w:rFonts w:asciiTheme="minorHAnsi" w:hAnsiTheme="minorHAnsi" w:cstheme="minorHAnsi"/>
                <w:b/>
                <w:bCs/>
                <w:lang w:eastAsia="en-AU"/>
              </w:rPr>
              <w:t>Halpern 2011</w:t>
            </w:r>
          </w:p>
          <w:p w14:paraId="311C9F9D" w14:textId="77777777" w:rsidR="003E7FF7" w:rsidRPr="003E7FF7" w:rsidRDefault="003E7FF7">
            <w:pPr>
              <w:rPr>
                <w:rFonts w:asciiTheme="minorHAnsi" w:hAnsiTheme="minorHAnsi" w:cstheme="minorHAnsi"/>
                <w:b/>
                <w:bCs/>
                <w:lang w:eastAsia="en-AU"/>
              </w:rPr>
            </w:pPr>
          </w:p>
        </w:tc>
      </w:tr>
      <w:tr w:rsidR="003E7FF7" w:rsidRPr="003E7FF7" w14:paraId="460C52DF" w14:textId="77777777" w:rsidTr="003E7FF7">
        <w:tc>
          <w:tcPr>
            <w:tcW w:w="9468" w:type="dxa"/>
            <w:gridSpan w:val="4"/>
            <w:tcBorders>
              <w:top w:val="single" w:sz="4" w:space="0" w:color="auto"/>
              <w:left w:val="single" w:sz="4" w:space="0" w:color="auto"/>
              <w:bottom w:val="single" w:sz="4" w:space="0" w:color="auto"/>
              <w:right w:val="single" w:sz="4" w:space="0" w:color="auto"/>
            </w:tcBorders>
          </w:tcPr>
          <w:p w14:paraId="2F2DBDCC" w14:textId="77777777" w:rsidR="003E7FF7" w:rsidRPr="003E7FF7" w:rsidRDefault="003E7FF7">
            <w:pPr>
              <w:rPr>
                <w:rFonts w:asciiTheme="minorHAnsi" w:hAnsiTheme="minorHAnsi" w:cstheme="minorHAnsi"/>
                <w:b/>
                <w:bCs/>
                <w:i/>
                <w:iCs/>
              </w:rPr>
            </w:pPr>
            <w:r w:rsidRPr="003E7FF7">
              <w:rPr>
                <w:rFonts w:asciiTheme="minorHAnsi" w:hAnsiTheme="minorHAnsi" w:cstheme="minorHAnsi"/>
                <w:b/>
                <w:bCs/>
                <w:i/>
                <w:iCs/>
              </w:rPr>
              <w:t>Strategies to improve adherence and acceptability of hormonal methods for contraception</w:t>
            </w:r>
          </w:p>
          <w:p w14:paraId="08D718EC" w14:textId="77777777" w:rsidR="003E7FF7" w:rsidRPr="003E7FF7" w:rsidRDefault="003E7FF7">
            <w:pPr>
              <w:rPr>
                <w:rFonts w:asciiTheme="minorHAnsi" w:hAnsiTheme="minorHAnsi" w:cstheme="minorHAnsi"/>
                <w:b/>
                <w:bCs/>
              </w:rPr>
            </w:pPr>
          </w:p>
          <w:p w14:paraId="3EE3D918"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t xml:space="preserve">Maps to: </w:t>
            </w:r>
            <w:r w:rsidRPr="003E7FF7">
              <w:rPr>
                <w:rFonts w:asciiTheme="minorHAnsi" w:hAnsiTheme="minorHAnsi" w:cstheme="minorHAnsi"/>
                <w:b/>
                <w:bCs/>
              </w:rPr>
              <w:t xml:space="preserve">Facilitating communication and decision making, </w:t>
            </w:r>
            <w:proofErr w:type="gramStart"/>
            <w:r w:rsidRPr="003E7FF7">
              <w:rPr>
                <w:rFonts w:asciiTheme="minorHAnsi" w:hAnsiTheme="minorHAnsi" w:cstheme="minorHAnsi"/>
                <w:b/>
                <w:bCs/>
              </w:rPr>
              <w:t>Providing</w:t>
            </w:r>
            <w:proofErr w:type="gramEnd"/>
            <w:r w:rsidRPr="003E7FF7">
              <w:rPr>
                <w:rFonts w:asciiTheme="minorHAnsi" w:hAnsiTheme="minorHAnsi" w:cstheme="minorHAnsi"/>
                <w:b/>
                <w:bCs/>
              </w:rPr>
              <w:t xml:space="preserve"> information or education, Support, Supporting behaviour change</w:t>
            </w:r>
          </w:p>
        </w:tc>
      </w:tr>
      <w:tr w:rsidR="003E7FF7" w:rsidRPr="003E7FF7" w14:paraId="61CAAF69" w14:textId="77777777" w:rsidTr="003E7FF7">
        <w:tc>
          <w:tcPr>
            <w:tcW w:w="1894" w:type="dxa"/>
            <w:tcBorders>
              <w:top w:val="single" w:sz="4" w:space="0" w:color="auto"/>
              <w:left w:val="single" w:sz="4" w:space="0" w:color="auto"/>
              <w:bottom w:val="single" w:sz="4" w:space="0" w:color="auto"/>
              <w:right w:val="single" w:sz="4" w:space="0" w:color="auto"/>
            </w:tcBorders>
            <w:hideMark/>
          </w:tcPr>
          <w:p w14:paraId="61D41717"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t xml:space="preserve">Intervention &amp; comparison </w:t>
            </w:r>
          </w:p>
        </w:tc>
        <w:tc>
          <w:tcPr>
            <w:tcW w:w="2520" w:type="dxa"/>
            <w:tcBorders>
              <w:top w:val="single" w:sz="4" w:space="0" w:color="auto"/>
              <w:left w:val="single" w:sz="4" w:space="0" w:color="auto"/>
              <w:bottom w:val="single" w:sz="4" w:space="0" w:color="auto"/>
              <w:right w:val="single" w:sz="4" w:space="0" w:color="auto"/>
            </w:tcBorders>
            <w:hideMark/>
          </w:tcPr>
          <w:p w14:paraId="2086C4A5" w14:textId="77777777" w:rsidR="003E7FF7" w:rsidRPr="003E7FF7" w:rsidRDefault="003E7FF7">
            <w:pPr>
              <w:pStyle w:val="NormalWeb"/>
              <w:spacing w:before="0" w:beforeAutospacing="0" w:after="0" w:afterAutospacing="0"/>
              <w:rPr>
                <w:rFonts w:asciiTheme="minorHAnsi" w:hAnsiTheme="minorHAnsi" w:cstheme="minorHAnsi"/>
                <w:b/>
                <w:bCs/>
                <w:sz w:val="22"/>
                <w:szCs w:val="22"/>
              </w:rPr>
            </w:pPr>
            <w:r w:rsidRPr="003E7FF7">
              <w:rPr>
                <w:rFonts w:asciiTheme="minorHAnsi" w:hAnsiTheme="minorHAnsi" w:cstheme="minorHAnsi"/>
                <w:b/>
                <w:bCs/>
                <w:sz w:val="22"/>
                <w:szCs w:val="22"/>
              </w:rPr>
              <w:t xml:space="preserve">Outcome </w:t>
            </w:r>
          </w:p>
        </w:tc>
        <w:tc>
          <w:tcPr>
            <w:tcW w:w="1536" w:type="dxa"/>
            <w:tcBorders>
              <w:top w:val="single" w:sz="4" w:space="0" w:color="auto"/>
              <w:left w:val="single" w:sz="4" w:space="0" w:color="auto"/>
              <w:bottom w:val="single" w:sz="4" w:space="0" w:color="auto"/>
              <w:right w:val="single" w:sz="4" w:space="0" w:color="auto"/>
            </w:tcBorders>
            <w:hideMark/>
          </w:tcPr>
          <w:p w14:paraId="6D32A802"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b/>
                <w:bCs/>
                <w:sz w:val="22"/>
                <w:szCs w:val="22"/>
              </w:rPr>
              <w:t xml:space="preserve">No. of studies or </w:t>
            </w:r>
            <w:r w:rsidRPr="003E7FF7">
              <w:rPr>
                <w:rFonts w:asciiTheme="minorHAnsi" w:hAnsiTheme="minorHAnsi" w:cstheme="minorHAnsi"/>
                <w:b/>
                <w:bCs/>
                <w:sz w:val="22"/>
                <w:szCs w:val="22"/>
              </w:rPr>
              <w:lastRenderedPageBreak/>
              <w:t>interventions (int)*</w:t>
            </w:r>
          </w:p>
        </w:tc>
        <w:tc>
          <w:tcPr>
            <w:tcW w:w="3518" w:type="dxa"/>
            <w:tcBorders>
              <w:top w:val="single" w:sz="4" w:space="0" w:color="auto"/>
              <w:left w:val="single" w:sz="4" w:space="0" w:color="auto"/>
              <w:bottom w:val="single" w:sz="4" w:space="0" w:color="auto"/>
              <w:right w:val="single" w:sz="4" w:space="0" w:color="auto"/>
            </w:tcBorders>
            <w:hideMark/>
          </w:tcPr>
          <w:p w14:paraId="4B644C29" w14:textId="77777777" w:rsidR="003E7FF7" w:rsidRPr="003E7FF7" w:rsidRDefault="003E7FF7">
            <w:pPr>
              <w:pStyle w:val="NormalWeb"/>
              <w:spacing w:before="0" w:beforeAutospacing="0" w:after="0" w:afterAutospacing="0"/>
              <w:rPr>
                <w:rFonts w:asciiTheme="minorHAnsi" w:hAnsiTheme="minorHAnsi" w:cstheme="minorHAnsi"/>
                <w:b/>
                <w:bCs/>
                <w:sz w:val="22"/>
                <w:szCs w:val="22"/>
              </w:rPr>
            </w:pPr>
            <w:r w:rsidRPr="003E7FF7">
              <w:rPr>
                <w:rFonts w:asciiTheme="minorHAnsi" w:hAnsiTheme="minorHAnsi" w:cstheme="minorHAnsi"/>
                <w:b/>
                <w:bCs/>
                <w:sz w:val="22"/>
                <w:szCs w:val="22"/>
              </w:rPr>
              <w:lastRenderedPageBreak/>
              <w:t>Results</w:t>
            </w:r>
          </w:p>
        </w:tc>
      </w:tr>
      <w:tr w:rsidR="003E7FF7" w:rsidRPr="003E7FF7" w14:paraId="2597674E" w14:textId="77777777" w:rsidTr="003E7FF7">
        <w:tc>
          <w:tcPr>
            <w:tcW w:w="1894" w:type="dxa"/>
            <w:tcBorders>
              <w:top w:val="single" w:sz="4" w:space="0" w:color="auto"/>
              <w:left w:val="single" w:sz="4" w:space="0" w:color="auto"/>
              <w:bottom w:val="single" w:sz="4" w:space="0" w:color="auto"/>
              <w:right w:val="single" w:sz="4" w:space="0" w:color="auto"/>
            </w:tcBorders>
            <w:hideMark/>
          </w:tcPr>
          <w:p w14:paraId="37B84C47"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rPr>
              <w:t>Group motivational counselling vs routine counselling</w:t>
            </w:r>
          </w:p>
        </w:tc>
        <w:tc>
          <w:tcPr>
            <w:tcW w:w="2520" w:type="dxa"/>
            <w:tcBorders>
              <w:top w:val="single" w:sz="4" w:space="0" w:color="auto"/>
              <w:left w:val="single" w:sz="4" w:space="0" w:color="auto"/>
              <w:bottom w:val="single" w:sz="4" w:space="0" w:color="auto"/>
              <w:right w:val="single" w:sz="4" w:space="0" w:color="auto"/>
            </w:tcBorders>
            <w:hideMark/>
          </w:tcPr>
          <w:p w14:paraId="3453004F" w14:textId="77777777" w:rsidR="003E7FF7" w:rsidRPr="003E7FF7" w:rsidRDefault="003E7FF7">
            <w:pPr>
              <w:rPr>
                <w:rFonts w:asciiTheme="minorHAnsi" w:hAnsiTheme="minorHAnsi" w:cstheme="minorHAnsi"/>
              </w:rPr>
            </w:pPr>
            <w:r w:rsidRPr="003E7FF7">
              <w:rPr>
                <w:rFonts w:asciiTheme="minorHAnsi" w:hAnsiTheme="minorHAnsi" w:cstheme="minorHAnsi"/>
              </w:rPr>
              <w:t>Discontinuation (6 months)</w:t>
            </w:r>
          </w:p>
        </w:tc>
        <w:tc>
          <w:tcPr>
            <w:tcW w:w="1536" w:type="dxa"/>
            <w:tcBorders>
              <w:top w:val="single" w:sz="4" w:space="0" w:color="auto"/>
              <w:left w:val="single" w:sz="4" w:space="0" w:color="auto"/>
              <w:bottom w:val="single" w:sz="4" w:space="0" w:color="auto"/>
              <w:right w:val="single" w:sz="4" w:space="0" w:color="auto"/>
            </w:tcBorders>
            <w:hideMark/>
          </w:tcPr>
          <w:p w14:paraId="6F3F993C"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518" w:type="dxa"/>
            <w:tcBorders>
              <w:top w:val="single" w:sz="4" w:space="0" w:color="auto"/>
              <w:left w:val="single" w:sz="4" w:space="0" w:color="auto"/>
              <w:bottom w:val="single" w:sz="4" w:space="0" w:color="auto"/>
              <w:right w:val="single" w:sz="4" w:space="0" w:color="auto"/>
            </w:tcBorders>
            <w:hideMark/>
          </w:tcPr>
          <w:p w14:paraId="75E67806" w14:textId="77777777" w:rsidR="003E7FF7" w:rsidRPr="003E7FF7" w:rsidRDefault="003E7FF7">
            <w:pPr>
              <w:rPr>
                <w:rFonts w:asciiTheme="minorHAnsi" w:hAnsiTheme="minorHAnsi" w:cstheme="minorHAnsi"/>
              </w:rPr>
            </w:pPr>
            <w:r w:rsidRPr="003E7FF7">
              <w:rPr>
                <w:rFonts w:asciiTheme="minorHAnsi" w:hAnsiTheme="minorHAnsi" w:cstheme="minorHAnsi"/>
              </w:rPr>
              <w:t>Non-significant increase</w:t>
            </w:r>
          </w:p>
        </w:tc>
      </w:tr>
      <w:tr w:rsidR="003E7FF7" w:rsidRPr="003E7FF7" w14:paraId="1FA045EB" w14:textId="77777777" w:rsidTr="003E7FF7">
        <w:tc>
          <w:tcPr>
            <w:tcW w:w="1894" w:type="dxa"/>
            <w:vMerge w:val="restart"/>
            <w:tcBorders>
              <w:top w:val="single" w:sz="4" w:space="0" w:color="auto"/>
              <w:left w:val="single" w:sz="4" w:space="0" w:color="auto"/>
              <w:bottom w:val="single" w:sz="4" w:space="0" w:color="auto"/>
              <w:right w:val="single" w:sz="4" w:space="0" w:color="auto"/>
            </w:tcBorders>
            <w:hideMark/>
          </w:tcPr>
          <w:p w14:paraId="3C62EF2E" w14:textId="77777777" w:rsidR="003E7FF7" w:rsidRPr="003E7FF7" w:rsidRDefault="003E7FF7">
            <w:pPr>
              <w:rPr>
                <w:rFonts w:asciiTheme="minorHAnsi" w:hAnsiTheme="minorHAnsi" w:cstheme="minorHAnsi"/>
              </w:rPr>
            </w:pPr>
            <w:r w:rsidRPr="003E7FF7">
              <w:rPr>
                <w:rFonts w:asciiTheme="minorHAnsi" w:hAnsiTheme="minorHAnsi" w:cstheme="minorHAnsi"/>
              </w:rPr>
              <w:t>Structured counselling vs routine counselling</w:t>
            </w:r>
          </w:p>
        </w:tc>
        <w:tc>
          <w:tcPr>
            <w:tcW w:w="2520" w:type="dxa"/>
            <w:tcBorders>
              <w:top w:val="single" w:sz="4" w:space="0" w:color="auto"/>
              <w:left w:val="single" w:sz="4" w:space="0" w:color="auto"/>
              <w:bottom w:val="single" w:sz="4" w:space="0" w:color="auto"/>
              <w:right w:val="single" w:sz="4" w:space="0" w:color="auto"/>
            </w:tcBorders>
            <w:hideMark/>
          </w:tcPr>
          <w:p w14:paraId="3A7E9B5E" w14:textId="77777777" w:rsidR="003E7FF7" w:rsidRPr="003E7FF7" w:rsidRDefault="003E7FF7">
            <w:pPr>
              <w:rPr>
                <w:rFonts w:asciiTheme="minorHAnsi" w:hAnsiTheme="minorHAnsi" w:cstheme="minorHAnsi"/>
              </w:rPr>
            </w:pPr>
            <w:r w:rsidRPr="003E7FF7">
              <w:rPr>
                <w:rFonts w:asciiTheme="minorHAnsi" w:hAnsiTheme="minorHAnsi" w:cstheme="minorHAnsi"/>
              </w:rPr>
              <w:t>Discontinuation (6 months)</w:t>
            </w:r>
          </w:p>
        </w:tc>
        <w:tc>
          <w:tcPr>
            <w:tcW w:w="1536" w:type="dxa"/>
            <w:tcBorders>
              <w:top w:val="single" w:sz="4" w:space="0" w:color="auto"/>
              <w:left w:val="single" w:sz="4" w:space="0" w:color="auto"/>
              <w:bottom w:val="single" w:sz="4" w:space="0" w:color="auto"/>
              <w:right w:val="single" w:sz="4" w:space="0" w:color="auto"/>
            </w:tcBorders>
            <w:hideMark/>
          </w:tcPr>
          <w:p w14:paraId="261B2EF4"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518" w:type="dxa"/>
            <w:tcBorders>
              <w:top w:val="single" w:sz="4" w:space="0" w:color="auto"/>
              <w:left w:val="single" w:sz="4" w:space="0" w:color="auto"/>
              <w:bottom w:val="single" w:sz="4" w:space="0" w:color="auto"/>
              <w:right w:val="single" w:sz="4" w:space="0" w:color="auto"/>
            </w:tcBorders>
            <w:hideMark/>
          </w:tcPr>
          <w:p w14:paraId="7BE51D41" w14:textId="77777777" w:rsidR="003E7FF7" w:rsidRPr="003E7FF7" w:rsidRDefault="003E7FF7">
            <w:pPr>
              <w:rPr>
                <w:rFonts w:asciiTheme="minorHAnsi" w:hAnsiTheme="minorHAnsi" w:cstheme="minorHAnsi"/>
              </w:rPr>
            </w:pPr>
            <w:r w:rsidRPr="003E7FF7">
              <w:rPr>
                <w:rFonts w:asciiTheme="minorHAnsi" w:hAnsiTheme="minorHAnsi" w:cstheme="minorHAnsi"/>
              </w:rPr>
              <w:t>ARR = 15 fewer people out of 100 (95% CI: 20 to 8 fewer)</w:t>
            </w:r>
          </w:p>
        </w:tc>
      </w:tr>
      <w:tr w:rsidR="003E7FF7" w:rsidRPr="003E7FF7" w14:paraId="2DA2B4FC" w14:textId="77777777" w:rsidTr="003E7FF7">
        <w:tc>
          <w:tcPr>
            <w:tcW w:w="9468" w:type="dxa"/>
            <w:vMerge/>
            <w:tcBorders>
              <w:top w:val="single" w:sz="4" w:space="0" w:color="auto"/>
              <w:left w:val="single" w:sz="4" w:space="0" w:color="auto"/>
              <w:bottom w:val="single" w:sz="4" w:space="0" w:color="auto"/>
              <w:right w:val="single" w:sz="4" w:space="0" w:color="auto"/>
            </w:tcBorders>
            <w:vAlign w:val="center"/>
            <w:hideMark/>
          </w:tcPr>
          <w:p w14:paraId="62A71339"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3E995D28" w14:textId="77777777" w:rsidR="003E7FF7" w:rsidRPr="003E7FF7" w:rsidRDefault="003E7FF7">
            <w:pPr>
              <w:rPr>
                <w:rFonts w:asciiTheme="minorHAnsi" w:hAnsiTheme="minorHAnsi" w:cstheme="minorHAnsi"/>
              </w:rPr>
            </w:pPr>
            <w:r w:rsidRPr="003E7FF7">
              <w:rPr>
                <w:rFonts w:asciiTheme="minorHAnsi" w:hAnsiTheme="minorHAnsi" w:cstheme="minorHAnsi"/>
              </w:rPr>
              <w:t>Discontinuation (12 months)</w:t>
            </w:r>
          </w:p>
        </w:tc>
        <w:tc>
          <w:tcPr>
            <w:tcW w:w="1536" w:type="dxa"/>
            <w:tcBorders>
              <w:top w:val="single" w:sz="4" w:space="0" w:color="auto"/>
              <w:left w:val="single" w:sz="4" w:space="0" w:color="auto"/>
              <w:bottom w:val="single" w:sz="4" w:space="0" w:color="auto"/>
              <w:right w:val="single" w:sz="4" w:space="0" w:color="auto"/>
            </w:tcBorders>
            <w:hideMark/>
          </w:tcPr>
          <w:p w14:paraId="1C978D24"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518" w:type="dxa"/>
            <w:tcBorders>
              <w:top w:val="single" w:sz="4" w:space="0" w:color="auto"/>
              <w:left w:val="single" w:sz="4" w:space="0" w:color="auto"/>
              <w:bottom w:val="single" w:sz="4" w:space="0" w:color="auto"/>
              <w:right w:val="single" w:sz="4" w:space="0" w:color="auto"/>
            </w:tcBorders>
            <w:hideMark/>
          </w:tcPr>
          <w:p w14:paraId="7D0E6E19" w14:textId="77777777" w:rsidR="003E7FF7" w:rsidRPr="003E7FF7" w:rsidRDefault="003E7FF7">
            <w:pPr>
              <w:rPr>
                <w:rFonts w:asciiTheme="minorHAnsi" w:hAnsiTheme="minorHAnsi" w:cstheme="minorHAnsi"/>
              </w:rPr>
            </w:pPr>
            <w:r w:rsidRPr="003E7FF7">
              <w:rPr>
                <w:rFonts w:asciiTheme="minorHAnsi" w:hAnsiTheme="minorHAnsi" w:cstheme="minorHAnsi"/>
              </w:rPr>
              <w:t>ARR = 26 fewer people out of 100 (95% CI: 32 to 18 fewer)</w:t>
            </w:r>
          </w:p>
        </w:tc>
      </w:tr>
      <w:tr w:rsidR="003E7FF7" w:rsidRPr="003E7FF7" w14:paraId="3FC53155" w14:textId="77777777" w:rsidTr="003E7FF7">
        <w:tc>
          <w:tcPr>
            <w:tcW w:w="1894" w:type="dxa"/>
            <w:vMerge w:val="restart"/>
            <w:tcBorders>
              <w:top w:val="single" w:sz="4" w:space="0" w:color="auto"/>
              <w:left w:val="single" w:sz="4" w:space="0" w:color="auto"/>
              <w:bottom w:val="single" w:sz="4" w:space="0" w:color="auto"/>
              <w:right w:val="single" w:sz="4" w:space="0" w:color="auto"/>
            </w:tcBorders>
            <w:hideMark/>
          </w:tcPr>
          <w:p w14:paraId="560603C8" w14:textId="77777777" w:rsidR="003E7FF7" w:rsidRPr="003E7FF7" w:rsidRDefault="003E7FF7">
            <w:pPr>
              <w:rPr>
                <w:rFonts w:asciiTheme="minorHAnsi" w:hAnsiTheme="minorHAnsi" w:cstheme="minorHAnsi"/>
              </w:rPr>
            </w:pPr>
            <w:r w:rsidRPr="003E7FF7">
              <w:rPr>
                <w:rFonts w:asciiTheme="minorHAnsi" w:hAnsiTheme="minorHAnsi" w:cstheme="minorHAnsi"/>
              </w:rPr>
              <w:t>Multicomponent intervention vs routine counselling</w:t>
            </w:r>
          </w:p>
        </w:tc>
        <w:tc>
          <w:tcPr>
            <w:tcW w:w="2520" w:type="dxa"/>
            <w:tcBorders>
              <w:top w:val="single" w:sz="4" w:space="0" w:color="auto"/>
              <w:left w:val="single" w:sz="4" w:space="0" w:color="auto"/>
              <w:bottom w:val="single" w:sz="4" w:space="0" w:color="auto"/>
              <w:right w:val="single" w:sz="4" w:space="0" w:color="auto"/>
            </w:tcBorders>
            <w:hideMark/>
          </w:tcPr>
          <w:p w14:paraId="3FCC0080" w14:textId="77777777" w:rsidR="003E7FF7" w:rsidRPr="003E7FF7" w:rsidRDefault="003E7FF7">
            <w:pPr>
              <w:rPr>
                <w:rFonts w:asciiTheme="minorHAnsi" w:hAnsiTheme="minorHAnsi" w:cstheme="minorHAnsi"/>
              </w:rPr>
            </w:pPr>
            <w:r w:rsidRPr="003E7FF7">
              <w:rPr>
                <w:rFonts w:asciiTheme="minorHAnsi" w:hAnsiTheme="minorHAnsi" w:cstheme="minorHAnsi"/>
              </w:rPr>
              <w:t>Continuation (12 months)</w:t>
            </w:r>
          </w:p>
        </w:tc>
        <w:tc>
          <w:tcPr>
            <w:tcW w:w="1536" w:type="dxa"/>
            <w:tcBorders>
              <w:top w:val="single" w:sz="4" w:space="0" w:color="auto"/>
              <w:left w:val="single" w:sz="4" w:space="0" w:color="auto"/>
              <w:bottom w:val="single" w:sz="4" w:space="0" w:color="auto"/>
              <w:right w:val="single" w:sz="4" w:space="0" w:color="auto"/>
            </w:tcBorders>
            <w:hideMark/>
          </w:tcPr>
          <w:p w14:paraId="103BF71C"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518" w:type="dxa"/>
            <w:tcBorders>
              <w:top w:val="single" w:sz="4" w:space="0" w:color="auto"/>
              <w:left w:val="single" w:sz="4" w:space="0" w:color="auto"/>
              <w:bottom w:val="single" w:sz="4" w:space="0" w:color="auto"/>
              <w:right w:val="single" w:sz="4" w:space="0" w:color="auto"/>
            </w:tcBorders>
            <w:hideMark/>
          </w:tcPr>
          <w:p w14:paraId="6783A105" w14:textId="77777777" w:rsidR="003E7FF7" w:rsidRPr="003E7FF7" w:rsidRDefault="003E7FF7">
            <w:pPr>
              <w:rPr>
                <w:rFonts w:asciiTheme="minorHAnsi" w:hAnsiTheme="minorHAnsi" w:cstheme="minorHAnsi"/>
              </w:rPr>
            </w:pPr>
            <w:r w:rsidRPr="003E7FF7">
              <w:rPr>
                <w:rFonts w:asciiTheme="minorHAnsi" w:hAnsiTheme="minorHAnsi" w:cstheme="minorHAnsi"/>
              </w:rPr>
              <w:t>Non-significant increase</w:t>
            </w:r>
          </w:p>
        </w:tc>
      </w:tr>
      <w:tr w:rsidR="003E7FF7" w:rsidRPr="003E7FF7" w14:paraId="5FDA593A" w14:textId="77777777" w:rsidTr="003E7FF7">
        <w:tc>
          <w:tcPr>
            <w:tcW w:w="9468" w:type="dxa"/>
            <w:vMerge/>
            <w:tcBorders>
              <w:top w:val="single" w:sz="4" w:space="0" w:color="auto"/>
              <w:left w:val="single" w:sz="4" w:space="0" w:color="auto"/>
              <w:bottom w:val="single" w:sz="4" w:space="0" w:color="auto"/>
              <w:right w:val="single" w:sz="4" w:space="0" w:color="auto"/>
            </w:tcBorders>
            <w:vAlign w:val="center"/>
            <w:hideMark/>
          </w:tcPr>
          <w:p w14:paraId="0B024EAB"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72909FDA" w14:textId="77777777" w:rsidR="003E7FF7" w:rsidRPr="003E7FF7" w:rsidRDefault="003E7FF7">
            <w:pPr>
              <w:rPr>
                <w:rFonts w:asciiTheme="minorHAnsi" w:hAnsiTheme="minorHAnsi" w:cstheme="minorHAnsi"/>
              </w:rPr>
            </w:pPr>
            <w:r w:rsidRPr="003E7FF7">
              <w:rPr>
                <w:rFonts w:asciiTheme="minorHAnsi" w:hAnsiTheme="minorHAnsi" w:cstheme="minorHAnsi"/>
              </w:rPr>
              <w:t>Switched contraceptives (12 months)</w:t>
            </w:r>
          </w:p>
        </w:tc>
        <w:tc>
          <w:tcPr>
            <w:tcW w:w="1536" w:type="dxa"/>
            <w:tcBorders>
              <w:top w:val="single" w:sz="4" w:space="0" w:color="auto"/>
              <w:left w:val="single" w:sz="4" w:space="0" w:color="auto"/>
              <w:bottom w:val="single" w:sz="4" w:space="0" w:color="auto"/>
              <w:right w:val="single" w:sz="4" w:space="0" w:color="auto"/>
            </w:tcBorders>
            <w:hideMark/>
          </w:tcPr>
          <w:p w14:paraId="31517511"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518" w:type="dxa"/>
            <w:tcBorders>
              <w:top w:val="single" w:sz="4" w:space="0" w:color="auto"/>
              <w:left w:val="single" w:sz="4" w:space="0" w:color="auto"/>
              <w:bottom w:val="single" w:sz="4" w:space="0" w:color="auto"/>
              <w:right w:val="single" w:sz="4" w:space="0" w:color="auto"/>
            </w:tcBorders>
            <w:hideMark/>
          </w:tcPr>
          <w:p w14:paraId="1D04E538" w14:textId="77777777" w:rsidR="003E7FF7" w:rsidRPr="003E7FF7" w:rsidRDefault="003E7FF7">
            <w:pPr>
              <w:rPr>
                <w:rFonts w:asciiTheme="minorHAnsi" w:hAnsiTheme="minorHAnsi" w:cstheme="minorHAnsi"/>
              </w:rPr>
            </w:pPr>
            <w:r w:rsidRPr="003E7FF7">
              <w:rPr>
                <w:rFonts w:asciiTheme="minorHAnsi" w:hAnsiTheme="minorHAnsi" w:cstheme="minorHAnsi"/>
              </w:rPr>
              <w:t>Non-significant increase</w:t>
            </w:r>
          </w:p>
        </w:tc>
      </w:tr>
      <w:tr w:rsidR="003E7FF7" w:rsidRPr="003E7FF7" w14:paraId="2822D415" w14:textId="77777777" w:rsidTr="003E7FF7">
        <w:tc>
          <w:tcPr>
            <w:tcW w:w="9468" w:type="dxa"/>
            <w:vMerge/>
            <w:tcBorders>
              <w:top w:val="single" w:sz="4" w:space="0" w:color="auto"/>
              <w:left w:val="single" w:sz="4" w:space="0" w:color="auto"/>
              <w:bottom w:val="single" w:sz="4" w:space="0" w:color="auto"/>
              <w:right w:val="single" w:sz="4" w:space="0" w:color="auto"/>
            </w:tcBorders>
            <w:vAlign w:val="center"/>
            <w:hideMark/>
          </w:tcPr>
          <w:p w14:paraId="569DF5A3"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04E559D1" w14:textId="77777777" w:rsidR="003E7FF7" w:rsidRPr="003E7FF7" w:rsidRDefault="003E7FF7">
            <w:pPr>
              <w:rPr>
                <w:rFonts w:asciiTheme="minorHAnsi" w:hAnsiTheme="minorHAnsi" w:cstheme="minorHAnsi"/>
              </w:rPr>
            </w:pPr>
            <w:r w:rsidRPr="003E7FF7">
              <w:rPr>
                <w:rFonts w:asciiTheme="minorHAnsi" w:hAnsiTheme="minorHAnsi" w:cstheme="minorHAnsi"/>
              </w:rPr>
              <w:t>Pregnancy (one year)</w:t>
            </w:r>
          </w:p>
        </w:tc>
        <w:tc>
          <w:tcPr>
            <w:tcW w:w="1536" w:type="dxa"/>
            <w:tcBorders>
              <w:top w:val="single" w:sz="4" w:space="0" w:color="auto"/>
              <w:left w:val="single" w:sz="4" w:space="0" w:color="auto"/>
              <w:bottom w:val="single" w:sz="4" w:space="0" w:color="auto"/>
              <w:right w:val="single" w:sz="4" w:space="0" w:color="auto"/>
            </w:tcBorders>
            <w:hideMark/>
          </w:tcPr>
          <w:p w14:paraId="6DB3541B"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518" w:type="dxa"/>
            <w:tcBorders>
              <w:top w:val="single" w:sz="4" w:space="0" w:color="auto"/>
              <w:left w:val="single" w:sz="4" w:space="0" w:color="auto"/>
              <w:bottom w:val="single" w:sz="4" w:space="0" w:color="auto"/>
              <w:right w:val="single" w:sz="4" w:space="0" w:color="auto"/>
            </w:tcBorders>
            <w:hideMark/>
          </w:tcPr>
          <w:p w14:paraId="13AE7DF5" w14:textId="77777777" w:rsidR="003E7FF7" w:rsidRPr="003E7FF7" w:rsidRDefault="003E7FF7">
            <w:pPr>
              <w:rPr>
                <w:rFonts w:asciiTheme="minorHAnsi" w:hAnsiTheme="minorHAnsi" w:cstheme="minorHAnsi"/>
              </w:rPr>
            </w:pPr>
            <w:r w:rsidRPr="003E7FF7">
              <w:rPr>
                <w:rFonts w:asciiTheme="minorHAnsi" w:hAnsiTheme="minorHAnsi" w:cstheme="minorHAnsi"/>
              </w:rPr>
              <w:t>Non-significant increase</w:t>
            </w:r>
          </w:p>
        </w:tc>
      </w:tr>
      <w:tr w:rsidR="003E7FF7" w:rsidRPr="003E7FF7" w14:paraId="54B42921" w14:textId="77777777" w:rsidTr="003E7FF7">
        <w:tc>
          <w:tcPr>
            <w:tcW w:w="1894" w:type="dxa"/>
            <w:tcBorders>
              <w:top w:val="single" w:sz="4" w:space="0" w:color="auto"/>
              <w:left w:val="single" w:sz="4" w:space="0" w:color="auto"/>
              <w:bottom w:val="single" w:sz="4" w:space="0" w:color="auto"/>
              <w:right w:val="single" w:sz="4" w:space="0" w:color="auto"/>
            </w:tcBorders>
            <w:hideMark/>
          </w:tcPr>
          <w:p w14:paraId="5B2EE652" w14:textId="77777777" w:rsidR="003E7FF7" w:rsidRPr="003E7FF7" w:rsidRDefault="003E7FF7">
            <w:pPr>
              <w:rPr>
                <w:rFonts w:asciiTheme="minorHAnsi" w:hAnsiTheme="minorHAnsi" w:cstheme="minorHAnsi"/>
              </w:rPr>
            </w:pPr>
            <w:r w:rsidRPr="003E7FF7">
              <w:rPr>
                <w:rFonts w:asciiTheme="minorHAnsi" w:hAnsiTheme="minorHAnsi" w:cstheme="minorHAnsi"/>
              </w:rPr>
              <w:t>Peer vs nurse counselling</w:t>
            </w:r>
          </w:p>
        </w:tc>
        <w:tc>
          <w:tcPr>
            <w:tcW w:w="2520" w:type="dxa"/>
            <w:tcBorders>
              <w:top w:val="single" w:sz="4" w:space="0" w:color="auto"/>
              <w:left w:val="single" w:sz="4" w:space="0" w:color="auto"/>
              <w:bottom w:val="single" w:sz="4" w:space="0" w:color="auto"/>
              <w:right w:val="single" w:sz="4" w:space="0" w:color="auto"/>
            </w:tcBorders>
            <w:hideMark/>
          </w:tcPr>
          <w:p w14:paraId="3146B693" w14:textId="77777777" w:rsidR="003E7FF7" w:rsidRPr="003E7FF7" w:rsidRDefault="003E7FF7">
            <w:pPr>
              <w:rPr>
                <w:rFonts w:asciiTheme="minorHAnsi" w:hAnsiTheme="minorHAnsi" w:cstheme="minorHAnsi"/>
              </w:rPr>
            </w:pPr>
            <w:r w:rsidRPr="003E7FF7">
              <w:rPr>
                <w:rFonts w:asciiTheme="minorHAnsi" w:hAnsiTheme="minorHAnsi" w:cstheme="minorHAnsi"/>
              </w:rPr>
              <w:t>Non-compliance (4 months)</w:t>
            </w:r>
          </w:p>
        </w:tc>
        <w:tc>
          <w:tcPr>
            <w:tcW w:w="1536" w:type="dxa"/>
            <w:tcBorders>
              <w:top w:val="single" w:sz="4" w:space="0" w:color="auto"/>
              <w:left w:val="single" w:sz="4" w:space="0" w:color="auto"/>
              <w:bottom w:val="single" w:sz="4" w:space="0" w:color="auto"/>
              <w:right w:val="single" w:sz="4" w:space="0" w:color="auto"/>
            </w:tcBorders>
            <w:hideMark/>
          </w:tcPr>
          <w:p w14:paraId="00D6F6A1"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518" w:type="dxa"/>
            <w:tcBorders>
              <w:top w:val="single" w:sz="4" w:space="0" w:color="auto"/>
              <w:left w:val="single" w:sz="4" w:space="0" w:color="auto"/>
              <w:bottom w:val="single" w:sz="4" w:space="0" w:color="auto"/>
              <w:right w:val="single" w:sz="4" w:space="0" w:color="auto"/>
            </w:tcBorders>
            <w:hideMark/>
          </w:tcPr>
          <w:p w14:paraId="51C02E11" w14:textId="77777777" w:rsidR="003E7FF7" w:rsidRPr="003E7FF7" w:rsidRDefault="003E7FF7">
            <w:pPr>
              <w:rPr>
                <w:rFonts w:asciiTheme="minorHAnsi" w:hAnsiTheme="minorHAnsi" w:cstheme="minorHAnsi"/>
              </w:rPr>
            </w:pPr>
            <w:r w:rsidRPr="003E7FF7">
              <w:rPr>
                <w:rFonts w:asciiTheme="minorHAnsi" w:hAnsiTheme="minorHAnsi" w:cstheme="minorHAnsi"/>
              </w:rPr>
              <w:t>Non-significant reduction</w:t>
            </w:r>
          </w:p>
        </w:tc>
      </w:tr>
      <w:tr w:rsidR="003E7FF7" w:rsidRPr="003E7FF7" w14:paraId="0F6D48CB" w14:textId="77777777" w:rsidTr="003E7FF7">
        <w:tc>
          <w:tcPr>
            <w:tcW w:w="1894" w:type="dxa"/>
            <w:vMerge w:val="restart"/>
            <w:tcBorders>
              <w:top w:val="single" w:sz="4" w:space="0" w:color="auto"/>
              <w:left w:val="single" w:sz="4" w:space="0" w:color="auto"/>
              <w:bottom w:val="single" w:sz="4" w:space="0" w:color="auto"/>
              <w:right w:val="single" w:sz="4" w:space="0" w:color="auto"/>
            </w:tcBorders>
            <w:hideMark/>
          </w:tcPr>
          <w:p w14:paraId="1E9AABF6" w14:textId="77777777" w:rsidR="003E7FF7" w:rsidRPr="003E7FF7" w:rsidRDefault="003E7FF7">
            <w:pPr>
              <w:rPr>
                <w:rFonts w:asciiTheme="minorHAnsi" w:hAnsiTheme="minorHAnsi" w:cstheme="minorHAnsi"/>
              </w:rPr>
            </w:pPr>
            <w:r w:rsidRPr="003E7FF7">
              <w:rPr>
                <w:rFonts w:asciiTheme="minorHAnsi" w:hAnsiTheme="minorHAnsi" w:cstheme="minorHAnsi"/>
              </w:rPr>
              <w:t>Intensive reminders vs written appointment cards</w:t>
            </w:r>
          </w:p>
        </w:tc>
        <w:tc>
          <w:tcPr>
            <w:tcW w:w="2520" w:type="dxa"/>
            <w:tcBorders>
              <w:top w:val="single" w:sz="4" w:space="0" w:color="auto"/>
              <w:left w:val="single" w:sz="4" w:space="0" w:color="auto"/>
              <w:bottom w:val="single" w:sz="4" w:space="0" w:color="auto"/>
              <w:right w:val="single" w:sz="4" w:space="0" w:color="auto"/>
            </w:tcBorders>
            <w:hideMark/>
          </w:tcPr>
          <w:p w14:paraId="2EC3AF18" w14:textId="77777777" w:rsidR="003E7FF7" w:rsidRPr="003E7FF7" w:rsidRDefault="003E7FF7">
            <w:pPr>
              <w:rPr>
                <w:rFonts w:asciiTheme="minorHAnsi" w:hAnsiTheme="minorHAnsi" w:cstheme="minorHAnsi"/>
              </w:rPr>
            </w:pPr>
            <w:r w:rsidRPr="003E7FF7">
              <w:rPr>
                <w:rFonts w:asciiTheme="minorHAnsi" w:hAnsiTheme="minorHAnsi" w:cstheme="minorHAnsi"/>
              </w:rPr>
              <w:t>Discontinuation (12 months)</w:t>
            </w:r>
          </w:p>
        </w:tc>
        <w:tc>
          <w:tcPr>
            <w:tcW w:w="1536" w:type="dxa"/>
            <w:tcBorders>
              <w:top w:val="single" w:sz="4" w:space="0" w:color="auto"/>
              <w:left w:val="single" w:sz="4" w:space="0" w:color="auto"/>
              <w:bottom w:val="single" w:sz="4" w:space="0" w:color="auto"/>
              <w:right w:val="single" w:sz="4" w:space="0" w:color="auto"/>
            </w:tcBorders>
            <w:hideMark/>
          </w:tcPr>
          <w:p w14:paraId="24210470"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518" w:type="dxa"/>
            <w:tcBorders>
              <w:top w:val="single" w:sz="4" w:space="0" w:color="auto"/>
              <w:left w:val="single" w:sz="4" w:space="0" w:color="auto"/>
              <w:bottom w:val="single" w:sz="4" w:space="0" w:color="auto"/>
              <w:right w:val="single" w:sz="4" w:space="0" w:color="auto"/>
            </w:tcBorders>
            <w:hideMark/>
          </w:tcPr>
          <w:p w14:paraId="21B3F290" w14:textId="77777777" w:rsidR="003E7FF7" w:rsidRPr="003E7FF7" w:rsidRDefault="003E7FF7">
            <w:pPr>
              <w:rPr>
                <w:rFonts w:asciiTheme="minorHAnsi" w:hAnsiTheme="minorHAnsi" w:cstheme="minorHAnsi"/>
              </w:rPr>
            </w:pPr>
            <w:r w:rsidRPr="003E7FF7">
              <w:rPr>
                <w:rFonts w:asciiTheme="minorHAnsi" w:hAnsiTheme="minorHAnsi" w:cstheme="minorHAnsi"/>
              </w:rPr>
              <w:t>Non-significant increase</w:t>
            </w:r>
          </w:p>
        </w:tc>
      </w:tr>
      <w:tr w:rsidR="003E7FF7" w:rsidRPr="003E7FF7" w14:paraId="49F1A14A" w14:textId="77777777" w:rsidTr="003E7FF7">
        <w:tc>
          <w:tcPr>
            <w:tcW w:w="9468" w:type="dxa"/>
            <w:vMerge/>
            <w:tcBorders>
              <w:top w:val="single" w:sz="4" w:space="0" w:color="auto"/>
              <w:left w:val="single" w:sz="4" w:space="0" w:color="auto"/>
              <w:bottom w:val="single" w:sz="4" w:space="0" w:color="auto"/>
              <w:right w:val="single" w:sz="4" w:space="0" w:color="auto"/>
            </w:tcBorders>
            <w:vAlign w:val="center"/>
            <w:hideMark/>
          </w:tcPr>
          <w:p w14:paraId="6E8E5C59"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6679C2E8" w14:textId="77777777" w:rsidR="003E7FF7" w:rsidRPr="003E7FF7" w:rsidRDefault="003E7FF7">
            <w:pPr>
              <w:rPr>
                <w:rFonts w:asciiTheme="minorHAnsi" w:hAnsiTheme="minorHAnsi" w:cstheme="minorHAnsi"/>
              </w:rPr>
            </w:pPr>
            <w:r w:rsidRPr="003E7FF7">
              <w:rPr>
                <w:rFonts w:asciiTheme="minorHAnsi" w:hAnsiTheme="minorHAnsi" w:cstheme="minorHAnsi"/>
              </w:rPr>
              <w:t>On-time injections</w:t>
            </w:r>
          </w:p>
        </w:tc>
        <w:tc>
          <w:tcPr>
            <w:tcW w:w="1536" w:type="dxa"/>
            <w:tcBorders>
              <w:top w:val="single" w:sz="4" w:space="0" w:color="auto"/>
              <w:left w:val="single" w:sz="4" w:space="0" w:color="auto"/>
              <w:bottom w:val="single" w:sz="4" w:space="0" w:color="auto"/>
              <w:right w:val="single" w:sz="4" w:space="0" w:color="auto"/>
            </w:tcBorders>
            <w:hideMark/>
          </w:tcPr>
          <w:p w14:paraId="683732CB"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518" w:type="dxa"/>
            <w:tcBorders>
              <w:top w:val="single" w:sz="4" w:space="0" w:color="auto"/>
              <w:left w:val="single" w:sz="4" w:space="0" w:color="auto"/>
              <w:bottom w:val="single" w:sz="4" w:space="0" w:color="auto"/>
              <w:right w:val="single" w:sz="4" w:space="0" w:color="auto"/>
            </w:tcBorders>
            <w:hideMark/>
          </w:tcPr>
          <w:p w14:paraId="28A480E5" w14:textId="77777777" w:rsidR="003E7FF7" w:rsidRPr="003E7FF7" w:rsidRDefault="003E7FF7">
            <w:pPr>
              <w:rPr>
                <w:rFonts w:asciiTheme="minorHAnsi" w:hAnsiTheme="minorHAnsi" w:cstheme="minorHAnsi"/>
              </w:rPr>
            </w:pPr>
            <w:r w:rsidRPr="003E7FF7">
              <w:rPr>
                <w:rFonts w:asciiTheme="minorHAnsi" w:hAnsiTheme="minorHAnsi" w:cstheme="minorHAnsi"/>
              </w:rPr>
              <w:t>Non-significant reduction</w:t>
            </w:r>
          </w:p>
        </w:tc>
      </w:tr>
      <w:tr w:rsidR="003E7FF7" w:rsidRPr="003E7FF7" w14:paraId="4F333193" w14:textId="77777777" w:rsidTr="003E7FF7">
        <w:tc>
          <w:tcPr>
            <w:tcW w:w="1894" w:type="dxa"/>
            <w:tcBorders>
              <w:top w:val="single" w:sz="4" w:space="0" w:color="auto"/>
              <w:left w:val="single" w:sz="4" w:space="0" w:color="auto"/>
              <w:bottom w:val="single" w:sz="4" w:space="0" w:color="auto"/>
              <w:right w:val="single" w:sz="4" w:space="0" w:color="auto"/>
            </w:tcBorders>
            <w:hideMark/>
          </w:tcPr>
          <w:p w14:paraId="55C57464" w14:textId="77777777" w:rsidR="003E7FF7" w:rsidRPr="003E7FF7" w:rsidRDefault="003E7FF7">
            <w:pPr>
              <w:rPr>
                <w:rFonts w:asciiTheme="minorHAnsi" w:hAnsiTheme="minorHAnsi" w:cstheme="minorHAnsi"/>
              </w:rPr>
            </w:pPr>
            <w:r w:rsidRPr="003E7FF7">
              <w:rPr>
                <w:rFonts w:asciiTheme="minorHAnsi" w:hAnsiTheme="minorHAnsi" w:cstheme="minorHAnsi"/>
              </w:rPr>
              <w:t>Daily text message reminders vs no reminders</w:t>
            </w:r>
          </w:p>
        </w:tc>
        <w:tc>
          <w:tcPr>
            <w:tcW w:w="2520" w:type="dxa"/>
            <w:tcBorders>
              <w:top w:val="single" w:sz="4" w:space="0" w:color="auto"/>
              <w:left w:val="single" w:sz="4" w:space="0" w:color="auto"/>
              <w:bottom w:val="single" w:sz="4" w:space="0" w:color="auto"/>
              <w:right w:val="single" w:sz="4" w:space="0" w:color="auto"/>
            </w:tcBorders>
            <w:hideMark/>
          </w:tcPr>
          <w:p w14:paraId="130EF85F" w14:textId="77777777" w:rsidR="003E7FF7" w:rsidRPr="003E7FF7" w:rsidRDefault="003E7FF7">
            <w:pPr>
              <w:rPr>
                <w:rFonts w:asciiTheme="minorHAnsi" w:hAnsiTheme="minorHAnsi" w:cstheme="minorHAnsi"/>
              </w:rPr>
            </w:pPr>
            <w:r w:rsidRPr="003E7FF7">
              <w:rPr>
                <w:rFonts w:asciiTheme="minorHAnsi" w:hAnsiTheme="minorHAnsi" w:cstheme="minorHAnsi"/>
              </w:rPr>
              <w:t>Number of missed pills (1 &amp; 3 months)</w:t>
            </w:r>
          </w:p>
        </w:tc>
        <w:tc>
          <w:tcPr>
            <w:tcW w:w="1536" w:type="dxa"/>
            <w:tcBorders>
              <w:top w:val="single" w:sz="4" w:space="0" w:color="auto"/>
              <w:left w:val="single" w:sz="4" w:space="0" w:color="auto"/>
              <w:bottom w:val="single" w:sz="4" w:space="0" w:color="auto"/>
              <w:right w:val="single" w:sz="4" w:space="0" w:color="auto"/>
            </w:tcBorders>
            <w:hideMark/>
          </w:tcPr>
          <w:p w14:paraId="405B1866"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518" w:type="dxa"/>
            <w:tcBorders>
              <w:top w:val="single" w:sz="4" w:space="0" w:color="auto"/>
              <w:left w:val="single" w:sz="4" w:space="0" w:color="auto"/>
              <w:bottom w:val="single" w:sz="4" w:space="0" w:color="auto"/>
              <w:right w:val="single" w:sz="4" w:space="0" w:color="auto"/>
            </w:tcBorders>
            <w:hideMark/>
          </w:tcPr>
          <w:p w14:paraId="01C3CA44" w14:textId="77777777" w:rsidR="003E7FF7" w:rsidRPr="003E7FF7" w:rsidRDefault="003E7FF7">
            <w:pPr>
              <w:rPr>
                <w:rFonts w:asciiTheme="minorHAnsi" w:hAnsiTheme="minorHAnsi" w:cstheme="minorHAnsi"/>
              </w:rPr>
            </w:pPr>
            <w:r w:rsidRPr="003E7FF7">
              <w:rPr>
                <w:rFonts w:asciiTheme="minorHAnsi" w:hAnsiTheme="minorHAnsi" w:cstheme="minorHAnsi"/>
              </w:rPr>
              <w:t>Non-significant increase</w:t>
            </w:r>
          </w:p>
        </w:tc>
      </w:tr>
      <w:tr w:rsidR="003E7FF7" w:rsidRPr="003E7FF7" w14:paraId="6DA46EBE" w14:textId="77777777" w:rsidTr="003E7FF7">
        <w:tc>
          <w:tcPr>
            <w:tcW w:w="1894" w:type="dxa"/>
            <w:vMerge w:val="restart"/>
            <w:tcBorders>
              <w:top w:val="single" w:sz="4" w:space="0" w:color="auto"/>
              <w:left w:val="single" w:sz="4" w:space="0" w:color="auto"/>
              <w:bottom w:val="single" w:sz="4" w:space="0" w:color="auto"/>
              <w:right w:val="single" w:sz="4" w:space="0" w:color="auto"/>
            </w:tcBorders>
          </w:tcPr>
          <w:p w14:paraId="7A01A7F2" w14:textId="77777777" w:rsidR="003E7FF7" w:rsidRPr="003E7FF7" w:rsidRDefault="003E7FF7">
            <w:pPr>
              <w:rPr>
                <w:rFonts w:asciiTheme="minorHAnsi" w:hAnsiTheme="minorHAnsi" w:cstheme="minorHAnsi"/>
              </w:rPr>
            </w:pPr>
            <w:r w:rsidRPr="003E7FF7">
              <w:rPr>
                <w:rFonts w:asciiTheme="minorHAnsi" w:hAnsiTheme="minorHAnsi" w:cstheme="minorHAnsi"/>
              </w:rPr>
              <w:t>Motivational phone calls vs usual care</w:t>
            </w:r>
          </w:p>
          <w:p w14:paraId="2C94F410" w14:textId="77777777" w:rsidR="003E7FF7" w:rsidRPr="003E7FF7" w:rsidRDefault="003E7FF7">
            <w:pPr>
              <w:rPr>
                <w:rFonts w:asciiTheme="minorHAnsi" w:hAnsiTheme="minorHAnsi" w:cstheme="minorHAnsi"/>
              </w:rPr>
            </w:pPr>
          </w:p>
        </w:tc>
        <w:tc>
          <w:tcPr>
            <w:tcW w:w="2520" w:type="dxa"/>
            <w:tcBorders>
              <w:top w:val="single" w:sz="4" w:space="0" w:color="auto"/>
              <w:left w:val="single" w:sz="4" w:space="0" w:color="auto"/>
              <w:bottom w:val="single" w:sz="4" w:space="0" w:color="auto"/>
              <w:right w:val="single" w:sz="4" w:space="0" w:color="auto"/>
            </w:tcBorders>
            <w:hideMark/>
          </w:tcPr>
          <w:p w14:paraId="6963DB1C" w14:textId="77777777" w:rsidR="003E7FF7" w:rsidRPr="003E7FF7" w:rsidRDefault="003E7FF7">
            <w:pPr>
              <w:rPr>
                <w:rFonts w:asciiTheme="minorHAnsi" w:hAnsiTheme="minorHAnsi" w:cstheme="minorHAnsi"/>
              </w:rPr>
            </w:pPr>
            <w:r w:rsidRPr="003E7FF7">
              <w:rPr>
                <w:rFonts w:asciiTheme="minorHAnsi" w:hAnsiTheme="minorHAnsi" w:cstheme="minorHAnsi"/>
              </w:rPr>
              <w:t>Correct use of patch during last month (patch stayed on for 1 week or for 3 weeks)</w:t>
            </w:r>
          </w:p>
        </w:tc>
        <w:tc>
          <w:tcPr>
            <w:tcW w:w="1536" w:type="dxa"/>
            <w:tcBorders>
              <w:top w:val="single" w:sz="4" w:space="0" w:color="auto"/>
              <w:left w:val="single" w:sz="4" w:space="0" w:color="auto"/>
              <w:bottom w:val="single" w:sz="4" w:space="0" w:color="auto"/>
              <w:right w:val="single" w:sz="4" w:space="0" w:color="auto"/>
            </w:tcBorders>
            <w:hideMark/>
          </w:tcPr>
          <w:p w14:paraId="36D99E15"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518" w:type="dxa"/>
            <w:tcBorders>
              <w:top w:val="single" w:sz="4" w:space="0" w:color="auto"/>
              <w:left w:val="single" w:sz="4" w:space="0" w:color="auto"/>
              <w:bottom w:val="single" w:sz="4" w:space="0" w:color="auto"/>
              <w:right w:val="single" w:sz="4" w:space="0" w:color="auto"/>
            </w:tcBorders>
            <w:hideMark/>
          </w:tcPr>
          <w:p w14:paraId="55926E75" w14:textId="77777777" w:rsidR="003E7FF7" w:rsidRPr="003E7FF7" w:rsidRDefault="003E7FF7">
            <w:pPr>
              <w:rPr>
                <w:rFonts w:asciiTheme="minorHAnsi" w:hAnsiTheme="minorHAnsi" w:cstheme="minorHAnsi"/>
              </w:rPr>
            </w:pPr>
            <w:r w:rsidRPr="003E7FF7">
              <w:rPr>
                <w:rFonts w:asciiTheme="minorHAnsi" w:hAnsiTheme="minorHAnsi" w:cstheme="minorHAnsi"/>
              </w:rPr>
              <w:t>Non-significant decrease</w:t>
            </w:r>
          </w:p>
        </w:tc>
      </w:tr>
      <w:tr w:rsidR="003E7FF7" w:rsidRPr="003E7FF7" w14:paraId="05EED3B5" w14:textId="77777777" w:rsidTr="003E7FF7">
        <w:tc>
          <w:tcPr>
            <w:tcW w:w="9468" w:type="dxa"/>
            <w:vMerge/>
            <w:tcBorders>
              <w:top w:val="single" w:sz="4" w:space="0" w:color="auto"/>
              <w:left w:val="single" w:sz="4" w:space="0" w:color="auto"/>
              <w:bottom w:val="single" w:sz="4" w:space="0" w:color="auto"/>
              <w:right w:val="single" w:sz="4" w:space="0" w:color="auto"/>
            </w:tcBorders>
            <w:vAlign w:val="center"/>
            <w:hideMark/>
          </w:tcPr>
          <w:p w14:paraId="583972F9"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2EFC8F5A" w14:textId="77777777" w:rsidR="003E7FF7" w:rsidRPr="003E7FF7" w:rsidRDefault="003E7FF7">
            <w:pPr>
              <w:rPr>
                <w:rFonts w:asciiTheme="minorHAnsi" w:hAnsiTheme="minorHAnsi" w:cstheme="minorHAnsi"/>
              </w:rPr>
            </w:pPr>
            <w:r w:rsidRPr="003E7FF7">
              <w:rPr>
                <w:rFonts w:asciiTheme="minorHAnsi" w:hAnsiTheme="minorHAnsi" w:cstheme="minorHAnsi"/>
              </w:rPr>
              <w:t>On-time injections</w:t>
            </w:r>
          </w:p>
        </w:tc>
        <w:tc>
          <w:tcPr>
            <w:tcW w:w="1536" w:type="dxa"/>
            <w:tcBorders>
              <w:top w:val="single" w:sz="4" w:space="0" w:color="auto"/>
              <w:left w:val="single" w:sz="4" w:space="0" w:color="auto"/>
              <w:bottom w:val="single" w:sz="4" w:space="0" w:color="auto"/>
              <w:right w:val="single" w:sz="4" w:space="0" w:color="auto"/>
            </w:tcBorders>
            <w:hideMark/>
          </w:tcPr>
          <w:p w14:paraId="2A1441D2"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518" w:type="dxa"/>
            <w:tcBorders>
              <w:top w:val="single" w:sz="4" w:space="0" w:color="auto"/>
              <w:left w:val="single" w:sz="4" w:space="0" w:color="auto"/>
              <w:bottom w:val="single" w:sz="4" w:space="0" w:color="auto"/>
              <w:right w:val="single" w:sz="4" w:space="0" w:color="auto"/>
            </w:tcBorders>
            <w:hideMark/>
          </w:tcPr>
          <w:p w14:paraId="662DCBC3" w14:textId="77777777" w:rsidR="003E7FF7" w:rsidRPr="003E7FF7" w:rsidRDefault="003E7FF7">
            <w:pPr>
              <w:rPr>
                <w:rFonts w:asciiTheme="minorHAnsi" w:hAnsiTheme="minorHAnsi" w:cstheme="minorHAnsi"/>
              </w:rPr>
            </w:pPr>
            <w:r w:rsidRPr="003E7FF7">
              <w:rPr>
                <w:rFonts w:asciiTheme="minorHAnsi" w:hAnsiTheme="minorHAnsi" w:cstheme="minorHAnsi"/>
              </w:rPr>
              <w:t>Non-significant increase</w:t>
            </w:r>
          </w:p>
        </w:tc>
      </w:tr>
      <w:tr w:rsidR="003E7FF7" w:rsidRPr="003E7FF7" w14:paraId="127CE991" w14:textId="77777777" w:rsidTr="003E7FF7">
        <w:tc>
          <w:tcPr>
            <w:tcW w:w="9468" w:type="dxa"/>
            <w:vMerge/>
            <w:tcBorders>
              <w:top w:val="single" w:sz="4" w:space="0" w:color="auto"/>
              <w:left w:val="single" w:sz="4" w:space="0" w:color="auto"/>
              <w:bottom w:val="single" w:sz="4" w:space="0" w:color="auto"/>
              <w:right w:val="single" w:sz="4" w:space="0" w:color="auto"/>
            </w:tcBorders>
            <w:vAlign w:val="center"/>
            <w:hideMark/>
          </w:tcPr>
          <w:p w14:paraId="363C6E64"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4763CF8A" w14:textId="77777777" w:rsidR="003E7FF7" w:rsidRPr="003E7FF7" w:rsidRDefault="003E7FF7">
            <w:pPr>
              <w:rPr>
                <w:rFonts w:asciiTheme="minorHAnsi" w:hAnsiTheme="minorHAnsi" w:cstheme="minorHAnsi"/>
              </w:rPr>
            </w:pPr>
            <w:r w:rsidRPr="003E7FF7">
              <w:rPr>
                <w:rFonts w:asciiTheme="minorHAnsi" w:hAnsiTheme="minorHAnsi" w:cstheme="minorHAnsi"/>
              </w:rPr>
              <w:t>Number of missed pills last month (6 &amp; 18 months)</w:t>
            </w:r>
          </w:p>
        </w:tc>
        <w:tc>
          <w:tcPr>
            <w:tcW w:w="1536" w:type="dxa"/>
            <w:tcBorders>
              <w:top w:val="single" w:sz="4" w:space="0" w:color="auto"/>
              <w:left w:val="single" w:sz="4" w:space="0" w:color="auto"/>
              <w:bottom w:val="single" w:sz="4" w:space="0" w:color="auto"/>
              <w:right w:val="single" w:sz="4" w:space="0" w:color="auto"/>
            </w:tcBorders>
            <w:hideMark/>
          </w:tcPr>
          <w:p w14:paraId="5B1DB979"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518" w:type="dxa"/>
            <w:tcBorders>
              <w:top w:val="single" w:sz="4" w:space="0" w:color="auto"/>
              <w:left w:val="single" w:sz="4" w:space="0" w:color="auto"/>
              <w:bottom w:val="single" w:sz="4" w:space="0" w:color="auto"/>
              <w:right w:val="single" w:sz="4" w:space="0" w:color="auto"/>
            </w:tcBorders>
            <w:hideMark/>
          </w:tcPr>
          <w:p w14:paraId="1E6136B8" w14:textId="77777777" w:rsidR="003E7FF7" w:rsidRPr="003E7FF7" w:rsidRDefault="003E7FF7">
            <w:pPr>
              <w:rPr>
                <w:rFonts w:asciiTheme="minorHAnsi" w:hAnsiTheme="minorHAnsi" w:cstheme="minorHAnsi"/>
              </w:rPr>
            </w:pPr>
            <w:r w:rsidRPr="003E7FF7">
              <w:rPr>
                <w:rFonts w:asciiTheme="minorHAnsi" w:hAnsiTheme="minorHAnsi" w:cstheme="minorHAnsi"/>
              </w:rPr>
              <w:t>Non-significant changes</w:t>
            </w:r>
          </w:p>
        </w:tc>
      </w:tr>
      <w:tr w:rsidR="003E7FF7" w:rsidRPr="003E7FF7" w14:paraId="0059D860" w14:textId="77777777" w:rsidTr="003E7FF7">
        <w:tc>
          <w:tcPr>
            <w:tcW w:w="9468" w:type="dxa"/>
            <w:vMerge/>
            <w:tcBorders>
              <w:top w:val="single" w:sz="4" w:space="0" w:color="auto"/>
              <w:left w:val="single" w:sz="4" w:space="0" w:color="auto"/>
              <w:bottom w:val="single" w:sz="4" w:space="0" w:color="auto"/>
              <w:right w:val="single" w:sz="4" w:space="0" w:color="auto"/>
            </w:tcBorders>
            <w:vAlign w:val="center"/>
            <w:hideMark/>
          </w:tcPr>
          <w:p w14:paraId="5D192668"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28E34F9B" w14:textId="77777777" w:rsidR="003E7FF7" w:rsidRPr="003E7FF7" w:rsidRDefault="003E7FF7">
            <w:pPr>
              <w:rPr>
                <w:rFonts w:asciiTheme="minorHAnsi" w:hAnsiTheme="minorHAnsi" w:cstheme="minorHAnsi"/>
              </w:rPr>
            </w:pPr>
            <w:r w:rsidRPr="003E7FF7">
              <w:rPr>
                <w:rFonts w:asciiTheme="minorHAnsi" w:hAnsiTheme="minorHAnsi" w:cstheme="minorHAnsi"/>
              </w:rPr>
              <w:t>Pregnancy</w:t>
            </w:r>
          </w:p>
        </w:tc>
        <w:tc>
          <w:tcPr>
            <w:tcW w:w="1536" w:type="dxa"/>
            <w:tcBorders>
              <w:top w:val="single" w:sz="4" w:space="0" w:color="auto"/>
              <w:left w:val="single" w:sz="4" w:space="0" w:color="auto"/>
              <w:bottom w:val="single" w:sz="4" w:space="0" w:color="auto"/>
              <w:right w:val="single" w:sz="4" w:space="0" w:color="auto"/>
            </w:tcBorders>
            <w:hideMark/>
          </w:tcPr>
          <w:p w14:paraId="3371AF65"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518" w:type="dxa"/>
            <w:tcBorders>
              <w:top w:val="single" w:sz="4" w:space="0" w:color="auto"/>
              <w:left w:val="single" w:sz="4" w:space="0" w:color="auto"/>
              <w:bottom w:val="single" w:sz="4" w:space="0" w:color="auto"/>
              <w:right w:val="single" w:sz="4" w:space="0" w:color="auto"/>
            </w:tcBorders>
            <w:hideMark/>
          </w:tcPr>
          <w:p w14:paraId="2B629779" w14:textId="77777777" w:rsidR="003E7FF7" w:rsidRPr="003E7FF7" w:rsidRDefault="003E7FF7">
            <w:pPr>
              <w:rPr>
                <w:rFonts w:asciiTheme="minorHAnsi" w:hAnsiTheme="minorHAnsi" w:cstheme="minorHAnsi"/>
              </w:rPr>
            </w:pPr>
            <w:r w:rsidRPr="003E7FF7">
              <w:rPr>
                <w:rFonts w:asciiTheme="minorHAnsi" w:hAnsiTheme="minorHAnsi" w:cstheme="minorHAnsi"/>
              </w:rPr>
              <w:t>ARI = 4 more out of 100 (no CI)</w:t>
            </w:r>
          </w:p>
        </w:tc>
      </w:tr>
      <w:tr w:rsidR="003E7FF7" w:rsidRPr="003E7FF7" w14:paraId="67247035" w14:textId="77777777" w:rsidTr="003E7FF7">
        <w:tc>
          <w:tcPr>
            <w:tcW w:w="9468" w:type="dxa"/>
            <w:gridSpan w:val="4"/>
            <w:tcBorders>
              <w:top w:val="single" w:sz="4" w:space="0" w:color="auto"/>
              <w:left w:val="single" w:sz="4" w:space="0" w:color="auto"/>
              <w:bottom w:val="single" w:sz="4" w:space="0" w:color="auto"/>
              <w:right w:val="single" w:sz="4" w:space="0" w:color="auto"/>
            </w:tcBorders>
            <w:hideMark/>
          </w:tcPr>
          <w:p w14:paraId="11CE7F12"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i/>
                <w:iCs/>
                <w:lang w:eastAsia="en-AU"/>
              </w:rPr>
              <w:t>Summary of results:</w:t>
            </w:r>
          </w:p>
          <w:p w14:paraId="39ED7EC0" w14:textId="77777777" w:rsidR="003E7FF7" w:rsidRPr="003E7FF7" w:rsidRDefault="003E7FF7">
            <w:pPr>
              <w:autoSpaceDE w:val="0"/>
              <w:autoSpaceDN w:val="0"/>
              <w:adjustRightInd w:val="0"/>
              <w:rPr>
                <w:rFonts w:asciiTheme="minorHAnsi" w:hAnsiTheme="minorHAnsi" w:cstheme="minorHAnsi"/>
                <w:sz w:val="18"/>
                <w:szCs w:val="18"/>
              </w:rPr>
            </w:pPr>
            <w:r w:rsidRPr="003E7FF7">
              <w:rPr>
                <w:rFonts w:asciiTheme="minorHAnsi" w:hAnsiTheme="minorHAnsi" w:cstheme="minorHAnsi"/>
              </w:rPr>
              <w:t xml:space="preserve">Discontinuation of hormonal contraception was measured in 3 studies: structured counselling including (individual counselling sessions and education (audiovisual messages)) compared with routine counselling (1 study) significantly reduced discontinuation (i.e. improved continuation) of oral and injection hormonal contraception methods at 6 and 12 months; whereas group motivation (1 study) and multicomponent intervention (1 study) each non-significantly increased rates, compared with routine counselling. In single studies, a multicomponent intervention compared with routine counselling non-significantly increased known pregnancies and switching to other contraceptives, and intense phone follow-up using motivational interviewing techniques increased pregnancy rates compared with usual care </w:t>
            </w:r>
            <w:r w:rsidRPr="003E7FF7">
              <w:rPr>
                <w:rFonts w:asciiTheme="minorHAnsi" w:hAnsiTheme="minorHAnsi" w:cstheme="minorHAnsi"/>
              </w:rPr>
              <w:lastRenderedPageBreak/>
              <w:t xml:space="preserve">(significance unknown). </w:t>
            </w:r>
            <w:r w:rsidRPr="003E7FF7">
              <w:rPr>
                <w:rFonts w:asciiTheme="minorHAnsi" w:hAnsiTheme="minorHAnsi" w:cstheme="minorHAnsi"/>
                <w:sz w:val="18"/>
                <w:szCs w:val="18"/>
              </w:rPr>
              <w:t xml:space="preserve"> </w:t>
            </w:r>
            <w:r w:rsidRPr="003E7FF7">
              <w:rPr>
                <w:rFonts w:asciiTheme="minorHAnsi" w:hAnsiTheme="minorHAnsi" w:cstheme="minorHAnsi"/>
              </w:rPr>
              <w:t>Also in single studies, peer compared with nurse counselling, daily text messages compared with none, and motivational phone calls compared with usual care all had non-significant effects on adherence. Intensive reminders compared with written appointment cards (1 study) non-significantly reduced the number of injections given on time. Many studies also measured why women discontinued hormonal methods. One study found that with structured counselling women were less likely to discontinue due to menstrual disturbances. Another study found that group motivational counselling compared with routine counselling slightly reduced discontinuation due to dissatisfaction with the method, although there were no significant changes to discontinuation due to side effects of the selected contraceptive, pregnancy, contraception no longer being needed or any other reason.</w:t>
            </w:r>
          </w:p>
        </w:tc>
      </w:tr>
      <w:tr w:rsidR="003E7FF7" w:rsidRPr="003E7FF7" w14:paraId="67C932C3" w14:textId="77777777" w:rsidTr="003E7FF7">
        <w:tc>
          <w:tcPr>
            <w:tcW w:w="9468" w:type="dxa"/>
            <w:gridSpan w:val="4"/>
            <w:tcBorders>
              <w:top w:val="single" w:sz="4" w:space="0" w:color="auto"/>
              <w:left w:val="single" w:sz="4" w:space="0" w:color="auto"/>
              <w:bottom w:val="single" w:sz="4" w:space="0" w:color="auto"/>
              <w:right w:val="single" w:sz="4" w:space="0" w:color="auto"/>
            </w:tcBorders>
            <w:hideMark/>
          </w:tcPr>
          <w:p w14:paraId="7BF19936" w14:textId="77777777" w:rsidR="003E7FF7" w:rsidRPr="003E7FF7" w:rsidRDefault="003E7FF7">
            <w:pPr>
              <w:rPr>
                <w:rFonts w:asciiTheme="minorHAnsi" w:hAnsiTheme="minorHAnsi" w:cstheme="minorHAnsi"/>
                <w:b/>
                <w:bCs/>
                <w:i/>
                <w:iCs/>
                <w:sz w:val="22"/>
                <w:szCs w:val="22"/>
                <w:lang w:eastAsia="en-AU"/>
              </w:rPr>
            </w:pPr>
            <w:r w:rsidRPr="003E7FF7">
              <w:rPr>
                <w:rFonts w:asciiTheme="minorHAnsi" w:hAnsiTheme="minorHAnsi" w:cstheme="minorHAnsi"/>
                <w:b/>
                <w:bCs/>
                <w:i/>
                <w:iCs/>
                <w:lang w:eastAsia="en-AU"/>
              </w:rPr>
              <w:lastRenderedPageBreak/>
              <w:t>Effectiveness statements:</w:t>
            </w:r>
          </w:p>
          <w:p w14:paraId="7E8FA566" w14:textId="77777777" w:rsidR="003E7FF7" w:rsidRPr="003E7FF7" w:rsidRDefault="003E7FF7">
            <w:pPr>
              <w:rPr>
                <w:rFonts w:asciiTheme="minorHAnsi" w:hAnsiTheme="minorHAnsi" w:cstheme="minorHAnsi"/>
              </w:rPr>
            </w:pPr>
            <w:r w:rsidRPr="003E7FF7">
              <w:rPr>
                <w:rFonts w:asciiTheme="minorHAnsi" w:hAnsiTheme="minorHAnsi" w:cstheme="minorHAnsi"/>
              </w:rPr>
              <w:t>There is insufficient evidence to determine if enhanced counselling techniques or other client-provider interventions increase adherence to and continuation of hormonal contraceptives (injection, patch or oral).</w:t>
            </w:r>
          </w:p>
        </w:tc>
      </w:tr>
    </w:tbl>
    <w:p w14:paraId="2CAD54A8" w14:textId="77777777" w:rsidR="003E7FF7" w:rsidRPr="003E7FF7" w:rsidRDefault="003E7FF7" w:rsidP="003E7FF7">
      <w:pPr>
        <w:rPr>
          <w:rFonts w:asciiTheme="minorHAnsi" w:hAnsiTheme="minorHAnsi" w:cstheme="minorHAnsi"/>
          <w:b/>
          <w:bCs/>
          <w:lang w:val="en-AU"/>
        </w:rPr>
      </w:pPr>
    </w:p>
    <w:tbl>
      <w:tblPr>
        <w:tblW w:w="92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40"/>
      </w:tblGrid>
      <w:tr w:rsidR="003E7FF7" w:rsidRPr="003E7FF7" w14:paraId="57C59BE2" w14:textId="77777777" w:rsidTr="003E7FF7">
        <w:tc>
          <w:tcPr>
            <w:tcW w:w="9242" w:type="dxa"/>
            <w:tcBorders>
              <w:top w:val="single" w:sz="4" w:space="0" w:color="auto"/>
              <w:left w:val="single" w:sz="4" w:space="0" w:color="auto"/>
              <w:bottom w:val="single" w:sz="4" w:space="0" w:color="auto"/>
              <w:right w:val="single" w:sz="4" w:space="0" w:color="auto"/>
            </w:tcBorders>
            <w:shd w:val="clear" w:color="auto" w:fill="7BB7F9"/>
          </w:tcPr>
          <w:p w14:paraId="10958780" w14:textId="77777777" w:rsidR="003E7FF7" w:rsidRPr="003E7FF7" w:rsidRDefault="003E7FF7">
            <w:pPr>
              <w:rPr>
                <w:rFonts w:asciiTheme="minorHAnsi" w:hAnsiTheme="minorHAnsi" w:cstheme="minorHAnsi"/>
                <w:b/>
                <w:bCs/>
                <w:sz w:val="22"/>
                <w:szCs w:val="22"/>
                <w:lang w:eastAsia="en-AU"/>
              </w:rPr>
            </w:pPr>
            <w:r w:rsidRPr="003E7FF7">
              <w:rPr>
                <w:rFonts w:asciiTheme="minorHAnsi" w:hAnsiTheme="minorHAnsi" w:cstheme="minorHAnsi"/>
                <w:b/>
                <w:bCs/>
                <w:lang w:eastAsia="en-AU"/>
              </w:rPr>
              <w:t xml:space="preserve">Haynes 2008 </w:t>
            </w:r>
          </w:p>
          <w:p w14:paraId="537C0481" w14:textId="77777777" w:rsidR="003E7FF7" w:rsidRPr="003E7FF7" w:rsidRDefault="003E7FF7">
            <w:pPr>
              <w:rPr>
                <w:rFonts w:asciiTheme="minorHAnsi" w:hAnsiTheme="minorHAnsi" w:cstheme="minorHAnsi"/>
                <w:b/>
                <w:bCs/>
                <w:lang w:eastAsia="en-AU"/>
              </w:rPr>
            </w:pPr>
          </w:p>
        </w:tc>
      </w:tr>
      <w:tr w:rsidR="003E7FF7" w:rsidRPr="003E7FF7" w14:paraId="02780114" w14:textId="77777777" w:rsidTr="003E7FF7">
        <w:tc>
          <w:tcPr>
            <w:tcW w:w="9242" w:type="dxa"/>
            <w:tcBorders>
              <w:top w:val="single" w:sz="4" w:space="0" w:color="auto"/>
              <w:left w:val="single" w:sz="4" w:space="0" w:color="auto"/>
              <w:bottom w:val="single" w:sz="4" w:space="0" w:color="auto"/>
              <w:right w:val="single" w:sz="4" w:space="0" w:color="auto"/>
            </w:tcBorders>
          </w:tcPr>
          <w:p w14:paraId="52FA10D5"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i/>
                <w:iCs/>
                <w:lang w:eastAsia="en-AU"/>
              </w:rPr>
              <w:t>Interventions for enhancing medication adherence</w:t>
            </w:r>
          </w:p>
          <w:p w14:paraId="5E648C26" w14:textId="77777777" w:rsidR="003E7FF7" w:rsidRPr="003E7FF7" w:rsidRDefault="003E7FF7">
            <w:pPr>
              <w:rPr>
                <w:rFonts w:asciiTheme="minorHAnsi" w:hAnsiTheme="minorHAnsi" w:cstheme="minorHAnsi"/>
                <w:b/>
                <w:bCs/>
                <w:lang w:eastAsia="en-AU"/>
              </w:rPr>
            </w:pPr>
          </w:p>
          <w:p w14:paraId="526186AA"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t xml:space="preserve">Maps to: Providing information or education, </w:t>
            </w:r>
            <w:proofErr w:type="gramStart"/>
            <w:r w:rsidRPr="003E7FF7">
              <w:rPr>
                <w:rFonts w:asciiTheme="minorHAnsi" w:hAnsiTheme="minorHAnsi" w:cstheme="minorHAnsi"/>
                <w:b/>
                <w:bCs/>
                <w:lang w:eastAsia="en-AU"/>
              </w:rPr>
              <w:t>Facilitating</w:t>
            </w:r>
            <w:proofErr w:type="gramEnd"/>
            <w:r w:rsidRPr="003E7FF7">
              <w:rPr>
                <w:rFonts w:asciiTheme="minorHAnsi" w:hAnsiTheme="minorHAnsi" w:cstheme="minorHAnsi"/>
                <w:b/>
                <w:bCs/>
                <w:lang w:eastAsia="en-AU"/>
              </w:rPr>
              <w:t xml:space="preserve"> communication and/or decision making, Acquiring skills and competencies, Supporting behaviour change, Support, Minimising risks or harms, Improving quality</w:t>
            </w:r>
          </w:p>
        </w:tc>
      </w:tr>
      <w:tr w:rsidR="003E7FF7" w:rsidRPr="003E7FF7" w14:paraId="09C9B12D" w14:textId="77777777" w:rsidTr="003E7FF7">
        <w:tc>
          <w:tcPr>
            <w:tcW w:w="9242" w:type="dxa"/>
            <w:tcBorders>
              <w:top w:val="single" w:sz="4" w:space="0" w:color="auto"/>
              <w:left w:val="single" w:sz="4" w:space="0" w:color="auto"/>
              <w:bottom w:val="single" w:sz="4" w:space="0" w:color="auto"/>
              <w:right w:val="single" w:sz="4" w:space="0" w:color="auto"/>
            </w:tcBorders>
            <w:hideMark/>
          </w:tcPr>
          <w:p w14:paraId="50CDFD29"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i/>
                <w:iCs/>
                <w:lang w:eastAsia="en-AU"/>
              </w:rPr>
              <w:t>Summary of results:</w:t>
            </w:r>
          </w:p>
          <w:p w14:paraId="0975DDC6"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lang w:eastAsia="en-AU"/>
              </w:rPr>
              <w:t>Less that half (41 of 93) of the interventions showed significant increases in medicines adherence (5 for short-term treatments and 36 for long-term treatments). A minority of interventions (29 of 93) showed significant improvements in at least one treatment outcome (4 for short-term treatments and 25 for long-term treatments). The majority of effective interventions in short-term treatments were simple (</w:t>
            </w:r>
            <w:proofErr w:type="gramStart"/>
            <w:r w:rsidRPr="003E7FF7">
              <w:rPr>
                <w:rFonts w:asciiTheme="minorHAnsi" w:hAnsiTheme="minorHAnsi" w:cstheme="minorHAnsi"/>
                <w:lang w:eastAsia="en-AU"/>
              </w:rPr>
              <w:t>eg</w:t>
            </w:r>
            <w:proofErr w:type="gramEnd"/>
            <w:r w:rsidRPr="003E7FF7">
              <w:rPr>
                <w:rFonts w:asciiTheme="minorHAnsi" w:hAnsiTheme="minorHAnsi" w:cstheme="minorHAnsi"/>
                <w:lang w:eastAsia="en-AU"/>
              </w:rPr>
              <w:t xml:space="preserve"> counselling, written information and personal phone calls). The majority of effective interventions in long-term treatments were complex (</w:t>
            </w:r>
            <w:proofErr w:type="gramStart"/>
            <w:r w:rsidRPr="003E7FF7">
              <w:rPr>
                <w:rFonts w:asciiTheme="minorHAnsi" w:hAnsiTheme="minorHAnsi" w:cstheme="minorHAnsi"/>
                <w:lang w:eastAsia="en-AU"/>
              </w:rPr>
              <w:t>eg</w:t>
            </w:r>
            <w:proofErr w:type="gramEnd"/>
            <w:r w:rsidRPr="003E7FF7">
              <w:rPr>
                <w:rFonts w:asciiTheme="minorHAnsi" w:hAnsiTheme="minorHAnsi" w:cstheme="minorHAnsi"/>
                <w:lang w:eastAsia="en-AU"/>
              </w:rPr>
              <w:t xml:space="preserve"> combinations of more convenient care, information, counselling, reminders, self-monitoring, reinforcement, family therapy, psychological therapy, crisis intervention, manual telephone follow-up, additional supervision or attention). Of several studies examined the effects of telling patients about adverse effects of medicines, none showed significant negative effects on adherence.</w:t>
            </w:r>
          </w:p>
        </w:tc>
      </w:tr>
      <w:tr w:rsidR="003E7FF7" w:rsidRPr="003E7FF7" w14:paraId="42476D5B" w14:textId="77777777" w:rsidTr="003E7FF7">
        <w:tc>
          <w:tcPr>
            <w:tcW w:w="9242" w:type="dxa"/>
            <w:tcBorders>
              <w:top w:val="single" w:sz="4" w:space="0" w:color="auto"/>
              <w:left w:val="single" w:sz="4" w:space="0" w:color="auto"/>
              <w:bottom w:val="single" w:sz="4" w:space="0" w:color="auto"/>
              <w:right w:val="single" w:sz="4" w:space="0" w:color="auto"/>
            </w:tcBorders>
            <w:hideMark/>
          </w:tcPr>
          <w:p w14:paraId="199EC053"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i/>
                <w:iCs/>
                <w:lang w:eastAsia="en-AU"/>
              </w:rPr>
              <w:t>Effectiveness statements:</w:t>
            </w:r>
          </w:p>
          <w:p w14:paraId="7A44F3BC"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lang w:eastAsia="en-AU"/>
              </w:rPr>
              <w:t>There is some evidence that simple interventions improve adherence and treatment outcomes in short-term treatments, and complex interventions in long-term treatments - results are mixed.  </w:t>
            </w:r>
          </w:p>
        </w:tc>
      </w:tr>
    </w:tbl>
    <w:p w14:paraId="493B11DA" w14:textId="77777777" w:rsidR="003E7FF7" w:rsidRPr="003E7FF7" w:rsidRDefault="003E7FF7" w:rsidP="003E7FF7">
      <w:pPr>
        <w:rPr>
          <w:rFonts w:asciiTheme="minorHAnsi" w:hAnsiTheme="minorHAnsi" w:cstheme="minorHAnsi"/>
          <w:b/>
          <w:bCs/>
          <w:lang w:val="en-AU"/>
        </w:rPr>
      </w:pPr>
    </w:p>
    <w:tbl>
      <w:tblPr>
        <w:tblW w:w="92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4"/>
        <w:gridCol w:w="2519"/>
        <w:gridCol w:w="1536"/>
        <w:gridCol w:w="3291"/>
      </w:tblGrid>
      <w:tr w:rsidR="003E7FF7" w:rsidRPr="003E7FF7" w14:paraId="0FE96E39" w14:textId="77777777" w:rsidTr="003E7FF7">
        <w:tc>
          <w:tcPr>
            <w:tcW w:w="9242" w:type="dxa"/>
            <w:gridSpan w:val="4"/>
            <w:tcBorders>
              <w:top w:val="single" w:sz="4" w:space="0" w:color="auto"/>
              <w:left w:val="single" w:sz="4" w:space="0" w:color="auto"/>
              <w:bottom w:val="single" w:sz="4" w:space="0" w:color="auto"/>
              <w:right w:val="single" w:sz="4" w:space="0" w:color="auto"/>
            </w:tcBorders>
            <w:shd w:val="clear" w:color="auto" w:fill="7BB7F9"/>
          </w:tcPr>
          <w:p w14:paraId="7A28B135" w14:textId="77777777" w:rsidR="003E7FF7" w:rsidRPr="003E7FF7" w:rsidRDefault="003E7FF7">
            <w:pPr>
              <w:rPr>
                <w:rFonts w:asciiTheme="minorHAnsi" w:hAnsiTheme="minorHAnsi" w:cstheme="minorHAnsi"/>
                <w:b/>
                <w:bCs/>
                <w:sz w:val="22"/>
                <w:szCs w:val="22"/>
                <w:lang w:eastAsia="en-AU"/>
              </w:rPr>
            </w:pPr>
            <w:r w:rsidRPr="003E7FF7">
              <w:rPr>
                <w:rFonts w:asciiTheme="minorHAnsi" w:hAnsiTheme="minorHAnsi" w:cstheme="minorHAnsi"/>
                <w:b/>
                <w:bCs/>
                <w:lang w:eastAsia="en-AU"/>
              </w:rPr>
              <w:t>Haywood 2009</w:t>
            </w:r>
          </w:p>
          <w:p w14:paraId="0623365E" w14:textId="77777777" w:rsidR="003E7FF7" w:rsidRPr="003E7FF7" w:rsidRDefault="003E7FF7">
            <w:pPr>
              <w:rPr>
                <w:rFonts w:asciiTheme="minorHAnsi" w:hAnsiTheme="minorHAnsi" w:cstheme="minorHAnsi"/>
                <w:b/>
                <w:bCs/>
                <w:lang w:eastAsia="en-AU"/>
              </w:rPr>
            </w:pPr>
          </w:p>
        </w:tc>
      </w:tr>
      <w:tr w:rsidR="003E7FF7" w:rsidRPr="003E7FF7" w14:paraId="11DD50CC" w14:textId="77777777" w:rsidTr="003E7FF7">
        <w:tc>
          <w:tcPr>
            <w:tcW w:w="9242" w:type="dxa"/>
            <w:gridSpan w:val="4"/>
            <w:tcBorders>
              <w:top w:val="single" w:sz="4" w:space="0" w:color="auto"/>
              <w:left w:val="single" w:sz="4" w:space="0" w:color="auto"/>
              <w:bottom w:val="single" w:sz="4" w:space="0" w:color="auto"/>
              <w:right w:val="single" w:sz="4" w:space="0" w:color="auto"/>
            </w:tcBorders>
          </w:tcPr>
          <w:p w14:paraId="09362B6B" w14:textId="77777777" w:rsidR="003E7FF7" w:rsidRPr="003E7FF7" w:rsidRDefault="003E7FF7">
            <w:pPr>
              <w:rPr>
                <w:rFonts w:asciiTheme="minorHAnsi" w:hAnsiTheme="minorHAnsi" w:cstheme="minorHAnsi"/>
                <w:b/>
                <w:bCs/>
                <w:i/>
                <w:iCs/>
              </w:rPr>
            </w:pPr>
            <w:r w:rsidRPr="003E7FF7">
              <w:rPr>
                <w:rFonts w:asciiTheme="minorHAnsi" w:hAnsiTheme="minorHAnsi" w:cstheme="minorHAnsi"/>
                <w:b/>
                <w:bCs/>
                <w:i/>
                <w:iCs/>
              </w:rPr>
              <w:t>A systematic review of barriers and interventions to improve appropriate use of therapies for sickle cell disease</w:t>
            </w:r>
          </w:p>
          <w:p w14:paraId="7E2C6FE0" w14:textId="77777777" w:rsidR="003E7FF7" w:rsidRPr="003E7FF7" w:rsidRDefault="003E7FF7">
            <w:pPr>
              <w:rPr>
                <w:rFonts w:asciiTheme="minorHAnsi" w:hAnsiTheme="minorHAnsi" w:cstheme="minorHAnsi"/>
                <w:b/>
                <w:bCs/>
              </w:rPr>
            </w:pPr>
          </w:p>
          <w:p w14:paraId="09CCD392"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t xml:space="preserve">Maps to: </w:t>
            </w:r>
            <w:r w:rsidRPr="003E7FF7">
              <w:rPr>
                <w:rFonts w:asciiTheme="minorHAnsi" w:hAnsiTheme="minorHAnsi" w:cstheme="minorHAnsi"/>
                <w:b/>
                <w:bCs/>
              </w:rPr>
              <w:t xml:space="preserve">Providing information or education, </w:t>
            </w:r>
            <w:proofErr w:type="gramStart"/>
            <w:r w:rsidRPr="003E7FF7">
              <w:rPr>
                <w:rFonts w:asciiTheme="minorHAnsi" w:hAnsiTheme="minorHAnsi" w:cstheme="minorHAnsi"/>
                <w:b/>
                <w:bCs/>
              </w:rPr>
              <w:t>Supporting</w:t>
            </w:r>
            <w:proofErr w:type="gramEnd"/>
            <w:r w:rsidRPr="003E7FF7">
              <w:rPr>
                <w:rFonts w:asciiTheme="minorHAnsi" w:hAnsiTheme="minorHAnsi" w:cstheme="minorHAnsi"/>
                <w:b/>
                <w:bCs/>
              </w:rPr>
              <w:t xml:space="preserve"> behaviour change, Improving quality</w:t>
            </w:r>
          </w:p>
        </w:tc>
      </w:tr>
      <w:tr w:rsidR="003E7FF7" w:rsidRPr="003E7FF7" w14:paraId="1651B89C" w14:textId="77777777" w:rsidTr="003E7FF7">
        <w:tc>
          <w:tcPr>
            <w:tcW w:w="1894" w:type="dxa"/>
            <w:tcBorders>
              <w:top w:val="single" w:sz="4" w:space="0" w:color="auto"/>
              <w:left w:val="single" w:sz="4" w:space="0" w:color="auto"/>
              <w:bottom w:val="single" w:sz="4" w:space="0" w:color="auto"/>
              <w:right w:val="single" w:sz="4" w:space="0" w:color="auto"/>
            </w:tcBorders>
            <w:hideMark/>
          </w:tcPr>
          <w:p w14:paraId="727163E5"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lastRenderedPageBreak/>
              <w:t xml:space="preserve">Intervention &amp; comparison </w:t>
            </w:r>
          </w:p>
        </w:tc>
        <w:tc>
          <w:tcPr>
            <w:tcW w:w="2520" w:type="dxa"/>
            <w:tcBorders>
              <w:top w:val="single" w:sz="4" w:space="0" w:color="auto"/>
              <w:left w:val="single" w:sz="4" w:space="0" w:color="auto"/>
              <w:bottom w:val="single" w:sz="4" w:space="0" w:color="auto"/>
              <w:right w:val="single" w:sz="4" w:space="0" w:color="auto"/>
            </w:tcBorders>
            <w:hideMark/>
          </w:tcPr>
          <w:p w14:paraId="03123478"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b/>
                <w:bCs/>
                <w:sz w:val="22"/>
                <w:szCs w:val="22"/>
              </w:rPr>
              <w:t>Outcome</w:t>
            </w:r>
            <w:r w:rsidRPr="003E7FF7">
              <w:rPr>
                <w:rFonts w:asciiTheme="minorHAnsi" w:hAnsiTheme="minorHAnsi" w:cstheme="minorHAnsi"/>
                <w:sz w:val="22"/>
                <w:szCs w:val="22"/>
              </w:rPr>
              <w:t xml:space="preserve"> </w:t>
            </w:r>
          </w:p>
        </w:tc>
        <w:tc>
          <w:tcPr>
            <w:tcW w:w="1536" w:type="dxa"/>
            <w:tcBorders>
              <w:top w:val="single" w:sz="4" w:space="0" w:color="auto"/>
              <w:left w:val="single" w:sz="4" w:space="0" w:color="auto"/>
              <w:bottom w:val="single" w:sz="4" w:space="0" w:color="auto"/>
              <w:right w:val="single" w:sz="4" w:space="0" w:color="auto"/>
            </w:tcBorders>
            <w:hideMark/>
          </w:tcPr>
          <w:p w14:paraId="6C737ED6"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b/>
                <w:bCs/>
                <w:sz w:val="22"/>
                <w:szCs w:val="22"/>
              </w:rPr>
              <w:t>No. of studies or interventions (int)*</w:t>
            </w:r>
          </w:p>
        </w:tc>
        <w:tc>
          <w:tcPr>
            <w:tcW w:w="3292" w:type="dxa"/>
            <w:tcBorders>
              <w:top w:val="single" w:sz="4" w:space="0" w:color="auto"/>
              <w:left w:val="single" w:sz="4" w:space="0" w:color="auto"/>
              <w:bottom w:val="single" w:sz="4" w:space="0" w:color="auto"/>
              <w:right w:val="single" w:sz="4" w:space="0" w:color="auto"/>
            </w:tcBorders>
            <w:hideMark/>
          </w:tcPr>
          <w:p w14:paraId="25D5CE22" w14:textId="77777777" w:rsidR="003E7FF7" w:rsidRPr="003E7FF7" w:rsidRDefault="003E7FF7">
            <w:pPr>
              <w:pStyle w:val="NormalWeb"/>
              <w:spacing w:before="0" w:beforeAutospacing="0" w:after="0" w:afterAutospacing="0"/>
              <w:rPr>
                <w:rFonts w:asciiTheme="minorHAnsi" w:hAnsiTheme="minorHAnsi" w:cstheme="minorHAnsi"/>
                <w:b/>
                <w:bCs/>
                <w:sz w:val="22"/>
                <w:szCs w:val="22"/>
              </w:rPr>
            </w:pPr>
            <w:r w:rsidRPr="003E7FF7">
              <w:rPr>
                <w:rFonts w:asciiTheme="minorHAnsi" w:hAnsiTheme="minorHAnsi" w:cstheme="minorHAnsi"/>
                <w:b/>
                <w:bCs/>
                <w:sz w:val="22"/>
                <w:szCs w:val="22"/>
              </w:rPr>
              <w:t>Results</w:t>
            </w:r>
          </w:p>
        </w:tc>
      </w:tr>
      <w:tr w:rsidR="003E7FF7" w:rsidRPr="003E7FF7" w14:paraId="454DE9D4" w14:textId="77777777" w:rsidTr="003E7FF7">
        <w:tc>
          <w:tcPr>
            <w:tcW w:w="1894" w:type="dxa"/>
            <w:vMerge w:val="restart"/>
            <w:tcBorders>
              <w:top w:val="single" w:sz="4" w:space="0" w:color="auto"/>
              <w:left w:val="single" w:sz="4" w:space="0" w:color="auto"/>
              <w:bottom w:val="single" w:sz="4" w:space="0" w:color="auto"/>
              <w:right w:val="single" w:sz="4" w:space="0" w:color="auto"/>
            </w:tcBorders>
            <w:hideMark/>
          </w:tcPr>
          <w:p w14:paraId="5823EC5F"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rPr>
              <w:t>Provider-targeted intervention (clinical protocol with or without sensitivity training) (before and after study; no control group)</w:t>
            </w:r>
          </w:p>
        </w:tc>
        <w:tc>
          <w:tcPr>
            <w:tcW w:w="2520" w:type="dxa"/>
            <w:tcBorders>
              <w:top w:val="single" w:sz="4" w:space="0" w:color="auto"/>
              <w:left w:val="single" w:sz="4" w:space="0" w:color="auto"/>
              <w:bottom w:val="single" w:sz="4" w:space="0" w:color="auto"/>
              <w:right w:val="single" w:sz="4" w:space="0" w:color="auto"/>
            </w:tcBorders>
            <w:hideMark/>
          </w:tcPr>
          <w:p w14:paraId="752FDF16" w14:textId="77777777" w:rsidR="003E7FF7" w:rsidRPr="003E7FF7" w:rsidRDefault="003E7FF7">
            <w:pPr>
              <w:rPr>
                <w:rFonts w:asciiTheme="minorHAnsi" w:hAnsiTheme="minorHAnsi" w:cstheme="minorHAnsi"/>
              </w:rPr>
            </w:pPr>
            <w:r w:rsidRPr="003E7FF7">
              <w:rPr>
                <w:rFonts w:asciiTheme="minorHAnsi" w:hAnsiTheme="minorHAnsi" w:cstheme="minorHAnsi"/>
              </w:rPr>
              <w:t>Pain management quality (composite outcome)</w:t>
            </w:r>
          </w:p>
        </w:tc>
        <w:tc>
          <w:tcPr>
            <w:tcW w:w="1536" w:type="dxa"/>
            <w:tcBorders>
              <w:top w:val="single" w:sz="4" w:space="0" w:color="auto"/>
              <w:left w:val="single" w:sz="4" w:space="0" w:color="auto"/>
              <w:bottom w:val="single" w:sz="4" w:space="0" w:color="auto"/>
              <w:right w:val="single" w:sz="4" w:space="0" w:color="auto"/>
            </w:tcBorders>
            <w:hideMark/>
          </w:tcPr>
          <w:p w14:paraId="488E4262"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149578F4" w14:textId="77777777" w:rsidR="003E7FF7" w:rsidRPr="003E7FF7" w:rsidRDefault="003E7FF7">
            <w:pPr>
              <w:rPr>
                <w:rFonts w:asciiTheme="minorHAnsi" w:hAnsiTheme="minorHAnsi" w:cstheme="minorHAnsi"/>
              </w:rPr>
            </w:pPr>
            <w:r w:rsidRPr="003E7FF7">
              <w:rPr>
                <w:rFonts w:asciiTheme="minorHAnsi" w:hAnsiTheme="minorHAnsi" w:cstheme="minorHAnsi"/>
              </w:rPr>
              <w:t>Significant improvement with intervention</w:t>
            </w:r>
          </w:p>
        </w:tc>
      </w:tr>
      <w:tr w:rsidR="003E7FF7" w:rsidRPr="003E7FF7" w14:paraId="2F9498A8"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591044E7"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6030386B" w14:textId="77777777" w:rsidR="003E7FF7" w:rsidRPr="003E7FF7" w:rsidRDefault="003E7FF7">
            <w:pPr>
              <w:rPr>
                <w:rFonts w:asciiTheme="minorHAnsi" w:hAnsiTheme="minorHAnsi" w:cstheme="minorHAnsi"/>
              </w:rPr>
            </w:pPr>
            <w:r w:rsidRPr="003E7FF7">
              <w:rPr>
                <w:rFonts w:asciiTheme="minorHAnsi" w:hAnsiTheme="minorHAnsi" w:cstheme="minorHAnsi"/>
              </w:rPr>
              <w:t>Service use</w:t>
            </w:r>
          </w:p>
        </w:tc>
        <w:tc>
          <w:tcPr>
            <w:tcW w:w="1536" w:type="dxa"/>
            <w:tcBorders>
              <w:top w:val="single" w:sz="4" w:space="0" w:color="auto"/>
              <w:left w:val="single" w:sz="4" w:space="0" w:color="auto"/>
              <w:bottom w:val="single" w:sz="4" w:space="0" w:color="auto"/>
              <w:right w:val="single" w:sz="4" w:space="0" w:color="auto"/>
            </w:tcBorders>
            <w:hideMark/>
          </w:tcPr>
          <w:p w14:paraId="34F14D4B" w14:textId="77777777" w:rsidR="003E7FF7" w:rsidRPr="003E7FF7" w:rsidRDefault="003E7FF7">
            <w:pPr>
              <w:rPr>
                <w:rFonts w:asciiTheme="minorHAnsi" w:hAnsiTheme="minorHAnsi" w:cstheme="minorHAnsi"/>
              </w:rPr>
            </w:pPr>
            <w:r w:rsidRPr="003E7FF7">
              <w:rPr>
                <w:rFonts w:asciiTheme="minorHAnsi" w:hAnsiTheme="minorHAnsi" w:cstheme="minorHAnsi"/>
              </w:rPr>
              <w:t>3</w:t>
            </w:r>
          </w:p>
        </w:tc>
        <w:tc>
          <w:tcPr>
            <w:tcW w:w="3292" w:type="dxa"/>
            <w:tcBorders>
              <w:top w:val="single" w:sz="4" w:space="0" w:color="auto"/>
              <w:left w:val="single" w:sz="4" w:space="0" w:color="auto"/>
              <w:bottom w:val="single" w:sz="4" w:space="0" w:color="auto"/>
              <w:right w:val="single" w:sz="4" w:space="0" w:color="auto"/>
            </w:tcBorders>
            <w:hideMark/>
          </w:tcPr>
          <w:p w14:paraId="282F09B8" w14:textId="77777777" w:rsidR="003E7FF7" w:rsidRPr="003E7FF7" w:rsidRDefault="003E7FF7">
            <w:pPr>
              <w:rPr>
                <w:rFonts w:asciiTheme="minorHAnsi" w:hAnsiTheme="minorHAnsi" w:cstheme="minorHAnsi"/>
              </w:rPr>
            </w:pPr>
            <w:r w:rsidRPr="003E7FF7">
              <w:rPr>
                <w:rFonts w:asciiTheme="minorHAnsi" w:hAnsiTheme="minorHAnsi" w:cstheme="minorHAnsi"/>
              </w:rPr>
              <w:t>Potential improvement (demonstrated a beneficial effect on indirect outcome or direct where there was a considerable risk of bias: significance unknown)</w:t>
            </w:r>
          </w:p>
        </w:tc>
      </w:tr>
      <w:tr w:rsidR="003E7FF7" w:rsidRPr="003E7FF7" w14:paraId="494E1728"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72B14370"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15751ACC" w14:textId="77777777" w:rsidR="003E7FF7" w:rsidRPr="003E7FF7" w:rsidRDefault="003E7FF7">
            <w:pPr>
              <w:rPr>
                <w:rFonts w:asciiTheme="minorHAnsi" w:hAnsiTheme="minorHAnsi" w:cstheme="minorHAnsi"/>
              </w:rPr>
            </w:pPr>
            <w:r w:rsidRPr="003E7FF7">
              <w:rPr>
                <w:rFonts w:asciiTheme="minorHAnsi" w:hAnsiTheme="minorHAnsi" w:cstheme="minorHAnsi"/>
              </w:rPr>
              <w:t>Patient ratings</w:t>
            </w:r>
          </w:p>
        </w:tc>
        <w:tc>
          <w:tcPr>
            <w:tcW w:w="1536" w:type="dxa"/>
            <w:tcBorders>
              <w:top w:val="single" w:sz="4" w:space="0" w:color="auto"/>
              <w:left w:val="single" w:sz="4" w:space="0" w:color="auto"/>
              <w:bottom w:val="single" w:sz="4" w:space="0" w:color="auto"/>
              <w:right w:val="single" w:sz="4" w:space="0" w:color="auto"/>
            </w:tcBorders>
            <w:hideMark/>
          </w:tcPr>
          <w:p w14:paraId="4891C85E" w14:textId="77777777" w:rsidR="003E7FF7" w:rsidRPr="003E7FF7" w:rsidRDefault="003E7FF7">
            <w:pPr>
              <w:rPr>
                <w:rFonts w:asciiTheme="minorHAnsi" w:hAnsiTheme="minorHAnsi" w:cstheme="minorHAnsi"/>
              </w:rPr>
            </w:pPr>
            <w:r w:rsidRPr="003E7FF7">
              <w:rPr>
                <w:rFonts w:asciiTheme="minorHAnsi" w:hAnsiTheme="minorHAnsi" w:cstheme="minorHAnsi"/>
              </w:rPr>
              <w:t>2</w:t>
            </w:r>
          </w:p>
        </w:tc>
        <w:tc>
          <w:tcPr>
            <w:tcW w:w="3292" w:type="dxa"/>
            <w:tcBorders>
              <w:top w:val="single" w:sz="4" w:space="0" w:color="auto"/>
              <w:left w:val="single" w:sz="4" w:space="0" w:color="auto"/>
              <w:bottom w:val="single" w:sz="4" w:space="0" w:color="auto"/>
              <w:right w:val="single" w:sz="4" w:space="0" w:color="auto"/>
            </w:tcBorders>
            <w:hideMark/>
          </w:tcPr>
          <w:p w14:paraId="1BC0AA33" w14:textId="77777777" w:rsidR="003E7FF7" w:rsidRPr="003E7FF7" w:rsidRDefault="003E7FF7">
            <w:pPr>
              <w:rPr>
                <w:rFonts w:asciiTheme="minorHAnsi" w:hAnsiTheme="minorHAnsi" w:cstheme="minorHAnsi"/>
              </w:rPr>
            </w:pPr>
            <w:r w:rsidRPr="003E7FF7">
              <w:rPr>
                <w:rFonts w:asciiTheme="minorHAnsi" w:hAnsiTheme="minorHAnsi" w:cstheme="minorHAnsi"/>
              </w:rPr>
              <w:t>Potential improvement (demonstrated a beneficial effect on indirect outcome or direct where there was a considerable risk of bias: significance unknown)</w:t>
            </w:r>
          </w:p>
        </w:tc>
      </w:tr>
      <w:tr w:rsidR="003E7FF7" w:rsidRPr="003E7FF7" w14:paraId="4442D57C" w14:textId="77777777" w:rsidTr="003E7FF7">
        <w:tc>
          <w:tcPr>
            <w:tcW w:w="1894" w:type="dxa"/>
            <w:tcBorders>
              <w:top w:val="single" w:sz="4" w:space="0" w:color="auto"/>
              <w:left w:val="single" w:sz="4" w:space="0" w:color="auto"/>
              <w:bottom w:val="single" w:sz="4" w:space="0" w:color="auto"/>
              <w:right w:val="single" w:sz="4" w:space="0" w:color="auto"/>
            </w:tcBorders>
            <w:hideMark/>
          </w:tcPr>
          <w:p w14:paraId="53DB2EF3" w14:textId="77777777" w:rsidR="003E7FF7" w:rsidRPr="003E7FF7" w:rsidRDefault="003E7FF7">
            <w:pPr>
              <w:rPr>
                <w:rFonts w:asciiTheme="minorHAnsi" w:hAnsiTheme="minorHAnsi" w:cstheme="minorHAnsi"/>
              </w:rPr>
            </w:pPr>
            <w:r w:rsidRPr="003E7FF7">
              <w:rPr>
                <w:rFonts w:asciiTheme="minorHAnsi" w:hAnsiTheme="minorHAnsi" w:cstheme="minorHAnsi"/>
              </w:rPr>
              <w:t>Provider-targeted intervention (clinical protocol) vs control</w:t>
            </w:r>
          </w:p>
        </w:tc>
        <w:tc>
          <w:tcPr>
            <w:tcW w:w="2520" w:type="dxa"/>
            <w:tcBorders>
              <w:top w:val="single" w:sz="4" w:space="0" w:color="auto"/>
              <w:left w:val="single" w:sz="4" w:space="0" w:color="auto"/>
              <w:bottom w:val="single" w:sz="4" w:space="0" w:color="auto"/>
              <w:right w:val="single" w:sz="4" w:space="0" w:color="auto"/>
            </w:tcBorders>
            <w:hideMark/>
          </w:tcPr>
          <w:p w14:paraId="1AA4FCD1" w14:textId="77777777" w:rsidR="003E7FF7" w:rsidRPr="003E7FF7" w:rsidRDefault="003E7FF7">
            <w:pPr>
              <w:rPr>
                <w:rFonts w:asciiTheme="minorHAnsi" w:hAnsiTheme="minorHAnsi" w:cstheme="minorHAnsi"/>
              </w:rPr>
            </w:pPr>
            <w:r w:rsidRPr="003E7FF7">
              <w:rPr>
                <w:rFonts w:asciiTheme="minorHAnsi" w:hAnsiTheme="minorHAnsi" w:cstheme="minorHAnsi"/>
              </w:rPr>
              <w:t>Pain management quality (composite outcome)</w:t>
            </w:r>
          </w:p>
        </w:tc>
        <w:tc>
          <w:tcPr>
            <w:tcW w:w="1536" w:type="dxa"/>
            <w:tcBorders>
              <w:top w:val="single" w:sz="4" w:space="0" w:color="auto"/>
              <w:left w:val="single" w:sz="4" w:space="0" w:color="auto"/>
              <w:bottom w:val="single" w:sz="4" w:space="0" w:color="auto"/>
              <w:right w:val="single" w:sz="4" w:space="0" w:color="auto"/>
            </w:tcBorders>
            <w:hideMark/>
          </w:tcPr>
          <w:p w14:paraId="46839DEA" w14:textId="77777777" w:rsidR="003E7FF7" w:rsidRPr="003E7FF7" w:rsidRDefault="003E7FF7">
            <w:pPr>
              <w:rPr>
                <w:rFonts w:asciiTheme="minorHAnsi" w:hAnsiTheme="minorHAnsi" w:cstheme="minorHAnsi"/>
              </w:rPr>
            </w:pPr>
            <w:r w:rsidRPr="003E7FF7">
              <w:rPr>
                <w:rFonts w:asciiTheme="minorHAnsi" w:hAnsiTheme="minorHAnsi" w:cstheme="minorHAnsi"/>
              </w:rPr>
              <w:t>2</w:t>
            </w:r>
          </w:p>
        </w:tc>
        <w:tc>
          <w:tcPr>
            <w:tcW w:w="3292" w:type="dxa"/>
            <w:tcBorders>
              <w:top w:val="single" w:sz="4" w:space="0" w:color="auto"/>
              <w:left w:val="single" w:sz="4" w:space="0" w:color="auto"/>
              <w:bottom w:val="single" w:sz="4" w:space="0" w:color="auto"/>
              <w:right w:val="single" w:sz="4" w:space="0" w:color="auto"/>
            </w:tcBorders>
            <w:hideMark/>
          </w:tcPr>
          <w:p w14:paraId="424DF87E" w14:textId="77777777" w:rsidR="003E7FF7" w:rsidRPr="003E7FF7" w:rsidRDefault="003E7FF7">
            <w:pPr>
              <w:rPr>
                <w:rFonts w:asciiTheme="minorHAnsi" w:hAnsiTheme="minorHAnsi" w:cstheme="minorHAnsi"/>
              </w:rPr>
            </w:pPr>
            <w:r w:rsidRPr="003E7FF7">
              <w:rPr>
                <w:rFonts w:asciiTheme="minorHAnsi" w:hAnsiTheme="minorHAnsi" w:cstheme="minorHAnsi"/>
              </w:rPr>
              <w:t>Significant improvement with intervention</w:t>
            </w:r>
          </w:p>
        </w:tc>
      </w:tr>
      <w:tr w:rsidR="003E7FF7" w:rsidRPr="003E7FF7" w14:paraId="665691F5" w14:textId="77777777" w:rsidTr="003E7FF7">
        <w:tc>
          <w:tcPr>
            <w:tcW w:w="1894" w:type="dxa"/>
            <w:tcBorders>
              <w:top w:val="single" w:sz="4" w:space="0" w:color="auto"/>
              <w:left w:val="single" w:sz="4" w:space="0" w:color="auto"/>
              <w:bottom w:val="single" w:sz="4" w:space="0" w:color="auto"/>
              <w:right w:val="single" w:sz="4" w:space="0" w:color="auto"/>
            </w:tcBorders>
            <w:hideMark/>
          </w:tcPr>
          <w:p w14:paraId="5304DC79" w14:textId="77777777" w:rsidR="003E7FF7" w:rsidRPr="003E7FF7" w:rsidRDefault="003E7FF7">
            <w:pPr>
              <w:rPr>
                <w:rFonts w:asciiTheme="minorHAnsi" w:hAnsiTheme="minorHAnsi" w:cstheme="minorHAnsi"/>
              </w:rPr>
            </w:pPr>
            <w:r w:rsidRPr="003E7FF7">
              <w:rPr>
                <w:rFonts w:asciiTheme="minorHAnsi" w:hAnsiTheme="minorHAnsi" w:cstheme="minorHAnsi"/>
              </w:rPr>
              <w:t>Provider-targeted intervention (audit and feedback) (before and after study; no control group)</w:t>
            </w:r>
          </w:p>
        </w:tc>
        <w:tc>
          <w:tcPr>
            <w:tcW w:w="2520" w:type="dxa"/>
            <w:tcBorders>
              <w:top w:val="single" w:sz="4" w:space="0" w:color="auto"/>
              <w:left w:val="single" w:sz="4" w:space="0" w:color="auto"/>
              <w:bottom w:val="single" w:sz="4" w:space="0" w:color="auto"/>
              <w:right w:val="single" w:sz="4" w:space="0" w:color="auto"/>
            </w:tcBorders>
            <w:hideMark/>
          </w:tcPr>
          <w:p w14:paraId="7C8AF368" w14:textId="77777777" w:rsidR="003E7FF7" w:rsidRPr="003E7FF7" w:rsidRDefault="003E7FF7">
            <w:pPr>
              <w:rPr>
                <w:rFonts w:asciiTheme="minorHAnsi" w:hAnsiTheme="minorHAnsi" w:cstheme="minorHAnsi"/>
              </w:rPr>
            </w:pPr>
            <w:r w:rsidRPr="003E7FF7">
              <w:rPr>
                <w:rFonts w:asciiTheme="minorHAnsi" w:hAnsiTheme="minorHAnsi" w:cstheme="minorHAnsi"/>
              </w:rPr>
              <w:t>Pain management (composite outcome)</w:t>
            </w:r>
          </w:p>
        </w:tc>
        <w:tc>
          <w:tcPr>
            <w:tcW w:w="1536" w:type="dxa"/>
            <w:tcBorders>
              <w:top w:val="single" w:sz="4" w:space="0" w:color="auto"/>
              <w:left w:val="single" w:sz="4" w:space="0" w:color="auto"/>
              <w:bottom w:val="single" w:sz="4" w:space="0" w:color="auto"/>
              <w:right w:val="single" w:sz="4" w:space="0" w:color="auto"/>
            </w:tcBorders>
            <w:hideMark/>
          </w:tcPr>
          <w:p w14:paraId="79A8DABC"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5DDC452C" w14:textId="77777777" w:rsidR="003E7FF7" w:rsidRPr="003E7FF7" w:rsidRDefault="003E7FF7">
            <w:pPr>
              <w:rPr>
                <w:rFonts w:asciiTheme="minorHAnsi" w:hAnsiTheme="minorHAnsi" w:cstheme="minorHAnsi"/>
              </w:rPr>
            </w:pPr>
            <w:r w:rsidRPr="003E7FF7">
              <w:rPr>
                <w:rFonts w:asciiTheme="minorHAnsi" w:hAnsiTheme="minorHAnsi" w:cstheme="minorHAnsi"/>
              </w:rPr>
              <w:t>Potential improvement (demonstrated a beneficial effect on indirect outcome or direct where there was a considerable risk of bias: significance unknown)</w:t>
            </w:r>
          </w:p>
        </w:tc>
      </w:tr>
      <w:tr w:rsidR="003E7FF7" w:rsidRPr="003E7FF7" w14:paraId="42A0D172" w14:textId="77777777" w:rsidTr="003E7FF7">
        <w:tc>
          <w:tcPr>
            <w:tcW w:w="1894" w:type="dxa"/>
            <w:tcBorders>
              <w:top w:val="single" w:sz="4" w:space="0" w:color="auto"/>
              <w:left w:val="single" w:sz="4" w:space="0" w:color="auto"/>
              <w:bottom w:val="single" w:sz="4" w:space="0" w:color="auto"/>
              <w:right w:val="single" w:sz="4" w:space="0" w:color="auto"/>
            </w:tcBorders>
            <w:hideMark/>
          </w:tcPr>
          <w:p w14:paraId="222A5034" w14:textId="77777777" w:rsidR="003E7FF7" w:rsidRPr="003E7FF7" w:rsidRDefault="003E7FF7">
            <w:pPr>
              <w:rPr>
                <w:rFonts w:asciiTheme="minorHAnsi" w:hAnsiTheme="minorHAnsi" w:cstheme="minorHAnsi"/>
              </w:rPr>
            </w:pPr>
            <w:r w:rsidRPr="003E7FF7">
              <w:rPr>
                <w:rFonts w:asciiTheme="minorHAnsi" w:hAnsiTheme="minorHAnsi" w:cstheme="minorHAnsi"/>
              </w:rPr>
              <w:t>Provider-targeted intervention (day hospital establishment) vs control</w:t>
            </w:r>
          </w:p>
        </w:tc>
        <w:tc>
          <w:tcPr>
            <w:tcW w:w="2520" w:type="dxa"/>
            <w:tcBorders>
              <w:top w:val="single" w:sz="4" w:space="0" w:color="auto"/>
              <w:left w:val="single" w:sz="4" w:space="0" w:color="auto"/>
              <w:bottom w:val="single" w:sz="4" w:space="0" w:color="auto"/>
              <w:right w:val="single" w:sz="4" w:space="0" w:color="auto"/>
            </w:tcBorders>
            <w:hideMark/>
          </w:tcPr>
          <w:p w14:paraId="4C539975" w14:textId="77777777" w:rsidR="003E7FF7" w:rsidRPr="003E7FF7" w:rsidRDefault="003E7FF7">
            <w:pPr>
              <w:rPr>
                <w:rFonts w:asciiTheme="minorHAnsi" w:hAnsiTheme="minorHAnsi" w:cstheme="minorHAnsi"/>
              </w:rPr>
            </w:pPr>
            <w:r w:rsidRPr="003E7FF7">
              <w:rPr>
                <w:rFonts w:asciiTheme="minorHAnsi" w:hAnsiTheme="minorHAnsi" w:cstheme="minorHAnsi"/>
              </w:rPr>
              <w:t>Pain management (composite outcome)</w:t>
            </w:r>
          </w:p>
        </w:tc>
        <w:tc>
          <w:tcPr>
            <w:tcW w:w="1536" w:type="dxa"/>
            <w:tcBorders>
              <w:top w:val="single" w:sz="4" w:space="0" w:color="auto"/>
              <w:left w:val="single" w:sz="4" w:space="0" w:color="auto"/>
              <w:bottom w:val="single" w:sz="4" w:space="0" w:color="auto"/>
              <w:right w:val="single" w:sz="4" w:space="0" w:color="auto"/>
            </w:tcBorders>
            <w:hideMark/>
          </w:tcPr>
          <w:p w14:paraId="3E32EAAE"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4261F27F" w14:textId="77777777" w:rsidR="003E7FF7" w:rsidRPr="003E7FF7" w:rsidRDefault="003E7FF7">
            <w:pPr>
              <w:rPr>
                <w:rFonts w:asciiTheme="minorHAnsi" w:hAnsiTheme="minorHAnsi" w:cstheme="minorHAnsi"/>
              </w:rPr>
            </w:pPr>
            <w:r w:rsidRPr="003E7FF7">
              <w:rPr>
                <w:rFonts w:asciiTheme="minorHAnsi" w:hAnsiTheme="minorHAnsi" w:cstheme="minorHAnsi"/>
              </w:rPr>
              <w:t>Potential improvement (demonstrated a beneficial effect on indirect outcome or direct where there was a considerable risk of bias: significance unknown)</w:t>
            </w:r>
          </w:p>
        </w:tc>
      </w:tr>
      <w:tr w:rsidR="003E7FF7" w:rsidRPr="003E7FF7" w14:paraId="6519779E" w14:textId="77777777" w:rsidTr="003E7FF7">
        <w:tc>
          <w:tcPr>
            <w:tcW w:w="1894" w:type="dxa"/>
            <w:tcBorders>
              <w:top w:val="single" w:sz="4" w:space="0" w:color="auto"/>
              <w:left w:val="single" w:sz="4" w:space="0" w:color="auto"/>
              <w:bottom w:val="single" w:sz="4" w:space="0" w:color="auto"/>
              <w:right w:val="single" w:sz="4" w:space="0" w:color="auto"/>
            </w:tcBorders>
            <w:hideMark/>
          </w:tcPr>
          <w:p w14:paraId="2E8FDE0E" w14:textId="77777777" w:rsidR="003E7FF7" w:rsidRPr="003E7FF7" w:rsidRDefault="003E7FF7">
            <w:pPr>
              <w:rPr>
                <w:rFonts w:asciiTheme="minorHAnsi" w:hAnsiTheme="minorHAnsi" w:cstheme="minorHAnsi"/>
              </w:rPr>
            </w:pPr>
            <w:r w:rsidRPr="003E7FF7">
              <w:rPr>
                <w:rFonts w:asciiTheme="minorHAnsi" w:hAnsiTheme="minorHAnsi" w:cstheme="minorHAnsi"/>
              </w:rPr>
              <w:t>Provider-targeted intervention (fast track admission) (before and after study; no control group)</w:t>
            </w:r>
          </w:p>
        </w:tc>
        <w:tc>
          <w:tcPr>
            <w:tcW w:w="2520" w:type="dxa"/>
            <w:tcBorders>
              <w:top w:val="single" w:sz="4" w:space="0" w:color="auto"/>
              <w:left w:val="single" w:sz="4" w:space="0" w:color="auto"/>
              <w:bottom w:val="single" w:sz="4" w:space="0" w:color="auto"/>
              <w:right w:val="single" w:sz="4" w:space="0" w:color="auto"/>
            </w:tcBorders>
            <w:hideMark/>
          </w:tcPr>
          <w:p w14:paraId="6046782E" w14:textId="77777777" w:rsidR="003E7FF7" w:rsidRPr="003E7FF7" w:rsidRDefault="003E7FF7">
            <w:pPr>
              <w:rPr>
                <w:rFonts w:asciiTheme="minorHAnsi" w:hAnsiTheme="minorHAnsi" w:cstheme="minorHAnsi"/>
              </w:rPr>
            </w:pPr>
            <w:r w:rsidRPr="003E7FF7">
              <w:rPr>
                <w:rFonts w:asciiTheme="minorHAnsi" w:hAnsiTheme="minorHAnsi" w:cstheme="minorHAnsi"/>
              </w:rPr>
              <w:t>Pain management quality (composite outcome)</w:t>
            </w:r>
          </w:p>
        </w:tc>
        <w:tc>
          <w:tcPr>
            <w:tcW w:w="1536" w:type="dxa"/>
            <w:tcBorders>
              <w:top w:val="single" w:sz="4" w:space="0" w:color="auto"/>
              <w:left w:val="single" w:sz="4" w:space="0" w:color="auto"/>
              <w:bottom w:val="single" w:sz="4" w:space="0" w:color="auto"/>
              <w:right w:val="single" w:sz="4" w:space="0" w:color="auto"/>
            </w:tcBorders>
            <w:hideMark/>
          </w:tcPr>
          <w:p w14:paraId="0A7D664A"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07C9D5BD" w14:textId="77777777" w:rsidR="003E7FF7" w:rsidRPr="003E7FF7" w:rsidRDefault="003E7FF7">
            <w:pPr>
              <w:rPr>
                <w:rFonts w:asciiTheme="minorHAnsi" w:hAnsiTheme="minorHAnsi" w:cstheme="minorHAnsi"/>
              </w:rPr>
            </w:pPr>
            <w:r w:rsidRPr="003E7FF7">
              <w:rPr>
                <w:rFonts w:asciiTheme="minorHAnsi" w:hAnsiTheme="minorHAnsi" w:cstheme="minorHAnsi"/>
              </w:rPr>
              <w:t>Significant improvement with intervention</w:t>
            </w:r>
          </w:p>
        </w:tc>
      </w:tr>
      <w:tr w:rsidR="003E7FF7" w:rsidRPr="003E7FF7" w14:paraId="5249A3D3" w14:textId="77777777" w:rsidTr="003E7FF7">
        <w:tc>
          <w:tcPr>
            <w:tcW w:w="1894" w:type="dxa"/>
            <w:tcBorders>
              <w:top w:val="single" w:sz="4" w:space="0" w:color="auto"/>
              <w:left w:val="single" w:sz="4" w:space="0" w:color="auto"/>
              <w:bottom w:val="single" w:sz="4" w:space="0" w:color="auto"/>
              <w:right w:val="single" w:sz="4" w:space="0" w:color="auto"/>
            </w:tcBorders>
            <w:hideMark/>
          </w:tcPr>
          <w:p w14:paraId="1D0EDEF0" w14:textId="77777777" w:rsidR="003E7FF7" w:rsidRPr="003E7FF7" w:rsidRDefault="003E7FF7">
            <w:pPr>
              <w:rPr>
                <w:rFonts w:asciiTheme="minorHAnsi" w:hAnsiTheme="minorHAnsi" w:cstheme="minorHAnsi"/>
              </w:rPr>
            </w:pPr>
            <w:r w:rsidRPr="003E7FF7">
              <w:rPr>
                <w:rFonts w:asciiTheme="minorHAnsi" w:hAnsiTheme="minorHAnsi" w:cstheme="minorHAnsi"/>
              </w:rPr>
              <w:lastRenderedPageBreak/>
              <w:t>Patient-targeted intervention to improve self-management vs control</w:t>
            </w:r>
          </w:p>
        </w:tc>
        <w:tc>
          <w:tcPr>
            <w:tcW w:w="2520" w:type="dxa"/>
            <w:tcBorders>
              <w:top w:val="single" w:sz="4" w:space="0" w:color="auto"/>
              <w:left w:val="single" w:sz="4" w:space="0" w:color="auto"/>
              <w:bottom w:val="single" w:sz="4" w:space="0" w:color="auto"/>
              <w:right w:val="single" w:sz="4" w:space="0" w:color="auto"/>
            </w:tcBorders>
            <w:hideMark/>
          </w:tcPr>
          <w:p w14:paraId="5E8B5E4C" w14:textId="77777777" w:rsidR="003E7FF7" w:rsidRPr="003E7FF7" w:rsidRDefault="003E7FF7">
            <w:pPr>
              <w:rPr>
                <w:rFonts w:asciiTheme="minorHAnsi" w:hAnsiTheme="minorHAnsi" w:cstheme="minorHAnsi"/>
              </w:rPr>
            </w:pPr>
            <w:r w:rsidRPr="003E7FF7">
              <w:rPr>
                <w:rFonts w:asciiTheme="minorHAnsi" w:hAnsiTheme="minorHAnsi" w:cstheme="minorHAnsi"/>
              </w:rPr>
              <w:t>Adherence to medicines or health promotion activities</w:t>
            </w:r>
          </w:p>
        </w:tc>
        <w:tc>
          <w:tcPr>
            <w:tcW w:w="1536" w:type="dxa"/>
            <w:tcBorders>
              <w:top w:val="single" w:sz="4" w:space="0" w:color="auto"/>
              <w:left w:val="single" w:sz="4" w:space="0" w:color="auto"/>
              <w:bottom w:val="single" w:sz="4" w:space="0" w:color="auto"/>
              <w:right w:val="single" w:sz="4" w:space="0" w:color="auto"/>
            </w:tcBorders>
            <w:hideMark/>
          </w:tcPr>
          <w:p w14:paraId="23AD83E5" w14:textId="77777777" w:rsidR="003E7FF7" w:rsidRPr="003E7FF7" w:rsidRDefault="003E7FF7">
            <w:pPr>
              <w:rPr>
                <w:rFonts w:asciiTheme="minorHAnsi" w:hAnsiTheme="minorHAnsi" w:cstheme="minorHAnsi"/>
              </w:rPr>
            </w:pPr>
            <w:r w:rsidRPr="003E7FF7">
              <w:rPr>
                <w:rFonts w:asciiTheme="minorHAnsi" w:hAnsiTheme="minorHAnsi" w:cstheme="minorHAnsi"/>
              </w:rPr>
              <w:t>2</w:t>
            </w:r>
          </w:p>
        </w:tc>
        <w:tc>
          <w:tcPr>
            <w:tcW w:w="3292" w:type="dxa"/>
            <w:tcBorders>
              <w:top w:val="single" w:sz="4" w:space="0" w:color="auto"/>
              <w:left w:val="single" w:sz="4" w:space="0" w:color="auto"/>
              <w:bottom w:val="single" w:sz="4" w:space="0" w:color="auto"/>
              <w:right w:val="single" w:sz="4" w:space="0" w:color="auto"/>
            </w:tcBorders>
            <w:hideMark/>
          </w:tcPr>
          <w:p w14:paraId="52A9AC73" w14:textId="77777777" w:rsidR="003E7FF7" w:rsidRPr="003E7FF7" w:rsidRDefault="003E7FF7">
            <w:pPr>
              <w:rPr>
                <w:rFonts w:asciiTheme="minorHAnsi" w:hAnsiTheme="minorHAnsi" w:cstheme="minorHAnsi"/>
              </w:rPr>
            </w:pPr>
            <w:r w:rsidRPr="003E7FF7">
              <w:rPr>
                <w:rFonts w:asciiTheme="minorHAnsi" w:hAnsiTheme="minorHAnsi" w:cstheme="minorHAnsi"/>
              </w:rPr>
              <w:t>No changes (improvements or worsening)</w:t>
            </w:r>
          </w:p>
        </w:tc>
      </w:tr>
      <w:tr w:rsidR="003E7FF7" w:rsidRPr="003E7FF7" w14:paraId="62DD4EB1" w14:textId="77777777" w:rsidTr="003E7FF7">
        <w:tc>
          <w:tcPr>
            <w:tcW w:w="1894" w:type="dxa"/>
            <w:tcBorders>
              <w:top w:val="single" w:sz="4" w:space="0" w:color="auto"/>
              <w:left w:val="single" w:sz="4" w:space="0" w:color="auto"/>
              <w:bottom w:val="single" w:sz="4" w:space="0" w:color="auto"/>
              <w:right w:val="single" w:sz="4" w:space="0" w:color="auto"/>
            </w:tcBorders>
            <w:hideMark/>
          </w:tcPr>
          <w:p w14:paraId="6E1EACA4" w14:textId="77777777" w:rsidR="003E7FF7" w:rsidRPr="003E7FF7" w:rsidRDefault="003E7FF7">
            <w:pPr>
              <w:rPr>
                <w:rFonts w:asciiTheme="minorHAnsi" w:hAnsiTheme="minorHAnsi" w:cstheme="minorHAnsi"/>
              </w:rPr>
            </w:pPr>
            <w:r w:rsidRPr="003E7FF7">
              <w:rPr>
                <w:rFonts w:asciiTheme="minorHAnsi" w:hAnsiTheme="minorHAnsi" w:cstheme="minorHAnsi"/>
              </w:rPr>
              <w:t>Patient-targeted intervention to improve self-management (before and after study; no control group)</w:t>
            </w:r>
          </w:p>
        </w:tc>
        <w:tc>
          <w:tcPr>
            <w:tcW w:w="2520" w:type="dxa"/>
            <w:tcBorders>
              <w:top w:val="single" w:sz="4" w:space="0" w:color="auto"/>
              <w:left w:val="single" w:sz="4" w:space="0" w:color="auto"/>
              <w:bottom w:val="single" w:sz="4" w:space="0" w:color="auto"/>
              <w:right w:val="single" w:sz="4" w:space="0" w:color="auto"/>
            </w:tcBorders>
            <w:hideMark/>
          </w:tcPr>
          <w:p w14:paraId="29D20B5D" w14:textId="77777777" w:rsidR="003E7FF7" w:rsidRPr="003E7FF7" w:rsidRDefault="003E7FF7">
            <w:pPr>
              <w:rPr>
                <w:rFonts w:asciiTheme="minorHAnsi" w:hAnsiTheme="minorHAnsi" w:cstheme="minorHAnsi"/>
              </w:rPr>
            </w:pPr>
            <w:r w:rsidRPr="003E7FF7">
              <w:rPr>
                <w:rFonts w:asciiTheme="minorHAnsi" w:hAnsiTheme="minorHAnsi" w:cstheme="minorHAnsi"/>
              </w:rPr>
              <w:t xml:space="preserve">Adherence to medicines   </w:t>
            </w:r>
          </w:p>
        </w:tc>
        <w:tc>
          <w:tcPr>
            <w:tcW w:w="1536" w:type="dxa"/>
            <w:tcBorders>
              <w:top w:val="single" w:sz="4" w:space="0" w:color="auto"/>
              <w:left w:val="single" w:sz="4" w:space="0" w:color="auto"/>
              <w:bottom w:val="single" w:sz="4" w:space="0" w:color="auto"/>
              <w:right w:val="single" w:sz="4" w:space="0" w:color="auto"/>
            </w:tcBorders>
            <w:hideMark/>
          </w:tcPr>
          <w:p w14:paraId="7A0AA4F5"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0567315C" w14:textId="77777777" w:rsidR="003E7FF7" w:rsidRPr="003E7FF7" w:rsidRDefault="003E7FF7">
            <w:pPr>
              <w:rPr>
                <w:rFonts w:asciiTheme="minorHAnsi" w:hAnsiTheme="minorHAnsi" w:cstheme="minorHAnsi"/>
              </w:rPr>
            </w:pPr>
            <w:r w:rsidRPr="003E7FF7">
              <w:rPr>
                <w:rFonts w:asciiTheme="minorHAnsi" w:hAnsiTheme="minorHAnsi" w:cstheme="minorHAnsi"/>
              </w:rPr>
              <w:t>No changes (improvements or worsening)</w:t>
            </w:r>
          </w:p>
        </w:tc>
      </w:tr>
      <w:tr w:rsidR="003E7FF7" w:rsidRPr="003E7FF7" w14:paraId="206300F3" w14:textId="77777777" w:rsidTr="003E7FF7">
        <w:tc>
          <w:tcPr>
            <w:tcW w:w="1894" w:type="dxa"/>
            <w:tcBorders>
              <w:top w:val="single" w:sz="4" w:space="0" w:color="auto"/>
              <w:left w:val="single" w:sz="4" w:space="0" w:color="auto"/>
              <w:bottom w:val="single" w:sz="4" w:space="0" w:color="auto"/>
              <w:right w:val="single" w:sz="4" w:space="0" w:color="auto"/>
            </w:tcBorders>
            <w:hideMark/>
          </w:tcPr>
          <w:p w14:paraId="5F20C5F3" w14:textId="77777777" w:rsidR="003E7FF7" w:rsidRPr="003E7FF7" w:rsidRDefault="003E7FF7">
            <w:pPr>
              <w:rPr>
                <w:rFonts w:asciiTheme="minorHAnsi" w:hAnsiTheme="minorHAnsi" w:cstheme="minorHAnsi"/>
              </w:rPr>
            </w:pPr>
            <w:r w:rsidRPr="003E7FF7">
              <w:rPr>
                <w:rFonts w:asciiTheme="minorHAnsi" w:hAnsiTheme="minorHAnsi" w:cstheme="minorHAnsi"/>
              </w:rPr>
              <w:t>Patient-targeted intervention (telephone outreach) (before and after study; no control group)</w:t>
            </w:r>
          </w:p>
        </w:tc>
        <w:tc>
          <w:tcPr>
            <w:tcW w:w="2520" w:type="dxa"/>
            <w:tcBorders>
              <w:top w:val="single" w:sz="4" w:space="0" w:color="auto"/>
              <w:left w:val="single" w:sz="4" w:space="0" w:color="auto"/>
              <w:bottom w:val="single" w:sz="4" w:space="0" w:color="auto"/>
              <w:right w:val="single" w:sz="4" w:space="0" w:color="auto"/>
            </w:tcBorders>
            <w:hideMark/>
          </w:tcPr>
          <w:p w14:paraId="0756D977" w14:textId="77777777" w:rsidR="003E7FF7" w:rsidRPr="003E7FF7" w:rsidRDefault="003E7FF7">
            <w:pPr>
              <w:rPr>
                <w:rFonts w:asciiTheme="minorHAnsi" w:hAnsiTheme="minorHAnsi" w:cstheme="minorHAnsi"/>
              </w:rPr>
            </w:pPr>
            <w:r w:rsidRPr="003E7FF7">
              <w:rPr>
                <w:rFonts w:asciiTheme="minorHAnsi" w:hAnsiTheme="minorHAnsi" w:cstheme="minorHAnsi"/>
              </w:rPr>
              <w:t>Receipt of scheduled clinic care</w:t>
            </w:r>
          </w:p>
        </w:tc>
        <w:tc>
          <w:tcPr>
            <w:tcW w:w="1536" w:type="dxa"/>
            <w:tcBorders>
              <w:top w:val="single" w:sz="4" w:space="0" w:color="auto"/>
              <w:left w:val="single" w:sz="4" w:space="0" w:color="auto"/>
              <w:bottom w:val="single" w:sz="4" w:space="0" w:color="auto"/>
              <w:right w:val="single" w:sz="4" w:space="0" w:color="auto"/>
            </w:tcBorders>
            <w:hideMark/>
          </w:tcPr>
          <w:p w14:paraId="29E16A12"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47AF0516" w14:textId="77777777" w:rsidR="003E7FF7" w:rsidRPr="003E7FF7" w:rsidRDefault="003E7FF7">
            <w:pPr>
              <w:rPr>
                <w:rFonts w:asciiTheme="minorHAnsi" w:hAnsiTheme="minorHAnsi" w:cstheme="minorHAnsi"/>
              </w:rPr>
            </w:pPr>
            <w:r w:rsidRPr="003E7FF7">
              <w:rPr>
                <w:rFonts w:asciiTheme="minorHAnsi" w:hAnsiTheme="minorHAnsi" w:cstheme="minorHAnsi"/>
              </w:rPr>
              <w:t>Significant improvement with intervention</w:t>
            </w:r>
          </w:p>
        </w:tc>
      </w:tr>
      <w:tr w:rsidR="003E7FF7" w:rsidRPr="003E7FF7" w14:paraId="73BFC122" w14:textId="77777777" w:rsidTr="003E7FF7">
        <w:tc>
          <w:tcPr>
            <w:tcW w:w="9242" w:type="dxa"/>
            <w:gridSpan w:val="4"/>
            <w:tcBorders>
              <w:top w:val="single" w:sz="4" w:space="0" w:color="auto"/>
              <w:left w:val="single" w:sz="4" w:space="0" w:color="auto"/>
              <w:bottom w:val="single" w:sz="4" w:space="0" w:color="auto"/>
              <w:right w:val="single" w:sz="4" w:space="0" w:color="auto"/>
            </w:tcBorders>
            <w:hideMark/>
          </w:tcPr>
          <w:p w14:paraId="11282998"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i/>
                <w:iCs/>
                <w:lang w:eastAsia="en-AU"/>
              </w:rPr>
              <w:t>Summary of results:</w:t>
            </w:r>
          </w:p>
          <w:p w14:paraId="4CD0725A" w14:textId="77777777" w:rsidR="003E7FF7" w:rsidRPr="003E7FF7" w:rsidRDefault="003E7FF7">
            <w:pPr>
              <w:rPr>
                <w:rFonts w:asciiTheme="minorHAnsi" w:hAnsiTheme="minorHAnsi" w:cstheme="minorHAnsi"/>
              </w:rPr>
            </w:pPr>
            <w:r w:rsidRPr="003E7FF7">
              <w:rPr>
                <w:rFonts w:asciiTheme="minorHAnsi" w:hAnsiTheme="minorHAnsi" w:cstheme="minorHAnsi"/>
              </w:rPr>
              <w:t>Provider-targeted clinical protocol interventions with or without sensitivity training (before and after study; no control group), significantly improved pain management quality (1 study) and potentially improved patient ratings (2 studies, significance unclear), and significantly improved pain management quality compared with control (2 studies). Provider-targeted audit and feedback intervention (before and after study; no control group) potentially improved pain management (1 study: significance unclear). Provider-targeted day hospital establishment interventions compared to control potentially improved pain management (1 study, significance unknown).  A provider-targeted fast track admission intervention (before and after study; no control group) significantly improved pain management quality. Patient-targeted interventions to improve self-management did not significantly change adherence to medicines or health promotion activities (before and after study; no control group), or when compared with control (2 studies).</w:t>
            </w:r>
          </w:p>
        </w:tc>
      </w:tr>
      <w:tr w:rsidR="003E7FF7" w:rsidRPr="003E7FF7" w14:paraId="1EAA47A4" w14:textId="77777777" w:rsidTr="003E7FF7">
        <w:tc>
          <w:tcPr>
            <w:tcW w:w="9242" w:type="dxa"/>
            <w:gridSpan w:val="4"/>
            <w:tcBorders>
              <w:top w:val="single" w:sz="4" w:space="0" w:color="auto"/>
              <w:left w:val="single" w:sz="4" w:space="0" w:color="auto"/>
              <w:bottom w:val="single" w:sz="4" w:space="0" w:color="auto"/>
              <w:right w:val="single" w:sz="4" w:space="0" w:color="auto"/>
            </w:tcBorders>
            <w:hideMark/>
          </w:tcPr>
          <w:p w14:paraId="1E611869"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i/>
                <w:iCs/>
                <w:lang w:eastAsia="en-AU"/>
              </w:rPr>
              <w:t>Effectiveness statements:</w:t>
            </w:r>
          </w:p>
          <w:p w14:paraId="0DF22CB8"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rPr>
              <w:t>There is insufficient evidence to determine the effect of provider-targeted interventions on SCD medicines outcomes. There is insufficient evidence to determine the effects of patient-targeted interventions for SCD therapy use outcomes.</w:t>
            </w:r>
          </w:p>
        </w:tc>
      </w:tr>
    </w:tbl>
    <w:p w14:paraId="058B2C48" w14:textId="77777777" w:rsidR="003E7FF7" w:rsidRPr="003E7FF7" w:rsidRDefault="003E7FF7" w:rsidP="003E7FF7">
      <w:pPr>
        <w:rPr>
          <w:rFonts w:asciiTheme="minorHAnsi" w:hAnsiTheme="minorHAnsi" w:cstheme="minorHAnsi"/>
          <w:b/>
          <w:bCs/>
          <w:lang w:val="en-AU"/>
        </w:rPr>
      </w:pPr>
    </w:p>
    <w:tbl>
      <w:tblPr>
        <w:tblW w:w="92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4"/>
        <w:gridCol w:w="2519"/>
        <w:gridCol w:w="1536"/>
        <w:gridCol w:w="3291"/>
      </w:tblGrid>
      <w:tr w:rsidR="003E7FF7" w:rsidRPr="003E7FF7" w14:paraId="23DF2CD8" w14:textId="77777777" w:rsidTr="003E7FF7">
        <w:tc>
          <w:tcPr>
            <w:tcW w:w="9242" w:type="dxa"/>
            <w:gridSpan w:val="4"/>
            <w:tcBorders>
              <w:top w:val="single" w:sz="4" w:space="0" w:color="auto"/>
              <w:left w:val="single" w:sz="4" w:space="0" w:color="auto"/>
              <w:bottom w:val="single" w:sz="4" w:space="0" w:color="auto"/>
              <w:right w:val="single" w:sz="4" w:space="0" w:color="auto"/>
            </w:tcBorders>
            <w:shd w:val="clear" w:color="auto" w:fill="7BB7F9"/>
          </w:tcPr>
          <w:p w14:paraId="472E877E" w14:textId="77777777" w:rsidR="003E7FF7" w:rsidRPr="003E7FF7" w:rsidRDefault="003E7FF7">
            <w:pPr>
              <w:rPr>
                <w:rFonts w:asciiTheme="minorHAnsi" w:hAnsiTheme="minorHAnsi" w:cstheme="minorHAnsi"/>
                <w:b/>
                <w:bCs/>
                <w:sz w:val="22"/>
                <w:szCs w:val="22"/>
                <w:lang w:eastAsia="en-AU"/>
              </w:rPr>
            </w:pPr>
            <w:r w:rsidRPr="003E7FF7">
              <w:rPr>
                <w:rFonts w:asciiTheme="minorHAnsi" w:hAnsiTheme="minorHAnsi" w:cstheme="minorHAnsi"/>
                <w:b/>
                <w:bCs/>
                <w:lang w:eastAsia="en-AU"/>
              </w:rPr>
              <w:t>Holland 2008</w:t>
            </w:r>
          </w:p>
          <w:p w14:paraId="5F10D599" w14:textId="77777777" w:rsidR="003E7FF7" w:rsidRPr="003E7FF7" w:rsidRDefault="003E7FF7">
            <w:pPr>
              <w:rPr>
                <w:rFonts w:asciiTheme="minorHAnsi" w:hAnsiTheme="minorHAnsi" w:cstheme="minorHAnsi"/>
                <w:b/>
                <w:bCs/>
                <w:lang w:eastAsia="en-AU"/>
              </w:rPr>
            </w:pPr>
          </w:p>
        </w:tc>
      </w:tr>
      <w:tr w:rsidR="003E7FF7" w:rsidRPr="003E7FF7" w14:paraId="1D5965B8" w14:textId="77777777" w:rsidTr="003E7FF7">
        <w:tc>
          <w:tcPr>
            <w:tcW w:w="9242" w:type="dxa"/>
            <w:gridSpan w:val="4"/>
            <w:tcBorders>
              <w:top w:val="single" w:sz="4" w:space="0" w:color="auto"/>
              <w:left w:val="single" w:sz="4" w:space="0" w:color="auto"/>
              <w:bottom w:val="single" w:sz="4" w:space="0" w:color="auto"/>
              <w:right w:val="single" w:sz="4" w:space="0" w:color="auto"/>
            </w:tcBorders>
          </w:tcPr>
          <w:p w14:paraId="43C82147" w14:textId="77777777" w:rsidR="003E7FF7" w:rsidRPr="003E7FF7" w:rsidRDefault="003E7FF7">
            <w:pPr>
              <w:rPr>
                <w:rFonts w:asciiTheme="minorHAnsi" w:hAnsiTheme="minorHAnsi" w:cstheme="minorHAnsi"/>
                <w:b/>
                <w:bCs/>
                <w:i/>
                <w:iCs/>
              </w:rPr>
            </w:pPr>
            <w:r w:rsidRPr="003E7FF7">
              <w:rPr>
                <w:rFonts w:asciiTheme="minorHAnsi" w:hAnsiTheme="minorHAnsi" w:cstheme="minorHAnsi"/>
                <w:b/>
                <w:bCs/>
                <w:i/>
                <w:iCs/>
              </w:rPr>
              <w:t>Does pharmacist-led medication review help to reduce hospital admissions and deaths in older people? A systematic review and meta-analysis</w:t>
            </w:r>
          </w:p>
          <w:p w14:paraId="6FB16D38" w14:textId="77777777" w:rsidR="003E7FF7" w:rsidRPr="003E7FF7" w:rsidRDefault="003E7FF7">
            <w:pPr>
              <w:rPr>
                <w:rFonts w:asciiTheme="minorHAnsi" w:hAnsiTheme="minorHAnsi" w:cstheme="minorHAnsi"/>
                <w:b/>
                <w:bCs/>
                <w:i/>
                <w:iCs/>
              </w:rPr>
            </w:pPr>
          </w:p>
          <w:p w14:paraId="04B7E1AD"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t xml:space="preserve">Maps to: </w:t>
            </w:r>
            <w:r w:rsidRPr="003E7FF7">
              <w:rPr>
                <w:rFonts w:asciiTheme="minorHAnsi" w:hAnsiTheme="minorHAnsi" w:cstheme="minorHAnsi"/>
                <w:b/>
                <w:bCs/>
              </w:rPr>
              <w:t xml:space="preserve">Improving quality, Minimising risks or harms, </w:t>
            </w:r>
            <w:proofErr w:type="gramStart"/>
            <w:r w:rsidRPr="003E7FF7">
              <w:rPr>
                <w:rFonts w:asciiTheme="minorHAnsi" w:hAnsiTheme="minorHAnsi" w:cstheme="minorHAnsi"/>
                <w:b/>
                <w:bCs/>
              </w:rPr>
              <w:t>Providing</w:t>
            </w:r>
            <w:proofErr w:type="gramEnd"/>
            <w:r w:rsidRPr="003E7FF7">
              <w:rPr>
                <w:rFonts w:asciiTheme="minorHAnsi" w:hAnsiTheme="minorHAnsi" w:cstheme="minorHAnsi"/>
                <w:b/>
                <w:bCs/>
              </w:rPr>
              <w:t xml:space="preserve"> information or education, Support, Supporting behaviour change</w:t>
            </w:r>
          </w:p>
        </w:tc>
      </w:tr>
      <w:tr w:rsidR="003E7FF7" w:rsidRPr="003E7FF7" w14:paraId="57C79471" w14:textId="77777777" w:rsidTr="003E7FF7">
        <w:tc>
          <w:tcPr>
            <w:tcW w:w="1894" w:type="dxa"/>
            <w:tcBorders>
              <w:top w:val="single" w:sz="4" w:space="0" w:color="auto"/>
              <w:left w:val="single" w:sz="4" w:space="0" w:color="auto"/>
              <w:bottom w:val="single" w:sz="4" w:space="0" w:color="auto"/>
              <w:right w:val="single" w:sz="4" w:space="0" w:color="auto"/>
            </w:tcBorders>
            <w:hideMark/>
          </w:tcPr>
          <w:p w14:paraId="099FFC58"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t xml:space="preserve">Intervention &amp; comparison </w:t>
            </w:r>
          </w:p>
        </w:tc>
        <w:tc>
          <w:tcPr>
            <w:tcW w:w="2520" w:type="dxa"/>
            <w:tcBorders>
              <w:top w:val="single" w:sz="4" w:space="0" w:color="auto"/>
              <w:left w:val="single" w:sz="4" w:space="0" w:color="auto"/>
              <w:bottom w:val="single" w:sz="4" w:space="0" w:color="auto"/>
              <w:right w:val="single" w:sz="4" w:space="0" w:color="auto"/>
            </w:tcBorders>
            <w:hideMark/>
          </w:tcPr>
          <w:p w14:paraId="59A06DCB"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b/>
                <w:bCs/>
                <w:sz w:val="22"/>
                <w:szCs w:val="22"/>
              </w:rPr>
              <w:t>Outcome</w:t>
            </w:r>
            <w:r w:rsidRPr="003E7FF7">
              <w:rPr>
                <w:rFonts w:asciiTheme="minorHAnsi" w:hAnsiTheme="minorHAnsi" w:cstheme="minorHAnsi"/>
                <w:sz w:val="22"/>
                <w:szCs w:val="22"/>
              </w:rPr>
              <w:t xml:space="preserve"> </w:t>
            </w:r>
          </w:p>
        </w:tc>
        <w:tc>
          <w:tcPr>
            <w:tcW w:w="1536" w:type="dxa"/>
            <w:tcBorders>
              <w:top w:val="single" w:sz="4" w:space="0" w:color="auto"/>
              <w:left w:val="single" w:sz="4" w:space="0" w:color="auto"/>
              <w:bottom w:val="single" w:sz="4" w:space="0" w:color="auto"/>
              <w:right w:val="single" w:sz="4" w:space="0" w:color="auto"/>
            </w:tcBorders>
            <w:hideMark/>
          </w:tcPr>
          <w:p w14:paraId="7AA0FCEE"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b/>
                <w:bCs/>
                <w:sz w:val="22"/>
                <w:szCs w:val="22"/>
              </w:rPr>
              <w:t xml:space="preserve">No. of studies or </w:t>
            </w:r>
            <w:r w:rsidRPr="003E7FF7">
              <w:rPr>
                <w:rFonts w:asciiTheme="minorHAnsi" w:hAnsiTheme="minorHAnsi" w:cstheme="minorHAnsi"/>
                <w:b/>
                <w:bCs/>
                <w:sz w:val="22"/>
                <w:szCs w:val="22"/>
              </w:rPr>
              <w:lastRenderedPageBreak/>
              <w:t>interventions (int)*</w:t>
            </w:r>
          </w:p>
        </w:tc>
        <w:tc>
          <w:tcPr>
            <w:tcW w:w="3292" w:type="dxa"/>
            <w:tcBorders>
              <w:top w:val="single" w:sz="4" w:space="0" w:color="auto"/>
              <w:left w:val="single" w:sz="4" w:space="0" w:color="auto"/>
              <w:bottom w:val="single" w:sz="4" w:space="0" w:color="auto"/>
              <w:right w:val="single" w:sz="4" w:space="0" w:color="auto"/>
            </w:tcBorders>
            <w:hideMark/>
          </w:tcPr>
          <w:p w14:paraId="0D141DCA" w14:textId="77777777" w:rsidR="003E7FF7" w:rsidRPr="003E7FF7" w:rsidRDefault="003E7FF7">
            <w:pPr>
              <w:pStyle w:val="NormalWeb"/>
              <w:spacing w:before="0" w:beforeAutospacing="0" w:after="0" w:afterAutospacing="0"/>
              <w:rPr>
                <w:rFonts w:asciiTheme="minorHAnsi" w:hAnsiTheme="minorHAnsi" w:cstheme="minorHAnsi"/>
                <w:b/>
                <w:bCs/>
                <w:sz w:val="22"/>
                <w:szCs w:val="22"/>
              </w:rPr>
            </w:pPr>
            <w:r w:rsidRPr="003E7FF7">
              <w:rPr>
                <w:rFonts w:asciiTheme="minorHAnsi" w:hAnsiTheme="minorHAnsi" w:cstheme="minorHAnsi"/>
                <w:b/>
                <w:bCs/>
                <w:sz w:val="22"/>
                <w:szCs w:val="22"/>
              </w:rPr>
              <w:lastRenderedPageBreak/>
              <w:t>Results</w:t>
            </w:r>
          </w:p>
        </w:tc>
      </w:tr>
      <w:tr w:rsidR="003E7FF7" w:rsidRPr="003E7FF7" w14:paraId="6DD6A745" w14:textId="77777777" w:rsidTr="003E7FF7">
        <w:tc>
          <w:tcPr>
            <w:tcW w:w="1894" w:type="dxa"/>
            <w:vMerge w:val="restart"/>
            <w:tcBorders>
              <w:top w:val="single" w:sz="4" w:space="0" w:color="auto"/>
              <w:left w:val="single" w:sz="4" w:space="0" w:color="auto"/>
              <w:bottom w:val="single" w:sz="4" w:space="0" w:color="auto"/>
              <w:right w:val="single" w:sz="4" w:space="0" w:color="auto"/>
            </w:tcBorders>
          </w:tcPr>
          <w:p w14:paraId="1E968686"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rPr>
              <w:t>Pharmacist-led medicines review vs control</w:t>
            </w:r>
          </w:p>
          <w:p w14:paraId="0FB3837F" w14:textId="77777777" w:rsidR="003E7FF7" w:rsidRPr="003E7FF7" w:rsidRDefault="003E7FF7">
            <w:pPr>
              <w:rPr>
                <w:rFonts w:asciiTheme="minorHAnsi" w:hAnsiTheme="minorHAnsi" w:cstheme="minorHAnsi"/>
              </w:rPr>
            </w:pPr>
          </w:p>
          <w:p w14:paraId="74C8572E" w14:textId="77777777" w:rsidR="003E7FF7" w:rsidRPr="003E7FF7" w:rsidRDefault="003E7FF7">
            <w:pPr>
              <w:rPr>
                <w:rFonts w:asciiTheme="minorHAnsi" w:hAnsiTheme="minorHAnsi" w:cstheme="minorHAnsi"/>
              </w:rPr>
            </w:pPr>
          </w:p>
        </w:tc>
        <w:tc>
          <w:tcPr>
            <w:tcW w:w="2520" w:type="dxa"/>
            <w:tcBorders>
              <w:top w:val="single" w:sz="4" w:space="0" w:color="auto"/>
              <w:left w:val="single" w:sz="4" w:space="0" w:color="auto"/>
              <w:bottom w:val="single" w:sz="4" w:space="0" w:color="auto"/>
              <w:right w:val="single" w:sz="4" w:space="0" w:color="auto"/>
            </w:tcBorders>
            <w:hideMark/>
          </w:tcPr>
          <w:p w14:paraId="44C57AD1" w14:textId="77777777" w:rsidR="003E7FF7" w:rsidRPr="003E7FF7" w:rsidRDefault="003E7FF7">
            <w:pPr>
              <w:rPr>
                <w:rFonts w:asciiTheme="minorHAnsi" w:hAnsiTheme="minorHAnsi" w:cstheme="minorHAnsi"/>
              </w:rPr>
            </w:pPr>
            <w:r w:rsidRPr="003E7FF7">
              <w:rPr>
                <w:rFonts w:asciiTheme="minorHAnsi" w:hAnsiTheme="minorHAnsi" w:cstheme="minorHAnsi"/>
              </w:rPr>
              <w:t>Hospital admissions</w:t>
            </w:r>
          </w:p>
        </w:tc>
        <w:tc>
          <w:tcPr>
            <w:tcW w:w="1536" w:type="dxa"/>
            <w:tcBorders>
              <w:top w:val="single" w:sz="4" w:space="0" w:color="auto"/>
              <w:left w:val="single" w:sz="4" w:space="0" w:color="auto"/>
              <w:bottom w:val="single" w:sz="4" w:space="0" w:color="auto"/>
              <w:right w:val="single" w:sz="4" w:space="0" w:color="auto"/>
            </w:tcBorders>
            <w:hideMark/>
          </w:tcPr>
          <w:p w14:paraId="67058E8C" w14:textId="77777777" w:rsidR="003E7FF7" w:rsidRPr="003E7FF7" w:rsidRDefault="003E7FF7">
            <w:pPr>
              <w:rPr>
                <w:rFonts w:asciiTheme="minorHAnsi" w:hAnsiTheme="minorHAnsi" w:cstheme="minorHAnsi"/>
              </w:rPr>
            </w:pPr>
            <w:r w:rsidRPr="003E7FF7">
              <w:rPr>
                <w:rFonts w:asciiTheme="minorHAnsi" w:hAnsiTheme="minorHAnsi" w:cstheme="minorHAnsi"/>
              </w:rPr>
              <w:t>17</w:t>
            </w:r>
          </w:p>
        </w:tc>
        <w:tc>
          <w:tcPr>
            <w:tcW w:w="3292" w:type="dxa"/>
            <w:tcBorders>
              <w:top w:val="single" w:sz="4" w:space="0" w:color="auto"/>
              <w:left w:val="single" w:sz="4" w:space="0" w:color="auto"/>
              <w:bottom w:val="single" w:sz="4" w:space="0" w:color="auto"/>
              <w:right w:val="single" w:sz="4" w:space="0" w:color="auto"/>
            </w:tcBorders>
            <w:hideMark/>
          </w:tcPr>
          <w:p w14:paraId="5B3A7CE8" w14:textId="77777777" w:rsidR="003E7FF7" w:rsidRPr="003E7FF7" w:rsidRDefault="003E7FF7">
            <w:pPr>
              <w:rPr>
                <w:rFonts w:asciiTheme="minorHAnsi" w:hAnsiTheme="minorHAnsi" w:cstheme="minorHAnsi"/>
              </w:rPr>
            </w:pPr>
            <w:r w:rsidRPr="003E7FF7">
              <w:rPr>
                <w:rFonts w:asciiTheme="minorHAnsi" w:hAnsiTheme="minorHAnsi" w:cstheme="minorHAnsi"/>
              </w:rPr>
              <w:t>Non-significant changes</w:t>
            </w:r>
          </w:p>
        </w:tc>
      </w:tr>
      <w:tr w:rsidR="003E7FF7" w:rsidRPr="003E7FF7" w14:paraId="72EA4942"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5EDBFDD9"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38A64A5F" w14:textId="77777777" w:rsidR="003E7FF7" w:rsidRPr="003E7FF7" w:rsidRDefault="003E7FF7">
            <w:pPr>
              <w:rPr>
                <w:rFonts w:asciiTheme="minorHAnsi" w:hAnsiTheme="minorHAnsi" w:cstheme="minorHAnsi"/>
              </w:rPr>
            </w:pPr>
            <w:r w:rsidRPr="003E7FF7">
              <w:rPr>
                <w:rFonts w:asciiTheme="minorHAnsi" w:hAnsiTheme="minorHAnsi" w:cstheme="minorHAnsi"/>
              </w:rPr>
              <w:t>Mortality</w:t>
            </w:r>
          </w:p>
        </w:tc>
        <w:tc>
          <w:tcPr>
            <w:tcW w:w="1536" w:type="dxa"/>
            <w:tcBorders>
              <w:top w:val="single" w:sz="4" w:space="0" w:color="auto"/>
              <w:left w:val="single" w:sz="4" w:space="0" w:color="auto"/>
              <w:bottom w:val="single" w:sz="4" w:space="0" w:color="auto"/>
              <w:right w:val="single" w:sz="4" w:space="0" w:color="auto"/>
            </w:tcBorders>
            <w:hideMark/>
          </w:tcPr>
          <w:p w14:paraId="5E7FDE80" w14:textId="77777777" w:rsidR="003E7FF7" w:rsidRPr="003E7FF7" w:rsidRDefault="003E7FF7">
            <w:pPr>
              <w:rPr>
                <w:rFonts w:asciiTheme="minorHAnsi" w:hAnsiTheme="minorHAnsi" w:cstheme="minorHAnsi"/>
              </w:rPr>
            </w:pPr>
            <w:r w:rsidRPr="003E7FF7">
              <w:rPr>
                <w:rFonts w:asciiTheme="minorHAnsi" w:hAnsiTheme="minorHAnsi" w:cstheme="minorHAnsi"/>
              </w:rPr>
              <w:t>22</w:t>
            </w:r>
          </w:p>
        </w:tc>
        <w:tc>
          <w:tcPr>
            <w:tcW w:w="3292" w:type="dxa"/>
            <w:tcBorders>
              <w:top w:val="single" w:sz="4" w:space="0" w:color="auto"/>
              <w:left w:val="single" w:sz="4" w:space="0" w:color="auto"/>
              <w:bottom w:val="single" w:sz="4" w:space="0" w:color="auto"/>
              <w:right w:val="single" w:sz="4" w:space="0" w:color="auto"/>
            </w:tcBorders>
            <w:hideMark/>
          </w:tcPr>
          <w:p w14:paraId="6A87B2FB" w14:textId="77777777" w:rsidR="003E7FF7" w:rsidRPr="003E7FF7" w:rsidRDefault="003E7FF7">
            <w:pPr>
              <w:rPr>
                <w:rFonts w:asciiTheme="minorHAnsi" w:hAnsiTheme="minorHAnsi" w:cstheme="minorHAnsi"/>
              </w:rPr>
            </w:pPr>
            <w:r w:rsidRPr="003E7FF7">
              <w:rPr>
                <w:rFonts w:asciiTheme="minorHAnsi" w:hAnsiTheme="minorHAnsi" w:cstheme="minorHAnsi"/>
              </w:rPr>
              <w:t>Non-significant changes</w:t>
            </w:r>
          </w:p>
        </w:tc>
      </w:tr>
      <w:tr w:rsidR="003E7FF7" w:rsidRPr="003E7FF7" w14:paraId="0A455844"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21094F68"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7D3807F1" w14:textId="77777777" w:rsidR="003E7FF7" w:rsidRPr="003E7FF7" w:rsidRDefault="003E7FF7">
            <w:pPr>
              <w:rPr>
                <w:rFonts w:asciiTheme="minorHAnsi" w:hAnsiTheme="minorHAnsi" w:cstheme="minorHAnsi"/>
              </w:rPr>
            </w:pPr>
            <w:r w:rsidRPr="003E7FF7">
              <w:rPr>
                <w:rFonts w:asciiTheme="minorHAnsi" w:hAnsiTheme="minorHAnsi" w:cstheme="minorHAnsi"/>
              </w:rPr>
              <w:t>Number of medicines prescribed</w:t>
            </w:r>
          </w:p>
        </w:tc>
        <w:tc>
          <w:tcPr>
            <w:tcW w:w="1536" w:type="dxa"/>
            <w:tcBorders>
              <w:top w:val="single" w:sz="4" w:space="0" w:color="auto"/>
              <w:left w:val="single" w:sz="4" w:space="0" w:color="auto"/>
              <w:bottom w:val="single" w:sz="4" w:space="0" w:color="auto"/>
              <w:right w:val="single" w:sz="4" w:space="0" w:color="auto"/>
            </w:tcBorders>
            <w:hideMark/>
          </w:tcPr>
          <w:p w14:paraId="6995AD79" w14:textId="77777777" w:rsidR="003E7FF7" w:rsidRPr="003E7FF7" w:rsidRDefault="003E7FF7">
            <w:pPr>
              <w:rPr>
                <w:rFonts w:asciiTheme="minorHAnsi" w:hAnsiTheme="minorHAnsi" w:cstheme="minorHAnsi"/>
              </w:rPr>
            </w:pPr>
            <w:r w:rsidRPr="003E7FF7">
              <w:rPr>
                <w:rFonts w:asciiTheme="minorHAnsi" w:hAnsiTheme="minorHAnsi" w:cstheme="minorHAnsi"/>
              </w:rPr>
              <w:t>15</w:t>
            </w:r>
          </w:p>
        </w:tc>
        <w:tc>
          <w:tcPr>
            <w:tcW w:w="3292" w:type="dxa"/>
            <w:tcBorders>
              <w:top w:val="single" w:sz="4" w:space="0" w:color="auto"/>
              <w:left w:val="single" w:sz="4" w:space="0" w:color="auto"/>
              <w:bottom w:val="single" w:sz="4" w:space="0" w:color="auto"/>
              <w:right w:val="single" w:sz="4" w:space="0" w:color="auto"/>
            </w:tcBorders>
            <w:hideMark/>
          </w:tcPr>
          <w:p w14:paraId="2E2CDDCA" w14:textId="77777777" w:rsidR="003E7FF7" w:rsidRPr="003E7FF7" w:rsidRDefault="003E7FF7">
            <w:pPr>
              <w:rPr>
                <w:rFonts w:asciiTheme="minorHAnsi" w:hAnsiTheme="minorHAnsi" w:cstheme="minorHAnsi"/>
              </w:rPr>
            </w:pPr>
            <w:r w:rsidRPr="003E7FF7">
              <w:rPr>
                <w:rFonts w:asciiTheme="minorHAnsi" w:hAnsiTheme="minorHAnsi" w:cstheme="minorHAnsi"/>
              </w:rPr>
              <w:t>Significant reduction, MR = -0.48 fewer (95% CI: -0.89 to -0.07) fewer</w:t>
            </w:r>
          </w:p>
        </w:tc>
      </w:tr>
      <w:tr w:rsidR="003E7FF7" w:rsidRPr="003E7FF7" w14:paraId="6ACFA2B3"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2157DFED"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43365BEB" w14:textId="77777777" w:rsidR="003E7FF7" w:rsidRPr="003E7FF7" w:rsidRDefault="003E7FF7">
            <w:pPr>
              <w:rPr>
                <w:rFonts w:asciiTheme="minorHAnsi" w:hAnsiTheme="minorHAnsi" w:cstheme="minorHAnsi"/>
              </w:rPr>
            </w:pPr>
            <w:r w:rsidRPr="003E7FF7">
              <w:rPr>
                <w:rFonts w:asciiTheme="minorHAnsi" w:hAnsiTheme="minorHAnsi" w:cstheme="minorHAnsi"/>
              </w:rPr>
              <w:t>Quality of life</w:t>
            </w:r>
          </w:p>
        </w:tc>
        <w:tc>
          <w:tcPr>
            <w:tcW w:w="1536" w:type="dxa"/>
            <w:tcBorders>
              <w:top w:val="single" w:sz="4" w:space="0" w:color="auto"/>
              <w:left w:val="single" w:sz="4" w:space="0" w:color="auto"/>
              <w:bottom w:val="single" w:sz="4" w:space="0" w:color="auto"/>
              <w:right w:val="single" w:sz="4" w:space="0" w:color="auto"/>
            </w:tcBorders>
            <w:hideMark/>
          </w:tcPr>
          <w:p w14:paraId="17711187" w14:textId="77777777" w:rsidR="003E7FF7" w:rsidRPr="003E7FF7" w:rsidRDefault="003E7FF7">
            <w:pPr>
              <w:rPr>
                <w:rFonts w:asciiTheme="minorHAnsi" w:hAnsiTheme="minorHAnsi" w:cstheme="minorHAnsi"/>
              </w:rPr>
            </w:pPr>
            <w:r w:rsidRPr="003E7FF7">
              <w:rPr>
                <w:rFonts w:asciiTheme="minorHAnsi" w:hAnsiTheme="minorHAnsi" w:cstheme="minorHAnsi"/>
              </w:rPr>
              <w:t>12</w:t>
            </w:r>
          </w:p>
        </w:tc>
        <w:tc>
          <w:tcPr>
            <w:tcW w:w="3292" w:type="dxa"/>
            <w:tcBorders>
              <w:top w:val="single" w:sz="4" w:space="0" w:color="auto"/>
              <w:left w:val="single" w:sz="4" w:space="0" w:color="auto"/>
              <w:bottom w:val="single" w:sz="4" w:space="0" w:color="auto"/>
              <w:right w:val="single" w:sz="4" w:space="0" w:color="auto"/>
            </w:tcBorders>
            <w:hideMark/>
          </w:tcPr>
          <w:p w14:paraId="67BA22A3" w14:textId="77777777" w:rsidR="003E7FF7" w:rsidRPr="003E7FF7" w:rsidRDefault="003E7FF7">
            <w:pPr>
              <w:rPr>
                <w:rFonts w:asciiTheme="minorHAnsi" w:hAnsiTheme="minorHAnsi" w:cstheme="minorHAnsi"/>
              </w:rPr>
            </w:pPr>
            <w:r w:rsidRPr="003E7FF7">
              <w:rPr>
                <w:rFonts w:asciiTheme="minorHAnsi" w:hAnsiTheme="minorHAnsi" w:cstheme="minorHAnsi"/>
              </w:rPr>
              <w:t>Non-significant changes</w:t>
            </w:r>
          </w:p>
        </w:tc>
      </w:tr>
      <w:tr w:rsidR="003E7FF7" w:rsidRPr="003E7FF7" w14:paraId="782816E7"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3AA1A4EA"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66407075" w14:textId="77777777" w:rsidR="003E7FF7" w:rsidRPr="003E7FF7" w:rsidRDefault="003E7FF7">
            <w:pPr>
              <w:rPr>
                <w:rFonts w:asciiTheme="minorHAnsi" w:hAnsiTheme="minorHAnsi" w:cstheme="minorHAnsi"/>
              </w:rPr>
            </w:pPr>
            <w:r w:rsidRPr="003E7FF7">
              <w:rPr>
                <w:rFonts w:asciiTheme="minorHAnsi" w:hAnsiTheme="minorHAnsi" w:cstheme="minorHAnsi"/>
              </w:rPr>
              <w:t>Patient satisfaction</w:t>
            </w:r>
          </w:p>
        </w:tc>
        <w:tc>
          <w:tcPr>
            <w:tcW w:w="1536" w:type="dxa"/>
            <w:tcBorders>
              <w:top w:val="single" w:sz="4" w:space="0" w:color="auto"/>
              <w:left w:val="single" w:sz="4" w:space="0" w:color="auto"/>
              <w:bottom w:val="single" w:sz="4" w:space="0" w:color="auto"/>
              <w:right w:val="single" w:sz="4" w:space="0" w:color="auto"/>
            </w:tcBorders>
            <w:hideMark/>
          </w:tcPr>
          <w:p w14:paraId="51273555" w14:textId="77777777" w:rsidR="003E7FF7" w:rsidRPr="003E7FF7" w:rsidRDefault="003E7FF7">
            <w:pPr>
              <w:rPr>
                <w:rFonts w:asciiTheme="minorHAnsi" w:hAnsiTheme="minorHAnsi" w:cstheme="minorHAnsi"/>
              </w:rPr>
            </w:pPr>
            <w:r w:rsidRPr="003E7FF7">
              <w:rPr>
                <w:rFonts w:asciiTheme="minorHAnsi" w:hAnsiTheme="minorHAnsi" w:cstheme="minorHAnsi"/>
              </w:rPr>
              <w:t>4</w:t>
            </w:r>
          </w:p>
        </w:tc>
        <w:tc>
          <w:tcPr>
            <w:tcW w:w="3292" w:type="dxa"/>
            <w:tcBorders>
              <w:top w:val="single" w:sz="4" w:space="0" w:color="auto"/>
              <w:left w:val="single" w:sz="4" w:space="0" w:color="auto"/>
              <w:bottom w:val="single" w:sz="4" w:space="0" w:color="auto"/>
              <w:right w:val="single" w:sz="4" w:space="0" w:color="auto"/>
            </w:tcBorders>
            <w:hideMark/>
          </w:tcPr>
          <w:p w14:paraId="6835EF3E" w14:textId="77777777" w:rsidR="003E7FF7" w:rsidRPr="003E7FF7" w:rsidRDefault="003E7FF7">
            <w:pPr>
              <w:rPr>
                <w:rFonts w:asciiTheme="minorHAnsi" w:hAnsiTheme="minorHAnsi" w:cstheme="minorHAnsi"/>
              </w:rPr>
            </w:pPr>
            <w:r w:rsidRPr="003E7FF7">
              <w:rPr>
                <w:rFonts w:asciiTheme="minorHAnsi" w:hAnsiTheme="minorHAnsi" w:cstheme="minorHAnsi"/>
              </w:rPr>
              <w:t>2 studies significant increase; 1 study non-significant increase; 1 study reduction (significance unknown)</w:t>
            </w:r>
          </w:p>
        </w:tc>
      </w:tr>
      <w:tr w:rsidR="003E7FF7" w:rsidRPr="003E7FF7" w14:paraId="45B299EB"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3503A603"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680491EF" w14:textId="77777777" w:rsidR="003E7FF7" w:rsidRPr="003E7FF7" w:rsidRDefault="003E7FF7">
            <w:pPr>
              <w:rPr>
                <w:rFonts w:asciiTheme="minorHAnsi" w:hAnsiTheme="minorHAnsi" w:cstheme="minorHAnsi"/>
              </w:rPr>
            </w:pPr>
            <w:r w:rsidRPr="003E7FF7">
              <w:rPr>
                <w:rFonts w:asciiTheme="minorHAnsi" w:hAnsiTheme="minorHAnsi" w:cstheme="minorHAnsi"/>
              </w:rPr>
              <w:t>Knowledge</w:t>
            </w:r>
          </w:p>
        </w:tc>
        <w:tc>
          <w:tcPr>
            <w:tcW w:w="1536" w:type="dxa"/>
            <w:tcBorders>
              <w:top w:val="single" w:sz="4" w:space="0" w:color="auto"/>
              <w:left w:val="single" w:sz="4" w:space="0" w:color="auto"/>
              <w:bottom w:val="single" w:sz="4" w:space="0" w:color="auto"/>
              <w:right w:val="single" w:sz="4" w:space="0" w:color="auto"/>
            </w:tcBorders>
            <w:hideMark/>
          </w:tcPr>
          <w:p w14:paraId="125F7DA8" w14:textId="77777777" w:rsidR="003E7FF7" w:rsidRPr="003E7FF7" w:rsidRDefault="003E7FF7">
            <w:pPr>
              <w:rPr>
                <w:rFonts w:asciiTheme="minorHAnsi" w:hAnsiTheme="minorHAnsi" w:cstheme="minorHAnsi"/>
              </w:rPr>
            </w:pPr>
            <w:r w:rsidRPr="003E7FF7">
              <w:rPr>
                <w:rFonts w:asciiTheme="minorHAnsi" w:hAnsiTheme="minorHAnsi" w:cstheme="minorHAnsi"/>
              </w:rPr>
              <w:t>11</w:t>
            </w:r>
          </w:p>
        </w:tc>
        <w:tc>
          <w:tcPr>
            <w:tcW w:w="3292" w:type="dxa"/>
            <w:tcBorders>
              <w:top w:val="single" w:sz="4" w:space="0" w:color="auto"/>
              <w:left w:val="single" w:sz="4" w:space="0" w:color="auto"/>
              <w:bottom w:val="single" w:sz="4" w:space="0" w:color="auto"/>
              <w:right w:val="single" w:sz="4" w:space="0" w:color="auto"/>
            </w:tcBorders>
            <w:hideMark/>
          </w:tcPr>
          <w:p w14:paraId="746444DC" w14:textId="77777777" w:rsidR="003E7FF7" w:rsidRPr="003E7FF7" w:rsidRDefault="003E7FF7">
            <w:pPr>
              <w:rPr>
                <w:rFonts w:asciiTheme="minorHAnsi" w:hAnsiTheme="minorHAnsi" w:cstheme="minorHAnsi"/>
              </w:rPr>
            </w:pPr>
            <w:r w:rsidRPr="003E7FF7">
              <w:rPr>
                <w:rFonts w:asciiTheme="minorHAnsi" w:hAnsiTheme="minorHAnsi" w:cstheme="minorHAnsi"/>
              </w:rPr>
              <w:t>6 studies significant increase; 2 studies non-significant increase; 3 studies non-significant changes</w:t>
            </w:r>
          </w:p>
        </w:tc>
      </w:tr>
      <w:tr w:rsidR="003E7FF7" w:rsidRPr="003E7FF7" w14:paraId="5B682025"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6FC798B8"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573ACE91" w14:textId="77777777" w:rsidR="003E7FF7" w:rsidRPr="003E7FF7" w:rsidRDefault="003E7FF7">
            <w:pPr>
              <w:rPr>
                <w:rFonts w:asciiTheme="minorHAnsi" w:hAnsiTheme="minorHAnsi" w:cstheme="minorHAnsi"/>
              </w:rPr>
            </w:pPr>
            <w:r w:rsidRPr="003E7FF7">
              <w:rPr>
                <w:rFonts w:asciiTheme="minorHAnsi" w:hAnsiTheme="minorHAnsi" w:cstheme="minorHAnsi"/>
              </w:rPr>
              <w:t>Medicine-related problems</w:t>
            </w:r>
          </w:p>
        </w:tc>
        <w:tc>
          <w:tcPr>
            <w:tcW w:w="1536" w:type="dxa"/>
            <w:tcBorders>
              <w:top w:val="single" w:sz="4" w:space="0" w:color="auto"/>
              <w:left w:val="single" w:sz="4" w:space="0" w:color="auto"/>
              <w:bottom w:val="single" w:sz="4" w:space="0" w:color="auto"/>
              <w:right w:val="single" w:sz="4" w:space="0" w:color="auto"/>
            </w:tcBorders>
            <w:hideMark/>
          </w:tcPr>
          <w:p w14:paraId="0613771B" w14:textId="77777777" w:rsidR="003E7FF7" w:rsidRPr="003E7FF7" w:rsidRDefault="003E7FF7">
            <w:pPr>
              <w:rPr>
                <w:rFonts w:asciiTheme="minorHAnsi" w:hAnsiTheme="minorHAnsi" w:cstheme="minorHAnsi"/>
              </w:rPr>
            </w:pPr>
            <w:r w:rsidRPr="003E7FF7">
              <w:rPr>
                <w:rFonts w:asciiTheme="minorHAnsi" w:hAnsiTheme="minorHAnsi" w:cstheme="minorHAnsi"/>
              </w:rPr>
              <w:t>4</w:t>
            </w:r>
          </w:p>
        </w:tc>
        <w:tc>
          <w:tcPr>
            <w:tcW w:w="3292" w:type="dxa"/>
            <w:tcBorders>
              <w:top w:val="single" w:sz="4" w:space="0" w:color="auto"/>
              <w:left w:val="single" w:sz="4" w:space="0" w:color="auto"/>
              <w:bottom w:val="single" w:sz="4" w:space="0" w:color="auto"/>
              <w:right w:val="single" w:sz="4" w:space="0" w:color="auto"/>
            </w:tcBorders>
            <w:hideMark/>
          </w:tcPr>
          <w:p w14:paraId="33CD05E6" w14:textId="77777777" w:rsidR="003E7FF7" w:rsidRPr="003E7FF7" w:rsidRDefault="003E7FF7">
            <w:pPr>
              <w:rPr>
                <w:rFonts w:asciiTheme="minorHAnsi" w:hAnsiTheme="minorHAnsi" w:cstheme="minorHAnsi"/>
              </w:rPr>
            </w:pPr>
            <w:r w:rsidRPr="003E7FF7">
              <w:rPr>
                <w:rFonts w:asciiTheme="minorHAnsi" w:hAnsiTheme="minorHAnsi" w:cstheme="minorHAnsi"/>
              </w:rPr>
              <w:t>4 studies significant reductions</w:t>
            </w:r>
          </w:p>
        </w:tc>
      </w:tr>
      <w:tr w:rsidR="003E7FF7" w:rsidRPr="003E7FF7" w14:paraId="7FB02150"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44A6123E"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3216B675" w14:textId="77777777" w:rsidR="003E7FF7" w:rsidRPr="003E7FF7" w:rsidRDefault="003E7FF7">
            <w:pPr>
              <w:rPr>
                <w:rFonts w:asciiTheme="minorHAnsi" w:hAnsiTheme="minorHAnsi" w:cstheme="minorHAnsi"/>
              </w:rPr>
            </w:pPr>
            <w:r w:rsidRPr="003E7FF7">
              <w:rPr>
                <w:rFonts w:asciiTheme="minorHAnsi" w:hAnsiTheme="minorHAnsi" w:cstheme="minorHAnsi"/>
              </w:rPr>
              <w:t>Adherence</w:t>
            </w:r>
          </w:p>
        </w:tc>
        <w:tc>
          <w:tcPr>
            <w:tcW w:w="1536" w:type="dxa"/>
            <w:tcBorders>
              <w:top w:val="single" w:sz="4" w:space="0" w:color="auto"/>
              <w:left w:val="single" w:sz="4" w:space="0" w:color="auto"/>
              <w:bottom w:val="single" w:sz="4" w:space="0" w:color="auto"/>
              <w:right w:val="single" w:sz="4" w:space="0" w:color="auto"/>
            </w:tcBorders>
            <w:hideMark/>
          </w:tcPr>
          <w:p w14:paraId="2C62697E" w14:textId="77777777" w:rsidR="003E7FF7" w:rsidRPr="003E7FF7" w:rsidRDefault="003E7FF7">
            <w:pPr>
              <w:rPr>
                <w:rFonts w:asciiTheme="minorHAnsi" w:hAnsiTheme="minorHAnsi" w:cstheme="minorHAnsi"/>
              </w:rPr>
            </w:pPr>
            <w:r w:rsidRPr="003E7FF7">
              <w:rPr>
                <w:rFonts w:asciiTheme="minorHAnsi" w:hAnsiTheme="minorHAnsi" w:cstheme="minorHAnsi"/>
              </w:rPr>
              <w:t>14</w:t>
            </w:r>
          </w:p>
        </w:tc>
        <w:tc>
          <w:tcPr>
            <w:tcW w:w="3292" w:type="dxa"/>
            <w:tcBorders>
              <w:top w:val="single" w:sz="4" w:space="0" w:color="auto"/>
              <w:left w:val="single" w:sz="4" w:space="0" w:color="auto"/>
              <w:bottom w:val="single" w:sz="4" w:space="0" w:color="auto"/>
              <w:right w:val="single" w:sz="4" w:space="0" w:color="auto"/>
            </w:tcBorders>
            <w:hideMark/>
          </w:tcPr>
          <w:p w14:paraId="5675C915" w14:textId="77777777" w:rsidR="003E7FF7" w:rsidRPr="003E7FF7" w:rsidRDefault="003E7FF7">
            <w:pPr>
              <w:rPr>
                <w:rFonts w:asciiTheme="minorHAnsi" w:hAnsiTheme="minorHAnsi" w:cstheme="minorHAnsi"/>
              </w:rPr>
            </w:pPr>
            <w:r w:rsidRPr="003E7FF7">
              <w:rPr>
                <w:rFonts w:asciiTheme="minorHAnsi" w:hAnsiTheme="minorHAnsi" w:cstheme="minorHAnsi"/>
              </w:rPr>
              <w:t>7 studies significant increase; 4 studies non-significant increase; 3 studies non-significant changes</w:t>
            </w:r>
          </w:p>
        </w:tc>
      </w:tr>
      <w:tr w:rsidR="003E7FF7" w:rsidRPr="003E7FF7" w14:paraId="3D3F2748"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22FAEF7A"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0FC1E713" w14:textId="77777777" w:rsidR="003E7FF7" w:rsidRPr="003E7FF7" w:rsidRDefault="003E7FF7">
            <w:pPr>
              <w:rPr>
                <w:rFonts w:asciiTheme="minorHAnsi" w:hAnsiTheme="minorHAnsi" w:cstheme="minorHAnsi"/>
              </w:rPr>
            </w:pPr>
            <w:r w:rsidRPr="003E7FF7">
              <w:rPr>
                <w:rFonts w:asciiTheme="minorHAnsi" w:hAnsiTheme="minorHAnsi" w:cstheme="minorHAnsi"/>
              </w:rPr>
              <w:t>Adverse medicine reactions</w:t>
            </w:r>
          </w:p>
        </w:tc>
        <w:tc>
          <w:tcPr>
            <w:tcW w:w="1536" w:type="dxa"/>
            <w:tcBorders>
              <w:top w:val="single" w:sz="4" w:space="0" w:color="auto"/>
              <w:left w:val="single" w:sz="4" w:space="0" w:color="auto"/>
              <w:bottom w:val="single" w:sz="4" w:space="0" w:color="auto"/>
              <w:right w:val="single" w:sz="4" w:space="0" w:color="auto"/>
            </w:tcBorders>
            <w:hideMark/>
          </w:tcPr>
          <w:p w14:paraId="1CCA8FE2" w14:textId="77777777" w:rsidR="003E7FF7" w:rsidRPr="003E7FF7" w:rsidRDefault="003E7FF7">
            <w:pPr>
              <w:rPr>
                <w:rFonts w:asciiTheme="minorHAnsi" w:hAnsiTheme="minorHAnsi" w:cstheme="minorHAnsi"/>
              </w:rPr>
            </w:pPr>
            <w:r w:rsidRPr="003E7FF7">
              <w:rPr>
                <w:rFonts w:asciiTheme="minorHAnsi" w:hAnsiTheme="minorHAnsi" w:cstheme="minorHAnsi"/>
              </w:rPr>
              <w:t>9</w:t>
            </w:r>
          </w:p>
        </w:tc>
        <w:tc>
          <w:tcPr>
            <w:tcW w:w="3292" w:type="dxa"/>
            <w:tcBorders>
              <w:top w:val="single" w:sz="4" w:space="0" w:color="auto"/>
              <w:left w:val="single" w:sz="4" w:space="0" w:color="auto"/>
              <w:bottom w:val="single" w:sz="4" w:space="0" w:color="auto"/>
              <w:right w:val="single" w:sz="4" w:space="0" w:color="auto"/>
            </w:tcBorders>
            <w:hideMark/>
          </w:tcPr>
          <w:p w14:paraId="21FE8B9F" w14:textId="77777777" w:rsidR="003E7FF7" w:rsidRPr="003E7FF7" w:rsidRDefault="003E7FF7">
            <w:pPr>
              <w:rPr>
                <w:rFonts w:asciiTheme="minorHAnsi" w:hAnsiTheme="minorHAnsi" w:cstheme="minorHAnsi"/>
              </w:rPr>
            </w:pPr>
            <w:r w:rsidRPr="003E7FF7">
              <w:rPr>
                <w:rFonts w:asciiTheme="minorHAnsi" w:hAnsiTheme="minorHAnsi" w:cstheme="minorHAnsi"/>
              </w:rPr>
              <w:t>1 study significant reduction; 3 studies non-significant reduction; 3 studies non-significant changes; 2 studies increase (significance unknown)</w:t>
            </w:r>
          </w:p>
        </w:tc>
      </w:tr>
      <w:tr w:rsidR="003E7FF7" w:rsidRPr="003E7FF7" w14:paraId="4BE8C938"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3AD2CACD"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43BAE58D" w14:textId="77777777" w:rsidR="003E7FF7" w:rsidRPr="003E7FF7" w:rsidRDefault="003E7FF7">
            <w:pPr>
              <w:rPr>
                <w:rFonts w:asciiTheme="minorHAnsi" w:hAnsiTheme="minorHAnsi" w:cstheme="minorHAnsi"/>
              </w:rPr>
            </w:pPr>
            <w:r w:rsidRPr="003E7FF7">
              <w:rPr>
                <w:rFonts w:asciiTheme="minorHAnsi" w:hAnsiTheme="minorHAnsi" w:cstheme="minorHAnsi"/>
              </w:rPr>
              <w:t>Storage problems</w:t>
            </w:r>
          </w:p>
        </w:tc>
        <w:tc>
          <w:tcPr>
            <w:tcW w:w="1536" w:type="dxa"/>
            <w:tcBorders>
              <w:top w:val="single" w:sz="4" w:space="0" w:color="auto"/>
              <w:left w:val="single" w:sz="4" w:space="0" w:color="auto"/>
              <w:bottom w:val="single" w:sz="4" w:space="0" w:color="auto"/>
              <w:right w:val="single" w:sz="4" w:space="0" w:color="auto"/>
            </w:tcBorders>
            <w:hideMark/>
          </w:tcPr>
          <w:p w14:paraId="74052C35" w14:textId="77777777" w:rsidR="003E7FF7" w:rsidRPr="003E7FF7" w:rsidRDefault="003E7FF7">
            <w:pPr>
              <w:rPr>
                <w:rFonts w:asciiTheme="minorHAnsi" w:hAnsiTheme="minorHAnsi" w:cstheme="minorHAnsi"/>
              </w:rPr>
            </w:pPr>
            <w:r w:rsidRPr="003E7FF7">
              <w:rPr>
                <w:rFonts w:asciiTheme="minorHAnsi" w:hAnsiTheme="minorHAnsi" w:cstheme="minorHAnsi"/>
              </w:rPr>
              <w:t>3</w:t>
            </w:r>
          </w:p>
        </w:tc>
        <w:tc>
          <w:tcPr>
            <w:tcW w:w="3292" w:type="dxa"/>
            <w:tcBorders>
              <w:top w:val="single" w:sz="4" w:space="0" w:color="auto"/>
              <w:left w:val="single" w:sz="4" w:space="0" w:color="auto"/>
              <w:bottom w:val="single" w:sz="4" w:space="0" w:color="auto"/>
              <w:right w:val="single" w:sz="4" w:space="0" w:color="auto"/>
            </w:tcBorders>
            <w:hideMark/>
          </w:tcPr>
          <w:p w14:paraId="057DF33B" w14:textId="77777777" w:rsidR="003E7FF7" w:rsidRPr="003E7FF7" w:rsidRDefault="003E7FF7">
            <w:pPr>
              <w:rPr>
                <w:rFonts w:asciiTheme="minorHAnsi" w:hAnsiTheme="minorHAnsi" w:cstheme="minorHAnsi"/>
              </w:rPr>
            </w:pPr>
            <w:r w:rsidRPr="003E7FF7">
              <w:rPr>
                <w:rFonts w:asciiTheme="minorHAnsi" w:hAnsiTheme="minorHAnsi" w:cstheme="minorHAnsi"/>
              </w:rPr>
              <w:t>2 studies significant reduction; 1 study non-significant changes</w:t>
            </w:r>
          </w:p>
        </w:tc>
      </w:tr>
      <w:tr w:rsidR="003E7FF7" w:rsidRPr="003E7FF7" w14:paraId="25151491"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3C7C3852"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04896681" w14:textId="77777777" w:rsidR="003E7FF7" w:rsidRPr="003E7FF7" w:rsidRDefault="003E7FF7">
            <w:pPr>
              <w:rPr>
                <w:rFonts w:asciiTheme="minorHAnsi" w:hAnsiTheme="minorHAnsi" w:cstheme="minorHAnsi"/>
              </w:rPr>
            </w:pPr>
            <w:r w:rsidRPr="003E7FF7">
              <w:rPr>
                <w:rFonts w:asciiTheme="minorHAnsi" w:hAnsiTheme="minorHAnsi" w:cstheme="minorHAnsi"/>
              </w:rPr>
              <w:t>Unnecessary medicines</w:t>
            </w:r>
          </w:p>
        </w:tc>
        <w:tc>
          <w:tcPr>
            <w:tcW w:w="1536" w:type="dxa"/>
            <w:tcBorders>
              <w:top w:val="single" w:sz="4" w:space="0" w:color="auto"/>
              <w:left w:val="single" w:sz="4" w:space="0" w:color="auto"/>
              <w:bottom w:val="single" w:sz="4" w:space="0" w:color="auto"/>
              <w:right w:val="single" w:sz="4" w:space="0" w:color="auto"/>
            </w:tcBorders>
            <w:hideMark/>
          </w:tcPr>
          <w:p w14:paraId="262E05A2" w14:textId="77777777" w:rsidR="003E7FF7" w:rsidRPr="003E7FF7" w:rsidRDefault="003E7FF7">
            <w:pPr>
              <w:rPr>
                <w:rFonts w:asciiTheme="minorHAnsi" w:hAnsiTheme="minorHAnsi" w:cstheme="minorHAnsi"/>
              </w:rPr>
            </w:pPr>
            <w:r w:rsidRPr="003E7FF7">
              <w:rPr>
                <w:rFonts w:asciiTheme="minorHAnsi" w:hAnsiTheme="minorHAnsi" w:cstheme="minorHAnsi"/>
              </w:rPr>
              <w:t>7</w:t>
            </w:r>
          </w:p>
        </w:tc>
        <w:tc>
          <w:tcPr>
            <w:tcW w:w="3292" w:type="dxa"/>
            <w:tcBorders>
              <w:top w:val="single" w:sz="4" w:space="0" w:color="auto"/>
              <w:left w:val="single" w:sz="4" w:space="0" w:color="auto"/>
              <w:bottom w:val="single" w:sz="4" w:space="0" w:color="auto"/>
              <w:right w:val="single" w:sz="4" w:space="0" w:color="auto"/>
            </w:tcBorders>
            <w:hideMark/>
          </w:tcPr>
          <w:p w14:paraId="4E9AD61E" w14:textId="77777777" w:rsidR="003E7FF7" w:rsidRPr="003E7FF7" w:rsidRDefault="003E7FF7">
            <w:pPr>
              <w:rPr>
                <w:rFonts w:asciiTheme="minorHAnsi" w:hAnsiTheme="minorHAnsi" w:cstheme="minorHAnsi"/>
              </w:rPr>
            </w:pPr>
            <w:r w:rsidRPr="003E7FF7">
              <w:rPr>
                <w:rFonts w:asciiTheme="minorHAnsi" w:hAnsiTheme="minorHAnsi" w:cstheme="minorHAnsi"/>
              </w:rPr>
              <w:t>5 studies significant reduction; 2 studies non-significant reduction</w:t>
            </w:r>
          </w:p>
        </w:tc>
      </w:tr>
      <w:tr w:rsidR="003E7FF7" w:rsidRPr="003E7FF7" w14:paraId="6C7539B0"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34C2C615"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2F35F171" w14:textId="77777777" w:rsidR="003E7FF7" w:rsidRPr="003E7FF7" w:rsidRDefault="003E7FF7">
            <w:pPr>
              <w:rPr>
                <w:rFonts w:asciiTheme="minorHAnsi" w:hAnsiTheme="minorHAnsi" w:cstheme="minorHAnsi"/>
              </w:rPr>
            </w:pPr>
            <w:r w:rsidRPr="003E7FF7">
              <w:rPr>
                <w:rFonts w:asciiTheme="minorHAnsi" w:hAnsiTheme="minorHAnsi" w:cstheme="minorHAnsi"/>
              </w:rPr>
              <w:t>Costs</w:t>
            </w:r>
          </w:p>
        </w:tc>
        <w:tc>
          <w:tcPr>
            <w:tcW w:w="1536" w:type="dxa"/>
            <w:tcBorders>
              <w:top w:val="single" w:sz="4" w:space="0" w:color="auto"/>
              <w:left w:val="single" w:sz="4" w:space="0" w:color="auto"/>
              <w:bottom w:val="single" w:sz="4" w:space="0" w:color="auto"/>
              <w:right w:val="single" w:sz="4" w:space="0" w:color="auto"/>
            </w:tcBorders>
            <w:hideMark/>
          </w:tcPr>
          <w:p w14:paraId="437C3F69" w14:textId="77777777" w:rsidR="003E7FF7" w:rsidRPr="003E7FF7" w:rsidRDefault="003E7FF7">
            <w:pPr>
              <w:rPr>
                <w:rFonts w:asciiTheme="minorHAnsi" w:hAnsiTheme="minorHAnsi" w:cstheme="minorHAnsi"/>
              </w:rPr>
            </w:pPr>
            <w:r w:rsidRPr="003E7FF7">
              <w:rPr>
                <w:rFonts w:asciiTheme="minorHAnsi" w:hAnsiTheme="minorHAnsi" w:cstheme="minorHAnsi"/>
              </w:rPr>
              <w:t>14</w:t>
            </w:r>
          </w:p>
        </w:tc>
        <w:tc>
          <w:tcPr>
            <w:tcW w:w="3292" w:type="dxa"/>
            <w:tcBorders>
              <w:top w:val="single" w:sz="4" w:space="0" w:color="auto"/>
              <w:left w:val="single" w:sz="4" w:space="0" w:color="auto"/>
              <w:bottom w:val="single" w:sz="4" w:space="0" w:color="auto"/>
              <w:right w:val="single" w:sz="4" w:space="0" w:color="auto"/>
            </w:tcBorders>
            <w:hideMark/>
          </w:tcPr>
          <w:p w14:paraId="1099844D" w14:textId="77777777" w:rsidR="003E7FF7" w:rsidRPr="003E7FF7" w:rsidRDefault="003E7FF7">
            <w:pPr>
              <w:rPr>
                <w:rFonts w:asciiTheme="minorHAnsi" w:hAnsiTheme="minorHAnsi" w:cstheme="minorHAnsi"/>
              </w:rPr>
            </w:pPr>
            <w:r w:rsidRPr="003E7FF7">
              <w:rPr>
                <w:rFonts w:asciiTheme="minorHAnsi" w:hAnsiTheme="minorHAnsi" w:cstheme="minorHAnsi"/>
              </w:rPr>
              <w:t>4 studies significant reduction; 6 studies non-significant reduction; 2 studies non-significant changes; 2 studies increase (significance unknown)</w:t>
            </w:r>
          </w:p>
        </w:tc>
      </w:tr>
      <w:tr w:rsidR="003E7FF7" w:rsidRPr="003E7FF7" w14:paraId="13AC8127" w14:textId="77777777" w:rsidTr="003E7FF7">
        <w:tc>
          <w:tcPr>
            <w:tcW w:w="9242" w:type="dxa"/>
            <w:gridSpan w:val="4"/>
            <w:tcBorders>
              <w:top w:val="single" w:sz="4" w:space="0" w:color="auto"/>
              <w:left w:val="single" w:sz="4" w:space="0" w:color="auto"/>
              <w:bottom w:val="single" w:sz="4" w:space="0" w:color="auto"/>
              <w:right w:val="single" w:sz="4" w:space="0" w:color="auto"/>
            </w:tcBorders>
            <w:hideMark/>
          </w:tcPr>
          <w:p w14:paraId="68330C39"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i/>
                <w:iCs/>
                <w:lang w:eastAsia="en-AU"/>
              </w:rPr>
              <w:t>Summary of results:</w:t>
            </w:r>
          </w:p>
          <w:p w14:paraId="0968C725"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rPr>
              <w:t xml:space="preserve">Pharmacist-led medicines review showed a small but significant decrease in numbers of medicines prescribed (15 studies), but no significant effects on mortality, hospital admissions or quality of life compared with control. Pharmacist-led medicines review significantly improved medicines problems (4 of 4 studies) and in </w:t>
            </w:r>
            <w:proofErr w:type="gramStart"/>
            <w:r w:rsidRPr="003E7FF7">
              <w:rPr>
                <w:rFonts w:asciiTheme="minorHAnsi" w:hAnsiTheme="minorHAnsi" w:cstheme="minorHAnsi"/>
              </w:rPr>
              <w:t>the majority of</w:t>
            </w:r>
            <w:proofErr w:type="gramEnd"/>
            <w:r w:rsidRPr="003E7FF7">
              <w:rPr>
                <w:rFonts w:asciiTheme="minorHAnsi" w:hAnsiTheme="minorHAnsi" w:cstheme="minorHAnsi"/>
              </w:rPr>
              <w:t xml:space="preserve"> studies decreased storage problems (2 of 3 studies) and unnecessary medicines (5 of 7 studies), although adverse events were significantly improved in only a minority (1 of 9) of studies. Knowledge significantly improved with pharmacist-led review in the majority (6 of 11 of </w:t>
            </w:r>
            <w:r w:rsidRPr="003E7FF7">
              <w:rPr>
                <w:rFonts w:asciiTheme="minorHAnsi" w:hAnsiTheme="minorHAnsi" w:cstheme="minorHAnsi"/>
              </w:rPr>
              <w:lastRenderedPageBreak/>
              <w:t>studies, while adherence (7 of 14 studies) and satisfaction (2 of 4 studies) improved in half of studies. Costs were significantly decreased in only the minority (4 of 14) of studies comparing pharmacist-led review with control.</w:t>
            </w:r>
          </w:p>
        </w:tc>
      </w:tr>
      <w:tr w:rsidR="003E7FF7" w:rsidRPr="003E7FF7" w14:paraId="331BDD78" w14:textId="77777777" w:rsidTr="003E7FF7">
        <w:tc>
          <w:tcPr>
            <w:tcW w:w="9242" w:type="dxa"/>
            <w:gridSpan w:val="4"/>
            <w:tcBorders>
              <w:top w:val="single" w:sz="4" w:space="0" w:color="auto"/>
              <w:left w:val="single" w:sz="4" w:space="0" w:color="auto"/>
              <w:bottom w:val="single" w:sz="4" w:space="0" w:color="auto"/>
              <w:right w:val="single" w:sz="4" w:space="0" w:color="auto"/>
            </w:tcBorders>
            <w:hideMark/>
          </w:tcPr>
          <w:p w14:paraId="5BE37D2C"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i/>
                <w:iCs/>
                <w:lang w:eastAsia="en-AU"/>
              </w:rPr>
              <w:lastRenderedPageBreak/>
              <w:t>Effectiveness statements:</w:t>
            </w:r>
          </w:p>
          <w:p w14:paraId="4145F02E"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rPr>
              <w:t xml:space="preserve">There is some evidence from trials that pharmacist-led review reduces the number of medicines prescribed, medicines problems, storage problems and unnecessary medicines in older people — it is generally effective. There is some evidence from trials that pharmacist-led review improves adherence, </w:t>
            </w:r>
            <w:proofErr w:type="gramStart"/>
            <w:r w:rsidRPr="003E7FF7">
              <w:rPr>
                <w:rFonts w:asciiTheme="minorHAnsi" w:hAnsiTheme="minorHAnsi" w:cstheme="minorHAnsi"/>
              </w:rPr>
              <w:t>satisfaction</w:t>
            </w:r>
            <w:proofErr w:type="gramEnd"/>
            <w:r w:rsidRPr="003E7FF7">
              <w:rPr>
                <w:rFonts w:asciiTheme="minorHAnsi" w:hAnsiTheme="minorHAnsi" w:cstheme="minorHAnsi"/>
              </w:rPr>
              <w:t xml:space="preserve"> and knowledge — results are mixed. There is insufficient evidence from trials that pharmacist-led review improves hospital admissions, quality of life, adverse medicines reactions, or mortality — it is generally ineffective.</w:t>
            </w:r>
          </w:p>
        </w:tc>
      </w:tr>
    </w:tbl>
    <w:p w14:paraId="4F0C0661" w14:textId="77777777" w:rsidR="003E7FF7" w:rsidRPr="003E7FF7" w:rsidRDefault="003E7FF7" w:rsidP="003E7FF7">
      <w:pPr>
        <w:rPr>
          <w:rFonts w:asciiTheme="minorHAnsi" w:hAnsiTheme="minorHAnsi" w:cstheme="minorHAnsi"/>
          <w:b/>
          <w:bCs/>
          <w:lang w:val="en-AU"/>
        </w:rPr>
      </w:pPr>
    </w:p>
    <w:tbl>
      <w:tblPr>
        <w:tblW w:w="92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4"/>
        <w:gridCol w:w="2519"/>
        <w:gridCol w:w="1536"/>
        <w:gridCol w:w="3291"/>
      </w:tblGrid>
      <w:tr w:rsidR="003E7FF7" w:rsidRPr="003E7FF7" w14:paraId="7FFCFAAD" w14:textId="77777777" w:rsidTr="003E7FF7">
        <w:tc>
          <w:tcPr>
            <w:tcW w:w="9242" w:type="dxa"/>
            <w:gridSpan w:val="4"/>
            <w:tcBorders>
              <w:top w:val="single" w:sz="4" w:space="0" w:color="auto"/>
              <w:left w:val="single" w:sz="4" w:space="0" w:color="auto"/>
              <w:bottom w:val="single" w:sz="4" w:space="0" w:color="auto"/>
              <w:right w:val="single" w:sz="4" w:space="0" w:color="auto"/>
            </w:tcBorders>
            <w:shd w:val="clear" w:color="auto" w:fill="7BB7F9"/>
          </w:tcPr>
          <w:p w14:paraId="1B5DA383" w14:textId="77777777" w:rsidR="003E7FF7" w:rsidRPr="003E7FF7" w:rsidRDefault="003E7FF7">
            <w:pPr>
              <w:rPr>
                <w:rFonts w:asciiTheme="minorHAnsi" w:hAnsiTheme="minorHAnsi" w:cstheme="minorHAnsi"/>
                <w:b/>
                <w:bCs/>
                <w:sz w:val="22"/>
                <w:szCs w:val="22"/>
                <w:lang w:eastAsia="en-AU"/>
              </w:rPr>
            </w:pPr>
            <w:r w:rsidRPr="003E7FF7">
              <w:rPr>
                <w:rFonts w:asciiTheme="minorHAnsi" w:hAnsiTheme="minorHAnsi" w:cstheme="minorHAnsi"/>
                <w:b/>
                <w:bCs/>
                <w:lang w:eastAsia="en-AU"/>
              </w:rPr>
              <w:t xml:space="preserve">Jacobson 2005 </w:t>
            </w:r>
          </w:p>
          <w:p w14:paraId="72569E1F" w14:textId="77777777" w:rsidR="003E7FF7" w:rsidRPr="003E7FF7" w:rsidRDefault="003E7FF7">
            <w:pPr>
              <w:rPr>
                <w:rFonts w:asciiTheme="minorHAnsi" w:hAnsiTheme="minorHAnsi" w:cstheme="minorHAnsi"/>
                <w:b/>
                <w:bCs/>
                <w:lang w:eastAsia="en-AU"/>
              </w:rPr>
            </w:pPr>
          </w:p>
        </w:tc>
      </w:tr>
      <w:tr w:rsidR="003E7FF7" w:rsidRPr="003E7FF7" w14:paraId="64BDD349" w14:textId="77777777" w:rsidTr="003E7FF7">
        <w:tc>
          <w:tcPr>
            <w:tcW w:w="9242" w:type="dxa"/>
            <w:gridSpan w:val="4"/>
            <w:tcBorders>
              <w:top w:val="single" w:sz="4" w:space="0" w:color="auto"/>
              <w:left w:val="single" w:sz="4" w:space="0" w:color="auto"/>
              <w:bottom w:val="single" w:sz="4" w:space="0" w:color="auto"/>
              <w:right w:val="single" w:sz="4" w:space="0" w:color="auto"/>
            </w:tcBorders>
          </w:tcPr>
          <w:p w14:paraId="2729C2F3"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i/>
                <w:iCs/>
                <w:lang w:eastAsia="en-AU"/>
              </w:rPr>
              <w:t>Patient reminder and recall systems to improve immunization rates</w:t>
            </w:r>
          </w:p>
          <w:p w14:paraId="0828A0C0" w14:textId="77777777" w:rsidR="003E7FF7" w:rsidRPr="003E7FF7" w:rsidRDefault="003E7FF7">
            <w:pPr>
              <w:rPr>
                <w:rFonts w:asciiTheme="minorHAnsi" w:hAnsiTheme="minorHAnsi" w:cstheme="minorHAnsi"/>
                <w:b/>
                <w:bCs/>
                <w:lang w:eastAsia="en-AU"/>
              </w:rPr>
            </w:pPr>
          </w:p>
          <w:p w14:paraId="19AB8945"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t xml:space="preserve">Maps to: Supporting behaviour change, Minimising </w:t>
            </w:r>
            <w:proofErr w:type="gramStart"/>
            <w:r w:rsidRPr="003E7FF7">
              <w:rPr>
                <w:rFonts w:asciiTheme="minorHAnsi" w:hAnsiTheme="minorHAnsi" w:cstheme="minorHAnsi"/>
                <w:b/>
                <w:bCs/>
                <w:lang w:eastAsia="en-AU"/>
              </w:rPr>
              <w:t>risks</w:t>
            </w:r>
            <w:proofErr w:type="gramEnd"/>
            <w:r w:rsidRPr="003E7FF7">
              <w:rPr>
                <w:rFonts w:asciiTheme="minorHAnsi" w:hAnsiTheme="minorHAnsi" w:cstheme="minorHAnsi"/>
                <w:b/>
                <w:bCs/>
                <w:lang w:eastAsia="en-AU"/>
              </w:rPr>
              <w:t xml:space="preserve"> or harms</w:t>
            </w:r>
          </w:p>
        </w:tc>
      </w:tr>
      <w:tr w:rsidR="003E7FF7" w:rsidRPr="003E7FF7" w14:paraId="04F23E04" w14:textId="77777777" w:rsidTr="003E7FF7">
        <w:tc>
          <w:tcPr>
            <w:tcW w:w="1894" w:type="dxa"/>
            <w:tcBorders>
              <w:top w:val="single" w:sz="4" w:space="0" w:color="auto"/>
              <w:left w:val="single" w:sz="4" w:space="0" w:color="auto"/>
              <w:bottom w:val="single" w:sz="4" w:space="0" w:color="auto"/>
              <w:right w:val="single" w:sz="4" w:space="0" w:color="auto"/>
            </w:tcBorders>
            <w:hideMark/>
          </w:tcPr>
          <w:p w14:paraId="615F92B3"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t xml:space="preserve">Intervention &amp; comparison </w:t>
            </w:r>
          </w:p>
        </w:tc>
        <w:tc>
          <w:tcPr>
            <w:tcW w:w="2520" w:type="dxa"/>
            <w:tcBorders>
              <w:top w:val="single" w:sz="4" w:space="0" w:color="auto"/>
              <w:left w:val="single" w:sz="4" w:space="0" w:color="auto"/>
              <w:bottom w:val="single" w:sz="4" w:space="0" w:color="auto"/>
              <w:right w:val="single" w:sz="4" w:space="0" w:color="auto"/>
            </w:tcBorders>
            <w:hideMark/>
          </w:tcPr>
          <w:p w14:paraId="2A8BCE8C"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b/>
                <w:bCs/>
                <w:sz w:val="22"/>
                <w:szCs w:val="22"/>
              </w:rPr>
              <w:t>Outcome</w:t>
            </w:r>
            <w:r w:rsidRPr="003E7FF7">
              <w:rPr>
                <w:rFonts w:asciiTheme="minorHAnsi" w:hAnsiTheme="minorHAnsi" w:cstheme="minorHAnsi"/>
                <w:sz w:val="22"/>
                <w:szCs w:val="22"/>
              </w:rPr>
              <w:t xml:space="preserve"> </w:t>
            </w:r>
          </w:p>
        </w:tc>
        <w:tc>
          <w:tcPr>
            <w:tcW w:w="1536" w:type="dxa"/>
            <w:tcBorders>
              <w:top w:val="single" w:sz="4" w:space="0" w:color="auto"/>
              <w:left w:val="single" w:sz="4" w:space="0" w:color="auto"/>
              <w:bottom w:val="single" w:sz="4" w:space="0" w:color="auto"/>
              <w:right w:val="single" w:sz="4" w:space="0" w:color="auto"/>
            </w:tcBorders>
            <w:hideMark/>
          </w:tcPr>
          <w:p w14:paraId="507F8B74"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b/>
                <w:bCs/>
                <w:sz w:val="22"/>
                <w:szCs w:val="22"/>
              </w:rPr>
              <w:t>No. of studies or interventions (int)*</w:t>
            </w:r>
          </w:p>
        </w:tc>
        <w:tc>
          <w:tcPr>
            <w:tcW w:w="3292" w:type="dxa"/>
            <w:tcBorders>
              <w:top w:val="single" w:sz="4" w:space="0" w:color="auto"/>
              <w:left w:val="single" w:sz="4" w:space="0" w:color="auto"/>
              <w:bottom w:val="single" w:sz="4" w:space="0" w:color="auto"/>
              <w:right w:val="single" w:sz="4" w:space="0" w:color="auto"/>
            </w:tcBorders>
            <w:hideMark/>
          </w:tcPr>
          <w:p w14:paraId="4815BCA1" w14:textId="77777777" w:rsidR="003E7FF7" w:rsidRPr="003E7FF7" w:rsidRDefault="003E7FF7">
            <w:pPr>
              <w:pStyle w:val="NormalWeb"/>
              <w:spacing w:before="0" w:beforeAutospacing="0" w:after="0" w:afterAutospacing="0"/>
              <w:rPr>
                <w:rFonts w:asciiTheme="minorHAnsi" w:hAnsiTheme="minorHAnsi" w:cstheme="minorHAnsi"/>
                <w:b/>
                <w:bCs/>
                <w:sz w:val="22"/>
                <w:szCs w:val="22"/>
              </w:rPr>
            </w:pPr>
            <w:r w:rsidRPr="003E7FF7">
              <w:rPr>
                <w:rFonts w:asciiTheme="minorHAnsi" w:hAnsiTheme="minorHAnsi" w:cstheme="minorHAnsi"/>
                <w:b/>
                <w:bCs/>
                <w:sz w:val="22"/>
                <w:szCs w:val="22"/>
              </w:rPr>
              <w:t>Results</w:t>
            </w:r>
          </w:p>
        </w:tc>
      </w:tr>
      <w:tr w:rsidR="003E7FF7" w:rsidRPr="003E7FF7" w14:paraId="1C44D54E" w14:textId="77777777" w:rsidTr="003E7FF7">
        <w:tc>
          <w:tcPr>
            <w:tcW w:w="1894" w:type="dxa"/>
            <w:vMerge w:val="restart"/>
            <w:tcBorders>
              <w:top w:val="single" w:sz="4" w:space="0" w:color="auto"/>
              <w:left w:val="single" w:sz="4" w:space="0" w:color="auto"/>
              <w:bottom w:val="single" w:sz="4" w:space="0" w:color="auto"/>
              <w:right w:val="single" w:sz="4" w:space="0" w:color="auto"/>
            </w:tcBorders>
          </w:tcPr>
          <w:p w14:paraId="5C41C48B" w14:textId="77777777" w:rsidR="003E7FF7" w:rsidRPr="003E7FF7" w:rsidRDefault="003E7FF7">
            <w:pPr>
              <w:rPr>
                <w:rFonts w:asciiTheme="minorHAnsi" w:hAnsiTheme="minorHAnsi" w:cstheme="minorHAnsi"/>
                <w:sz w:val="22"/>
                <w:szCs w:val="22"/>
                <w:lang w:eastAsia="en-AU"/>
              </w:rPr>
            </w:pPr>
            <w:r w:rsidRPr="003E7FF7">
              <w:rPr>
                <w:rFonts w:asciiTheme="minorHAnsi" w:hAnsiTheme="minorHAnsi" w:cstheme="minorHAnsi"/>
                <w:lang w:eastAsia="en-AU"/>
              </w:rPr>
              <w:t>Patient reminder and recall systems versus usual care</w:t>
            </w:r>
          </w:p>
          <w:p w14:paraId="621DDEF6" w14:textId="77777777" w:rsidR="003E7FF7" w:rsidRPr="003E7FF7" w:rsidRDefault="003E7FF7">
            <w:pPr>
              <w:rPr>
                <w:rFonts w:asciiTheme="minorHAnsi" w:hAnsiTheme="minorHAnsi" w:cstheme="minorHAnsi"/>
                <w:b/>
                <w:bCs/>
                <w:lang w:eastAsia="en-AU"/>
              </w:rPr>
            </w:pPr>
          </w:p>
        </w:tc>
        <w:tc>
          <w:tcPr>
            <w:tcW w:w="2520" w:type="dxa"/>
            <w:tcBorders>
              <w:top w:val="single" w:sz="4" w:space="0" w:color="auto"/>
              <w:left w:val="single" w:sz="4" w:space="0" w:color="auto"/>
              <w:bottom w:val="single" w:sz="4" w:space="0" w:color="auto"/>
              <w:right w:val="single" w:sz="4" w:space="0" w:color="auto"/>
            </w:tcBorders>
            <w:hideMark/>
          </w:tcPr>
          <w:p w14:paraId="2EFF74BC"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Immunisation rate</w:t>
            </w:r>
          </w:p>
        </w:tc>
        <w:tc>
          <w:tcPr>
            <w:tcW w:w="1536" w:type="dxa"/>
            <w:tcBorders>
              <w:top w:val="single" w:sz="4" w:space="0" w:color="auto"/>
              <w:left w:val="single" w:sz="4" w:space="0" w:color="auto"/>
              <w:bottom w:val="single" w:sz="4" w:space="0" w:color="auto"/>
              <w:right w:val="single" w:sz="4" w:space="0" w:color="auto"/>
            </w:tcBorders>
            <w:hideMark/>
          </w:tcPr>
          <w:p w14:paraId="192E2352"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35</w:t>
            </w:r>
          </w:p>
        </w:tc>
        <w:tc>
          <w:tcPr>
            <w:tcW w:w="3292" w:type="dxa"/>
            <w:tcBorders>
              <w:top w:val="single" w:sz="4" w:space="0" w:color="auto"/>
              <w:left w:val="single" w:sz="4" w:space="0" w:color="auto"/>
              <w:bottom w:val="single" w:sz="4" w:space="0" w:color="auto"/>
              <w:right w:val="single" w:sz="4" w:space="0" w:color="auto"/>
            </w:tcBorders>
            <w:hideMark/>
          </w:tcPr>
          <w:p w14:paraId="1A0DBE28"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ARI = 11 more people out of 100 (95% CI: 8 to 14 more)</w:t>
            </w:r>
          </w:p>
        </w:tc>
      </w:tr>
      <w:tr w:rsidR="003E7FF7" w:rsidRPr="003E7FF7" w14:paraId="27A7F747"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17B7E3D6" w14:textId="77777777" w:rsidR="003E7FF7" w:rsidRPr="003E7FF7" w:rsidRDefault="003E7FF7">
            <w:pPr>
              <w:rPr>
                <w:rFonts w:asciiTheme="minorHAnsi" w:hAnsiTheme="minorHAnsi" w:cstheme="minorHAnsi"/>
                <w:b/>
                <w:bCs/>
                <w:sz w:val="22"/>
                <w:szCs w:val="22"/>
                <w:lang w:eastAsia="en-AU"/>
              </w:rPr>
            </w:pPr>
          </w:p>
        </w:tc>
        <w:tc>
          <w:tcPr>
            <w:tcW w:w="2520" w:type="dxa"/>
            <w:tcBorders>
              <w:top w:val="single" w:sz="4" w:space="0" w:color="auto"/>
              <w:left w:val="single" w:sz="4" w:space="0" w:color="auto"/>
              <w:bottom w:val="single" w:sz="4" w:space="0" w:color="auto"/>
              <w:right w:val="single" w:sz="4" w:space="0" w:color="auto"/>
            </w:tcBorders>
            <w:hideMark/>
          </w:tcPr>
          <w:p w14:paraId="04AC3BB3"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Child influenza immunisations</w:t>
            </w:r>
          </w:p>
        </w:tc>
        <w:tc>
          <w:tcPr>
            <w:tcW w:w="1536" w:type="dxa"/>
            <w:tcBorders>
              <w:top w:val="single" w:sz="4" w:space="0" w:color="auto"/>
              <w:left w:val="single" w:sz="4" w:space="0" w:color="auto"/>
              <w:bottom w:val="single" w:sz="4" w:space="0" w:color="auto"/>
              <w:right w:val="single" w:sz="4" w:space="0" w:color="auto"/>
            </w:tcBorders>
            <w:hideMark/>
          </w:tcPr>
          <w:p w14:paraId="5E7AE2EB"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4</w:t>
            </w:r>
          </w:p>
        </w:tc>
        <w:tc>
          <w:tcPr>
            <w:tcW w:w="3292" w:type="dxa"/>
            <w:tcBorders>
              <w:top w:val="single" w:sz="4" w:space="0" w:color="auto"/>
              <w:left w:val="single" w:sz="4" w:space="0" w:color="auto"/>
              <w:bottom w:val="single" w:sz="4" w:space="0" w:color="auto"/>
              <w:right w:val="single" w:sz="4" w:space="0" w:color="auto"/>
            </w:tcBorders>
            <w:hideMark/>
          </w:tcPr>
          <w:p w14:paraId="2B60479C"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ARI = 19 more people out of 100 (95% CI: 6 to 29 more)</w:t>
            </w:r>
          </w:p>
        </w:tc>
      </w:tr>
      <w:tr w:rsidR="003E7FF7" w:rsidRPr="003E7FF7" w14:paraId="2C6004F3"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71C61CD5" w14:textId="77777777" w:rsidR="003E7FF7" w:rsidRPr="003E7FF7" w:rsidRDefault="003E7FF7">
            <w:pPr>
              <w:rPr>
                <w:rFonts w:asciiTheme="minorHAnsi" w:hAnsiTheme="minorHAnsi" w:cstheme="minorHAnsi"/>
                <w:b/>
                <w:bCs/>
                <w:sz w:val="22"/>
                <w:szCs w:val="22"/>
                <w:lang w:eastAsia="en-AU"/>
              </w:rPr>
            </w:pPr>
          </w:p>
        </w:tc>
        <w:tc>
          <w:tcPr>
            <w:tcW w:w="2520" w:type="dxa"/>
            <w:tcBorders>
              <w:top w:val="single" w:sz="4" w:space="0" w:color="auto"/>
              <w:left w:val="single" w:sz="4" w:space="0" w:color="auto"/>
              <w:bottom w:val="single" w:sz="4" w:space="0" w:color="auto"/>
              <w:right w:val="single" w:sz="4" w:space="0" w:color="auto"/>
            </w:tcBorders>
            <w:hideMark/>
          </w:tcPr>
          <w:p w14:paraId="584D0081"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Pre-school child routine immunisations</w:t>
            </w:r>
          </w:p>
        </w:tc>
        <w:tc>
          <w:tcPr>
            <w:tcW w:w="1536" w:type="dxa"/>
            <w:tcBorders>
              <w:top w:val="single" w:sz="4" w:space="0" w:color="auto"/>
              <w:left w:val="single" w:sz="4" w:space="0" w:color="auto"/>
              <w:bottom w:val="single" w:sz="4" w:space="0" w:color="auto"/>
              <w:right w:val="single" w:sz="4" w:space="0" w:color="auto"/>
            </w:tcBorders>
            <w:hideMark/>
          </w:tcPr>
          <w:p w14:paraId="1D1928B6"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15</w:t>
            </w:r>
          </w:p>
        </w:tc>
        <w:tc>
          <w:tcPr>
            <w:tcW w:w="3292" w:type="dxa"/>
            <w:tcBorders>
              <w:top w:val="single" w:sz="4" w:space="0" w:color="auto"/>
              <w:left w:val="single" w:sz="4" w:space="0" w:color="auto"/>
              <w:bottom w:val="single" w:sz="4" w:space="0" w:color="auto"/>
              <w:right w:val="single" w:sz="4" w:space="0" w:color="auto"/>
            </w:tcBorders>
            <w:hideMark/>
          </w:tcPr>
          <w:p w14:paraId="693B8B68"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ARI = 9 more people out of 100 (95% CI: 6 to 12 more)</w:t>
            </w:r>
          </w:p>
        </w:tc>
      </w:tr>
      <w:tr w:rsidR="003E7FF7" w:rsidRPr="003E7FF7" w14:paraId="29CB0538"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7AAAB4E4" w14:textId="77777777" w:rsidR="003E7FF7" w:rsidRPr="003E7FF7" w:rsidRDefault="003E7FF7">
            <w:pPr>
              <w:rPr>
                <w:rFonts w:asciiTheme="minorHAnsi" w:hAnsiTheme="minorHAnsi" w:cstheme="minorHAnsi"/>
                <w:b/>
                <w:bCs/>
                <w:sz w:val="22"/>
                <w:szCs w:val="22"/>
                <w:lang w:eastAsia="en-AU"/>
              </w:rPr>
            </w:pPr>
          </w:p>
        </w:tc>
        <w:tc>
          <w:tcPr>
            <w:tcW w:w="2520" w:type="dxa"/>
            <w:tcBorders>
              <w:top w:val="single" w:sz="4" w:space="0" w:color="auto"/>
              <w:left w:val="single" w:sz="4" w:space="0" w:color="auto"/>
              <w:bottom w:val="single" w:sz="4" w:space="0" w:color="auto"/>
              <w:right w:val="single" w:sz="4" w:space="0" w:color="auto"/>
            </w:tcBorders>
            <w:hideMark/>
          </w:tcPr>
          <w:p w14:paraId="01EA8E23"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Adult influenza immunisations</w:t>
            </w:r>
          </w:p>
        </w:tc>
        <w:tc>
          <w:tcPr>
            <w:tcW w:w="1536" w:type="dxa"/>
            <w:tcBorders>
              <w:top w:val="single" w:sz="4" w:space="0" w:color="auto"/>
              <w:left w:val="single" w:sz="4" w:space="0" w:color="auto"/>
              <w:bottom w:val="single" w:sz="4" w:space="0" w:color="auto"/>
              <w:right w:val="single" w:sz="4" w:space="0" w:color="auto"/>
            </w:tcBorders>
            <w:hideMark/>
          </w:tcPr>
          <w:p w14:paraId="1E5B7935"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12</w:t>
            </w:r>
          </w:p>
        </w:tc>
        <w:tc>
          <w:tcPr>
            <w:tcW w:w="3292" w:type="dxa"/>
            <w:tcBorders>
              <w:top w:val="single" w:sz="4" w:space="0" w:color="auto"/>
              <w:left w:val="single" w:sz="4" w:space="0" w:color="auto"/>
              <w:bottom w:val="single" w:sz="4" w:space="0" w:color="auto"/>
              <w:right w:val="single" w:sz="4" w:space="0" w:color="auto"/>
            </w:tcBorders>
            <w:hideMark/>
          </w:tcPr>
          <w:p w14:paraId="3645AB57"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ARI = 12 more people out of 100 (95% CI: 6 to 18 more)</w:t>
            </w:r>
          </w:p>
        </w:tc>
      </w:tr>
      <w:tr w:rsidR="003E7FF7" w:rsidRPr="003E7FF7" w14:paraId="12E96FDE"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6C93FC4C" w14:textId="77777777" w:rsidR="003E7FF7" w:rsidRPr="003E7FF7" w:rsidRDefault="003E7FF7">
            <w:pPr>
              <w:rPr>
                <w:rFonts w:asciiTheme="minorHAnsi" w:hAnsiTheme="minorHAnsi" w:cstheme="minorHAnsi"/>
                <w:b/>
                <w:bCs/>
                <w:sz w:val="22"/>
                <w:szCs w:val="22"/>
                <w:lang w:eastAsia="en-AU"/>
              </w:rPr>
            </w:pPr>
          </w:p>
        </w:tc>
        <w:tc>
          <w:tcPr>
            <w:tcW w:w="2520" w:type="dxa"/>
            <w:tcBorders>
              <w:top w:val="single" w:sz="4" w:space="0" w:color="auto"/>
              <w:left w:val="single" w:sz="4" w:space="0" w:color="auto"/>
              <w:bottom w:val="single" w:sz="4" w:space="0" w:color="auto"/>
              <w:right w:val="single" w:sz="4" w:space="0" w:color="auto"/>
            </w:tcBorders>
            <w:hideMark/>
          </w:tcPr>
          <w:p w14:paraId="0442F057"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Adult (other vaccines)</w:t>
            </w:r>
          </w:p>
        </w:tc>
        <w:tc>
          <w:tcPr>
            <w:tcW w:w="1536" w:type="dxa"/>
            <w:tcBorders>
              <w:top w:val="single" w:sz="4" w:space="0" w:color="auto"/>
              <w:left w:val="single" w:sz="4" w:space="0" w:color="auto"/>
              <w:bottom w:val="single" w:sz="4" w:space="0" w:color="auto"/>
              <w:right w:val="single" w:sz="4" w:space="0" w:color="auto"/>
            </w:tcBorders>
            <w:hideMark/>
          </w:tcPr>
          <w:p w14:paraId="170AEF7B"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3</w:t>
            </w:r>
          </w:p>
        </w:tc>
        <w:tc>
          <w:tcPr>
            <w:tcW w:w="3292" w:type="dxa"/>
            <w:tcBorders>
              <w:top w:val="single" w:sz="4" w:space="0" w:color="auto"/>
              <w:left w:val="single" w:sz="4" w:space="0" w:color="auto"/>
              <w:bottom w:val="single" w:sz="4" w:space="0" w:color="auto"/>
              <w:right w:val="single" w:sz="4" w:space="0" w:color="auto"/>
            </w:tcBorders>
            <w:hideMark/>
          </w:tcPr>
          <w:p w14:paraId="19920C2A"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ARI = 18 more people out of 100 (95% CI: 4 to 33 more)</w:t>
            </w:r>
          </w:p>
        </w:tc>
      </w:tr>
      <w:tr w:rsidR="003E7FF7" w:rsidRPr="003E7FF7" w14:paraId="6674B8AA"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20754B80" w14:textId="77777777" w:rsidR="003E7FF7" w:rsidRPr="003E7FF7" w:rsidRDefault="003E7FF7">
            <w:pPr>
              <w:rPr>
                <w:rFonts w:asciiTheme="minorHAnsi" w:hAnsiTheme="minorHAnsi" w:cstheme="minorHAnsi"/>
                <w:b/>
                <w:bCs/>
                <w:sz w:val="22"/>
                <w:szCs w:val="22"/>
                <w:lang w:eastAsia="en-AU"/>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4EDE3BA6"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Adolescent immunisations</w:t>
            </w:r>
          </w:p>
        </w:tc>
        <w:tc>
          <w:tcPr>
            <w:tcW w:w="1536" w:type="dxa"/>
            <w:tcBorders>
              <w:top w:val="single" w:sz="4" w:space="0" w:color="auto"/>
              <w:left w:val="single" w:sz="4" w:space="0" w:color="auto"/>
              <w:bottom w:val="single" w:sz="4" w:space="0" w:color="auto"/>
              <w:right w:val="single" w:sz="4" w:space="0" w:color="auto"/>
            </w:tcBorders>
            <w:vAlign w:val="center"/>
            <w:hideMark/>
          </w:tcPr>
          <w:p w14:paraId="3EA33A74"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1</w:t>
            </w:r>
          </w:p>
        </w:tc>
        <w:tc>
          <w:tcPr>
            <w:tcW w:w="3292" w:type="dxa"/>
            <w:tcBorders>
              <w:top w:val="single" w:sz="4" w:space="0" w:color="auto"/>
              <w:left w:val="single" w:sz="4" w:space="0" w:color="auto"/>
              <w:bottom w:val="single" w:sz="4" w:space="0" w:color="auto"/>
              <w:right w:val="single" w:sz="4" w:space="0" w:color="auto"/>
            </w:tcBorders>
            <w:vAlign w:val="center"/>
            <w:hideMark/>
          </w:tcPr>
          <w:p w14:paraId="1706443E"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Non-significant increase</w:t>
            </w:r>
          </w:p>
        </w:tc>
      </w:tr>
      <w:tr w:rsidR="003E7FF7" w:rsidRPr="003E7FF7" w14:paraId="11AA01AE"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26DD502A" w14:textId="77777777" w:rsidR="003E7FF7" w:rsidRPr="003E7FF7" w:rsidRDefault="003E7FF7">
            <w:pPr>
              <w:rPr>
                <w:rFonts w:asciiTheme="minorHAnsi" w:hAnsiTheme="minorHAnsi" w:cstheme="minorHAnsi"/>
                <w:b/>
                <w:bCs/>
                <w:sz w:val="22"/>
                <w:szCs w:val="22"/>
                <w:lang w:eastAsia="en-AU"/>
              </w:rPr>
            </w:pPr>
          </w:p>
        </w:tc>
        <w:tc>
          <w:tcPr>
            <w:tcW w:w="2520" w:type="dxa"/>
            <w:tcBorders>
              <w:top w:val="single" w:sz="4" w:space="0" w:color="auto"/>
              <w:left w:val="single" w:sz="4" w:space="0" w:color="auto"/>
              <w:bottom w:val="single" w:sz="4" w:space="0" w:color="auto"/>
              <w:right w:val="single" w:sz="4" w:space="0" w:color="auto"/>
            </w:tcBorders>
            <w:hideMark/>
          </w:tcPr>
          <w:p w14:paraId="13591F25"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Costs</w:t>
            </w:r>
          </w:p>
        </w:tc>
        <w:tc>
          <w:tcPr>
            <w:tcW w:w="1536" w:type="dxa"/>
            <w:tcBorders>
              <w:top w:val="single" w:sz="4" w:space="0" w:color="auto"/>
              <w:left w:val="single" w:sz="4" w:space="0" w:color="auto"/>
              <w:bottom w:val="single" w:sz="4" w:space="0" w:color="auto"/>
              <w:right w:val="single" w:sz="4" w:space="0" w:color="auto"/>
            </w:tcBorders>
            <w:hideMark/>
          </w:tcPr>
          <w:p w14:paraId="5D0C97A5"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16</w:t>
            </w:r>
          </w:p>
        </w:tc>
        <w:tc>
          <w:tcPr>
            <w:tcW w:w="3292" w:type="dxa"/>
            <w:tcBorders>
              <w:top w:val="single" w:sz="4" w:space="0" w:color="auto"/>
              <w:left w:val="single" w:sz="4" w:space="0" w:color="auto"/>
              <w:bottom w:val="single" w:sz="4" w:space="0" w:color="auto"/>
              <w:right w:val="single" w:sz="4" w:space="0" w:color="auto"/>
            </w:tcBorders>
            <w:hideMark/>
          </w:tcPr>
          <w:p w14:paraId="4722808A"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Not available</w:t>
            </w:r>
          </w:p>
        </w:tc>
      </w:tr>
      <w:tr w:rsidR="003E7FF7" w:rsidRPr="003E7FF7" w14:paraId="2DEA9A6F" w14:textId="77777777" w:rsidTr="003E7FF7">
        <w:tc>
          <w:tcPr>
            <w:tcW w:w="9242" w:type="dxa"/>
            <w:gridSpan w:val="4"/>
            <w:tcBorders>
              <w:top w:val="single" w:sz="4" w:space="0" w:color="auto"/>
              <w:left w:val="single" w:sz="4" w:space="0" w:color="auto"/>
              <w:bottom w:val="single" w:sz="4" w:space="0" w:color="auto"/>
              <w:right w:val="single" w:sz="4" w:space="0" w:color="auto"/>
            </w:tcBorders>
            <w:hideMark/>
          </w:tcPr>
          <w:p w14:paraId="420F37FE"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i/>
                <w:iCs/>
                <w:lang w:eastAsia="en-AU"/>
              </w:rPr>
              <w:t>Summary of results:</w:t>
            </w:r>
          </w:p>
          <w:p w14:paraId="5CE3E590"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lang w:eastAsia="en-AU"/>
              </w:rPr>
              <w:t xml:space="preserve">Typically, immunisation rates increased within the range of 5% to 20% with patient reminders/recall systems (42 studies, range 1% to 47%), although a small number (5 studies) reported decreased immunisation rates (range 2% to 9%). Immunisation rates significantly increased for routine childhood vaccinations, influenza vaccinations for children and adults, and adult pneumococcus, </w:t>
            </w:r>
            <w:proofErr w:type="gramStart"/>
            <w:r w:rsidRPr="003E7FF7">
              <w:rPr>
                <w:rFonts w:asciiTheme="minorHAnsi" w:hAnsiTheme="minorHAnsi" w:cstheme="minorHAnsi"/>
                <w:lang w:eastAsia="en-AU"/>
              </w:rPr>
              <w:t>tetanus</w:t>
            </w:r>
            <w:proofErr w:type="gramEnd"/>
            <w:r w:rsidRPr="003E7FF7">
              <w:rPr>
                <w:rFonts w:asciiTheme="minorHAnsi" w:hAnsiTheme="minorHAnsi" w:cstheme="minorHAnsi"/>
                <w:lang w:eastAsia="en-AU"/>
              </w:rPr>
              <w:t xml:space="preserve"> and Hepatitis B vaccinations. In the single study on adolescents, there was no significant effect of a reminder intervention on immunisation rates. Person-to-person telephone calls, letters, postcards, autodialer computer reminders, postcards plus telephone calls, and patient plus provider reminders all significantly increased immunisation rates. Person-to-person calls were the most effective single intervention, but patient and provider reminders delivered together was the most effective approach overall. Patient reminders with outreach non-significantly increased immunisation rates. Cost data were mixed due to different types of </w:t>
            </w:r>
            <w:proofErr w:type="gramStart"/>
            <w:r w:rsidRPr="003E7FF7">
              <w:rPr>
                <w:rFonts w:asciiTheme="minorHAnsi" w:hAnsiTheme="minorHAnsi" w:cstheme="minorHAnsi"/>
                <w:lang w:eastAsia="en-AU"/>
              </w:rPr>
              <w:t>reminder</w:t>
            </w:r>
            <w:proofErr w:type="gramEnd"/>
            <w:r w:rsidRPr="003E7FF7">
              <w:rPr>
                <w:rFonts w:asciiTheme="minorHAnsi" w:hAnsiTheme="minorHAnsi" w:cstheme="minorHAnsi"/>
                <w:lang w:eastAsia="en-AU"/>
              </w:rPr>
              <w:t xml:space="preserve"> used (eg with telephone reminders more expensive than either letter or postcard reminders), different intensities of </w:t>
            </w:r>
            <w:r w:rsidRPr="003E7FF7">
              <w:rPr>
                <w:rFonts w:asciiTheme="minorHAnsi" w:hAnsiTheme="minorHAnsi" w:cstheme="minorHAnsi"/>
                <w:lang w:eastAsia="en-AU"/>
              </w:rPr>
              <w:lastRenderedPageBreak/>
              <w:t>interventions (eg ranging from single postcard reminders to repeat reminders plus home visits), and different methods of calculating costs and resources.</w:t>
            </w:r>
          </w:p>
        </w:tc>
      </w:tr>
      <w:tr w:rsidR="003E7FF7" w:rsidRPr="003E7FF7" w14:paraId="39761297" w14:textId="77777777" w:rsidTr="003E7FF7">
        <w:tc>
          <w:tcPr>
            <w:tcW w:w="9242" w:type="dxa"/>
            <w:gridSpan w:val="4"/>
            <w:tcBorders>
              <w:top w:val="single" w:sz="4" w:space="0" w:color="auto"/>
              <w:left w:val="single" w:sz="4" w:space="0" w:color="auto"/>
              <w:bottom w:val="single" w:sz="4" w:space="0" w:color="auto"/>
              <w:right w:val="single" w:sz="4" w:space="0" w:color="auto"/>
            </w:tcBorders>
            <w:hideMark/>
          </w:tcPr>
          <w:p w14:paraId="1C3354FD"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i/>
                <w:iCs/>
                <w:lang w:eastAsia="en-AU"/>
              </w:rPr>
              <w:lastRenderedPageBreak/>
              <w:t>Effectiveness statements:</w:t>
            </w:r>
          </w:p>
          <w:p w14:paraId="78503E61"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lang w:eastAsia="en-AU"/>
              </w:rPr>
              <w:t>There is some evidence that patient reminder and recall systems improve immunisation rates in adults and children - they are generally effective. There is some evidence that person-to-person telephone calls are the most effective single intervention, and that patient and provider reminders delivered together are the most effective intervention overall. There is insufficient evidence to determine the cost effectiveness of interventions; the effects of interventions in low- and middle-income countries; and the effects of reminder and recall interventions in adolescents.  </w:t>
            </w:r>
          </w:p>
        </w:tc>
      </w:tr>
    </w:tbl>
    <w:p w14:paraId="01B3EE5F" w14:textId="77777777" w:rsidR="003E7FF7" w:rsidRPr="003E7FF7" w:rsidRDefault="003E7FF7" w:rsidP="003E7FF7">
      <w:pPr>
        <w:rPr>
          <w:rFonts w:asciiTheme="minorHAnsi" w:hAnsiTheme="minorHAnsi" w:cstheme="minorHAnsi"/>
          <w:b/>
          <w:bCs/>
          <w:lang w:val="en-AU"/>
        </w:rPr>
      </w:pPr>
    </w:p>
    <w:tbl>
      <w:tblPr>
        <w:tblW w:w="92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4"/>
        <w:gridCol w:w="2519"/>
        <w:gridCol w:w="1536"/>
        <w:gridCol w:w="3291"/>
      </w:tblGrid>
      <w:tr w:rsidR="003E7FF7" w:rsidRPr="003E7FF7" w14:paraId="623D1DA7" w14:textId="77777777" w:rsidTr="003E7FF7">
        <w:tc>
          <w:tcPr>
            <w:tcW w:w="9242" w:type="dxa"/>
            <w:gridSpan w:val="4"/>
            <w:tcBorders>
              <w:top w:val="single" w:sz="4" w:space="0" w:color="auto"/>
              <w:left w:val="single" w:sz="4" w:space="0" w:color="auto"/>
              <w:bottom w:val="single" w:sz="4" w:space="0" w:color="auto"/>
              <w:right w:val="single" w:sz="4" w:space="0" w:color="auto"/>
            </w:tcBorders>
            <w:shd w:val="clear" w:color="auto" w:fill="7BB7F9"/>
          </w:tcPr>
          <w:p w14:paraId="6ECC58DF" w14:textId="77777777" w:rsidR="003E7FF7" w:rsidRPr="003E7FF7" w:rsidRDefault="003E7FF7">
            <w:pPr>
              <w:rPr>
                <w:rFonts w:asciiTheme="minorHAnsi" w:hAnsiTheme="minorHAnsi" w:cstheme="minorHAnsi"/>
                <w:b/>
                <w:bCs/>
                <w:sz w:val="22"/>
                <w:szCs w:val="22"/>
                <w:lang w:eastAsia="en-AU"/>
              </w:rPr>
            </w:pPr>
            <w:r w:rsidRPr="003E7FF7">
              <w:rPr>
                <w:rFonts w:asciiTheme="minorHAnsi" w:hAnsiTheme="minorHAnsi" w:cstheme="minorHAnsi"/>
                <w:b/>
                <w:bCs/>
                <w:lang w:eastAsia="en-AU"/>
              </w:rPr>
              <w:t>Jegu 2011</w:t>
            </w:r>
          </w:p>
          <w:p w14:paraId="307A6338" w14:textId="77777777" w:rsidR="003E7FF7" w:rsidRPr="003E7FF7" w:rsidRDefault="003E7FF7">
            <w:pPr>
              <w:rPr>
                <w:rFonts w:asciiTheme="minorHAnsi" w:hAnsiTheme="minorHAnsi" w:cstheme="minorHAnsi"/>
                <w:b/>
                <w:bCs/>
                <w:lang w:eastAsia="en-AU"/>
              </w:rPr>
            </w:pPr>
          </w:p>
        </w:tc>
      </w:tr>
      <w:tr w:rsidR="003E7FF7" w:rsidRPr="003E7FF7" w14:paraId="78CA795A" w14:textId="77777777" w:rsidTr="003E7FF7">
        <w:tc>
          <w:tcPr>
            <w:tcW w:w="9242" w:type="dxa"/>
            <w:gridSpan w:val="4"/>
            <w:tcBorders>
              <w:top w:val="single" w:sz="4" w:space="0" w:color="auto"/>
              <w:left w:val="single" w:sz="4" w:space="0" w:color="auto"/>
              <w:bottom w:val="single" w:sz="4" w:space="0" w:color="auto"/>
              <w:right w:val="single" w:sz="4" w:space="0" w:color="auto"/>
            </w:tcBorders>
          </w:tcPr>
          <w:p w14:paraId="5DA7865A" w14:textId="77777777" w:rsidR="003E7FF7" w:rsidRPr="003E7FF7" w:rsidRDefault="003E7FF7">
            <w:pPr>
              <w:rPr>
                <w:rFonts w:asciiTheme="minorHAnsi" w:hAnsiTheme="minorHAnsi" w:cstheme="minorHAnsi"/>
                <w:b/>
                <w:bCs/>
                <w:i/>
                <w:iCs/>
              </w:rPr>
            </w:pPr>
            <w:r w:rsidRPr="003E7FF7">
              <w:rPr>
                <w:rFonts w:asciiTheme="minorHAnsi" w:hAnsiTheme="minorHAnsi" w:cstheme="minorHAnsi"/>
                <w:b/>
                <w:bCs/>
                <w:i/>
                <w:iCs/>
              </w:rPr>
              <w:t>Slow-release oral morphine for opioid maintenance treatment: a systematic review</w:t>
            </w:r>
          </w:p>
          <w:p w14:paraId="7EDA201B" w14:textId="77777777" w:rsidR="003E7FF7" w:rsidRPr="003E7FF7" w:rsidRDefault="003E7FF7">
            <w:pPr>
              <w:rPr>
                <w:rFonts w:asciiTheme="minorHAnsi" w:hAnsiTheme="minorHAnsi" w:cstheme="minorHAnsi"/>
                <w:b/>
                <w:bCs/>
                <w:lang w:eastAsia="en-AU"/>
              </w:rPr>
            </w:pPr>
          </w:p>
          <w:p w14:paraId="110E9DDA"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t xml:space="preserve">Maps to: </w:t>
            </w:r>
            <w:r w:rsidRPr="003E7FF7">
              <w:rPr>
                <w:rFonts w:asciiTheme="minorHAnsi" w:hAnsiTheme="minorHAnsi" w:cstheme="minorHAnsi"/>
                <w:b/>
                <w:bCs/>
              </w:rPr>
              <w:t>Minimising risks or harms</w:t>
            </w:r>
          </w:p>
        </w:tc>
      </w:tr>
      <w:tr w:rsidR="003E7FF7" w:rsidRPr="003E7FF7" w14:paraId="3CAC4D4E" w14:textId="77777777" w:rsidTr="003E7FF7">
        <w:tc>
          <w:tcPr>
            <w:tcW w:w="1894" w:type="dxa"/>
            <w:tcBorders>
              <w:top w:val="single" w:sz="4" w:space="0" w:color="auto"/>
              <w:left w:val="single" w:sz="4" w:space="0" w:color="auto"/>
              <w:bottom w:val="single" w:sz="4" w:space="0" w:color="auto"/>
              <w:right w:val="single" w:sz="4" w:space="0" w:color="auto"/>
            </w:tcBorders>
            <w:hideMark/>
          </w:tcPr>
          <w:p w14:paraId="0A9E64A4"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t xml:space="preserve">Intervention &amp; comparison </w:t>
            </w:r>
          </w:p>
        </w:tc>
        <w:tc>
          <w:tcPr>
            <w:tcW w:w="2520" w:type="dxa"/>
            <w:tcBorders>
              <w:top w:val="single" w:sz="4" w:space="0" w:color="auto"/>
              <w:left w:val="single" w:sz="4" w:space="0" w:color="auto"/>
              <w:bottom w:val="single" w:sz="4" w:space="0" w:color="auto"/>
              <w:right w:val="single" w:sz="4" w:space="0" w:color="auto"/>
            </w:tcBorders>
            <w:hideMark/>
          </w:tcPr>
          <w:p w14:paraId="79878D44"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b/>
                <w:bCs/>
                <w:sz w:val="22"/>
                <w:szCs w:val="22"/>
              </w:rPr>
              <w:t>Outcome</w:t>
            </w:r>
            <w:r w:rsidRPr="003E7FF7">
              <w:rPr>
                <w:rFonts w:asciiTheme="minorHAnsi" w:hAnsiTheme="minorHAnsi" w:cstheme="minorHAnsi"/>
                <w:sz w:val="22"/>
                <w:szCs w:val="22"/>
              </w:rPr>
              <w:t xml:space="preserve"> </w:t>
            </w:r>
          </w:p>
        </w:tc>
        <w:tc>
          <w:tcPr>
            <w:tcW w:w="1536" w:type="dxa"/>
            <w:tcBorders>
              <w:top w:val="single" w:sz="4" w:space="0" w:color="auto"/>
              <w:left w:val="single" w:sz="4" w:space="0" w:color="auto"/>
              <w:bottom w:val="single" w:sz="4" w:space="0" w:color="auto"/>
              <w:right w:val="single" w:sz="4" w:space="0" w:color="auto"/>
            </w:tcBorders>
            <w:hideMark/>
          </w:tcPr>
          <w:p w14:paraId="6043518D"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b/>
                <w:bCs/>
                <w:sz w:val="22"/>
                <w:szCs w:val="22"/>
              </w:rPr>
              <w:t>No. of studies or interventions (int)*</w:t>
            </w:r>
          </w:p>
        </w:tc>
        <w:tc>
          <w:tcPr>
            <w:tcW w:w="3292" w:type="dxa"/>
            <w:tcBorders>
              <w:top w:val="single" w:sz="4" w:space="0" w:color="auto"/>
              <w:left w:val="single" w:sz="4" w:space="0" w:color="auto"/>
              <w:bottom w:val="single" w:sz="4" w:space="0" w:color="auto"/>
              <w:right w:val="single" w:sz="4" w:space="0" w:color="auto"/>
            </w:tcBorders>
            <w:hideMark/>
          </w:tcPr>
          <w:p w14:paraId="119C8523" w14:textId="77777777" w:rsidR="003E7FF7" w:rsidRPr="003E7FF7" w:rsidRDefault="003E7FF7">
            <w:pPr>
              <w:pStyle w:val="NormalWeb"/>
              <w:spacing w:before="0" w:beforeAutospacing="0" w:after="0" w:afterAutospacing="0"/>
              <w:rPr>
                <w:rFonts w:asciiTheme="minorHAnsi" w:hAnsiTheme="minorHAnsi" w:cstheme="minorHAnsi"/>
                <w:b/>
                <w:bCs/>
                <w:sz w:val="22"/>
                <w:szCs w:val="22"/>
              </w:rPr>
            </w:pPr>
            <w:r w:rsidRPr="003E7FF7">
              <w:rPr>
                <w:rFonts w:asciiTheme="minorHAnsi" w:hAnsiTheme="minorHAnsi" w:cstheme="minorHAnsi"/>
                <w:b/>
                <w:bCs/>
                <w:sz w:val="22"/>
                <w:szCs w:val="22"/>
              </w:rPr>
              <w:t>Results</w:t>
            </w:r>
          </w:p>
        </w:tc>
      </w:tr>
      <w:tr w:rsidR="003E7FF7" w:rsidRPr="003E7FF7" w14:paraId="6BA3BCE1" w14:textId="77777777" w:rsidTr="003E7FF7">
        <w:tc>
          <w:tcPr>
            <w:tcW w:w="1894" w:type="dxa"/>
            <w:vMerge w:val="restart"/>
            <w:tcBorders>
              <w:top w:val="single" w:sz="4" w:space="0" w:color="auto"/>
              <w:left w:val="single" w:sz="4" w:space="0" w:color="auto"/>
              <w:bottom w:val="single" w:sz="4" w:space="0" w:color="auto"/>
              <w:right w:val="single" w:sz="4" w:space="0" w:color="auto"/>
            </w:tcBorders>
          </w:tcPr>
          <w:p w14:paraId="391E8F04"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rPr>
              <w:t xml:space="preserve">Slow release oral morphine (SROM) vs </w:t>
            </w:r>
            <w:proofErr w:type="gramStart"/>
            <w:r w:rsidRPr="003E7FF7">
              <w:rPr>
                <w:rFonts w:asciiTheme="minorHAnsi" w:hAnsiTheme="minorHAnsi" w:cstheme="minorHAnsi"/>
              </w:rPr>
              <w:t>usual  care</w:t>
            </w:r>
            <w:proofErr w:type="gramEnd"/>
          </w:p>
          <w:p w14:paraId="64615296" w14:textId="77777777" w:rsidR="003E7FF7" w:rsidRPr="003E7FF7" w:rsidRDefault="003E7FF7">
            <w:pPr>
              <w:rPr>
                <w:rFonts w:asciiTheme="minorHAnsi" w:hAnsiTheme="minorHAnsi" w:cstheme="minorHAnsi"/>
              </w:rPr>
            </w:pPr>
          </w:p>
        </w:tc>
        <w:tc>
          <w:tcPr>
            <w:tcW w:w="2520" w:type="dxa"/>
            <w:tcBorders>
              <w:top w:val="single" w:sz="4" w:space="0" w:color="auto"/>
              <w:left w:val="single" w:sz="4" w:space="0" w:color="auto"/>
              <w:bottom w:val="single" w:sz="4" w:space="0" w:color="auto"/>
              <w:right w:val="single" w:sz="4" w:space="0" w:color="auto"/>
            </w:tcBorders>
            <w:hideMark/>
          </w:tcPr>
          <w:p w14:paraId="04AA1EEF" w14:textId="77777777" w:rsidR="003E7FF7" w:rsidRPr="003E7FF7" w:rsidRDefault="003E7FF7">
            <w:pPr>
              <w:rPr>
                <w:rFonts w:asciiTheme="minorHAnsi" w:hAnsiTheme="minorHAnsi" w:cstheme="minorHAnsi"/>
              </w:rPr>
            </w:pPr>
            <w:r w:rsidRPr="003E7FF7">
              <w:rPr>
                <w:rFonts w:asciiTheme="minorHAnsi" w:hAnsiTheme="minorHAnsi" w:cstheme="minorHAnsi"/>
              </w:rPr>
              <w:t>Quality of life</w:t>
            </w:r>
          </w:p>
        </w:tc>
        <w:tc>
          <w:tcPr>
            <w:tcW w:w="1536" w:type="dxa"/>
            <w:tcBorders>
              <w:top w:val="single" w:sz="4" w:space="0" w:color="auto"/>
              <w:left w:val="single" w:sz="4" w:space="0" w:color="auto"/>
              <w:bottom w:val="single" w:sz="4" w:space="0" w:color="auto"/>
              <w:right w:val="single" w:sz="4" w:space="0" w:color="auto"/>
            </w:tcBorders>
            <w:hideMark/>
          </w:tcPr>
          <w:p w14:paraId="0D717385" w14:textId="77777777" w:rsidR="003E7FF7" w:rsidRPr="003E7FF7" w:rsidRDefault="003E7FF7">
            <w:pPr>
              <w:rPr>
                <w:rFonts w:asciiTheme="minorHAnsi" w:hAnsiTheme="minorHAnsi" w:cstheme="minorHAnsi"/>
              </w:rPr>
            </w:pPr>
            <w:r w:rsidRPr="003E7FF7">
              <w:rPr>
                <w:rFonts w:asciiTheme="minorHAnsi" w:hAnsiTheme="minorHAnsi" w:cstheme="minorHAnsi"/>
              </w:rPr>
              <w:t>5</w:t>
            </w:r>
          </w:p>
        </w:tc>
        <w:tc>
          <w:tcPr>
            <w:tcW w:w="3292" w:type="dxa"/>
            <w:tcBorders>
              <w:top w:val="single" w:sz="4" w:space="0" w:color="auto"/>
              <w:left w:val="single" w:sz="4" w:space="0" w:color="auto"/>
              <w:bottom w:val="single" w:sz="4" w:space="0" w:color="auto"/>
              <w:right w:val="single" w:sz="4" w:space="0" w:color="auto"/>
            </w:tcBorders>
            <w:hideMark/>
          </w:tcPr>
          <w:p w14:paraId="54696DBD" w14:textId="77777777" w:rsidR="003E7FF7" w:rsidRPr="003E7FF7" w:rsidRDefault="003E7FF7">
            <w:pPr>
              <w:rPr>
                <w:rFonts w:asciiTheme="minorHAnsi" w:hAnsiTheme="minorHAnsi" w:cstheme="minorHAnsi"/>
              </w:rPr>
            </w:pPr>
            <w:r w:rsidRPr="003E7FF7">
              <w:rPr>
                <w:rFonts w:asciiTheme="minorHAnsi" w:hAnsiTheme="minorHAnsi" w:cstheme="minorHAnsi"/>
              </w:rPr>
              <w:t>3 studies increase (significance unknown); 2 studies no changes</w:t>
            </w:r>
          </w:p>
        </w:tc>
      </w:tr>
      <w:tr w:rsidR="003E7FF7" w:rsidRPr="003E7FF7" w14:paraId="03600E79"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0392000C"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13188D07" w14:textId="77777777" w:rsidR="003E7FF7" w:rsidRPr="003E7FF7" w:rsidRDefault="003E7FF7">
            <w:pPr>
              <w:rPr>
                <w:rFonts w:asciiTheme="minorHAnsi" w:hAnsiTheme="minorHAnsi" w:cstheme="minorHAnsi"/>
              </w:rPr>
            </w:pPr>
            <w:r w:rsidRPr="003E7FF7">
              <w:rPr>
                <w:rFonts w:asciiTheme="minorHAnsi" w:hAnsiTheme="minorHAnsi" w:cstheme="minorHAnsi"/>
              </w:rPr>
              <w:t xml:space="preserve">Adherence (program retention rate) </w:t>
            </w:r>
          </w:p>
        </w:tc>
        <w:tc>
          <w:tcPr>
            <w:tcW w:w="1536" w:type="dxa"/>
            <w:tcBorders>
              <w:top w:val="single" w:sz="4" w:space="0" w:color="auto"/>
              <w:left w:val="single" w:sz="4" w:space="0" w:color="auto"/>
              <w:bottom w:val="single" w:sz="4" w:space="0" w:color="auto"/>
              <w:right w:val="single" w:sz="4" w:space="0" w:color="auto"/>
            </w:tcBorders>
            <w:hideMark/>
          </w:tcPr>
          <w:p w14:paraId="2FE6EFA7" w14:textId="77777777" w:rsidR="003E7FF7" w:rsidRPr="003E7FF7" w:rsidRDefault="003E7FF7">
            <w:pPr>
              <w:rPr>
                <w:rFonts w:asciiTheme="minorHAnsi" w:hAnsiTheme="minorHAnsi" w:cstheme="minorHAnsi"/>
              </w:rPr>
            </w:pPr>
            <w:r w:rsidRPr="003E7FF7">
              <w:rPr>
                <w:rFonts w:asciiTheme="minorHAnsi" w:hAnsiTheme="minorHAnsi" w:cstheme="minorHAnsi"/>
              </w:rPr>
              <w:t>6</w:t>
            </w:r>
          </w:p>
        </w:tc>
        <w:tc>
          <w:tcPr>
            <w:tcW w:w="3292" w:type="dxa"/>
            <w:tcBorders>
              <w:top w:val="single" w:sz="4" w:space="0" w:color="auto"/>
              <w:left w:val="single" w:sz="4" w:space="0" w:color="auto"/>
              <w:bottom w:val="single" w:sz="4" w:space="0" w:color="auto"/>
              <w:right w:val="single" w:sz="4" w:space="0" w:color="auto"/>
            </w:tcBorders>
            <w:hideMark/>
          </w:tcPr>
          <w:p w14:paraId="4984B6A7" w14:textId="77777777" w:rsidR="003E7FF7" w:rsidRPr="003E7FF7" w:rsidRDefault="003E7FF7">
            <w:pPr>
              <w:rPr>
                <w:rFonts w:asciiTheme="minorHAnsi" w:hAnsiTheme="minorHAnsi" w:cstheme="minorHAnsi"/>
              </w:rPr>
            </w:pPr>
            <w:r w:rsidRPr="003E7FF7">
              <w:rPr>
                <w:rFonts w:asciiTheme="minorHAnsi" w:hAnsiTheme="minorHAnsi" w:cstheme="minorHAnsi"/>
              </w:rPr>
              <w:t>1 study non-significant increase; 5 studies significance not reported but retention rates varied from 80.6 to 95%</w:t>
            </w:r>
          </w:p>
        </w:tc>
      </w:tr>
      <w:tr w:rsidR="003E7FF7" w:rsidRPr="003E7FF7" w14:paraId="3793B66E"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1717D75B"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08AD75A9" w14:textId="77777777" w:rsidR="003E7FF7" w:rsidRPr="003E7FF7" w:rsidRDefault="003E7FF7">
            <w:pPr>
              <w:rPr>
                <w:rFonts w:asciiTheme="minorHAnsi" w:hAnsiTheme="minorHAnsi" w:cstheme="minorHAnsi"/>
              </w:rPr>
            </w:pPr>
            <w:r w:rsidRPr="003E7FF7">
              <w:rPr>
                <w:rFonts w:asciiTheme="minorHAnsi" w:hAnsiTheme="minorHAnsi" w:cstheme="minorHAnsi"/>
              </w:rPr>
              <w:t>Treatment preference</w:t>
            </w:r>
          </w:p>
        </w:tc>
        <w:tc>
          <w:tcPr>
            <w:tcW w:w="1536" w:type="dxa"/>
            <w:tcBorders>
              <w:top w:val="single" w:sz="4" w:space="0" w:color="auto"/>
              <w:left w:val="single" w:sz="4" w:space="0" w:color="auto"/>
              <w:bottom w:val="single" w:sz="4" w:space="0" w:color="auto"/>
              <w:right w:val="single" w:sz="4" w:space="0" w:color="auto"/>
            </w:tcBorders>
            <w:hideMark/>
          </w:tcPr>
          <w:p w14:paraId="01877F55" w14:textId="77777777" w:rsidR="003E7FF7" w:rsidRPr="003E7FF7" w:rsidRDefault="003E7FF7">
            <w:pPr>
              <w:rPr>
                <w:rFonts w:asciiTheme="minorHAnsi" w:hAnsiTheme="minorHAnsi" w:cstheme="minorHAnsi"/>
              </w:rPr>
            </w:pPr>
            <w:r w:rsidRPr="003E7FF7">
              <w:rPr>
                <w:rFonts w:asciiTheme="minorHAnsi" w:hAnsiTheme="minorHAnsi" w:cstheme="minorHAnsi"/>
              </w:rPr>
              <w:t>3</w:t>
            </w:r>
          </w:p>
        </w:tc>
        <w:tc>
          <w:tcPr>
            <w:tcW w:w="3292" w:type="dxa"/>
            <w:tcBorders>
              <w:top w:val="single" w:sz="4" w:space="0" w:color="auto"/>
              <w:left w:val="single" w:sz="4" w:space="0" w:color="auto"/>
              <w:bottom w:val="single" w:sz="4" w:space="0" w:color="auto"/>
              <w:right w:val="single" w:sz="4" w:space="0" w:color="auto"/>
            </w:tcBorders>
            <w:hideMark/>
          </w:tcPr>
          <w:p w14:paraId="462C966D" w14:textId="77777777" w:rsidR="003E7FF7" w:rsidRPr="003E7FF7" w:rsidRDefault="003E7FF7">
            <w:pPr>
              <w:rPr>
                <w:rFonts w:asciiTheme="minorHAnsi" w:hAnsiTheme="minorHAnsi" w:cstheme="minorHAnsi"/>
              </w:rPr>
            </w:pPr>
            <w:r w:rsidRPr="003E7FF7">
              <w:rPr>
                <w:rFonts w:asciiTheme="minorHAnsi" w:hAnsiTheme="minorHAnsi" w:cstheme="minorHAnsi"/>
              </w:rPr>
              <w:t xml:space="preserve">1 study significantly more people preferred SROM to methadone; 2 studies </w:t>
            </w:r>
            <w:proofErr w:type="gramStart"/>
            <w:r w:rsidRPr="003E7FF7">
              <w:rPr>
                <w:rFonts w:asciiTheme="minorHAnsi" w:hAnsiTheme="minorHAnsi" w:cstheme="minorHAnsi"/>
              </w:rPr>
              <w:t>increases</w:t>
            </w:r>
            <w:proofErr w:type="gramEnd"/>
            <w:r w:rsidRPr="003E7FF7">
              <w:rPr>
                <w:rFonts w:asciiTheme="minorHAnsi" w:hAnsiTheme="minorHAnsi" w:cstheme="minorHAnsi"/>
              </w:rPr>
              <w:t xml:space="preserve"> (significance unknown), range 77.7 to 95% preferring SROM compared with methadone</w:t>
            </w:r>
          </w:p>
        </w:tc>
      </w:tr>
      <w:tr w:rsidR="003E7FF7" w:rsidRPr="003E7FF7" w14:paraId="7CA1D9EB"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38CA6F4E"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491CD8E7" w14:textId="77777777" w:rsidR="003E7FF7" w:rsidRPr="003E7FF7" w:rsidRDefault="003E7FF7">
            <w:pPr>
              <w:rPr>
                <w:rFonts w:asciiTheme="minorHAnsi" w:hAnsiTheme="minorHAnsi" w:cstheme="minorHAnsi"/>
              </w:rPr>
            </w:pPr>
            <w:r w:rsidRPr="003E7FF7">
              <w:rPr>
                <w:rFonts w:asciiTheme="minorHAnsi" w:hAnsiTheme="minorHAnsi" w:cstheme="minorHAnsi"/>
              </w:rPr>
              <w:t>Adverse events</w:t>
            </w:r>
          </w:p>
        </w:tc>
        <w:tc>
          <w:tcPr>
            <w:tcW w:w="1536" w:type="dxa"/>
            <w:tcBorders>
              <w:top w:val="single" w:sz="4" w:space="0" w:color="auto"/>
              <w:left w:val="single" w:sz="4" w:space="0" w:color="auto"/>
              <w:bottom w:val="single" w:sz="4" w:space="0" w:color="auto"/>
              <w:right w:val="single" w:sz="4" w:space="0" w:color="auto"/>
            </w:tcBorders>
            <w:hideMark/>
          </w:tcPr>
          <w:p w14:paraId="72BA0063" w14:textId="77777777" w:rsidR="003E7FF7" w:rsidRPr="003E7FF7" w:rsidRDefault="003E7FF7">
            <w:pPr>
              <w:rPr>
                <w:rFonts w:asciiTheme="minorHAnsi" w:hAnsiTheme="minorHAnsi" w:cstheme="minorHAnsi"/>
              </w:rPr>
            </w:pPr>
            <w:r w:rsidRPr="003E7FF7">
              <w:rPr>
                <w:rFonts w:asciiTheme="minorHAnsi" w:hAnsiTheme="minorHAnsi" w:cstheme="minorHAnsi"/>
              </w:rPr>
              <w:t>3</w:t>
            </w:r>
          </w:p>
        </w:tc>
        <w:tc>
          <w:tcPr>
            <w:tcW w:w="3292" w:type="dxa"/>
            <w:tcBorders>
              <w:top w:val="single" w:sz="4" w:space="0" w:color="auto"/>
              <w:left w:val="single" w:sz="4" w:space="0" w:color="auto"/>
              <w:bottom w:val="single" w:sz="4" w:space="0" w:color="auto"/>
              <w:right w:val="single" w:sz="4" w:space="0" w:color="auto"/>
            </w:tcBorders>
            <w:hideMark/>
          </w:tcPr>
          <w:p w14:paraId="64ADDA70" w14:textId="77777777" w:rsidR="003E7FF7" w:rsidRPr="003E7FF7" w:rsidRDefault="003E7FF7">
            <w:pPr>
              <w:rPr>
                <w:rFonts w:asciiTheme="minorHAnsi" w:hAnsiTheme="minorHAnsi" w:cstheme="minorHAnsi"/>
              </w:rPr>
            </w:pPr>
            <w:r w:rsidRPr="003E7FF7">
              <w:rPr>
                <w:rFonts w:asciiTheme="minorHAnsi" w:hAnsiTheme="minorHAnsi" w:cstheme="minorHAnsi"/>
              </w:rPr>
              <w:t>1 study significant reduction with SROM over time; 1 study significantly fewer events with SROM than methadone; 1 study increase with SROM than methadone (significance unknown)</w:t>
            </w:r>
          </w:p>
        </w:tc>
      </w:tr>
      <w:tr w:rsidR="003E7FF7" w:rsidRPr="003E7FF7" w14:paraId="20212894" w14:textId="77777777" w:rsidTr="003E7FF7">
        <w:tc>
          <w:tcPr>
            <w:tcW w:w="9242" w:type="dxa"/>
            <w:gridSpan w:val="4"/>
            <w:tcBorders>
              <w:top w:val="single" w:sz="4" w:space="0" w:color="auto"/>
              <w:left w:val="single" w:sz="4" w:space="0" w:color="auto"/>
              <w:bottom w:val="single" w:sz="4" w:space="0" w:color="auto"/>
              <w:right w:val="single" w:sz="4" w:space="0" w:color="auto"/>
            </w:tcBorders>
            <w:hideMark/>
          </w:tcPr>
          <w:p w14:paraId="68320767"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i/>
                <w:iCs/>
                <w:lang w:eastAsia="en-AU"/>
              </w:rPr>
              <w:t>Summary of results:</w:t>
            </w:r>
          </w:p>
          <w:p w14:paraId="6252DE25" w14:textId="77777777" w:rsidR="003E7FF7" w:rsidRPr="003E7FF7" w:rsidRDefault="003E7FF7">
            <w:pPr>
              <w:rPr>
                <w:rFonts w:asciiTheme="minorHAnsi" w:hAnsiTheme="minorHAnsi" w:cstheme="minorHAnsi"/>
              </w:rPr>
            </w:pPr>
            <w:r w:rsidRPr="003E7FF7">
              <w:rPr>
                <w:rFonts w:asciiTheme="minorHAnsi" w:hAnsiTheme="minorHAnsi" w:cstheme="minorHAnsi"/>
              </w:rPr>
              <w:t xml:space="preserve">SROM, compared to usual care, increased quality of life in a majority (3 of 5) of studies, although significance was unclear, and non-significantly increased retention rates in the minority (1 of 6) of studies. SROM, compared to usual care, was preferred over methadone in 3 studies (1 study statistically significant, significance unclear in the remaining) and led to significantly fewer adverse events in the majority (2 of 3) of studies. </w:t>
            </w:r>
          </w:p>
        </w:tc>
      </w:tr>
      <w:tr w:rsidR="003E7FF7" w:rsidRPr="003E7FF7" w14:paraId="7D893349" w14:textId="77777777" w:rsidTr="003E7FF7">
        <w:tc>
          <w:tcPr>
            <w:tcW w:w="9242" w:type="dxa"/>
            <w:gridSpan w:val="4"/>
            <w:tcBorders>
              <w:top w:val="single" w:sz="4" w:space="0" w:color="auto"/>
              <w:left w:val="single" w:sz="4" w:space="0" w:color="auto"/>
              <w:bottom w:val="single" w:sz="4" w:space="0" w:color="auto"/>
              <w:right w:val="single" w:sz="4" w:space="0" w:color="auto"/>
            </w:tcBorders>
            <w:hideMark/>
          </w:tcPr>
          <w:p w14:paraId="331E8843"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i/>
                <w:iCs/>
                <w:lang w:eastAsia="en-AU"/>
              </w:rPr>
              <w:lastRenderedPageBreak/>
              <w:t>Effectiveness statements:</w:t>
            </w:r>
          </w:p>
          <w:p w14:paraId="355E4BA8" w14:textId="77777777" w:rsidR="003E7FF7" w:rsidRPr="003E7FF7" w:rsidRDefault="003E7FF7">
            <w:pPr>
              <w:rPr>
                <w:rFonts w:asciiTheme="minorHAnsi" w:hAnsiTheme="minorHAnsi" w:cstheme="minorHAnsi"/>
              </w:rPr>
            </w:pPr>
            <w:r w:rsidRPr="003E7FF7">
              <w:rPr>
                <w:rFonts w:asciiTheme="minorHAnsi" w:hAnsiTheme="minorHAnsi" w:cstheme="minorHAnsi"/>
              </w:rPr>
              <w:t>There is insufficient evidence to determine if SROM is effective as an alternative opiod maintenance therapy.</w:t>
            </w:r>
          </w:p>
        </w:tc>
      </w:tr>
    </w:tbl>
    <w:p w14:paraId="13816DC2" w14:textId="77777777" w:rsidR="003E7FF7" w:rsidRPr="003E7FF7" w:rsidRDefault="003E7FF7" w:rsidP="003E7FF7">
      <w:pPr>
        <w:rPr>
          <w:rFonts w:asciiTheme="minorHAnsi" w:hAnsiTheme="minorHAnsi" w:cstheme="minorHAnsi"/>
          <w:b/>
          <w:bCs/>
          <w:lang w:val="en-AU"/>
        </w:rPr>
      </w:pPr>
    </w:p>
    <w:tbl>
      <w:tblPr>
        <w:tblW w:w="92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4"/>
        <w:gridCol w:w="2519"/>
        <w:gridCol w:w="1536"/>
        <w:gridCol w:w="3291"/>
      </w:tblGrid>
      <w:tr w:rsidR="003E7FF7" w:rsidRPr="003E7FF7" w14:paraId="5C9F4307" w14:textId="77777777" w:rsidTr="003E7FF7">
        <w:tc>
          <w:tcPr>
            <w:tcW w:w="9242" w:type="dxa"/>
            <w:gridSpan w:val="4"/>
            <w:tcBorders>
              <w:top w:val="single" w:sz="4" w:space="0" w:color="auto"/>
              <w:left w:val="single" w:sz="4" w:space="0" w:color="auto"/>
              <w:bottom w:val="single" w:sz="4" w:space="0" w:color="auto"/>
              <w:right w:val="single" w:sz="4" w:space="0" w:color="auto"/>
            </w:tcBorders>
            <w:shd w:val="clear" w:color="auto" w:fill="7BB7F9"/>
          </w:tcPr>
          <w:p w14:paraId="675C773A" w14:textId="77777777" w:rsidR="003E7FF7" w:rsidRPr="003E7FF7" w:rsidRDefault="003E7FF7">
            <w:pPr>
              <w:rPr>
                <w:rFonts w:asciiTheme="minorHAnsi" w:hAnsiTheme="minorHAnsi" w:cstheme="minorHAnsi"/>
                <w:b/>
                <w:bCs/>
                <w:sz w:val="22"/>
                <w:szCs w:val="22"/>
                <w:lang w:eastAsia="en-AU"/>
              </w:rPr>
            </w:pPr>
            <w:r w:rsidRPr="003E7FF7">
              <w:rPr>
                <w:rFonts w:asciiTheme="minorHAnsi" w:hAnsiTheme="minorHAnsi" w:cstheme="minorHAnsi"/>
                <w:b/>
                <w:bCs/>
                <w:lang w:eastAsia="en-AU"/>
              </w:rPr>
              <w:t xml:space="preserve">Koshman 2008 </w:t>
            </w:r>
          </w:p>
          <w:p w14:paraId="6156DE69" w14:textId="77777777" w:rsidR="003E7FF7" w:rsidRPr="003E7FF7" w:rsidRDefault="003E7FF7">
            <w:pPr>
              <w:rPr>
                <w:rFonts w:asciiTheme="minorHAnsi" w:hAnsiTheme="minorHAnsi" w:cstheme="minorHAnsi"/>
                <w:b/>
                <w:bCs/>
                <w:lang w:eastAsia="en-AU"/>
              </w:rPr>
            </w:pPr>
          </w:p>
        </w:tc>
      </w:tr>
      <w:tr w:rsidR="003E7FF7" w:rsidRPr="003E7FF7" w14:paraId="5C05C01E" w14:textId="77777777" w:rsidTr="003E7FF7">
        <w:tc>
          <w:tcPr>
            <w:tcW w:w="9242" w:type="dxa"/>
            <w:gridSpan w:val="4"/>
            <w:tcBorders>
              <w:top w:val="single" w:sz="4" w:space="0" w:color="auto"/>
              <w:left w:val="single" w:sz="4" w:space="0" w:color="auto"/>
              <w:bottom w:val="single" w:sz="4" w:space="0" w:color="auto"/>
              <w:right w:val="single" w:sz="4" w:space="0" w:color="auto"/>
            </w:tcBorders>
          </w:tcPr>
          <w:p w14:paraId="64DB380F"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i/>
                <w:iCs/>
                <w:lang w:eastAsia="en-AU"/>
              </w:rPr>
              <w:t>Pharmacist care of patients with heart failure</w:t>
            </w:r>
          </w:p>
          <w:p w14:paraId="49029375" w14:textId="77777777" w:rsidR="003E7FF7" w:rsidRPr="003E7FF7" w:rsidRDefault="003E7FF7">
            <w:pPr>
              <w:rPr>
                <w:rFonts w:asciiTheme="minorHAnsi" w:hAnsiTheme="minorHAnsi" w:cstheme="minorHAnsi"/>
                <w:b/>
                <w:bCs/>
                <w:lang w:eastAsia="en-AU"/>
              </w:rPr>
            </w:pPr>
          </w:p>
          <w:p w14:paraId="02DFBA96"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lang w:eastAsia="en-AU"/>
              </w:rPr>
              <w:t xml:space="preserve">Maps to: Providing information or education, </w:t>
            </w:r>
            <w:proofErr w:type="gramStart"/>
            <w:r w:rsidRPr="003E7FF7">
              <w:rPr>
                <w:rFonts w:asciiTheme="minorHAnsi" w:hAnsiTheme="minorHAnsi" w:cstheme="minorHAnsi"/>
                <w:b/>
                <w:bCs/>
                <w:lang w:eastAsia="en-AU"/>
              </w:rPr>
              <w:t>Supporting</w:t>
            </w:r>
            <w:proofErr w:type="gramEnd"/>
            <w:r w:rsidRPr="003E7FF7">
              <w:rPr>
                <w:rFonts w:asciiTheme="minorHAnsi" w:hAnsiTheme="minorHAnsi" w:cstheme="minorHAnsi"/>
                <w:b/>
                <w:bCs/>
                <w:lang w:eastAsia="en-AU"/>
              </w:rPr>
              <w:t xml:space="preserve"> behaviour change, Minimising risks or harms, Improving quality</w:t>
            </w:r>
          </w:p>
        </w:tc>
      </w:tr>
      <w:tr w:rsidR="003E7FF7" w:rsidRPr="003E7FF7" w14:paraId="3F8981A9" w14:textId="77777777" w:rsidTr="003E7FF7">
        <w:tc>
          <w:tcPr>
            <w:tcW w:w="1894" w:type="dxa"/>
            <w:tcBorders>
              <w:top w:val="single" w:sz="4" w:space="0" w:color="auto"/>
              <w:left w:val="single" w:sz="4" w:space="0" w:color="auto"/>
              <w:bottom w:val="single" w:sz="4" w:space="0" w:color="auto"/>
              <w:right w:val="single" w:sz="4" w:space="0" w:color="auto"/>
            </w:tcBorders>
            <w:hideMark/>
          </w:tcPr>
          <w:p w14:paraId="63A81E82"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t xml:space="preserve">Intervention &amp; comparison </w:t>
            </w:r>
          </w:p>
        </w:tc>
        <w:tc>
          <w:tcPr>
            <w:tcW w:w="2520" w:type="dxa"/>
            <w:tcBorders>
              <w:top w:val="single" w:sz="4" w:space="0" w:color="auto"/>
              <w:left w:val="single" w:sz="4" w:space="0" w:color="auto"/>
              <w:bottom w:val="single" w:sz="4" w:space="0" w:color="auto"/>
              <w:right w:val="single" w:sz="4" w:space="0" w:color="auto"/>
            </w:tcBorders>
            <w:hideMark/>
          </w:tcPr>
          <w:p w14:paraId="43A74961"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b/>
                <w:bCs/>
                <w:sz w:val="22"/>
                <w:szCs w:val="22"/>
              </w:rPr>
              <w:t>Outcome</w:t>
            </w:r>
            <w:r w:rsidRPr="003E7FF7">
              <w:rPr>
                <w:rFonts w:asciiTheme="minorHAnsi" w:hAnsiTheme="minorHAnsi" w:cstheme="minorHAnsi"/>
                <w:sz w:val="22"/>
                <w:szCs w:val="22"/>
              </w:rPr>
              <w:t xml:space="preserve"> </w:t>
            </w:r>
          </w:p>
        </w:tc>
        <w:tc>
          <w:tcPr>
            <w:tcW w:w="1536" w:type="dxa"/>
            <w:tcBorders>
              <w:top w:val="single" w:sz="4" w:space="0" w:color="auto"/>
              <w:left w:val="single" w:sz="4" w:space="0" w:color="auto"/>
              <w:bottom w:val="single" w:sz="4" w:space="0" w:color="auto"/>
              <w:right w:val="single" w:sz="4" w:space="0" w:color="auto"/>
            </w:tcBorders>
            <w:hideMark/>
          </w:tcPr>
          <w:p w14:paraId="03B6D426"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b/>
                <w:bCs/>
                <w:sz w:val="22"/>
                <w:szCs w:val="22"/>
              </w:rPr>
              <w:t>No. of studies or interventions (int)*</w:t>
            </w:r>
          </w:p>
        </w:tc>
        <w:tc>
          <w:tcPr>
            <w:tcW w:w="3292" w:type="dxa"/>
            <w:tcBorders>
              <w:top w:val="single" w:sz="4" w:space="0" w:color="auto"/>
              <w:left w:val="single" w:sz="4" w:space="0" w:color="auto"/>
              <w:bottom w:val="single" w:sz="4" w:space="0" w:color="auto"/>
              <w:right w:val="single" w:sz="4" w:space="0" w:color="auto"/>
            </w:tcBorders>
            <w:hideMark/>
          </w:tcPr>
          <w:p w14:paraId="17F57B57" w14:textId="77777777" w:rsidR="003E7FF7" w:rsidRPr="003E7FF7" w:rsidRDefault="003E7FF7">
            <w:pPr>
              <w:pStyle w:val="NormalWeb"/>
              <w:spacing w:before="0" w:beforeAutospacing="0" w:after="0" w:afterAutospacing="0"/>
              <w:rPr>
                <w:rFonts w:asciiTheme="minorHAnsi" w:hAnsiTheme="minorHAnsi" w:cstheme="minorHAnsi"/>
                <w:b/>
                <w:bCs/>
                <w:sz w:val="22"/>
                <w:szCs w:val="22"/>
              </w:rPr>
            </w:pPr>
            <w:r w:rsidRPr="003E7FF7">
              <w:rPr>
                <w:rFonts w:asciiTheme="minorHAnsi" w:hAnsiTheme="minorHAnsi" w:cstheme="minorHAnsi"/>
                <w:b/>
                <w:bCs/>
                <w:sz w:val="22"/>
                <w:szCs w:val="22"/>
              </w:rPr>
              <w:t>Results</w:t>
            </w:r>
          </w:p>
        </w:tc>
      </w:tr>
      <w:tr w:rsidR="003E7FF7" w:rsidRPr="003E7FF7" w14:paraId="5945B580" w14:textId="77777777" w:rsidTr="003E7FF7">
        <w:tc>
          <w:tcPr>
            <w:tcW w:w="1894" w:type="dxa"/>
            <w:vMerge w:val="restart"/>
            <w:tcBorders>
              <w:top w:val="single" w:sz="4" w:space="0" w:color="auto"/>
              <w:left w:val="single" w:sz="4" w:space="0" w:color="auto"/>
              <w:bottom w:val="single" w:sz="4" w:space="0" w:color="auto"/>
              <w:right w:val="single" w:sz="4" w:space="0" w:color="auto"/>
            </w:tcBorders>
            <w:hideMark/>
          </w:tcPr>
          <w:p w14:paraId="19400E0F" w14:textId="77777777" w:rsidR="003E7FF7" w:rsidRPr="003E7FF7" w:rsidRDefault="003E7FF7">
            <w:pPr>
              <w:rPr>
                <w:rFonts w:asciiTheme="minorHAnsi" w:hAnsiTheme="minorHAnsi" w:cstheme="minorHAnsi"/>
                <w:b/>
                <w:bCs/>
                <w:sz w:val="22"/>
                <w:szCs w:val="22"/>
                <w:lang w:eastAsia="en-AU"/>
              </w:rPr>
            </w:pPr>
            <w:r w:rsidRPr="003E7FF7">
              <w:rPr>
                <w:rFonts w:asciiTheme="minorHAnsi" w:hAnsiTheme="minorHAnsi" w:cstheme="minorHAnsi"/>
                <w:lang w:eastAsia="en-AU"/>
              </w:rPr>
              <w:t>Pharmacist-directed care vs control</w:t>
            </w:r>
          </w:p>
        </w:tc>
        <w:tc>
          <w:tcPr>
            <w:tcW w:w="2520" w:type="dxa"/>
            <w:tcBorders>
              <w:top w:val="single" w:sz="4" w:space="0" w:color="auto"/>
              <w:left w:val="single" w:sz="4" w:space="0" w:color="auto"/>
              <w:bottom w:val="single" w:sz="4" w:space="0" w:color="auto"/>
              <w:right w:val="single" w:sz="4" w:space="0" w:color="auto"/>
            </w:tcBorders>
            <w:vAlign w:val="center"/>
            <w:hideMark/>
          </w:tcPr>
          <w:p w14:paraId="49680ADF"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Mortality</w:t>
            </w:r>
          </w:p>
        </w:tc>
        <w:tc>
          <w:tcPr>
            <w:tcW w:w="1536" w:type="dxa"/>
            <w:tcBorders>
              <w:top w:val="single" w:sz="4" w:space="0" w:color="auto"/>
              <w:left w:val="single" w:sz="4" w:space="0" w:color="auto"/>
              <w:bottom w:val="single" w:sz="4" w:space="0" w:color="auto"/>
              <w:right w:val="single" w:sz="4" w:space="0" w:color="auto"/>
            </w:tcBorders>
            <w:vAlign w:val="center"/>
            <w:hideMark/>
          </w:tcPr>
          <w:p w14:paraId="3775FA68"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7</w:t>
            </w:r>
          </w:p>
        </w:tc>
        <w:tc>
          <w:tcPr>
            <w:tcW w:w="3292" w:type="dxa"/>
            <w:tcBorders>
              <w:top w:val="single" w:sz="4" w:space="0" w:color="auto"/>
              <w:left w:val="single" w:sz="4" w:space="0" w:color="auto"/>
              <w:bottom w:val="single" w:sz="4" w:space="0" w:color="auto"/>
              <w:right w:val="single" w:sz="4" w:space="0" w:color="auto"/>
            </w:tcBorders>
            <w:vAlign w:val="center"/>
            <w:hideMark/>
          </w:tcPr>
          <w:p w14:paraId="4414491D"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Non-significant reduction</w:t>
            </w:r>
          </w:p>
        </w:tc>
      </w:tr>
      <w:tr w:rsidR="003E7FF7" w:rsidRPr="003E7FF7" w14:paraId="26D4B038"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6250D2C7" w14:textId="77777777" w:rsidR="003E7FF7" w:rsidRPr="003E7FF7" w:rsidRDefault="003E7FF7">
            <w:pPr>
              <w:rPr>
                <w:rFonts w:asciiTheme="minorHAnsi" w:hAnsiTheme="minorHAnsi" w:cstheme="minorHAnsi"/>
                <w:b/>
                <w:bCs/>
                <w:sz w:val="22"/>
                <w:szCs w:val="22"/>
                <w:lang w:eastAsia="en-AU"/>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51B30FFB"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All-cause hospitalisation </w:t>
            </w:r>
          </w:p>
        </w:tc>
        <w:tc>
          <w:tcPr>
            <w:tcW w:w="1536" w:type="dxa"/>
            <w:tcBorders>
              <w:top w:val="single" w:sz="4" w:space="0" w:color="auto"/>
              <w:left w:val="single" w:sz="4" w:space="0" w:color="auto"/>
              <w:bottom w:val="single" w:sz="4" w:space="0" w:color="auto"/>
              <w:right w:val="single" w:sz="4" w:space="0" w:color="auto"/>
            </w:tcBorders>
            <w:vAlign w:val="center"/>
            <w:hideMark/>
          </w:tcPr>
          <w:p w14:paraId="5D78FB68"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7</w:t>
            </w:r>
          </w:p>
        </w:tc>
        <w:tc>
          <w:tcPr>
            <w:tcW w:w="3292" w:type="dxa"/>
            <w:tcBorders>
              <w:top w:val="single" w:sz="4" w:space="0" w:color="auto"/>
              <w:left w:val="single" w:sz="4" w:space="0" w:color="auto"/>
              <w:bottom w:val="single" w:sz="4" w:space="0" w:color="auto"/>
              <w:right w:val="single" w:sz="4" w:space="0" w:color="auto"/>
            </w:tcBorders>
            <w:vAlign w:val="center"/>
            <w:hideMark/>
          </w:tcPr>
          <w:p w14:paraId="05519BDA"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Non-significant reduction</w:t>
            </w:r>
          </w:p>
        </w:tc>
      </w:tr>
      <w:tr w:rsidR="003E7FF7" w:rsidRPr="003E7FF7" w14:paraId="544DAFCC"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48792CC2" w14:textId="77777777" w:rsidR="003E7FF7" w:rsidRPr="003E7FF7" w:rsidRDefault="003E7FF7">
            <w:pPr>
              <w:rPr>
                <w:rFonts w:asciiTheme="minorHAnsi" w:hAnsiTheme="minorHAnsi" w:cstheme="minorHAnsi"/>
                <w:b/>
                <w:bCs/>
                <w:sz w:val="22"/>
                <w:szCs w:val="22"/>
                <w:lang w:eastAsia="en-AU"/>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6BB6F533"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Hospitalisation for heart failure</w:t>
            </w:r>
          </w:p>
        </w:tc>
        <w:tc>
          <w:tcPr>
            <w:tcW w:w="1536" w:type="dxa"/>
            <w:tcBorders>
              <w:top w:val="single" w:sz="4" w:space="0" w:color="auto"/>
              <w:left w:val="single" w:sz="4" w:space="0" w:color="auto"/>
              <w:bottom w:val="single" w:sz="4" w:space="0" w:color="auto"/>
              <w:right w:val="single" w:sz="4" w:space="0" w:color="auto"/>
            </w:tcBorders>
            <w:vAlign w:val="center"/>
            <w:hideMark/>
          </w:tcPr>
          <w:p w14:paraId="64E9A6DA"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6</w:t>
            </w:r>
          </w:p>
        </w:tc>
        <w:tc>
          <w:tcPr>
            <w:tcW w:w="3292" w:type="dxa"/>
            <w:tcBorders>
              <w:top w:val="single" w:sz="4" w:space="0" w:color="auto"/>
              <w:left w:val="single" w:sz="4" w:space="0" w:color="auto"/>
              <w:bottom w:val="single" w:sz="4" w:space="0" w:color="auto"/>
              <w:right w:val="single" w:sz="4" w:space="0" w:color="auto"/>
            </w:tcBorders>
            <w:vAlign w:val="center"/>
            <w:hideMark/>
          </w:tcPr>
          <w:p w14:paraId="72B2E6D0"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Non-significant reduction</w:t>
            </w:r>
          </w:p>
        </w:tc>
      </w:tr>
      <w:tr w:rsidR="003E7FF7" w:rsidRPr="003E7FF7" w14:paraId="7515CBA3"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435E173A" w14:textId="77777777" w:rsidR="003E7FF7" w:rsidRPr="003E7FF7" w:rsidRDefault="003E7FF7">
            <w:pPr>
              <w:rPr>
                <w:rFonts w:asciiTheme="minorHAnsi" w:hAnsiTheme="minorHAnsi" w:cstheme="minorHAnsi"/>
                <w:b/>
                <w:bCs/>
                <w:sz w:val="22"/>
                <w:szCs w:val="22"/>
                <w:lang w:eastAsia="en-AU"/>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0BADD80D"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Health-related quality of life</w:t>
            </w:r>
          </w:p>
        </w:tc>
        <w:tc>
          <w:tcPr>
            <w:tcW w:w="1536" w:type="dxa"/>
            <w:tcBorders>
              <w:top w:val="single" w:sz="4" w:space="0" w:color="auto"/>
              <w:left w:val="single" w:sz="4" w:space="0" w:color="auto"/>
              <w:bottom w:val="single" w:sz="4" w:space="0" w:color="auto"/>
              <w:right w:val="single" w:sz="4" w:space="0" w:color="auto"/>
            </w:tcBorders>
            <w:vAlign w:val="center"/>
            <w:hideMark/>
          </w:tcPr>
          <w:p w14:paraId="2746253E"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6</w:t>
            </w:r>
          </w:p>
        </w:tc>
        <w:tc>
          <w:tcPr>
            <w:tcW w:w="3292" w:type="dxa"/>
            <w:tcBorders>
              <w:top w:val="single" w:sz="4" w:space="0" w:color="auto"/>
              <w:left w:val="single" w:sz="4" w:space="0" w:color="auto"/>
              <w:bottom w:val="single" w:sz="4" w:space="0" w:color="auto"/>
              <w:right w:val="single" w:sz="4" w:space="0" w:color="auto"/>
            </w:tcBorders>
            <w:vAlign w:val="center"/>
            <w:hideMark/>
          </w:tcPr>
          <w:p w14:paraId="490F900B"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1 study significant increase; 1 study mixed effects (non-significant and significant reductions with different measures); 4 studies non-significant changes</w:t>
            </w:r>
          </w:p>
        </w:tc>
      </w:tr>
      <w:tr w:rsidR="003E7FF7" w:rsidRPr="003E7FF7" w14:paraId="10E24383"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60321DA8" w14:textId="77777777" w:rsidR="003E7FF7" w:rsidRPr="003E7FF7" w:rsidRDefault="003E7FF7">
            <w:pPr>
              <w:rPr>
                <w:rFonts w:asciiTheme="minorHAnsi" w:hAnsiTheme="minorHAnsi" w:cstheme="minorHAnsi"/>
                <w:b/>
                <w:bCs/>
                <w:sz w:val="22"/>
                <w:szCs w:val="22"/>
                <w:lang w:eastAsia="en-AU"/>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7DA8902B"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Adherence - Medication Events Monitoring (MEM) system</w:t>
            </w:r>
          </w:p>
        </w:tc>
        <w:tc>
          <w:tcPr>
            <w:tcW w:w="1536" w:type="dxa"/>
            <w:tcBorders>
              <w:top w:val="single" w:sz="4" w:space="0" w:color="auto"/>
              <w:left w:val="single" w:sz="4" w:space="0" w:color="auto"/>
              <w:bottom w:val="single" w:sz="4" w:space="0" w:color="auto"/>
              <w:right w:val="single" w:sz="4" w:space="0" w:color="auto"/>
            </w:tcBorders>
            <w:vAlign w:val="center"/>
            <w:hideMark/>
          </w:tcPr>
          <w:p w14:paraId="46AFAF2B"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6</w:t>
            </w:r>
          </w:p>
        </w:tc>
        <w:tc>
          <w:tcPr>
            <w:tcW w:w="3292" w:type="dxa"/>
            <w:tcBorders>
              <w:top w:val="single" w:sz="4" w:space="0" w:color="auto"/>
              <w:left w:val="single" w:sz="4" w:space="0" w:color="auto"/>
              <w:bottom w:val="single" w:sz="4" w:space="0" w:color="auto"/>
              <w:right w:val="single" w:sz="4" w:space="0" w:color="auto"/>
            </w:tcBorders>
            <w:vAlign w:val="center"/>
            <w:hideMark/>
          </w:tcPr>
          <w:p w14:paraId="5CDFCDAD"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1 study significant increase with MEMs; 1 study significant decrease with self report; 3 studies non-significant changes (pharmacy fill records; tablet counts); 1 study mixed effects (significant increase with MEMs, non-significant changes with self report)</w:t>
            </w:r>
          </w:p>
        </w:tc>
      </w:tr>
      <w:tr w:rsidR="003E7FF7" w:rsidRPr="003E7FF7" w14:paraId="0B957F2D" w14:textId="77777777" w:rsidTr="003E7FF7">
        <w:tc>
          <w:tcPr>
            <w:tcW w:w="1894" w:type="dxa"/>
            <w:vMerge w:val="restart"/>
            <w:tcBorders>
              <w:top w:val="single" w:sz="4" w:space="0" w:color="auto"/>
              <w:left w:val="single" w:sz="4" w:space="0" w:color="auto"/>
              <w:bottom w:val="single" w:sz="4" w:space="0" w:color="auto"/>
              <w:right w:val="single" w:sz="4" w:space="0" w:color="auto"/>
            </w:tcBorders>
            <w:hideMark/>
          </w:tcPr>
          <w:p w14:paraId="5344AE03"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lang w:eastAsia="en-AU"/>
              </w:rPr>
              <w:t>Pharmacist collaborative care vs control</w:t>
            </w:r>
          </w:p>
        </w:tc>
        <w:tc>
          <w:tcPr>
            <w:tcW w:w="2520" w:type="dxa"/>
            <w:tcBorders>
              <w:top w:val="single" w:sz="4" w:space="0" w:color="auto"/>
              <w:left w:val="single" w:sz="4" w:space="0" w:color="auto"/>
              <w:bottom w:val="single" w:sz="4" w:space="0" w:color="auto"/>
              <w:right w:val="single" w:sz="4" w:space="0" w:color="auto"/>
            </w:tcBorders>
            <w:vAlign w:val="center"/>
            <w:hideMark/>
          </w:tcPr>
          <w:p w14:paraId="0CD4967D"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Mortality</w:t>
            </w:r>
          </w:p>
        </w:tc>
        <w:tc>
          <w:tcPr>
            <w:tcW w:w="1536" w:type="dxa"/>
            <w:tcBorders>
              <w:top w:val="single" w:sz="4" w:space="0" w:color="auto"/>
              <w:left w:val="single" w:sz="4" w:space="0" w:color="auto"/>
              <w:bottom w:val="single" w:sz="4" w:space="0" w:color="auto"/>
              <w:right w:val="single" w:sz="4" w:space="0" w:color="auto"/>
            </w:tcBorders>
            <w:vAlign w:val="center"/>
            <w:hideMark/>
          </w:tcPr>
          <w:p w14:paraId="529DF461"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5</w:t>
            </w:r>
          </w:p>
        </w:tc>
        <w:tc>
          <w:tcPr>
            <w:tcW w:w="3292" w:type="dxa"/>
            <w:tcBorders>
              <w:top w:val="single" w:sz="4" w:space="0" w:color="auto"/>
              <w:left w:val="single" w:sz="4" w:space="0" w:color="auto"/>
              <w:bottom w:val="single" w:sz="4" w:space="0" w:color="auto"/>
              <w:right w:val="single" w:sz="4" w:space="0" w:color="auto"/>
            </w:tcBorders>
            <w:vAlign w:val="center"/>
            <w:hideMark/>
          </w:tcPr>
          <w:p w14:paraId="10B50535"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Non-significant reduction</w:t>
            </w:r>
          </w:p>
        </w:tc>
      </w:tr>
      <w:tr w:rsidR="003E7FF7" w:rsidRPr="003E7FF7" w14:paraId="7D577185"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013C8851" w14:textId="77777777" w:rsidR="003E7FF7" w:rsidRPr="003E7FF7" w:rsidRDefault="003E7FF7">
            <w:pPr>
              <w:rPr>
                <w:rFonts w:asciiTheme="minorHAnsi" w:hAnsiTheme="minorHAnsi" w:cstheme="minorHAnsi"/>
                <w:b/>
                <w:bCs/>
                <w:sz w:val="22"/>
                <w:szCs w:val="22"/>
                <w:lang w:eastAsia="en-AU"/>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0A4629ED"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All-cause hospitalisation </w:t>
            </w:r>
          </w:p>
        </w:tc>
        <w:tc>
          <w:tcPr>
            <w:tcW w:w="1536" w:type="dxa"/>
            <w:tcBorders>
              <w:top w:val="single" w:sz="4" w:space="0" w:color="auto"/>
              <w:left w:val="single" w:sz="4" w:space="0" w:color="auto"/>
              <w:bottom w:val="single" w:sz="4" w:space="0" w:color="auto"/>
              <w:right w:val="single" w:sz="4" w:space="0" w:color="auto"/>
            </w:tcBorders>
            <w:vAlign w:val="center"/>
            <w:hideMark/>
          </w:tcPr>
          <w:p w14:paraId="40C319CD"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4</w:t>
            </w:r>
          </w:p>
        </w:tc>
        <w:tc>
          <w:tcPr>
            <w:tcW w:w="3292" w:type="dxa"/>
            <w:tcBorders>
              <w:top w:val="single" w:sz="4" w:space="0" w:color="auto"/>
              <w:left w:val="single" w:sz="4" w:space="0" w:color="auto"/>
              <w:bottom w:val="single" w:sz="4" w:space="0" w:color="auto"/>
              <w:right w:val="single" w:sz="4" w:space="0" w:color="auto"/>
            </w:tcBorders>
            <w:vAlign w:val="center"/>
            <w:hideMark/>
          </w:tcPr>
          <w:p w14:paraId="17C1B55D"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ARR = 12 fewer people out of 100 (95% CI: 22 to 1 fewer)</w:t>
            </w:r>
          </w:p>
        </w:tc>
      </w:tr>
      <w:tr w:rsidR="003E7FF7" w:rsidRPr="003E7FF7" w14:paraId="4F6F8DAD"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1EAAF920" w14:textId="77777777" w:rsidR="003E7FF7" w:rsidRPr="003E7FF7" w:rsidRDefault="003E7FF7">
            <w:pPr>
              <w:rPr>
                <w:rFonts w:asciiTheme="minorHAnsi" w:hAnsiTheme="minorHAnsi" w:cstheme="minorHAnsi"/>
                <w:b/>
                <w:bCs/>
                <w:sz w:val="22"/>
                <w:szCs w:val="22"/>
                <w:lang w:eastAsia="en-AU"/>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2023F334"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Hospitalisation for heart failure</w:t>
            </w:r>
          </w:p>
        </w:tc>
        <w:tc>
          <w:tcPr>
            <w:tcW w:w="1536" w:type="dxa"/>
            <w:tcBorders>
              <w:top w:val="single" w:sz="4" w:space="0" w:color="auto"/>
              <w:left w:val="single" w:sz="4" w:space="0" w:color="auto"/>
              <w:bottom w:val="single" w:sz="4" w:space="0" w:color="auto"/>
              <w:right w:val="single" w:sz="4" w:space="0" w:color="auto"/>
            </w:tcBorders>
            <w:vAlign w:val="center"/>
            <w:hideMark/>
          </w:tcPr>
          <w:p w14:paraId="1E35DCAC"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5</w:t>
            </w:r>
          </w:p>
        </w:tc>
        <w:tc>
          <w:tcPr>
            <w:tcW w:w="3292" w:type="dxa"/>
            <w:tcBorders>
              <w:top w:val="single" w:sz="4" w:space="0" w:color="auto"/>
              <w:left w:val="single" w:sz="4" w:space="0" w:color="auto"/>
              <w:bottom w:val="single" w:sz="4" w:space="0" w:color="auto"/>
              <w:right w:val="single" w:sz="4" w:space="0" w:color="auto"/>
            </w:tcBorders>
            <w:vAlign w:val="center"/>
            <w:hideMark/>
          </w:tcPr>
          <w:p w14:paraId="135F709A"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ARR = 15 fewer people out of 100 (95% CI: 22 to 6 fewer)</w:t>
            </w:r>
          </w:p>
        </w:tc>
      </w:tr>
      <w:tr w:rsidR="003E7FF7" w:rsidRPr="003E7FF7" w14:paraId="594C7333"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059AF580" w14:textId="77777777" w:rsidR="003E7FF7" w:rsidRPr="003E7FF7" w:rsidRDefault="003E7FF7">
            <w:pPr>
              <w:rPr>
                <w:rFonts w:asciiTheme="minorHAnsi" w:hAnsiTheme="minorHAnsi" w:cstheme="minorHAnsi"/>
                <w:b/>
                <w:bCs/>
                <w:sz w:val="22"/>
                <w:szCs w:val="22"/>
                <w:lang w:eastAsia="en-AU"/>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24C8E633"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Health-related quality of life</w:t>
            </w:r>
          </w:p>
        </w:tc>
        <w:tc>
          <w:tcPr>
            <w:tcW w:w="1536" w:type="dxa"/>
            <w:tcBorders>
              <w:top w:val="single" w:sz="4" w:space="0" w:color="auto"/>
              <w:left w:val="single" w:sz="4" w:space="0" w:color="auto"/>
              <w:bottom w:val="single" w:sz="4" w:space="0" w:color="auto"/>
              <w:right w:val="single" w:sz="4" w:space="0" w:color="auto"/>
            </w:tcBorders>
            <w:vAlign w:val="center"/>
            <w:hideMark/>
          </w:tcPr>
          <w:p w14:paraId="4A33FCEE"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1</w:t>
            </w:r>
          </w:p>
        </w:tc>
        <w:tc>
          <w:tcPr>
            <w:tcW w:w="3292" w:type="dxa"/>
            <w:tcBorders>
              <w:top w:val="single" w:sz="4" w:space="0" w:color="auto"/>
              <w:left w:val="single" w:sz="4" w:space="0" w:color="auto"/>
              <w:bottom w:val="single" w:sz="4" w:space="0" w:color="auto"/>
              <w:right w:val="single" w:sz="4" w:space="0" w:color="auto"/>
            </w:tcBorders>
            <w:vAlign w:val="center"/>
            <w:hideMark/>
          </w:tcPr>
          <w:p w14:paraId="477B1E76"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Mixed effects (significant increase and non-significant changes with different measures)</w:t>
            </w:r>
          </w:p>
        </w:tc>
      </w:tr>
      <w:tr w:rsidR="003E7FF7" w:rsidRPr="003E7FF7" w14:paraId="56690CF5"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64EC5FAA" w14:textId="77777777" w:rsidR="003E7FF7" w:rsidRPr="003E7FF7" w:rsidRDefault="003E7FF7">
            <w:pPr>
              <w:rPr>
                <w:rFonts w:asciiTheme="minorHAnsi" w:hAnsiTheme="minorHAnsi" w:cstheme="minorHAnsi"/>
                <w:b/>
                <w:bCs/>
                <w:sz w:val="22"/>
                <w:szCs w:val="22"/>
                <w:lang w:eastAsia="en-AU"/>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5B1EEB6D"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Adherence</w:t>
            </w:r>
          </w:p>
        </w:tc>
        <w:tc>
          <w:tcPr>
            <w:tcW w:w="1536" w:type="dxa"/>
            <w:tcBorders>
              <w:top w:val="single" w:sz="4" w:space="0" w:color="auto"/>
              <w:left w:val="single" w:sz="4" w:space="0" w:color="auto"/>
              <w:bottom w:val="single" w:sz="4" w:space="0" w:color="auto"/>
              <w:right w:val="single" w:sz="4" w:space="0" w:color="auto"/>
            </w:tcBorders>
            <w:vAlign w:val="center"/>
            <w:hideMark/>
          </w:tcPr>
          <w:p w14:paraId="4C3A994D"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1</w:t>
            </w:r>
          </w:p>
        </w:tc>
        <w:tc>
          <w:tcPr>
            <w:tcW w:w="3292" w:type="dxa"/>
            <w:tcBorders>
              <w:top w:val="single" w:sz="4" w:space="0" w:color="auto"/>
              <w:left w:val="single" w:sz="4" w:space="0" w:color="auto"/>
              <w:bottom w:val="single" w:sz="4" w:space="0" w:color="auto"/>
              <w:right w:val="single" w:sz="4" w:space="0" w:color="auto"/>
            </w:tcBorders>
            <w:vAlign w:val="center"/>
            <w:hideMark/>
          </w:tcPr>
          <w:p w14:paraId="7F17FD9B"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Non-significant changes all medicines</w:t>
            </w:r>
          </w:p>
        </w:tc>
      </w:tr>
      <w:tr w:rsidR="003E7FF7" w:rsidRPr="003E7FF7" w14:paraId="0EC4CBE9" w14:textId="77777777" w:rsidTr="003E7FF7">
        <w:tc>
          <w:tcPr>
            <w:tcW w:w="9242" w:type="dxa"/>
            <w:gridSpan w:val="4"/>
            <w:tcBorders>
              <w:top w:val="single" w:sz="4" w:space="0" w:color="auto"/>
              <w:left w:val="single" w:sz="4" w:space="0" w:color="auto"/>
              <w:bottom w:val="single" w:sz="4" w:space="0" w:color="auto"/>
              <w:right w:val="single" w:sz="4" w:space="0" w:color="auto"/>
            </w:tcBorders>
            <w:hideMark/>
          </w:tcPr>
          <w:p w14:paraId="1722F157"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i/>
                <w:iCs/>
                <w:lang w:eastAsia="en-AU"/>
              </w:rPr>
              <w:t>Summary of results:</w:t>
            </w:r>
          </w:p>
          <w:p w14:paraId="32916462"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lastRenderedPageBreak/>
              <w:t xml:space="preserve">Pharmacist-directed care did not significantly decrease hospitalisation rates (all-case or heart failure-related) or mortality, improved health-related quality of life in only the minority (1 of 6) of </w:t>
            </w:r>
            <w:proofErr w:type="gramStart"/>
            <w:r w:rsidRPr="003E7FF7">
              <w:rPr>
                <w:rFonts w:asciiTheme="minorHAnsi" w:hAnsiTheme="minorHAnsi" w:cstheme="minorHAnsi"/>
                <w:lang w:eastAsia="en-AU"/>
              </w:rPr>
              <w:t>studies, and</w:t>
            </w:r>
            <w:proofErr w:type="gramEnd"/>
            <w:r w:rsidRPr="003E7FF7">
              <w:rPr>
                <w:rFonts w:asciiTheme="minorHAnsi" w:hAnsiTheme="minorHAnsi" w:cstheme="minorHAnsi"/>
                <w:lang w:eastAsia="en-AU"/>
              </w:rPr>
              <w:t xml:space="preserve"> had mixed effects on adherence when compared with control. Pharmacist collaborative care interventions significantly reduced hospitalisations, both for heart failure and due to any cause, when compared with control. </w:t>
            </w:r>
            <w:proofErr w:type="gramStart"/>
            <w:r w:rsidRPr="003E7FF7">
              <w:rPr>
                <w:rFonts w:asciiTheme="minorHAnsi" w:hAnsiTheme="minorHAnsi" w:cstheme="minorHAnsi"/>
                <w:lang w:eastAsia="en-AU"/>
              </w:rPr>
              <w:t>However</w:t>
            </w:r>
            <w:proofErr w:type="gramEnd"/>
            <w:r w:rsidRPr="003E7FF7">
              <w:rPr>
                <w:rFonts w:asciiTheme="minorHAnsi" w:hAnsiTheme="minorHAnsi" w:cstheme="minorHAnsi"/>
                <w:lang w:eastAsia="en-AU"/>
              </w:rPr>
              <w:t xml:space="preserve"> there were no significant changes to mortality or adherence and effects on health-related quality of life were mixed in a single study.</w:t>
            </w:r>
          </w:p>
        </w:tc>
      </w:tr>
      <w:tr w:rsidR="003E7FF7" w:rsidRPr="003E7FF7" w14:paraId="3967875C" w14:textId="77777777" w:rsidTr="003E7FF7">
        <w:tc>
          <w:tcPr>
            <w:tcW w:w="9242" w:type="dxa"/>
            <w:gridSpan w:val="4"/>
            <w:tcBorders>
              <w:top w:val="single" w:sz="4" w:space="0" w:color="auto"/>
              <w:left w:val="single" w:sz="4" w:space="0" w:color="auto"/>
              <w:bottom w:val="single" w:sz="4" w:space="0" w:color="auto"/>
              <w:right w:val="single" w:sz="4" w:space="0" w:color="auto"/>
            </w:tcBorders>
            <w:hideMark/>
          </w:tcPr>
          <w:p w14:paraId="2ECF67FC"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i/>
                <w:iCs/>
                <w:lang w:eastAsia="en-AU"/>
              </w:rPr>
              <w:lastRenderedPageBreak/>
              <w:t>Effectiveness statements:</w:t>
            </w:r>
          </w:p>
          <w:p w14:paraId="65D50D2E"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lang w:eastAsia="en-AU"/>
              </w:rPr>
              <w:t>There is insufficient evidence from trials that pharmacist-directed care improves service use, clinical outcomes, quality of life or adherence in people with heart failure - it is generally ineffective. There is some evidence from trials that pharmacist collaborative care reduces hospital admissions for heart failure, and all-cause hospital admission - it is generally effective. There is insufficient evidence from trials that pharmacist collaborative care improves mortality - it is generally ineffective. There is insufficient evidence to determine the effects of pharmacist collaborative care on adherence or quality of life.</w:t>
            </w:r>
          </w:p>
        </w:tc>
      </w:tr>
    </w:tbl>
    <w:p w14:paraId="53C0B29B" w14:textId="77777777" w:rsidR="003E7FF7" w:rsidRPr="003E7FF7" w:rsidRDefault="003E7FF7" w:rsidP="003E7FF7">
      <w:pPr>
        <w:rPr>
          <w:rFonts w:asciiTheme="minorHAnsi" w:hAnsiTheme="minorHAnsi" w:cstheme="minorHAnsi"/>
          <w:b/>
          <w:bCs/>
          <w:sz w:val="22"/>
          <w:szCs w:val="22"/>
          <w:lang w:val="en-AU"/>
        </w:rPr>
      </w:pPr>
    </w:p>
    <w:tbl>
      <w:tblPr>
        <w:tblW w:w="92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4"/>
        <w:gridCol w:w="2519"/>
        <w:gridCol w:w="1536"/>
        <w:gridCol w:w="3291"/>
      </w:tblGrid>
      <w:tr w:rsidR="003E7FF7" w:rsidRPr="003E7FF7" w14:paraId="059826AC" w14:textId="77777777" w:rsidTr="003E7FF7">
        <w:tc>
          <w:tcPr>
            <w:tcW w:w="9242" w:type="dxa"/>
            <w:gridSpan w:val="4"/>
            <w:tcBorders>
              <w:top w:val="single" w:sz="4" w:space="0" w:color="auto"/>
              <w:left w:val="single" w:sz="4" w:space="0" w:color="auto"/>
              <w:bottom w:val="single" w:sz="4" w:space="0" w:color="auto"/>
              <w:right w:val="single" w:sz="4" w:space="0" w:color="auto"/>
            </w:tcBorders>
            <w:shd w:val="clear" w:color="auto" w:fill="7BB7F9"/>
          </w:tcPr>
          <w:p w14:paraId="2290CA83"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t xml:space="preserve">Lewin 2010 </w:t>
            </w:r>
          </w:p>
          <w:p w14:paraId="27B5D424" w14:textId="77777777" w:rsidR="003E7FF7" w:rsidRPr="003E7FF7" w:rsidRDefault="003E7FF7">
            <w:pPr>
              <w:rPr>
                <w:rFonts w:asciiTheme="minorHAnsi" w:hAnsiTheme="minorHAnsi" w:cstheme="minorHAnsi"/>
                <w:b/>
                <w:bCs/>
                <w:lang w:eastAsia="en-AU"/>
              </w:rPr>
            </w:pPr>
          </w:p>
        </w:tc>
      </w:tr>
      <w:tr w:rsidR="003E7FF7" w:rsidRPr="003E7FF7" w14:paraId="0C925372" w14:textId="77777777" w:rsidTr="003E7FF7">
        <w:tc>
          <w:tcPr>
            <w:tcW w:w="9242" w:type="dxa"/>
            <w:gridSpan w:val="4"/>
            <w:tcBorders>
              <w:top w:val="single" w:sz="4" w:space="0" w:color="auto"/>
              <w:left w:val="single" w:sz="4" w:space="0" w:color="auto"/>
              <w:bottom w:val="single" w:sz="4" w:space="0" w:color="auto"/>
              <w:right w:val="single" w:sz="4" w:space="0" w:color="auto"/>
            </w:tcBorders>
          </w:tcPr>
          <w:p w14:paraId="391053CD" w14:textId="77777777" w:rsidR="003E7FF7" w:rsidRPr="003E7FF7" w:rsidRDefault="003E7FF7">
            <w:pPr>
              <w:rPr>
                <w:rFonts w:asciiTheme="minorHAnsi" w:hAnsiTheme="minorHAnsi" w:cstheme="minorHAnsi"/>
                <w:b/>
                <w:bCs/>
                <w:i/>
                <w:iCs/>
              </w:rPr>
            </w:pPr>
            <w:r w:rsidRPr="003E7FF7">
              <w:rPr>
                <w:rFonts w:asciiTheme="minorHAnsi" w:hAnsiTheme="minorHAnsi" w:cstheme="minorHAnsi"/>
                <w:b/>
                <w:bCs/>
                <w:i/>
                <w:iCs/>
              </w:rPr>
              <w:t>Lay health workers in primary and community health care for maternal and child health and the management of infectious diseases</w:t>
            </w:r>
          </w:p>
          <w:p w14:paraId="426BA59B" w14:textId="77777777" w:rsidR="003E7FF7" w:rsidRPr="003E7FF7" w:rsidRDefault="003E7FF7">
            <w:pPr>
              <w:rPr>
                <w:rFonts w:asciiTheme="minorHAnsi" w:hAnsiTheme="minorHAnsi" w:cstheme="minorHAnsi"/>
                <w:b/>
                <w:bCs/>
                <w:lang w:eastAsia="en-AU"/>
              </w:rPr>
            </w:pPr>
          </w:p>
          <w:p w14:paraId="36BD05BF"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t xml:space="preserve">Maps to: </w:t>
            </w:r>
            <w:r w:rsidRPr="003E7FF7">
              <w:rPr>
                <w:rFonts w:asciiTheme="minorHAnsi" w:hAnsiTheme="minorHAnsi" w:cstheme="minorHAnsi"/>
                <w:b/>
                <w:bCs/>
              </w:rPr>
              <w:t xml:space="preserve">Improving quality, Minimising risks or harms, </w:t>
            </w:r>
            <w:proofErr w:type="gramStart"/>
            <w:r w:rsidRPr="003E7FF7">
              <w:rPr>
                <w:rFonts w:asciiTheme="minorHAnsi" w:hAnsiTheme="minorHAnsi" w:cstheme="minorHAnsi"/>
                <w:b/>
                <w:bCs/>
              </w:rPr>
              <w:t>Providing</w:t>
            </w:r>
            <w:proofErr w:type="gramEnd"/>
            <w:r w:rsidRPr="003E7FF7">
              <w:rPr>
                <w:rFonts w:asciiTheme="minorHAnsi" w:hAnsiTheme="minorHAnsi" w:cstheme="minorHAnsi"/>
                <w:b/>
                <w:bCs/>
              </w:rPr>
              <w:t xml:space="preserve"> information or education, Supporting behaviour change</w:t>
            </w:r>
          </w:p>
        </w:tc>
      </w:tr>
      <w:tr w:rsidR="003E7FF7" w:rsidRPr="003E7FF7" w14:paraId="65DB6A31" w14:textId="77777777" w:rsidTr="003E7FF7">
        <w:tc>
          <w:tcPr>
            <w:tcW w:w="1894" w:type="dxa"/>
            <w:tcBorders>
              <w:top w:val="single" w:sz="4" w:space="0" w:color="auto"/>
              <w:left w:val="single" w:sz="4" w:space="0" w:color="auto"/>
              <w:bottom w:val="single" w:sz="4" w:space="0" w:color="auto"/>
              <w:right w:val="single" w:sz="4" w:space="0" w:color="auto"/>
            </w:tcBorders>
            <w:hideMark/>
          </w:tcPr>
          <w:p w14:paraId="6497F4D5"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t xml:space="preserve">Intervention &amp; comparison </w:t>
            </w:r>
          </w:p>
        </w:tc>
        <w:tc>
          <w:tcPr>
            <w:tcW w:w="2520" w:type="dxa"/>
            <w:tcBorders>
              <w:top w:val="single" w:sz="4" w:space="0" w:color="auto"/>
              <w:left w:val="single" w:sz="4" w:space="0" w:color="auto"/>
              <w:bottom w:val="single" w:sz="4" w:space="0" w:color="auto"/>
              <w:right w:val="single" w:sz="4" w:space="0" w:color="auto"/>
            </w:tcBorders>
            <w:hideMark/>
          </w:tcPr>
          <w:p w14:paraId="349886F7"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b/>
                <w:bCs/>
                <w:sz w:val="22"/>
                <w:szCs w:val="22"/>
              </w:rPr>
              <w:t>Outcome</w:t>
            </w:r>
            <w:r w:rsidRPr="003E7FF7">
              <w:rPr>
                <w:rFonts w:asciiTheme="minorHAnsi" w:hAnsiTheme="minorHAnsi" w:cstheme="minorHAnsi"/>
                <w:sz w:val="22"/>
                <w:szCs w:val="22"/>
              </w:rPr>
              <w:t xml:space="preserve"> </w:t>
            </w:r>
          </w:p>
        </w:tc>
        <w:tc>
          <w:tcPr>
            <w:tcW w:w="1536" w:type="dxa"/>
            <w:tcBorders>
              <w:top w:val="single" w:sz="4" w:space="0" w:color="auto"/>
              <w:left w:val="single" w:sz="4" w:space="0" w:color="auto"/>
              <w:bottom w:val="single" w:sz="4" w:space="0" w:color="auto"/>
              <w:right w:val="single" w:sz="4" w:space="0" w:color="auto"/>
            </w:tcBorders>
            <w:hideMark/>
          </w:tcPr>
          <w:p w14:paraId="5A7E87AC"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b/>
                <w:bCs/>
                <w:sz w:val="22"/>
                <w:szCs w:val="22"/>
              </w:rPr>
              <w:t>No. of studies or interventions (int)*</w:t>
            </w:r>
          </w:p>
        </w:tc>
        <w:tc>
          <w:tcPr>
            <w:tcW w:w="3292" w:type="dxa"/>
            <w:tcBorders>
              <w:top w:val="single" w:sz="4" w:space="0" w:color="auto"/>
              <w:left w:val="single" w:sz="4" w:space="0" w:color="auto"/>
              <w:bottom w:val="single" w:sz="4" w:space="0" w:color="auto"/>
              <w:right w:val="single" w:sz="4" w:space="0" w:color="auto"/>
            </w:tcBorders>
            <w:hideMark/>
          </w:tcPr>
          <w:p w14:paraId="4327B870" w14:textId="77777777" w:rsidR="003E7FF7" w:rsidRPr="003E7FF7" w:rsidRDefault="003E7FF7">
            <w:pPr>
              <w:pStyle w:val="NormalWeb"/>
              <w:spacing w:before="0" w:beforeAutospacing="0" w:after="0" w:afterAutospacing="0"/>
              <w:rPr>
                <w:rFonts w:asciiTheme="minorHAnsi" w:hAnsiTheme="minorHAnsi" w:cstheme="minorHAnsi"/>
                <w:b/>
                <w:bCs/>
                <w:sz w:val="22"/>
                <w:szCs w:val="22"/>
              </w:rPr>
            </w:pPr>
            <w:r w:rsidRPr="003E7FF7">
              <w:rPr>
                <w:rFonts w:asciiTheme="minorHAnsi" w:hAnsiTheme="minorHAnsi" w:cstheme="minorHAnsi"/>
                <w:b/>
                <w:bCs/>
                <w:sz w:val="22"/>
                <w:szCs w:val="22"/>
              </w:rPr>
              <w:t>Results</w:t>
            </w:r>
          </w:p>
        </w:tc>
      </w:tr>
      <w:tr w:rsidR="003E7FF7" w:rsidRPr="003E7FF7" w14:paraId="3F3A4E1F" w14:textId="77777777" w:rsidTr="003E7FF7">
        <w:tc>
          <w:tcPr>
            <w:tcW w:w="1894" w:type="dxa"/>
            <w:tcBorders>
              <w:top w:val="single" w:sz="4" w:space="0" w:color="auto"/>
              <w:left w:val="single" w:sz="4" w:space="0" w:color="auto"/>
              <w:bottom w:val="single" w:sz="4" w:space="0" w:color="auto"/>
              <w:right w:val="single" w:sz="4" w:space="0" w:color="auto"/>
            </w:tcBorders>
            <w:hideMark/>
          </w:tcPr>
          <w:p w14:paraId="2D85BAE9"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rPr>
              <w:t>Lay health worker (LHW) interventions vs usual care</w:t>
            </w:r>
          </w:p>
        </w:tc>
        <w:tc>
          <w:tcPr>
            <w:tcW w:w="2520" w:type="dxa"/>
            <w:tcBorders>
              <w:top w:val="single" w:sz="4" w:space="0" w:color="auto"/>
              <w:left w:val="single" w:sz="4" w:space="0" w:color="auto"/>
              <w:bottom w:val="single" w:sz="4" w:space="0" w:color="auto"/>
              <w:right w:val="single" w:sz="4" w:space="0" w:color="auto"/>
            </w:tcBorders>
            <w:hideMark/>
          </w:tcPr>
          <w:p w14:paraId="7E603FB4" w14:textId="77777777" w:rsidR="003E7FF7" w:rsidRPr="003E7FF7" w:rsidRDefault="003E7FF7">
            <w:pPr>
              <w:rPr>
                <w:rFonts w:asciiTheme="minorHAnsi" w:hAnsiTheme="minorHAnsi" w:cstheme="minorHAnsi"/>
              </w:rPr>
            </w:pPr>
            <w:r w:rsidRPr="003E7FF7">
              <w:rPr>
                <w:rFonts w:asciiTheme="minorHAnsi" w:hAnsiTheme="minorHAnsi" w:cstheme="minorHAnsi"/>
              </w:rPr>
              <w:t xml:space="preserve">Immunisation schedule </w:t>
            </w:r>
            <w:proofErr w:type="gramStart"/>
            <w:r w:rsidRPr="003E7FF7">
              <w:rPr>
                <w:rFonts w:asciiTheme="minorHAnsi" w:hAnsiTheme="minorHAnsi" w:cstheme="minorHAnsi"/>
              </w:rPr>
              <w:t>up-to-date</w:t>
            </w:r>
            <w:proofErr w:type="gramEnd"/>
          </w:p>
        </w:tc>
        <w:tc>
          <w:tcPr>
            <w:tcW w:w="1536" w:type="dxa"/>
            <w:tcBorders>
              <w:top w:val="single" w:sz="4" w:space="0" w:color="auto"/>
              <w:left w:val="single" w:sz="4" w:space="0" w:color="auto"/>
              <w:bottom w:val="single" w:sz="4" w:space="0" w:color="auto"/>
              <w:right w:val="single" w:sz="4" w:space="0" w:color="auto"/>
            </w:tcBorders>
            <w:hideMark/>
          </w:tcPr>
          <w:p w14:paraId="4D78CC09" w14:textId="77777777" w:rsidR="003E7FF7" w:rsidRPr="003E7FF7" w:rsidRDefault="003E7FF7">
            <w:pPr>
              <w:rPr>
                <w:rFonts w:asciiTheme="minorHAnsi" w:hAnsiTheme="minorHAnsi" w:cstheme="minorHAnsi"/>
              </w:rPr>
            </w:pPr>
            <w:r w:rsidRPr="003E7FF7">
              <w:rPr>
                <w:rFonts w:asciiTheme="minorHAnsi" w:hAnsiTheme="minorHAnsi" w:cstheme="minorHAnsi"/>
              </w:rPr>
              <w:t>4</w:t>
            </w:r>
          </w:p>
        </w:tc>
        <w:tc>
          <w:tcPr>
            <w:tcW w:w="3292" w:type="dxa"/>
            <w:tcBorders>
              <w:top w:val="single" w:sz="4" w:space="0" w:color="auto"/>
              <w:left w:val="single" w:sz="4" w:space="0" w:color="auto"/>
              <w:bottom w:val="single" w:sz="4" w:space="0" w:color="auto"/>
              <w:right w:val="single" w:sz="4" w:space="0" w:color="auto"/>
            </w:tcBorders>
            <w:hideMark/>
          </w:tcPr>
          <w:p w14:paraId="2E38419F" w14:textId="77777777" w:rsidR="003E7FF7" w:rsidRPr="003E7FF7" w:rsidRDefault="003E7FF7">
            <w:pPr>
              <w:rPr>
                <w:rFonts w:asciiTheme="minorHAnsi" w:hAnsiTheme="minorHAnsi" w:cstheme="minorHAnsi"/>
              </w:rPr>
            </w:pPr>
            <w:r w:rsidRPr="003E7FF7">
              <w:rPr>
                <w:rFonts w:asciiTheme="minorHAnsi" w:hAnsiTheme="minorHAnsi" w:cstheme="minorHAnsi"/>
              </w:rPr>
              <w:t>ARI = 11 more people out of 100 (95% CI: 4 to 18 more)</w:t>
            </w:r>
          </w:p>
        </w:tc>
      </w:tr>
      <w:tr w:rsidR="003E7FF7" w:rsidRPr="003E7FF7" w14:paraId="363C0262" w14:textId="77777777" w:rsidTr="003E7FF7">
        <w:tc>
          <w:tcPr>
            <w:tcW w:w="1894" w:type="dxa"/>
            <w:vMerge w:val="restart"/>
            <w:tcBorders>
              <w:top w:val="single" w:sz="4" w:space="0" w:color="auto"/>
              <w:left w:val="single" w:sz="4" w:space="0" w:color="auto"/>
              <w:bottom w:val="single" w:sz="4" w:space="0" w:color="auto"/>
              <w:right w:val="single" w:sz="4" w:space="0" w:color="auto"/>
            </w:tcBorders>
          </w:tcPr>
          <w:p w14:paraId="3AD3E18A" w14:textId="77777777" w:rsidR="003E7FF7" w:rsidRPr="003E7FF7" w:rsidRDefault="003E7FF7">
            <w:pPr>
              <w:rPr>
                <w:rFonts w:asciiTheme="minorHAnsi" w:hAnsiTheme="minorHAnsi" w:cstheme="minorHAnsi"/>
              </w:rPr>
            </w:pPr>
            <w:r w:rsidRPr="003E7FF7">
              <w:rPr>
                <w:rFonts w:asciiTheme="minorHAnsi" w:hAnsiTheme="minorHAnsi" w:cstheme="minorHAnsi"/>
              </w:rPr>
              <w:t>LHW interventions vs other adherence support</w:t>
            </w:r>
          </w:p>
          <w:p w14:paraId="6D8042A6" w14:textId="77777777" w:rsidR="003E7FF7" w:rsidRPr="003E7FF7" w:rsidRDefault="003E7FF7">
            <w:pPr>
              <w:rPr>
                <w:rFonts w:asciiTheme="minorHAnsi" w:hAnsiTheme="minorHAnsi" w:cstheme="minorHAnsi"/>
              </w:rPr>
            </w:pPr>
          </w:p>
        </w:tc>
        <w:tc>
          <w:tcPr>
            <w:tcW w:w="2520" w:type="dxa"/>
            <w:tcBorders>
              <w:top w:val="single" w:sz="4" w:space="0" w:color="auto"/>
              <w:left w:val="single" w:sz="4" w:space="0" w:color="auto"/>
              <w:bottom w:val="single" w:sz="4" w:space="0" w:color="auto"/>
              <w:right w:val="single" w:sz="4" w:space="0" w:color="auto"/>
            </w:tcBorders>
            <w:hideMark/>
          </w:tcPr>
          <w:p w14:paraId="6C89BA23" w14:textId="77777777" w:rsidR="003E7FF7" w:rsidRPr="003E7FF7" w:rsidRDefault="003E7FF7">
            <w:pPr>
              <w:rPr>
                <w:rFonts w:asciiTheme="minorHAnsi" w:hAnsiTheme="minorHAnsi" w:cstheme="minorHAnsi"/>
              </w:rPr>
            </w:pPr>
            <w:r w:rsidRPr="003E7FF7">
              <w:rPr>
                <w:rFonts w:asciiTheme="minorHAnsi" w:hAnsiTheme="minorHAnsi" w:cstheme="minorHAnsi"/>
              </w:rPr>
              <w:t>Cure for smear-positive TB patients (new and retreatment)</w:t>
            </w:r>
          </w:p>
        </w:tc>
        <w:tc>
          <w:tcPr>
            <w:tcW w:w="1536" w:type="dxa"/>
            <w:tcBorders>
              <w:top w:val="single" w:sz="4" w:space="0" w:color="auto"/>
              <w:left w:val="single" w:sz="4" w:space="0" w:color="auto"/>
              <w:bottom w:val="single" w:sz="4" w:space="0" w:color="auto"/>
              <w:right w:val="single" w:sz="4" w:space="0" w:color="auto"/>
            </w:tcBorders>
            <w:hideMark/>
          </w:tcPr>
          <w:p w14:paraId="7AB6B6D7" w14:textId="77777777" w:rsidR="003E7FF7" w:rsidRPr="003E7FF7" w:rsidRDefault="003E7FF7">
            <w:pPr>
              <w:rPr>
                <w:rFonts w:asciiTheme="minorHAnsi" w:hAnsiTheme="minorHAnsi" w:cstheme="minorHAnsi"/>
              </w:rPr>
            </w:pPr>
            <w:r w:rsidRPr="003E7FF7">
              <w:rPr>
                <w:rFonts w:asciiTheme="minorHAnsi" w:hAnsiTheme="minorHAnsi" w:cstheme="minorHAnsi"/>
              </w:rPr>
              <w:t>4</w:t>
            </w:r>
          </w:p>
        </w:tc>
        <w:tc>
          <w:tcPr>
            <w:tcW w:w="3292" w:type="dxa"/>
            <w:tcBorders>
              <w:top w:val="single" w:sz="4" w:space="0" w:color="auto"/>
              <w:left w:val="single" w:sz="4" w:space="0" w:color="auto"/>
              <w:bottom w:val="single" w:sz="4" w:space="0" w:color="auto"/>
              <w:right w:val="single" w:sz="4" w:space="0" w:color="auto"/>
            </w:tcBorders>
            <w:hideMark/>
          </w:tcPr>
          <w:p w14:paraId="4E91461F" w14:textId="77777777" w:rsidR="003E7FF7" w:rsidRPr="003E7FF7" w:rsidRDefault="003E7FF7">
            <w:pPr>
              <w:rPr>
                <w:rFonts w:asciiTheme="minorHAnsi" w:hAnsiTheme="minorHAnsi" w:cstheme="minorHAnsi"/>
              </w:rPr>
            </w:pPr>
            <w:r w:rsidRPr="003E7FF7">
              <w:rPr>
                <w:rFonts w:asciiTheme="minorHAnsi" w:hAnsiTheme="minorHAnsi" w:cstheme="minorHAnsi"/>
              </w:rPr>
              <w:t>ARI = 13 more people out of 100 (95% CI: 8 to 18 more)</w:t>
            </w:r>
          </w:p>
        </w:tc>
      </w:tr>
      <w:tr w:rsidR="003E7FF7" w:rsidRPr="003E7FF7" w14:paraId="2813C782"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37342B64"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6771613C" w14:textId="77777777" w:rsidR="003E7FF7" w:rsidRPr="003E7FF7" w:rsidRDefault="003E7FF7">
            <w:pPr>
              <w:rPr>
                <w:rFonts w:asciiTheme="minorHAnsi" w:hAnsiTheme="minorHAnsi" w:cstheme="minorHAnsi"/>
              </w:rPr>
            </w:pPr>
            <w:r w:rsidRPr="003E7FF7">
              <w:rPr>
                <w:rFonts w:asciiTheme="minorHAnsi" w:hAnsiTheme="minorHAnsi" w:cstheme="minorHAnsi"/>
              </w:rPr>
              <w:t xml:space="preserve">New smear positives cured </w:t>
            </w:r>
          </w:p>
        </w:tc>
        <w:tc>
          <w:tcPr>
            <w:tcW w:w="1536" w:type="dxa"/>
            <w:tcBorders>
              <w:top w:val="single" w:sz="4" w:space="0" w:color="auto"/>
              <w:left w:val="single" w:sz="4" w:space="0" w:color="auto"/>
              <w:bottom w:val="single" w:sz="4" w:space="0" w:color="auto"/>
              <w:right w:val="single" w:sz="4" w:space="0" w:color="auto"/>
            </w:tcBorders>
            <w:hideMark/>
          </w:tcPr>
          <w:p w14:paraId="03AC26B3" w14:textId="77777777" w:rsidR="003E7FF7" w:rsidRPr="003E7FF7" w:rsidRDefault="003E7FF7">
            <w:pPr>
              <w:rPr>
                <w:rFonts w:asciiTheme="minorHAnsi" w:hAnsiTheme="minorHAnsi" w:cstheme="minorHAnsi"/>
              </w:rPr>
            </w:pPr>
            <w:r w:rsidRPr="003E7FF7">
              <w:rPr>
                <w:rFonts w:asciiTheme="minorHAnsi" w:hAnsiTheme="minorHAnsi" w:cstheme="minorHAnsi"/>
              </w:rPr>
              <w:t>2</w:t>
            </w:r>
          </w:p>
        </w:tc>
        <w:tc>
          <w:tcPr>
            <w:tcW w:w="3292" w:type="dxa"/>
            <w:tcBorders>
              <w:top w:val="single" w:sz="4" w:space="0" w:color="auto"/>
              <w:left w:val="single" w:sz="4" w:space="0" w:color="auto"/>
              <w:bottom w:val="single" w:sz="4" w:space="0" w:color="auto"/>
              <w:right w:val="single" w:sz="4" w:space="0" w:color="auto"/>
            </w:tcBorders>
            <w:hideMark/>
          </w:tcPr>
          <w:p w14:paraId="7E5543B7" w14:textId="77777777" w:rsidR="003E7FF7" w:rsidRPr="003E7FF7" w:rsidRDefault="003E7FF7">
            <w:pPr>
              <w:rPr>
                <w:rFonts w:asciiTheme="minorHAnsi" w:hAnsiTheme="minorHAnsi" w:cstheme="minorHAnsi"/>
              </w:rPr>
            </w:pPr>
            <w:r w:rsidRPr="003E7FF7">
              <w:rPr>
                <w:rFonts w:asciiTheme="minorHAnsi" w:hAnsiTheme="minorHAnsi" w:cstheme="minorHAnsi"/>
              </w:rPr>
              <w:t>1 study significant increase; 1 study non-significant increase</w:t>
            </w:r>
          </w:p>
        </w:tc>
      </w:tr>
      <w:tr w:rsidR="003E7FF7" w:rsidRPr="003E7FF7" w14:paraId="64EFA4FB"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19D97BCE"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476F3C71" w14:textId="77777777" w:rsidR="003E7FF7" w:rsidRPr="003E7FF7" w:rsidRDefault="003E7FF7">
            <w:pPr>
              <w:rPr>
                <w:rFonts w:asciiTheme="minorHAnsi" w:hAnsiTheme="minorHAnsi" w:cstheme="minorHAnsi"/>
              </w:rPr>
            </w:pPr>
            <w:r w:rsidRPr="003E7FF7">
              <w:rPr>
                <w:rFonts w:asciiTheme="minorHAnsi" w:hAnsiTheme="minorHAnsi" w:cstheme="minorHAnsi"/>
              </w:rPr>
              <w:t>Combined cure and treatment completion for all pulmonary TB patients</w:t>
            </w:r>
          </w:p>
        </w:tc>
        <w:tc>
          <w:tcPr>
            <w:tcW w:w="1536" w:type="dxa"/>
            <w:tcBorders>
              <w:top w:val="single" w:sz="4" w:space="0" w:color="auto"/>
              <w:left w:val="single" w:sz="4" w:space="0" w:color="auto"/>
              <w:bottom w:val="single" w:sz="4" w:space="0" w:color="auto"/>
              <w:right w:val="single" w:sz="4" w:space="0" w:color="auto"/>
            </w:tcBorders>
            <w:hideMark/>
          </w:tcPr>
          <w:p w14:paraId="116E9425" w14:textId="77777777" w:rsidR="003E7FF7" w:rsidRPr="003E7FF7" w:rsidRDefault="003E7FF7">
            <w:pPr>
              <w:rPr>
                <w:rFonts w:asciiTheme="minorHAnsi" w:hAnsiTheme="minorHAnsi" w:cstheme="minorHAnsi"/>
              </w:rPr>
            </w:pPr>
            <w:r w:rsidRPr="003E7FF7">
              <w:rPr>
                <w:rFonts w:asciiTheme="minorHAnsi" w:hAnsiTheme="minorHAnsi" w:cstheme="minorHAnsi"/>
              </w:rPr>
              <w:t>3</w:t>
            </w:r>
          </w:p>
        </w:tc>
        <w:tc>
          <w:tcPr>
            <w:tcW w:w="3292" w:type="dxa"/>
            <w:tcBorders>
              <w:top w:val="single" w:sz="4" w:space="0" w:color="auto"/>
              <w:left w:val="single" w:sz="4" w:space="0" w:color="auto"/>
              <w:bottom w:val="single" w:sz="4" w:space="0" w:color="auto"/>
              <w:right w:val="single" w:sz="4" w:space="0" w:color="auto"/>
            </w:tcBorders>
            <w:hideMark/>
          </w:tcPr>
          <w:p w14:paraId="5A3601CB" w14:textId="77777777" w:rsidR="003E7FF7" w:rsidRPr="003E7FF7" w:rsidRDefault="003E7FF7">
            <w:pPr>
              <w:rPr>
                <w:rFonts w:asciiTheme="minorHAnsi" w:hAnsiTheme="minorHAnsi" w:cstheme="minorHAnsi"/>
              </w:rPr>
            </w:pPr>
            <w:r w:rsidRPr="003E7FF7">
              <w:rPr>
                <w:rFonts w:asciiTheme="minorHAnsi" w:hAnsiTheme="minorHAnsi" w:cstheme="minorHAnsi"/>
              </w:rPr>
              <w:t>1 study significant increase; 2 studies non-significant increases</w:t>
            </w:r>
          </w:p>
        </w:tc>
      </w:tr>
      <w:tr w:rsidR="003E7FF7" w:rsidRPr="003E7FF7" w14:paraId="6F57FEF3"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58992206"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05BB2F27" w14:textId="77777777" w:rsidR="003E7FF7" w:rsidRPr="003E7FF7" w:rsidRDefault="003E7FF7">
            <w:pPr>
              <w:rPr>
                <w:rFonts w:asciiTheme="minorHAnsi" w:hAnsiTheme="minorHAnsi" w:cstheme="minorHAnsi"/>
              </w:rPr>
            </w:pPr>
            <w:r w:rsidRPr="003E7FF7">
              <w:rPr>
                <w:rFonts w:asciiTheme="minorHAnsi" w:hAnsiTheme="minorHAnsi" w:cstheme="minorHAnsi"/>
              </w:rPr>
              <w:t>Preventive therapy with isoniazid - completed therapy</w:t>
            </w:r>
          </w:p>
        </w:tc>
        <w:tc>
          <w:tcPr>
            <w:tcW w:w="1536" w:type="dxa"/>
            <w:tcBorders>
              <w:top w:val="single" w:sz="4" w:space="0" w:color="auto"/>
              <w:left w:val="single" w:sz="4" w:space="0" w:color="auto"/>
              <w:bottom w:val="single" w:sz="4" w:space="0" w:color="auto"/>
              <w:right w:val="single" w:sz="4" w:space="0" w:color="auto"/>
            </w:tcBorders>
            <w:hideMark/>
          </w:tcPr>
          <w:p w14:paraId="790C9F04" w14:textId="77777777" w:rsidR="003E7FF7" w:rsidRPr="003E7FF7" w:rsidRDefault="003E7FF7">
            <w:pPr>
              <w:rPr>
                <w:rFonts w:asciiTheme="minorHAnsi" w:hAnsiTheme="minorHAnsi" w:cstheme="minorHAnsi"/>
              </w:rPr>
            </w:pPr>
            <w:r w:rsidRPr="003E7FF7">
              <w:rPr>
                <w:rFonts w:asciiTheme="minorHAnsi" w:hAnsiTheme="minorHAnsi" w:cstheme="minorHAnsi"/>
              </w:rPr>
              <w:t>2</w:t>
            </w:r>
          </w:p>
        </w:tc>
        <w:tc>
          <w:tcPr>
            <w:tcW w:w="3292" w:type="dxa"/>
            <w:tcBorders>
              <w:top w:val="single" w:sz="4" w:space="0" w:color="auto"/>
              <w:left w:val="single" w:sz="4" w:space="0" w:color="auto"/>
              <w:bottom w:val="single" w:sz="4" w:space="0" w:color="auto"/>
              <w:right w:val="single" w:sz="4" w:space="0" w:color="auto"/>
            </w:tcBorders>
            <w:hideMark/>
          </w:tcPr>
          <w:p w14:paraId="743D50F7" w14:textId="77777777" w:rsidR="003E7FF7" w:rsidRPr="003E7FF7" w:rsidRDefault="003E7FF7">
            <w:pPr>
              <w:rPr>
                <w:rFonts w:asciiTheme="minorHAnsi" w:hAnsiTheme="minorHAnsi" w:cstheme="minorHAnsi"/>
              </w:rPr>
            </w:pPr>
            <w:r w:rsidRPr="003E7FF7">
              <w:rPr>
                <w:rFonts w:asciiTheme="minorHAnsi" w:hAnsiTheme="minorHAnsi" w:cstheme="minorHAnsi"/>
              </w:rPr>
              <w:t>1 study non-significant increase; 1 study non-significant reduction</w:t>
            </w:r>
          </w:p>
        </w:tc>
      </w:tr>
      <w:tr w:rsidR="003E7FF7" w:rsidRPr="003E7FF7" w14:paraId="4746E841" w14:textId="77777777" w:rsidTr="003E7FF7">
        <w:tc>
          <w:tcPr>
            <w:tcW w:w="9242" w:type="dxa"/>
            <w:gridSpan w:val="4"/>
            <w:tcBorders>
              <w:top w:val="single" w:sz="4" w:space="0" w:color="auto"/>
              <w:left w:val="single" w:sz="4" w:space="0" w:color="auto"/>
              <w:bottom w:val="single" w:sz="4" w:space="0" w:color="auto"/>
              <w:right w:val="single" w:sz="4" w:space="0" w:color="auto"/>
            </w:tcBorders>
            <w:hideMark/>
          </w:tcPr>
          <w:p w14:paraId="1DDCADC9"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i/>
                <w:iCs/>
                <w:lang w:eastAsia="en-AU"/>
              </w:rPr>
              <w:t>Summary of results:</w:t>
            </w:r>
          </w:p>
          <w:p w14:paraId="3603B516" w14:textId="77777777" w:rsidR="003E7FF7" w:rsidRPr="003E7FF7" w:rsidRDefault="003E7FF7">
            <w:pPr>
              <w:rPr>
                <w:rFonts w:asciiTheme="minorHAnsi" w:hAnsiTheme="minorHAnsi" w:cstheme="minorHAnsi"/>
              </w:rPr>
            </w:pPr>
            <w:r w:rsidRPr="003E7FF7">
              <w:rPr>
                <w:rFonts w:asciiTheme="minorHAnsi" w:hAnsiTheme="minorHAnsi" w:cstheme="minorHAnsi"/>
              </w:rPr>
              <w:t xml:space="preserve">There was a significant increase in children with immunisation schedules </w:t>
            </w:r>
            <w:proofErr w:type="gramStart"/>
            <w:r w:rsidRPr="003E7FF7">
              <w:rPr>
                <w:rFonts w:asciiTheme="minorHAnsi" w:hAnsiTheme="minorHAnsi" w:cstheme="minorHAnsi"/>
              </w:rPr>
              <w:t>up-to-date</w:t>
            </w:r>
            <w:proofErr w:type="gramEnd"/>
            <w:r w:rsidRPr="003E7FF7">
              <w:rPr>
                <w:rFonts w:asciiTheme="minorHAnsi" w:hAnsiTheme="minorHAnsi" w:cstheme="minorHAnsi"/>
              </w:rPr>
              <w:t xml:space="preserve"> with LHW interventions, compared with usual care. There was a significant increase in cure for new and retreated smear-positive TB patients with LHW interventions, compared with other </w:t>
            </w:r>
            <w:r w:rsidRPr="003E7FF7">
              <w:rPr>
                <w:rFonts w:asciiTheme="minorHAnsi" w:hAnsiTheme="minorHAnsi" w:cstheme="minorHAnsi"/>
              </w:rPr>
              <w:lastRenderedPageBreak/>
              <w:t>forms of adherence support. Smear-positive cure rates were improved in half (1 of 2) of studies, but combined cure and treatment completion improved in only the minority (1 of 3) studies of LHW interventions, while completion of preventive isoniazid therapy was non-significantly changed.</w:t>
            </w:r>
          </w:p>
        </w:tc>
      </w:tr>
      <w:tr w:rsidR="003E7FF7" w:rsidRPr="003E7FF7" w14:paraId="1B1F199E" w14:textId="77777777" w:rsidTr="003E7FF7">
        <w:tc>
          <w:tcPr>
            <w:tcW w:w="9242" w:type="dxa"/>
            <w:gridSpan w:val="4"/>
            <w:tcBorders>
              <w:top w:val="single" w:sz="4" w:space="0" w:color="auto"/>
              <w:left w:val="single" w:sz="4" w:space="0" w:color="auto"/>
              <w:bottom w:val="single" w:sz="4" w:space="0" w:color="auto"/>
              <w:right w:val="single" w:sz="4" w:space="0" w:color="auto"/>
            </w:tcBorders>
            <w:hideMark/>
          </w:tcPr>
          <w:p w14:paraId="0648E899"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i/>
                <w:iCs/>
                <w:lang w:eastAsia="en-AU"/>
              </w:rPr>
              <w:lastRenderedPageBreak/>
              <w:t>Effectiveness statements:</w:t>
            </w:r>
          </w:p>
          <w:p w14:paraId="360FE709" w14:textId="77777777" w:rsidR="003E7FF7" w:rsidRPr="003E7FF7" w:rsidRDefault="003E7FF7">
            <w:pPr>
              <w:rPr>
                <w:rFonts w:asciiTheme="minorHAnsi" w:hAnsiTheme="minorHAnsi" w:cstheme="minorHAnsi"/>
              </w:rPr>
            </w:pPr>
            <w:r w:rsidRPr="003E7FF7">
              <w:rPr>
                <w:rFonts w:asciiTheme="minorHAnsi" w:hAnsiTheme="minorHAnsi" w:cstheme="minorHAnsi"/>
              </w:rPr>
              <w:t xml:space="preserve">There is some evidence that LHW interventions improve immunisation uptake in children - they are generally effective. There is some evidence that LHW interventions improve cure rates for new and retreated smear-positive TB patients combined - they are generally effective. There is insufficient evidence that LHW interventions improve cure rates for new smear-positive TB patients alone or combined cure and treatment-completion groups – the results are mixed. There is insufficient evidence that LHW interventions improve completion of preventive therapy – they are generally ineffective. </w:t>
            </w:r>
          </w:p>
        </w:tc>
      </w:tr>
    </w:tbl>
    <w:p w14:paraId="1326719B" w14:textId="77777777" w:rsidR="003E7FF7" w:rsidRPr="003E7FF7" w:rsidRDefault="003E7FF7" w:rsidP="003E7FF7">
      <w:pPr>
        <w:rPr>
          <w:rFonts w:asciiTheme="minorHAnsi" w:hAnsiTheme="minorHAnsi" w:cstheme="minorHAnsi"/>
          <w:sz w:val="22"/>
          <w:szCs w:val="22"/>
          <w:lang w:val="en-AU"/>
        </w:rPr>
      </w:pPr>
    </w:p>
    <w:tbl>
      <w:tblPr>
        <w:tblW w:w="92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4"/>
        <w:gridCol w:w="2519"/>
        <w:gridCol w:w="1536"/>
        <w:gridCol w:w="3291"/>
      </w:tblGrid>
      <w:tr w:rsidR="003E7FF7" w:rsidRPr="003E7FF7" w14:paraId="2DA6AD6B" w14:textId="77777777" w:rsidTr="003E7FF7">
        <w:tc>
          <w:tcPr>
            <w:tcW w:w="9242" w:type="dxa"/>
            <w:gridSpan w:val="4"/>
            <w:tcBorders>
              <w:top w:val="single" w:sz="4" w:space="0" w:color="auto"/>
              <w:left w:val="single" w:sz="4" w:space="0" w:color="auto"/>
              <w:bottom w:val="single" w:sz="4" w:space="0" w:color="auto"/>
              <w:right w:val="single" w:sz="4" w:space="0" w:color="auto"/>
            </w:tcBorders>
            <w:shd w:val="clear" w:color="auto" w:fill="7BB7F9"/>
          </w:tcPr>
          <w:p w14:paraId="44E10B6B"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t>Liu 2008</w:t>
            </w:r>
          </w:p>
          <w:p w14:paraId="087FE5FC" w14:textId="77777777" w:rsidR="003E7FF7" w:rsidRPr="003E7FF7" w:rsidRDefault="003E7FF7">
            <w:pPr>
              <w:rPr>
                <w:rFonts w:asciiTheme="minorHAnsi" w:hAnsiTheme="minorHAnsi" w:cstheme="minorHAnsi"/>
                <w:b/>
                <w:bCs/>
                <w:lang w:eastAsia="en-AU"/>
              </w:rPr>
            </w:pPr>
          </w:p>
        </w:tc>
      </w:tr>
      <w:tr w:rsidR="003E7FF7" w:rsidRPr="003E7FF7" w14:paraId="63FD5808" w14:textId="77777777" w:rsidTr="003E7FF7">
        <w:tc>
          <w:tcPr>
            <w:tcW w:w="9242" w:type="dxa"/>
            <w:gridSpan w:val="4"/>
            <w:tcBorders>
              <w:top w:val="single" w:sz="4" w:space="0" w:color="auto"/>
              <w:left w:val="single" w:sz="4" w:space="0" w:color="auto"/>
              <w:bottom w:val="single" w:sz="4" w:space="0" w:color="auto"/>
              <w:right w:val="single" w:sz="4" w:space="0" w:color="auto"/>
            </w:tcBorders>
          </w:tcPr>
          <w:p w14:paraId="6E57B68A" w14:textId="77777777" w:rsidR="003E7FF7" w:rsidRPr="003E7FF7" w:rsidRDefault="003E7FF7">
            <w:pPr>
              <w:rPr>
                <w:rFonts w:asciiTheme="minorHAnsi" w:hAnsiTheme="minorHAnsi" w:cstheme="minorHAnsi"/>
                <w:b/>
                <w:bCs/>
                <w:i/>
                <w:iCs/>
              </w:rPr>
            </w:pPr>
            <w:r w:rsidRPr="003E7FF7">
              <w:rPr>
                <w:rFonts w:asciiTheme="minorHAnsi" w:hAnsiTheme="minorHAnsi" w:cstheme="minorHAnsi"/>
                <w:b/>
                <w:bCs/>
                <w:i/>
                <w:iCs/>
              </w:rPr>
              <w:t>Reminder systems and late patient tracers in the diagnosis and management of tuberculosis</w:t>
            </w:r>
          </w:p>
          <w:p w14:paraId="3602AFB7" w14:textId="77777777" w:rsidR="003E7FF7" w:rsidRPr="003E7FF7" w:rsidRDefault="003E7FF7">
            <w:pPr>
              <w:rPr>
                <w:rFonts w:asciiTheme="minorHAnsi" w:hAnsiTheme="minorHAnsi" w:cstheme="minorHAnsi"/>
                <w:b/>
                <w:bCs/>
              </w:rPr>
            </w:pPr>
          </w:p>
          <w:p w14:paraId="201BC265"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t xml:space="preserve">Maps to: </w:t>
            </w:r>
            <w:r w:rsidRPr="003E7FF7">
              <w:rPr>
                <w:rFonts w:asciiTheme="minorHAnsi" w:hAnsiTheme="minorHAnsi" w:cstheme="minorHAnsi"/>
                <w:b/>
                <w:bCs/>
              </w:rPr>
              <w:t xml:space="preserve">Minimising risks or harms, </w:t>
            </w:r>
            <w:proofErr w:type="gramStart"/>
            <w:r w:rsidRPr="003E7FF7">
              <w:rPr>
                <w:rFonts w:asciiTheme="minorHAnsi" w:hAnsiTheme="minorHAnsi" w:cstheme="minorHAnsi"/>
                <w:b/>
                <w:bCs/>
              </w:rPr>
              <w:t>Providing</w:t>
            </w:r>
            <w:proofErr w:type="gramEnd"/>
            <w:r w:rsidRPr="003E7FF7">
              <w:rPr>
                <w:rFonts w:asciiTheme="minorHAnsi" w:hAnsiTheme="minorHAnsi" w:cstheme="minorHAnsi"/>
                <w:b/>
                <w:bCs/>
              </w:rPr>
              <w:t xml:space="preserve"> information or education, Supporting behaviour change</w:t>
            </w:r>
          </w:p>
        </w:tc>
      </w:tr>
      <w:tr w:rsidR="003E7FF7" w:rsidRPr="003E7FF7" w14:paraId="0FEA31FE" w14:textId="77777777" w:rsidTr="003E7FF7">
        <w:tc>
          <w:tcPr>
            <w:tcW w:w="1894" w:type="dxa"/>
            <w:tcBorders>
              <w:top w:val="single" w:sz="4" w:space="0" w:color="auto"/>
              <w:left w:val="single" w:sz="4" w:space="0" w:color="auto"/>
              <w:bottom w:val="single" w:sz="4" w:space="0" w:color="auto"/>
              <w:right w:val="single" w:sz="4" w:space="0" w:color="auto"/>
            </w:tcBorders>
            <w:hideMark/>
          </w:tcPr>
          <w:p w14:paraId="092725B8"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t xml:space="preserve">Intervention &amp; comparison </w:t>
            </w:r>
          </w:p>
        </w:tc>
        <w:tc>
          <w:tcPr>
            <w:tcW w:w="2520" w:type="dxa"/>
            <w:tcBorders>
              <w:top w:val="single" w:sz="4" w:space="0" w:color="auto"/>
              <w:left w:val="single" w:sz="4" w:space="0" w:color="auto"/>
              <w:bottom w:val="single" w:sz="4" w:space="0" w:color="auto"/>
              <w:right w:val="single" w:sz="4" w:space="0" w:color="auto"/>
            </w:tcBorders>
            <w:hideMark/>
          </w:tcPr>
          <w:p w14:paraId="3DDEAC28"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b/>
                <w:bCs/>
                <w:sz w:val="22"/>
                <w:szCs w:val="22"/>
              </w:rPr>
              <w:t>Outcome</w:t>
            </w:r>
            <w:r w:rsidRPr="003E7FF7">
              <w:rPr>
                <w:rFonts w:asciiTheme="minorHAnsi" w:hAnsiTheme="minorHAnsi" w:cstheme="minorHAnsi"/>
                <w:sz w:val="22"/>
                <w:szCs w:val="22"/>
              </w:rPr>
              <w:t xml:space="preserve"> </w:t>
            </w:r>
          </w:p>
        </w:tc>
        <w:tc>
          <w:tcPr>
            <w:tcW w:w="1536" w:type="dxa"/>
            <w:tcBorders>
              <w:top w:val="single" w:sz="4" w:space="0" w:color="auto"/>
              <w:left w:val="single" w:sz="4" w:space="0" w:color="auto"/>
              <w:bottom w:val="single" w:sz="4" w:space="0" w:color="auto"/>
              <w:right w:val="single" w:sz="4" w:space="0" w:color="auto"/>
            </w:tcBorders>
            <w:hideMark/>
          </w:tcPr>
          <w:p w14:paraId="227F49BC"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b/>
                <w:bCs/>
                <w:sz w:val="22"/>
                <w:szCs w:val="22"/>
              </w:rPr>
              <w:t>No. of studies or interventions (int)*</w:t>
            </w:r>
          </w:p>
        </w:tc>
        <w:tc>
          <w:tcPr>
            <w:tcW w:w="3292" w:type="dxa"/>
            <w:tcBorders>
              <w:top w:val="single" w:sz="4" w:space="0" w:color="auto"/>
              <w:left w:val="single" w:sz="4" w:space="0" w:color="auto"/>
              <w:bottom w:val="single" w:sz="4" w:space="0" w:color="auto"/>
              <w:right w:val="single" w:sz="4" w:space="0" w:color="auto"/>
            </w:tcBorders>
            <w:hideMark/>
          </w:tcPr>
          <w:p w14:paraId="083C648D" w14:textId="77777777" w:rsidR="003E7FF7" w:rsidRPr="003E7FF7" w:rsidRDefault="003E7FF7">
            <w:pPr>
              <w:pStyle w:val="NormalWeb"/>
              <w:spacing w:before="0" w:beforeAutospacing="0" w:after="0" w:afterAutospacing="0"/>
              <w:rPr>
                <w:rFonts w:asciiTheme="minorHAnsi" w:hAnsiTheme="minorHAnsi" w:cstheme="minorHAnsi"/>
                <w:b/>
                <w:bCs/>
                <w:sz w:val="22"/>
                <w:szCs w:val="22"/>
              </w:rPr>
            </w:pPr>
            <w:r w:rsidRPr="003E7FF7">
              <w:rPr>
                <w:rFonts w:asciiTheme="minorHAnsi" w:hAnsiTheme="minorHAnsi" w:cstheme="minorHAnsi"/>
                <w:b/>
                <w:bCs/>
                <w:sz w:val="22"/>
                <w:szCs w:val="22"/>
              </w:rPr>
              <w:t>Results</w:t>
            </w:r>
          </w:p>
        </w:tc>
      </w:tr>
      <w:tr w:rsidR="003E7FF7" w:rsidRPr="003E7FF7" w14:paraId="3D397F1E" w14:textId="77777777" w:rsidTr="003E7FF7">
        <w:tc>
          <w:tcPr>
            <w:tcW w:w="1894" w:type="dxa"/>
            <w:tcBorders>
              <w:top w:val="single" w:sz="4" w:space="0" w:color="auto"/>
              <w:left w:val="single" w:sz="4" w:space="0" w:color="auto"/>
              <w:bottom w:val="single" w:sz="4" w:space="0" w:color="auto"/>
              <w:right w:val="single" w:sz="4" w:space="0" w:color="auto"/>
            </w:tcBorders>
            <w:hideMark/>
          </w:tcPr>
          <w:p w14:paraId="268C9CAA"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rPr>
              <w:t>Late patient tracer (letter) vs no late patient tracers</w:t>
            </w:r>
          </w:p>
        </w:tc>
        <w:tc>
          <w:tcPr>
            <w:tcW w:w="2520" w:type="dxa"/>
            <w:tcBorders>
              <w:top w:val="single" w:sz="4" w:space="0" w:color="auto"/>
              <w:left w:val="single" w:sz="4" w:space="0" w:color="auto"/>
              <w:bottom w:val="single" w:sz="4" w:space="0" w:color="auto"/>
              <w:right w:val="single" w:sz="4" w:space="0" w:color="auto"/>
            </w:tcBorders>
            <w:hideMark/>
          </w:tcPr>
          <w:p w14:paraId="7B62F2DB" w14:textId="77777777" w:rsidR="003E7FF7" w:rsidRPr="003E7FF7" w:rsidRDefault="003E7FF7">
            <w:pPr>
              <w:rPr>
                <w:rFonts w:asciiTheme="minorHAnsi" w:hAnsiTheme="minorHAnsi" w:cstheme="minorHAnsi"/>
              </w:rPr>
            </w:pPr>
            <w:r w:rsidRPr="003E7FF7">
              <w:rPr>
                <w:rFonts w:asciiTheme="minorHAnsi" w:hAnsiTheme="minorHAnsi" w:cstheme="minorHAnsi"/>
              </w:rPr>
              <w:t>Treatment non-completion</w:t>
            </w:r>
          </w:p>
        </w:tc>
        <w:tc>
          <w:tcPr>
            <w:tcW w:w="1536" w:type="dxa"/>
            <w:tcBorders>
              <w:top w:val="single" w:sz="4" w:space="0" w:color="auto"/>
              <w:left w:val="single" w:sz="4" w:space="0" w:color="auto"/>
              <w:bottom w:val="single" w:sz="4" w:space="0" w:color="auto"/>
              <w:right w:val="single" w:sz="4" w:space="0" w:color="auto"/>
            </w:tcBorders>
            <w:hideMark/>
          </w:tcPr>
          <w:p w14:paraId="1E0BB83E"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42A7DF97" w14:textId="77777777" w:rsidR="003E7FF7" w:rsidRPr="003E7FF7" w:rsidRDefault="003E7FF7">
            <w:pPr>
              <w:rPr>
                <w:rFonts w:asciiTheme="minorHAnsi" w:hAnsiTheme="minorHAnsi" w:cstheme="minorHAnsi"/>
              </w:rPr>
            </w:pPr>
            <w:r w:rsidRPr="003E7FF7">
              <w:rPr>
                <w:rFonts w:asciiTheme="minorHAnsi" w:hAnsiTheme="minorHAnsi" w:cstheme="minorHAnsi"/>
              </w:rPr>
              <w:t>ARR = 15 fewer people out of 100 (95% CI: 21 to 5 fewer)</w:t>
            </w:r>
          </w:p>
        </w:tc>
      </w:tr>
      <w:tr w:rsidR="003E7FF7" w:rsidRPr="003E7FF7" w14:paraId="249531A4" w14:textId="77777777" w:rsidTr="003E7FF7">
        <w:tc>
          <w:tcPr>
            <w:tcW w:w="1894" w:type="dxa"/>
            <w:vMerge w:val="restart"/>
            <w:tcBorders>
              <w:top w:val="single" w:sz="4" w:space="0" w:color="auto"/>
              <w:left w:val="single" w:sz="4" w:space="0" w:color="auto"/>
              <w:bottom w:val="single" w:sz="4" w:space="0" w:color="auto"/>
              <w:right w:val="single" w:sz="4" w:space="0" w:color="auto"/>
            </w:tcBorders>
          </w:tcPr>
          <w:p w14:paraId="61CE84E1" w14:textId="77777777" w:rsidR="003E7FF7" w:rsidRPr="003E7FF7" w:rsidRDefault="003E7FF7">
            <w:pPr>
              <w:rPr>
                <w:rFonts w:asciiTheme="minorHAnsi" w:hAnsiTheme="minorHAnsi" w:cstheme="minorHAnsi"/>
              </w:rPr>
            </w:pPr>
            <w:r w:rsidRPr="003E7FF7">
              <w:rPr>
                <w:rFonts w:asciiTheme="minorHAnsi" w:hAnsiTheme="minorHAnsi" w:cstheme="minorHAnsi"/>
              </w:rPr>
              <w:t>Late patient tracer (home visit plus health education) vs usual care</w:t>
            </w:r>
          </w:p>
          <w:p w14:paraId="4ACC838E" w14:textId="77777777" w:rsidR="003E7FF7" w:rsidRPr="003E7FF7" w:rsidRDefault="003E7FF7">
            <w:pPr>
              <w:rPr>
                <w:rFonts w:asciiTheme="minorHAnsi" w:hAnsiTheme="minorHAnsi" w:cstheme="minorHAnsi"/>
              </w:rPr>
            </w:pPr>
          </w:p>
        </w:tc>
        <w:tc>
          <w:tcPr>
            <w:tcW w:w="2520" w:type="dxa"/>
            <w:tcBorders>
              <w:top w:val="single" w:sz="4" w:space="0" w:color="auto"/>
              <w:left w:val="single" w:sz="4" w:space="0" w:color="auto"/>
              <w:bottom w:val="single" w:sz="4" w:space="0" w:color="auto"/>
              <w:right w:val="single" w:sz="4" w:space="0" w:color="auto"/>
            </w:tcBorders>
            <w:hideMark/>
          </w:tcPr>
          <w:p w14:paraId="22DFB3EE" w14:textId="77777777" w:rsidR="003E7FF7" w:rsidRPr="003E7FF7" w:rsidRDefault="003E7FF7">
            <w:pPr>
              <w:rPr>
                <w:rFonts w:asciiTheme="minorHAnsi" w:hAnsiTheme="minorHAnsi" w:cstheme="minorHAnsi"/>
              </w:rPr>
            </w:pPr>
            <w:r w:rsidRPr="003E7FF7">
              <w:rPr>
                <w:rFonts w:asciiTheme="minorHAnsi" w:hAnsiTheme="minorHAnsi" w:cstheme="minorHAnsi"/>
              </w:rPr>
              <w:t>Treatment non-completion</w:t>
            </w:r>
          </w:p>
        </w:tc>
        <w:tc>
          <w:tcPr>
            <w:tcW w:w="1536" w:type="dxa"/>
            <w:tcBorders>
              <w:top w:val="single" w:sz="4" w:space="0" w:color="auto"/>
              <w:left w:val="single" w:sz="4" w:space="0" w:color="auto"/>
              <w:bottom w:val="single" w:sz="4" w:space="0" w:color="auto"/>
              <w:right w:val="single" w:sz="4" w:space="0" w:color="auto"/>
            </w:tcBorders>
            <w:hideMark/>
          </w:tcPr>
          <w:p w14:paraId="7B068707"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44770204" w14:textId="77777777" w:rsidR="003E7FF7" w:rsidRPr="003E7FF7" w:rsidRDefault="003E7FF7">
            <w:pPr>
              <w:rPr>
                <w:rFonts w:asciiTheme="minorHAnsi" w:hAnsiTheme="minorHAnsi" w:cstheme="minorHAnsi"/>
              </w:rPr>
            </w:pPr>
            <w:r w:rsidRPr="003E7FF7">
              <w:rPr>
                <w:rFonts w:asciiTheme="minorHAnsi" w:hAnsiTheme="minorHAnsi" w:cstheme="minorHAnsi"/>
              </w:rPr>
              <w:t>ARR = 14 people fewer out of 100 (95% CI: 16 to 10 fewer)</w:t>
            </w:r>
          </w:p>
        </w:tc>
      </w:tr>
      <w:tr w:rsidR="003E7FF7" w:rsidRPr="003E7FF7" w14:paraId="03E4DFC2"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0A9E206C"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6F4E796B" w14:textId="77777777" w:rsidR="003E7FF7" w:rsidRPr="003E7FF7" w:rsidRDefault="003E7FF7">
            <w:pPr>
              <w:rPr>
                <w:rFonts w:asciiTheme="minorHAnsi" w:hAnsiTheme="minorHAnsi" w:cstheme="minorHAnsi"/>
              </w:rPr>
            </w:pPr>
            <w:r w:rsidRPr="003E7FF7">
              <w:rPr>
                <w:rFonts w:asciiTheme="minorHAnsi" w:hAnsiTheme="minorHAnsi" w:cstheme="minorHAnsi"/>
              </w:rPr>
              <w:t>Treatment interrupted for 2 consecutive months or more</w:t>
            </w:r>
          </w:p>
        </w:tc>
        <w:tc>
          <w:tcPr>
            <w:tcW w:w="1536" w:type="dxa"/>
            <w:tcBorders>
              <w:top w:val="single" w:sz="4" w:space="0" w:color="auto"/>
              <w:left w:val="single" w:sz="4" w:space="0" w:color="auto"/>
              <w:bottom w:val="single" w:sz="4" w:space="0" w:color="auto"/>
              <w:right w:val="single" w:sz="4" w:space="0" w:color="auto"/>
            </w:tcBorders>
            <w:hideMark/>
          </w:tcPr>
          <w:p w14:paraId="3094E1D4"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5AA8417B" w14:textId="77777777" w:rsidR="003E7FF7" w:rsidRPr="003E7FF7" w:rsidRDefault="003E7FF7">
            <w:pPr>
              <w:rPr>
                <w:rFonts w:asciiTheme="minorHAnsi" w:hAnsiTheme="minorHAnsi" w:cstheme="minorHAnsi"/>
              </w:rPr>
            </w:pPr>
            <w:r w:rsidRPr="003E7FF7">
              <w:rPr>
                <w:rFonts w:asciiTheme="minorHAnsi" w:hAnsiTheme="minorHAnsi" w:cstheme="minorHAnsi"/>
              </w:rPr>
              <w:t>ARR = 9 people fewer out of 100 (95% CI: 10 to 7 fewer)</w:t>
            </w:r>
          </w:p>
        </w:tc>
      </w:tr>
      <w:tr w:rsidR="003E7FF7" w:rsidRPr="003E7FF7" w14:paraId="5124BA43"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7E68C14E"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13CCD782" w14:textId="77777777" w:rsidR="003E7FF7" w:rsidRPr="003E7FF7" w:rsidRDefault="003E7FF7">
            <w:pPr>
              <w:rPr>
                <w:rFonts w:asciiTheme="minorHAnsi" w:hAnsiTheme="minorHAnsi" w:cstheme="minorHAnsi"/>
              </w:rPr>
            </w:pPr>
            <w:r w:rsidRPr="003E7FF7">
              <w:rPr>
                <w:rFonts w:asciiTheme="minorHAnsi" w:hAnsiTheme="minorHAnsi" w:cstheme="minorHAnsi"/>
              </w:rPr>
              <w:t>Treatment failure</w:t>
            </w:r>
          </w:p>
        </w:tc>
        <w:tc>
          <w:tcPr>
            <w:tcW w:w="1536" w:type="dxa"/>
            <w:tcBorders>
              <w:top w:val="single" w:sz="4" w:space="0" w:color="auto"/>
              <w:left w:val="single" w:sz="4" w:space="0" w:color="auto"/>
              <w:bottom w:val="single" w:sz="4" w:space="0" w:color="auto"/>
              <w:right w:val="single" w:sz="4" w:space="0" w:color="auto"/>
            </w:tcBorders>
            <w:hideMark/>
          </w:tcPr>
          <w:p w14:paraId="3474479B"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6BEBD3AE" w14:textId="77777777" w:rsidR="003E7FF7" w:rsidRPr="003E7FF7" w:rsidRDefault="003E7FF7">
            <w:pPr>
              <w:rPr>
                <w:rFonts w:asciiTheme="minorHAnsi" w:hAnsiTheme="minorHAnsi" w:cstheme="minorHAnsi"/>
              </w:rPr>
            </w:pPr>
            <w:r w:rsidRPr="003E7FF7">
              <w:rPr>
                <w:rFonts w:asciiTheme="minorHAnsi" w:hAnsiTheme="minorHAnsi" w:cstheme="minorHAnsi"/>
              </w:rPr>
              <w:t>ARR = 4 people fewer out of 100 (95% CI: 5 to 0.12 fewer)</w:t>
            </w:r>
          </w:p>
        </w:tc>
      </w:tr>
      <w:tr w:rsidR="003E7FF7" w:rsidRPr="003E7FF7" w14:paraId="09259291"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090A8684"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73D73830" w14:textId="77777777" w:rsidR="003E7FF7" w:rsidRPr="003E7FF7" w:rsidRDefault="003E7FF7">
            <w:pPr>
              <w:rPr>
                <w:rFonts w:asciiTheme="minorHAnsi" w:hAnsiTheme="minorHAnsi" w:cstheme="minorHAnsi"/>
              </w:rPr>
            </w:pPr>
            <w:r w:rsidRPr="003E7FF7">
              <w:rPr>
                <w:rFonts w:asciiTheme="minorHAnsi" w:hAnsiTheme="minorHAnsi" w:cstheme="minorHAnsi"/>
              </w:rPr>
              <w:t>Death</w:t>
            </w:r>
          </w:p>
        </w:tc>
        <w:tc>
          <w:tcPr>
            <w:tcW w:w="1536" w:type="dxa"/>
            <w:tcBorders>
              <w:top w:val="single" w:sz="4" w:space="0" w:color="auto"/>
              <w:left w:val="single" w:sz="4" w:space="0" w:color="auto"/>
              <w:bottom w:val="single" w:sz="4" w:space="0" w:color="auto"/>
              <w:right w:val="single" w:sz="4" w:space="0" w:color="auto"/>
            </w:tcBorders>
            <w:hideMark/>
          </w:tcPr>
          <w:p w14:paraId="22937928"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0E9BC6C8" w14:textId="77777777" w:rsidR="003E7FF7" w:rsidRPr="003E7FF7" w:rsidRDefault="003E7FF7">
            <w:pPr>
              <w:rPr>
                <w:rFonts w:asciiTheme="minorHAnsi" w:hAnsiTheme="minorHAnsi" w:cstheme="minorHAnsi"/>
              </w:rPr>
            </w:pPr>
            <w:r w:rsidRPr="003E7FF7">
              <w:rPr>
                <w:rFonts w:asciiTheme="minorHAnsi" w:hAnsiTheme="minorHAnsi" w:cstheme="minorHAnsi"/>
              </w:rPr>
              <w:t>Non-significant reduction</w:t>
            </w:r>
          </w:p>
        </w:tc>
      </w:tr>
      <w:tr w:rsidR="003E7FF7" w:rsidRPr="003E7FF7" w14:paraId="48DDC4E3"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01748917"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6EBBE49C" w14:textId="77777777" w:rsidR="003E7FF7" w:rsidRPr="003E7FF7" w:rsidRDefault="003E7FF7">
            <w:pPr>
              <w:rPr>
                <w:rFonts w:asciiTheme="minorHAnsi" w:hAnsiTheme="minorHAnsi" w:cstheme="minorHAnsi"/>
              </w:rPr>
            </w:pPr>
            <w:r w:rsidRPr="003E7FF7">
              <w:rPr>
                <w:rFonts w:asciiTheme="minorHAnsi" w:hAnsiTheme="minorHAnsi" w:cstheme="minorHAnsi"/>
              </w:rPr>
              <w:t>Sputum-smear positive at end of treatment</w:t>
            </w:r>
          </w:p>
        </w:tc>
        <w:tc>
          <w:tcPr>
            <w:tcW w:w="1536" w:type="dxa"/>
            <w:tcBorders>
              <w:top w:val="single" w:sz="4" w:space="0" w:color="auto"/>
              <w:left w:val="single" w:sz="4" w:space="0" w:color="auto"/>
              <w:bottom w:val="single" w:sz="4" w:space="0" w:color="auto"/>
              <w:right w:val="single" w:sz="4" w:space="0" w:color="auto"/>
            </w:tcBorders>
            <w:hideMark/>
          </w:tcPr>
          <w:p w14:paraId="393E29C9"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20D5E5CE" w14:textId="77777777" w:rsidR="003E7FF7" w:rsidRPr="003E7FF7" w:rsidRDefault="003E7FF7">
            <w:pPr>
              <w:rPr>
                <w:rFonts w:asciiTheme="minorHAnsi" w:hAnsiTheme="minorHAnsi" w:cstheme="minorHAnsi"/>
              </w:rPr>
            </w:pPr>
            <w:r w:rsidRPr="003E7FF7">
              <w:rPr>
                <w:rFonts w:asciiTheme="minorHAnsi" w:hAnsiTheme="minorHAnsi" w:cstheme="minorHAnsi"/>
              </w:rPr>
              <w:t>ARR = 18 people fewer out of 100 (95%CI: 21 to 13 fewer)</w:t>
            </w:r>
          </w:p>
        </w:tc>
      </w:tr>
      <w:tr w:rsidR="003E7FF7" w:rsidRPr="003E7FF7" w14:paraId="500895B6" w14:textId="77777777" w:rsidTr="003E7FF7">
        <w:tc>
          <w:tcPr>
            <w:tcW w:w="1894" w:type="dxa"/>
            <w:vMerge w:val="restart"/>
            <w:tcBorders>
              <w:top w:val="single" w:sz="4" w:space="0" w:color="auto"/>
              <w:left w:val="single" w:sz="4" w:space="0" w:color="auto"/>
              <w:bottom w:val="single" w:sz="4" w:space="0" w:color="auto"/>
              <w:right w:val="single" w:sz="4" w:space="0" w:color="auto"/>
            </w:tcBorders>
          </w:tcPr>
          <w:p w14:paraId="7ED70304" w14:textId="77777777" w:rsidR="003E7FF7" w:rsidRPr="003E7FF7" w:rsidRDefault="003E7FF7">
            <w:pPr>
              <w:rPr>
                <w:rFonts w:asciiTheme="minorHAnsi" w:hAnsiTheme="minorHAnsi" w:cstheme="minorHAnsi"/>
              </w:rPr>
            </w:pPr>
            <w:r w:rsidRPr="003E7FF7">
              <w:rPr>
                <w:rFonts w:asciiTheme="minorHAnsi" w:hAnsiTheme="minorHAnsi" w:cstheme="minorHAnsi"/>
              </w:rPr>
              <w:t>Late patient tracer (home visit) vs letter</w:t>
            </w:r>
          </w:p>
          <w:p w14:paraId="199BA665" w14:textId="77777777" w:rsidR="003E7FF7" w:rsidRPr="003E7FF7" w:rsidRDefault="003E7FF7">
            <w:pPr>
              <w:rPr>
                <w:rFonts w:asciiTheme="minorHAnsi" w:hAnsiTheme="minorHAnsi" w:cstheme="minorHAnsi"/>
              </w:rPr>
            </w:pPr>
          </w:p>
        </w:tc>
        <w:tc>
          <w:tcPr>
            <w:tcW w:w="2520" w:type="dxa"/>
            <w:tcBorders>
              <w:top w:val="single" w:sz="4" w:space="0" w:color="auto"/>
              <w:left w:val="single" w:sz="4" w:space="0" w:color="auto"/>
              <w:bottom w:val="single" w:sz="4" w:space="0" w:color="auto"/>
              <w:right w:val="single" w:sz="4" w:space="0" w:color="auto"/>
            </w:tcBorders>
            <w:hideMark/>
          </w:tcPr>
          <w:p w14:paraId="034B2093" w14:textId="77777777" w:rsidR="003E7FF7" w:rsidRPr="003E7FF7" w:rsidRDefault="003E7FF7">
            <w:pPr>
              <w:rPr>
                <w:rFonts w:asciiTheme="minorHAnsi" w:hAnsiTheme="minorHAnsi" w:cstheme="minorHAnsi"/>
              </w:rPr>
            </w:pPr>
            <w:r w:rsidRPr="003E7FF7">
              <w:rPr>
                <w:rFonts w:asciiTheme="minorHAnsi" w:hAnsiTheme="minorHAnsi" w:cstheme="minorHAnsi"/>
              </w:rPr>
              <w:t>Treatment non-completion</w:t>
            </w:r>
          </w:p>
        </w:tc>
        <w:tc>
          <w:tcPr>
            <w:tcW w:w="1536" w:type="dxa"/>
            <w:tcBorders>
              <w:top w:val="single" w:sz="4" w:space="0" w:color="auto"/>
              <w:left w:val="single" w:sz="4" w:space="0" w:color="auto"/>
              <w:bottom w:val="single" w:sz="4" w:space="0" w:color="auto"/>
              <w:right w:val="single" w:sz="4" w:space="0" w:color="auto"/>
            </w:tcBorders>
            <w:hideMark/>
          </w:tcPr>
          <w:p w14:paraId="742D5D7F"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0B68D6E4" w14:textId="77777777" w:rsidR="003E7FF7" w:rsidRPr="003E7FF7" w:rsidRDefault="003E7FF7">
            <w:pPr>
              <w:rPr>
                <w:rFonts w:asciiTheme="minorHAnsi" w:hAnsiTheme="minorHAnsi" w:cstheme="minorHAnsi"/>
              </w:rPr>
            </w:pPr>
            <w:r w:rsidRPr="003E7FF7">
              <w:rPr>
                <w:rFonts w:asciiTheme="minorHAnsi" w:hAnsiTheme="minorHAnsi" w:cstheme="minorHAnsi"/>
              </w:rPr>
              <w:t>Non-significant reduction</w:t>
            </w:r>
          </w:p>
        </w:tc>
      </w:tr>
      <w:tr w:rsidR="003E7FF7" w:rsidRPr="003E7FF7" w14:paraId="5E415B57"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74643963"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43FA75BD" w14:textId="77777777" w:rsidR="003E7FF7" w:rsidRPr="003E7FF7" w:rsidRDefault="003E7FF7">
            <w:pPr>
              <w:rPr>
                <w:rFonts w:asciiTheme="minorHAnsi" w:hAnsiTheme="minorHAnsi" w:cstheme="minorHAnsi"/>
              </w:rPr>
            </w:pPr>
            <w:r w:rsidRPr="003E7FF7">
              <w:rPr>
                <w:rFonts w:asciiTheme="minorHAnsi" w:hAnsiTheme="minorHAnsi" w:cstheme="minorHAnsi"/>
              </w:rPr>
              <w:t>Mean number of medicine collections for 1 year</w:t>
            </w:r>
          </w:p>
        </w:tc>
        <w:tc>
          <w:tcPr>
            <w:tcW w:w="1536" w:type="dxa"/>
            <w:tcBorders>
              <w:top w:val="single" w:sz="4" w:space="0" w:color="auto"/>
              <w:left w:val="single" w:sz="4" w:space="0" w:color="auto"/>
              <w:bottom w:val="single" w:sz="4" w:space="0" w:color="auto"/>
              <w:right w:val="single" w:sz="4" w:space="0" w:color="auto"/>
            </w:tcBorders>
            <w:hideMark/>
          </w:tcPr>
          <w:p w14:paraId="7A83A75A"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27B823C7" w14:textId="77777777" w:rsidR="003E7FF7" w:rsidRPr="003E7FF7" w:rsidRDefault="003E7FF7">
            <w:pPr>
              <w:rPr>
                <w:rFonts w:asciiTheme="minorHAnsi" w:hAnsiTheme="minorHAnsi" w:cstheme="minorHAnsi"/>
              </w:rPr>
            </w:pPr>
            <w:r w:rsidRPr="003E7FF7">
              <w:rPr>
                <w:rFonts w:asciiTheme="minorHAnsi" w:hAnsiTheme="minorHAnsi" w:cstheme="minorHAnsi"/>
              </w:rPr>
              <w:t>Significant increase</w:t>
            </w:r>
          </w:p>
        </w:tc>
      </w:tr>
      <w:tr w:rsidR="003E7FF7" w:rsidRPr="003E7FF7" w14:paraId="38EC262D" w14:textId="77777777" w:rsidTr="003E7FF7">
        <w:tc>
          <w:tcPr>
            <w:tcW w:w="9242" w:type="dxa"/>
            <w:gridSpan w:val="4"/>
            <w:tcBorders>
              <w:top w:val="single" w:sz="4" w:space="0" w:color="auto"/>
              <w:left w:val="single" w:sz="4" w:space="0" w:color="auto"/>
              <w:bottom w:val="single" w:sz="4" w:space="0" w:color="auto"/>
              <w:right w:val="single" w:sz="4" w:space="0" w:color="auto"/>
            </w:tcBorders>
            <w:hideMark/>
          </w:tcPr>
          <w:p w14:paraId="0C59EE7A"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i/>
                <w:iCs/>
                <w:lang w:eastAsia="en-AU"/>
              </w:rPr>
              <w:t>Summary of results:</w:t>
            </w:r>
          </w:p>
          <w:p w14:paraId="711E77F0"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rPr>
              <w:t xml:space="preserve">All results were reproted by single studies. Late patient tracers (letter) had significantly fewer patients who did not complete treatment. With late patient tracer (home visit plus health education) interventions, significantly fewer patients did not complete treatment, </w:t>
            </w:r>
            <w:r w:rsidRPr="003E7FF7">
              <w:rPr>
                <w:rFonts w:asciiTheme="minorHAnsi" w:hAnsiTheme="minorHAnsi" w:cstheme="minorHAnsi"/>
              </w:rPr>
              <w:lastRenderedPageBreak/>
              <w:t>had their treatment interrupted for 2 consecutive months or more, or had treatment fail, and mortality was non-significantly reduced when compared with usual care. Late patient tracer (home visit plus health education) interventions had significantly fewer patients with sputum-smear positive at end of treatment, compared with usual care. Late patient tracer (home visit) interventions had non-significant effects on numbers not completing treatment, but significantly increased mean numbers of medicine collections at 12 months when compared with letter-based late patient tracer interventions.</w:t>
            </w:r>
          </w:p>
        </w:tc>
      </w:tr>
      <w:tr w:rsidR="003E7FF7" w:rsidRPr="003E7FF7" w14:paraId="18FD4681" w14:textId="77777777" w:rsidTr="003E7FF7">
        <w:tc>
          <w:tcPr>
            <w:tcW w:w="9242" w:type="dxa"/>
            <w:gridSpan w:val="4"/>
            <w:tcBorders>
              <w:top w:val="single" w:sz="4" w:space="0" w:color="auto"/>
              <w:left w:val="single" w:sz="4" w:space="0" w:color="auto"/>
              <w:bottom w:val="single" w:sz="4" w:space="0" w:color="auto"/>
              <w:right w:val="single" w:sz="4" w:space="0" w:color="auto"/>
            </w:tcBorders>
            <w:hideMark/>
          </w:tcPr>
          <w:p w14:paraId="56816D14"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i/>
                <w:iCs/>
                <w:lang w:eastAsia="en-AU"/>
              </w:rPr>
              <w:lastRenderedPageBreak/>
              <w:t>Effectiveness statements:</w:t>
            </w:r>
          </w:p>
          <w:p w14:paraId="3E428536"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rPr>
              <w:t xml:space="preserve">There is insufficient evidence from trials to determine the effects of late patient tracers on medicines </w:t>
            </w:r>
            <w:proofErr w:type="gramStart"/>
            <w:r w:rsidRPr="003E7FF7">
              <w:rPr>
                <w:rFonts w:asciiTheme="minorHAnsi" w:hAnsiTheme="minorHAnsi" w:cstheme="minorHAnsi"/>
              </w:rPr>
              <w:t>use,</w:t>
            </w:r>
            <w:proofErr w:type="gramEnd"/>
            <w:r w:rsidRPr="003E7FF7">
              <w:rPr>
                <w:rFonts w:asciiTheme="minorHAnsi" w:hAnsiTheme="minorHAnsi" w:cstheme="minorHAnsi"/>
              </w:rPr>
              <w:t xml:space="preserve"> treatment interruption or clinical outcomes. There is insufficient evidence to determine whether reminder systems are effective.</w:t>
            </w:r>
          </w:p>
        </w:tc>
      </w:tr>
    </w:tbl>
    <w:p w14:paraId="47868D31" w14:textId="77777777" w:rsidR="003E7FF7" w:rsidRPr="003E7FF7" w:rsidRDefault="003E7FF7" w:rsidP="003E7FF7">
      <w:pPr>
        <w:rPr>
          <w:rFonts w:asciiTheme="minorHAnsi" w:hAnsiTheme="minorHAnsi" w:cstheme="minorHAnsi"/>
          <w:sz w:val="22"/>
          <w:szCs w:val="22"/>
          <w:lang w:val="en-AU"/>
        </w:rPr>
      </w:pPr>
    </w:p>
    <w:tbl>
      <w:tblPr>
        <w:tblW w:w="92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4"/>
        <w:gridCol w:w="2519"/>
        <w:gridCol w:w="1536"/>
        <w:gridCol w:w="3291"/>
      </w:tblGrid>
      <w:tr w:rsidR="003E7FF7" w:rsidRPr="003E7FF7" w14:paraId="53E21124" w14:textId="77777777" w:rsidTr="003E7FF7">
        <w:tc>
          <w:tcPr>
            <w:tcW w:w="9242" w:type="dxa"/>
            <w:gridSpan w:val="4"/>
            <w:tcBorders>
              <w:top w:val="single" w:sz="4" w:space="0" w:color="auto"/>
              <w:left w:val="single" w:sz="4" w:space="0" w:color="auto"/>
              <w:bottom w:val="single" w:sz="4" w:space="0" w:color="auto"/>
              <w:right w:val="single" w:sz="4" w:space="0" w:color="auto"/>
            </w:tcBorders>
            <w:shd w:val="clear" w:color="auto" w:fill="7BB7F9"/>
          </w:tcPr>
          <w:p w14:paraId="0FE371D6"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t xml:space="preserve">Lummis 2006 </w:t>
            </w:r>
          </w:p>
          <w:p w14:paraId="2392DAD6" w14:textId="77777777" w:rsidR="003E7FF7" w:rsidRPr="003E7FF7" w:rsidRDefault="003E7FF7">
            <w:pPr>
              <w:rPr>
                <w:rFonts w:asciiTheme="minorHAnsi" w:hAnsiTheme="minorHAnsi" w:cstheme="minorHAnsi"/>
                <w:b/>
                <w:bCs/>
                <w:lang w:eastAsia="en-AU"/>
              </w:rPr>
            </w:pPr>
          </w:p>
        </w:tc>
      </w:tr>
      <w:tr w:rsidR="003E7FF7" w:rsidRPr="003E7FF7" w14:paraId="3EA9C117" w14:textId="77777777" w:rsidTr="003E7FF7">
        <w:tc>
          <w:tcPr>
            <w:tcW w:w="9242" w:type="dxa"/>
            <w:gridSpan w:val="4"/>
            <w:tcBorders>
              <w:top w:val="single" w:sz="4" w:space="0" w:color="auto"/>
              <w:left w:val="single" w:sz="4" w:space="0" w:color="auto"/>
              <w:bottom w:val="single" w:sz="4" w:space="0" w:color="auto"/>
              <w:right w:val="single" w:sz="4" w:space="0" w:color="auto"/>
            </w:tcBorders>
          </w:tcPr>
          <w:p w14:paraId="22B88445"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i/>
                <w:iCs/>
                <w:lang w:eastAsia="en-AU"/>
              </w:rPr>
              <w:t>Systematic review of the use of patients' own medications in acute care institutions</w:t>
            </w:r>
          </w:p>
          <w:p w14:paraId="1BB71E04" w14:textId="77777777" w:rsidR="003E7FF7" w:rsidRPr="003E7FF7" w:rsidRDefault="003E7FF7">
            <w:pPr>
              <w:rPr>
                <w:rFonts w:asciiTheme="minorHAnsi" w:hAnsiTheme="minorHAnsi" w:cstheme="minorHAnsi"/>
                <w:b/>
                <w:bCs/>
                <w:lang w:eastAsia="en-AU"/>
              </w:rPr>
            </w:pPr>
          </w:p>
          <w:p w14:paraId="5B0735DA"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lang w:eastAsia="en-AU"/>
              </w:rPr>
              <w:t xml:space="preserve">Maps to: Support, Minimising </w:t>
            </w:r>
            <w:proofErr w:type="gramStart"/>
            <w:r w:rsidRPr="003E7FF7">
              <w:rPr>
                <w:rFonts w:asciiTheme="minorHAnsi" w:hAnsiTheme="minorHAnsi" w:cstheme="minorHAnsi"/>
                <w:b/>
                <w:bCs/>
                <w:lang w:eastAsia="en-AU"/>
              </w:rPr>
              <w:t>risks</w:t>
            </w:r>
            <w:proofErr w:type="gramEnd"/>
            <w:r w:rsidRPr="003E7FF7">
              <w:rPr>
                <w:rFonts w:asciiTheme="minorHAnsi" w:hAnsiTheme="minorHAnsi" w:cstheme="minorHAnsi"/>
                <w:b/>
                <w:bCs/>
                <w:lang w:eastAsia="en-AU"/>
              </w:rPr>
              <w:t xml:space="preserve"> or harms, Improving quality</w:t>
            </w:r>
          </w:p>
        </w:tc>
      </w:tr>
      <w:tr w:rsidR="003E7FF7" w:rsidRPr="003E7FF7" w14:paraId="46B7A796" w14:textId="77777777" w:rsidTr="003E7FF7">
        <w:tc>
          <w:tcPr>
            <w:tcW w:w="1894" w:type="dxa"/>
            <w:tcBorders>
              <w:top w:val="single" w:sz="4" w:space="0" w:color="auto"/>
              <w:left w:val="single" w:sz="4" w:space="0" w:color="auto"/>
              <w:bottom w:val="single" w:sz="4" w:space="0" w:color="auto"/>
              <w:right w:val="single" w:sz="4" w:space="0" w:color="auto"/>
            </w:tcBorders>
            <w:hideMark/>
          </w:tcPr>
          <w:p w14:paraId="1161617B"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t xml:space="preserve">Intervention &amp; comparison </w:t>
            </w:r>
          </w:p>
        </w:tc>
        <w:tc>
          <w:tcPr>
            <w:tcW w:w="2520" w:type="dxa"/>
            <w:tcBorders>
              <w:top w:val="single" w:sz="4" w:space="0" w:color="auto"/>
              <w:left w:val="single" w:sz="4" w:space="0" w:color="auto"/>
              <w:bottom w:val="single" w:sz="4" w:space="0" w:color="auto"/>
              <w:right w:val="single" w:sz="4" w:space="0" w:color="auto"/>
            </w:tcBorders>
            <w:hideMark/>
          </w:tcPr>
          <w:p w14:paraId="5FE56228"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b/>
                <w:bCs/>
                <w:sz w:val="22"/>
                <w:szCs w:val="22"/>
              </w:rPr>
              <w:t>Outcome</w:t>
            </w:r>
            <w:r w:rsidRPr="003E7FF7">
              <w:rPr>
                <w:rFonts w:asciiTheme="minorHAnsi" w:hAnsiTheme="minorHAnsi" w:cstheme="minorHAnsi"/>
                <w:sz w:val="22"/>
                <w:szCs w:val="22"/>
              </w:rPr>
              <w:t xml:space="preserve"> </w:t>
            </w:r>
          </w:p>
        </w:tc>
        <w:tc>
          <w:tcPr>
            <w:tcW w:w="1536" w:type="dxa"/>
            <w:tcBorders>
              <w:top w:val="single" w:sz="4" w:space="0" w:color="auto"/>
              <w:left w:val="single" w:sz="4" w:space="0" w:color="auto"/>
              <w:bottom w:val="single" w:sz="4" w:space="0" w:color="auto"/>
              <w:right w:val="single" w:sz="4" w:space="0" w:color="auto"/>
            </w:tcBorders>
            <w:hideMark/>
          </w:tcPr>
          <w:p w14:paraId="7DF37464"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b/>
                <w:bCs/>
                <w:sz w:val="22"/>
                <w:szCs w:val="22"/>
              </w:rPr>
              <w:t>No. of studies or interventions (int)*</w:t>
            </w:r>
          </w:p>
        </w:tc>
        <w:tc>
          <w:tcPr>
            <w:tcW w:w="3292" w:type="dxa"/>
            <w:tcBorders>
              <w:top w:val="single" w:sz="4" w:space="0" w:color="auto"/>
              <w:left w:val="single" w:sz="4" w:space="0" w:color="auto"/>
              <w:bottom w:val="single" w:sz="4" w:space="0" w:color="auto"/>
              <w:right w:val="single" w:sz="4" w:space="0" w:color="auto"/>
            </w:tcBorders>
            <w:hideMark/>
          </w:tcPr>
          <w:p w14:paraId="7FC514B0" w14:textId="77777777" w:rsidR="003E7FF7" w:rsidRPr="003E7FF7" w:rsidRDefault="003E7FF7">
            <w:pPr>
              <w:pStyle w:val="NormalWeb"/>
              <w:spacing w:before="0" w:beforeAutospacing="0" w:after="0" w:afterAutospacing="0"/>
              <w:rPr>
                <w:rFonts w:asciiTheme="minorHAnsi" w:hAnsiTheme="minorHAnsi" w:cstheme="minorHAnsi"/>
                <w:b/>
                <w:bCs/>
                <w:sz w:val="22"/>
                <w:szCs w:val="22"/>
              </w:rPr>
            </w:pPr>
            <w:r w:rsidRPr="003E7FF7">
              <w:rPr>
                <w:rFonts w:asciiTheme="minorHAnsi" w:hAnsiTheme="minorHAnsi" w:cstheme="minorHAnsi"/>
                <w:b/>
                <w:bCs/>
                <w:sz w:val="22"/>
                <w:szCs w:val="22"/>
              </w:rPr>
              <w:t>Results</w:t>
            </w:r>
          </w:p>
        </w:tc>
      </w:tr>
      <w:tr w:rsidR="003E7FF7" w:rsidRPr="003E7FF7" w14:paraId="6F651744" w14:textId="77777777" w:rsidTr="003E7FF7">
        <w:tc>
          <w:tcPr>
            <w:tcW w:w="1894" w:type="dxa"/>
            <w:vMerge w:val="restart"/>
            <w:tcBorders>
              <w:top w:val="single" w:sz="4" w:space="0" w:color="auto"/>
              <w:left w:val="single" w:sz="4" w:space="0" w:color="auto"/>
              <w:bottom w:val="single" w:sz="4" w:space="0" w:color="auto"/>
              <w:right w:val="single" w:sz="4" w:space="0" w:color="auto"/>
            </w:tcBorders>
            <w:hideMark/>
          </w:tcPr>
          <w:p w14:paraId="0EA504E1" w14:textId="77777777" w:rsidR="003E7FF7" w:rsidRPr="003E7FF7" w:rsidRDefault="003E7FF7">
            <w:pPr>
              <w:rPr>
                <w:rFonts w:asciiTheme="minorHAnsi" w:hAnsiTheme="minorHAnsi" w:cstheme="minorHAnsi"/>
                <w:sz w:val="22"/>
                <w:szCs w:val="22"/>
                <w:lang w:eastAsia="en-AU"/>
              </w:rPr>
            </w:pPr>
            <w:r w:rsidRPr="003E7FF7">
              <w:rPr>
                <w:rFonts w:asciiTheme="minorHAnsi" w:hAnsiTheme="minorHAnsi" w:cstheme="minorHAnsi"/>
                <w:lang w:eastAsia="en-AU"/>
              </w:rPr>
              <w:t>Pharmacist assessing patients' own medicines (POM) (no control)</w:t>
            </w:r>
          </w:p>
        </w:tc>
        <w:tc>
          <w:tcPr>
            <w:tcW w:w="2520" w:type="dxa"/>
            <w:tcBorders>
              <w:top w:val="single" w:sz="4" w:space="0" w:color="auto"/>
              <w:left w:val="single" w:sz="4" w:space="0" w:color="auto"/>
              <w:bottom w:val="single" w:sz="4" w:space="0" w:color="auto"/>
              <w:right w:val="single" w:sz="4" w:space="0" w:color="auto"/>
            </w:tcBorders>
            <w:vAlign w:val="center"/>
            <w:hideMark/>
          </w:tcPr>
          <w:p w14:paraId="6BB8E7FA"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Number POMs reviewed</w:t>
            </w:r>
          </w:p>
        </w:tc>
        <w:tc>
          <w:tcPr>
            <w:tcW w:w="1536" w:type="dxa"/>
            <w:tcBorders>
              <w:top w:val="single" w:sz="4" w:space="0" w:color="auto"/>
              <w:left w:val="single" w:sz="4" w:space="0" w:color="auto"/>
              <w:bottom w:val="single" w:sz="4" w:space="0" w:color="auto"/>
              <w:right w:val="single" w:sz="4" w:space="0" w:color="auto"/>
            </w:tcBorders>
            <w:vAlign w:val="center"/>
            <w:hideMark/>
          </w:tcPr>
          <w:p w14:paraId="2FA86386"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1</w:t>
            </w:r>
          </w:p>
        </w:tc>
        <w:tc>
          <w:tcPr>
            <w:tcW w:w="3292" w:type="dxa"/>
            <w:tcBorders>
              <w:top w:val="single" w:sz="4" w:space="0" w:color="auto"/>
              <w:left w:val="single" w:sz="4" w:space="0" w:color="auto"/>
              <w:bottom w:val="single" w:sz="4" w:space="0" w:color="auto"/>
              <w:right w:val="single" w:sz="4" w:space="0" w:color="auto"/>
            </w:tcBorders>
            <w:vAlign w:val="center"/>
            <w:hideMark/>
          </w:tcPr>
          <w:p w14:paraId="69FECF56"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Significant increase with intervention</w:t>
            </w:r>
          </w:p>
        </w:tc>
      </w:tr>
      <w:tr w:rsidR="003E7FF7" w:rsidRPr="003E7FF7" w14:paraId="0D9AA4CC"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143A83AB" w14:textId="77777777" w:rsidR="003E7FF7" w:rsidRPr="003E7FF7" w:rsidRDefault="003E7FF7">
            <w:pPr>
              <w:rPr>
                <w:rFonts w:asciiTheme="minorHAnsi" w:hAnsiTheme="minorHAnsi" w:cstheme="minorHAnsi"/>
                <w:sz w:val="22"/>
                <w:szCs w:val="22"/>
                <w:lang w:eastAsia="en-AU"/>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23D9E342"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Medicines errors identified</w:t>
            </w:r>
          </w:p>
        </w:tc>
        <w:tc>
          <w:tcPr>
            <w:tcW w:w="1536" w:type="dxa"/>
            <w:tcBorders>
              <w:top w:val="single" w:sz="4" w:space="0" w:color="auto"/>
              <w:left w:val="single" w:sz="4" w:space="0" w:color="auto"/>
              <w:bottom w:val="single" w:sz="4" w:space="0" w:color="auto"/>
              <w:right w:val="single" w:sz="4" w:space="0" w:color="auto"/>
            </w:tcBorders>
            <w:vAlign w:val="center"/>
            <w:hideMark/>
          </w:tcPr>
          <w:p w14:paraId="78F00DED"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1</w:t>
            </w:r>
          </w:p>
        </w:tc>
        <w:tc>
          <w:tcPr>
            <w:tcW w:w="3292" w:type="dxa"/>
            <w:tcBorders>
              <w:top w:val="single" w:sz="4" w:space="0" w:color="auto"/>
              <w:left w:val="single" w:sz="4" w:space="0" w:color="auto"/>
              <w:bottom w:val="single" w:sz="4" w:space="0" w:color="auto"/>
              <w:right w:val="single" w:sz="4" w:space="0" w:color="auto"/>
            </w:tcBorders>
            <w:vAlign w:val="center"/>
            <w:hideMark/>
          </w:tcPr>
          <w:p w14:paraId="2C532AB8"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Significant increase with intervention</w:t>
            </w:r>
          </w:p>
        </w:tc>
      </w:tr>
      <w:tr w:rsidR="003E7FF7" w:rsidRPr="003E7FF7" w14:paraId="64C8EDA0" w14:textId="77777777" w:rsidTr="003E7FF7">
        <w:tc>
          <w:tcPr>
            <w:tcW w:w="1894" w:type="dxa"/>
            <w:tcBorders>
              <w:top w:val="single" w:sz="4" w:space="0" w:color="auto"/>
              <w:left w:val="single" w:sz="4" w:space="0" w:color="auto"/>
              <w:bottom w:val="single" w:sz="4" w:space="0" w:color="auto"/>
              <w:right w:val="single" w:sz="4" w:space="0" w:color="auto"/>
            </w:tcBorders>
            <w:hideMark/>
          </w:tcPr>
          <w:p w14:paraId="00B0D252"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lang w:eastAsia="en-AU"/>
              </w:rPr>
              <w:t>POM vs hospital dispensed medicines</w:t>
            </w:r>
          </w:p>
        </w:tc>
        <w:tc>
          <w:tcPr>
            <w:tcW w:w="2520" w:type="dxa"/>
            <w:tcBorders>
              <w:top w:val="single" w:sz="4" w:space="0" w:color="auto"/>
              <w:left w:val="single" w:sz="4" w:space="0" w:color="auto"/>
              <w:bottom w:val="single" w:sz="4" w:space="0" w:color="auto"/>
              <w:right w:val="single" w:sz="4" w:space="0" w:color="auto"/>
            </w:tcBorders>
            <w:vAlign w:val="center"/>
            <w:hideMark/>
          </w:tcPr>
          <w:p w14:paraId="1A814DB6"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Medicines administration errors</w:t>
            </w:r>
          </w:p>
        </w:tc>
        <w:tc>
          <w:tcPr>
            <w:tcW w:w="1536" w:type="dxa"/>
            <w:tcBorders>
              <w:top w:val="single" w:sz="4" w:space="0" w:color="auto"/>
              <w:left w:val="single" w:sz="4" w:space="0" w:color="auto"/>
              <w:bottom w:val="single" w:sz="4" w:space="0" w:color="auto"/>
              <w:right w:val="single" w:sz="4" w:space="0" w:color="auto"/>
            </w:tcBorders>
            <w:vAlign w:val="center"/>
            <w:hideMark/>
          </w:tcPr>
          <w:p w14:paraId="6D8F0240"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1</w:t>
            </w:r>
          </w:p>
        </w:tc>
        <w:tc>
          <w:tcPr>
            <w:tcW w:w="3292" w:type="dxa"/>
            <w:tcBorders>
              <w:top w:val="single" w:sz="4" w:space="0" w:color="auto"/>
              <w:left w:val="single" w:sz="4" w:space="0" w:color="auto"/>
              <w:bottom w:val="single" w:sz="4" w:space="0" w:color="auto"/>
              <w:right w:val="single" w:sz="4" w:space="0" w:color="auto"/>
            </w:tcBorders>
            <w:vAlign w:val="center"/>
            <w:hideMark/>
          </w:tcPr>
          <w:p w14:paraId="2256535D"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Non-significant change</w:t>
            </w:r>
          </w:p>
        </w:tc>
      </w:tr>
      <w:tr w:rsidR="003E7FF7" w:rsidRPr="003E7FF7" w14:paraId="0ED681B2" w14:textId="77777777" w:rsidTr="003E7FF7">
        <w:tc>
          <w:tcPr>
            <w:tcW w:w="1894" w:type="dxa"/>
            <w:vMerge w:val="restart"/>
            <w:tcBorders>
              <w:top w:val="single" w:sz="4" w:space="0" w:color="auto"/>
              <w:left w:val="single" w:sz="4" w:space="0" w:color="auto"/>
              <w:bottom w:val="single" w:sz="4" w:space="0" w:color="auto"/>
              <w:right w:val="single" w:sz="4" w:space="0" w:color="auto"/>
            </w:tcBorders>
          </w:tcPr>
          <w:p w14:paraId="0B5100F9"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Pharmacist assessing POM (no control)</w:t>
            </w:r>
          </w:p>
          <w:p w14:paraId="3D9F0EDF" w14:textId="77777777" w:rsidR="003E7FF7" w:rsidRPr="003E7FF7" w:rsidRDefault="003E7FF7">
            <w:pPr>
              <w:rPr>
                <w:rFonts w:asciiTheme="minorHAnsi" w:hAnsiTheme="minorHAnsi" w:cstheme="minorHAnsi"/>
                <w:b/>
                <w:bCs/>
                <w:lang w:eastAsia="en-AU"/>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1A0A669E"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Patients with medicines errors</w:t>
            </w:r>
          </w:p>
        </w:tc>
        <w:tc>
          <w:tcPr>
            <w:tcW w:w="1536" w:type="dxa"/>
            <w:tcBorders>
              <w:top w:val="single" w:sz="4" w:space="0" w:color="auto"/>
              <w:left w:val="single" w:sz="4" w:space="0" w:color="auto"/>
              <w:bottom w:val="single" w:sz="4" w:space="0" w:color="auto"/>
              <w:right w:val="single" w:sz="4" w:space="0" w:color="auto"/>
            </w:tcBorders>
            <w:vAlign w:val="center"/>
            <w:hideMark/>
          </w:tcPr>
          <w:p w14:paraId="1C0F7A91"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1</w:t>
            </w:r>
          </w:p>
        </w:tc>
        <w:tc>
          <w:tcPr>
            <w:tcW w:w="3292" w:type="dxa"/>
            <w:tcBorders>
              <w:top w:val="single" w:sz="4" w:space="0" w:color="auto"/>
              <w:left w:val="single" w:sz="4" w:space="0" w:color="auto"/>
              <w:bottom w:val="single" w:sz="4" w:space="0" w:color="auto"/>
              <w:right w:val="single" w:sz="4" w:space="0" w:color="auto"/>
            </w:tcBorders>
            <w:vAlign w:val="center"/>
            <w:hideMark/>
          </w:tcPr>
          <w:p w14:paraId="18DDC4E0"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Significant increase with intervention</w:t>
            </w:r>
          </w:p>
        </w:tc>
      </w:tr>
      <w:tr w:rsidR="003E7FF7" w:rsidRPr="003E7FF7" w14:paraId="77F8C5C8"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563A459B" w14:textId="77777777" w:rsidR="003E7FF7" w:rsidRPr="003E7FF7" w:rsidRDefault="003E7FF7">
            <w:pPr>
              <w:rPr>
                <w:rFonts w:asciiTheme="minorHAnsi" w:hAnsiTheme="minorHAnsi" w:cstheme="minorHAnsi"/>
                <w:b/>
                <w:bCs/>
                <w:sz w:val="22"/>
                <w:szCs w:val="22"/>
                <w:lang w:eastAsia="en-AU"/>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148D3124"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Medicines errors identified using POMS</w:t>
            </w:r>
          </w:p>
        </w:tc>
        <w:tc>
          <w:tcPr>
            <w:tcW w:w="1536" w:type="dxa"/>
            <w:tcBorders>
              <w:top w:val="single" w:sz="4" w:space="0" w:color="auto"/>
              <w:left w:val="single" w:sz="4" w:space="0" w:color="auto"/>
              <w:bottom w:val="single" w:sz="4" w:space="0" w:color="auto"/>
              <w:right w:val="single" w:sz="4" w:space="0" w:color="auto"/>
            </w:tcBorders>
            <w:vAlign w:val="center"/>
            <w:hideMark/>
          </w:tcPr>
          <w:p w14:paraId="07A2DFCA"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1</w:t>
            </w:r>
          </w:p>
        </w:tc>
        <w:tc>
          <w:tcPr>
            <w:tcW w:w="3292" w:type="dxa"/>
            <w:tcBorders>
              <w:top w:val="single" w:sz="4" w:space="0" w:color="auto"/>
              <w:left w:val="single" w:sz="4" w:space="0" w:color="auto"/>
              <w:bottom w:val="single" w:sz="4" w:space="0" w:color="auto"/>
              <w:right w:val="single" w:sz="4" w:space="0" w:color="auto"/>
            </w:tcBorders>
            <w:vAlign w:val="center"/>
            <w:hideMark/>
          </w:tcPr>
          <w:p w14:paraId="0E6FF438"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Significant increase with intervention</w:t>
            </w:r>
          </w:p>
        </w:tc>
      </w:tr>
      <w:tr w:rsidR="003E7FF7" w:rsidRPr="003E7FF7" w14:paraId="33B9212E"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1DC887C3" w14:textId="77777777" w:rsidR="003E7FF7" w:rsidRPr="003E7FF7" w:rsidRDefault="003E7FF7">
            <w:pPr>
              <w:rPr>
                <w:rFonts w:asciiTheme="minorHAnsi" w:hAnsiTheme="minorHAnsi" w:cstheme="minorHAnsi"/>
                <w:b/>
                <w:bCs/>
                <w:sz w:val="22"/>
                <w:szCs w:val="22"/>
                <w:lang w:eastAsia="en-AU"/>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310D124A"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Workload (pharmacist time)</w:t>
            </w:r>
          </w:p>
        </w:tc>
        <w:tc>
          <w:tcPr>
            <w:tcW w:w="1536" w:type="dxa"/>
            <w:tcBorders>
              <w:top w:val="single" w:sz="4" w:space="0" w:color="auto"/>
              <w:left w:val="single" w:sz="4" w:space="0" w:color="auto"/>
              <w:bottom w:val="single" w:sz="4" w:space="0" w:color="auto"/>
              <w:right w:val="single" w:sz="4" w:space="0" w:color="auto"/>
            </w:tcBorders>
            <w:vAlign w:val="center"/>
            <w:hideMark/>
          </w:tcPr>
          <w:p w14:paraId="5D83818A"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1</w:t>
            </w:r>
          </w:p>
        </w:tc>
        <w:tc>
          <w:tcPr>
            <w:tcW w:w="3292" w:type="dxa"/>
            <w:tcBorders>
              <w:top w:val="single" w:sz="4" w:space="0" w:color="auto"/>
              <w:left w:val="single" w:sz="4" w:space="0" w:color="auto"/>
              <w:bottom w:val="single" w:sz="4" w:space="0" w:color="auto"/>
              <w:right w:val="single" w:sz="4" w:space="0" w:color="auto"/>
            </w:tcBorders>
            <w:vAlign w:val="center"/>
            <w:hideMark/>
          </w:tcPr>
          <w:p w14:paraId="190D711D"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1 study increase with intervention (significance not reported)</w:t>
            </w:r>
          </w:p>
        </w:tc>
      </w:tr>
      <w:tr w:rsidR="003E7FF7" w:rsidRPr="003E7FF7" w14:paraId="44AACD96"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603AABAA" w14:textId="77777777" w:rsidR="003E7FF7" w:rsidRPr="003E7FF7" w:rsidRDefault="003E7FF7">
            <w:pPr>
              <w:rPr>
                <w:rFonts w:asciiTheme="minorHAnsi" w:hAnsiTheme="minorHAnsi" w:cstheme="minorHAnsi"/>
                <w:b/>
                <w:bCs/>
                <w:sz w:val="22"/>
                <w:szCs w:val="22"/>
                <w:lang w:eastAsia="en-AU"/>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45D87D50"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Workload (dispensary staff)</w:t>
            </w:r>
          </w:p>
        </w:tc>
        <w:tc>
          <w:tcPr>
            <w:tcW w:w="1536" w:type="dxa"/>
            <w:tcBorders>
              <w:top w:val="single" w:sz="4" w:space="0" w:color="auto"/>
              <w:left w:val="single" w:sz="4" w:space="0" w:color="auto"/>
              <w:bottom w:val="single" w:sz="4" w:space="0" w:color="auto"/>
              <w:right w:val="single" w:sz="4" w:space="0" w:color="auto"/>
            </w:tcBorders>
            <w:vAlign w:val="center"/>
            <w:hideMark/>
          </w:tcPr>
          <w:p w14:paraId="1D4C36C3"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2</w:t>
            </w:r>
          </w:p>
        </w:tc>
        <w:tc>
          <w:tcPr>
            <w:tcW w:w="3292" w:type="dxa"/>
            <w:tcBorders>
              <w:top w:val="single" w:sz="4" w:space="0" w:color="auto"/>
              <w:left w:val="single" w:sz="4" w:space="0" w:color="auto"/>
              <w:bottom w:val="single" w:sz="4" w:space="0" w:color="auto"/>
              <w:right w:val="single" w:sz="4" w:space="0" w:color="auto"/>
            </w:tcBorders>
            <w:vAlign w:val="center"/>
            <w:hideMark/>
          </w:tcPr>
          <w:p w14:paraId="0FDDA25F"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2 studies decrease with intervention (significance not reported)</w:t>
            </w:r>
          </w:p>
        </w:tc>
      </w:tr>
      <w:tr w:rsidR="003E7FF7" w:rsidRPr="003E7FF7" w14:paraId="75F14BBC"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679DBA5F" w14:textId="77777777" w:rsidR="003E7FF7" w:rsidRPr="003E7FF7" w:rsidRDefault="003E7FF7">
            <w:pPr>
              <w:rPr>
                <w:rFonts w:asciiTheme="minorHAnsi" w:hAnsiTheme="minorHAnsi" w:cstheme="minorHAnsi"/>
                <w:b/>
                <w:bCs/>
                <w:sz w:val="22"/>
                <w:szCs w:val="22"/>
                <w:lang w:eastAsia="en-AU"/>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2903C846"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Allergies recorded</w:t>
            </w:r>
          </w:p>
        </w:tc>
        <w:tc>
          <w:tcPr>
            <w:tcW w:w="1536" w:type="dxa"/>
            <w:tcBorders>
              <w:top w:val="single" w:sz="4" w:space="0" w:color="auto"/>
              <w:left w:val="single" w:sz="4" w:space="0" w:color="auto"/>
              <w:bottom w:val="single" w:sz="4" w:space="0" w:color="auto"/>
              <w:right w:val="single" w:sz="4" w:space="0" w:color="auto"/>
            </w:tcBorders>
            <w:vAlign w:val="center"/>
            <w:hideMark/>
          </w:tcPr>
          <w:p w14:paraId="1126DF47"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1</w:t>
            </w:r>
          </w:p>
        </w:tc>
        <w:tc>
          <w:tcPr>
            <w:tcW w:w="3292" w:type="dxa"/>
            <w:tcBorders>
              <w:top w:val="single" w:sz="4" w:space="0" w:color="auto"/>
              <w:left w:val="single" w:sz="4" w:space="0" w:color="auto"/>
              <w:bottom w:val="single" w:sz="4" w:space="0" w:color="auto"/>
              <w:right w:val="single" w:sz="4" w:space="0" w:color="auto"/>
            </w:tcBorders>
            <w:vAlign w:val="center"/>
            <w:hideMark/>
          </w:tcPr>
          <w:p w14:paraId="1B5062F7"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1 study increase with intervention (significance not reported)</w:t>
            </w:r>
          </w:p>
        </w:tc>
      </w:tr>
      <w:tr w:rsidR="003E7FF7" w:rsidRPr="003E7FF7" w14:paraId="1C9E1284" w14:textId="77777777" w:rsidTr="003E7FF7">
        <w:tc>
          <w:tcPr>
            <w:tcW w:w="1894" w:type="dxa"/>
            <w:vMerge w:val="restart"/>
            <w:tcBorders>
              <w:top w:val="single" w:sz="4" w:space="0" w:color="auto"/>
              <w:left w:val="single" w:sz="4" w:space="0" w:color="auto"/>
              <w:bottom w:val="single" w:sz="4" w:space="0" w:color="auto"/>
              <w:right w:val="single" w:sz="4" w:space="0" w:color="auto"/>
            </w:tcBorders>
          </w:tcPr>
          <w:p w14:paraId="44F3595E"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Pharmacist assessing (POM) (no control two studies)</w:t>
            </w:r>
          </w:p>
          <w:p w14:paraId="46B83E8B" w14:textId="77777777" w:rsidR="003E7FF7" w:rsidRPr="003E7FF7" w:rsidRDefault="003E7FF7">
            <w:pPr>
              <w:rPr>
                <w:rFonts w:asciiTheme="minorHAnsi" w:hAnsiTheme="minorHAnsi" w:cstheme="minorHAnsi"/>
                <w:b/>
                <w:bCs/>
                <w:lang w:eastAsia="en-AU"/>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25443AB5"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Cost of medicines</w:t>
            </w:r>
          </w:p>
        </w:tc>
        <w:tc>
          <w:tcPr>
            <w:tcW w:w="1536" w:type="dxa"/>
            <w:tcBorders>
              <w:top w:val="single" w:sz="4" w:space="0" w:color="auto"/>
              <w:left w:val="single" w:sz="4" w:space="0" w:color="auto"/>
              <w:bottom w:val="single" w:sz="4" w:space="0" w:color="auto"/>
              <w:right w:val="single" w:sz="4" w:space="0" w:color="auto"/>
            </w:tcBorders>
            <w:vAlign w:val="center"/>
            <w:hideMark/>
          </w:tcPr>
          <w:p w14:paraId="458CEDEC"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3</w:t>
            </w:r>
          </w:p>
        </w:tc>
        <w:tc>
          <w:tcPr>
            <w:tcW w:w="3292" w:type="dxa"/>
            <w:tcBorders>
              <w:top w:val="single" w:sz="4" w:space="0" w:color="auto"/>
              <w:left w:val="single" w:sz="4" w:space="0" w:color="auto"/>
              <w:bottom w:val="single" w:sz="4" w:space="0" w:color="auto"/>
              <w:right w:val="single" w:sz="4" w:space="0" w:color="auto"/>
            </w:tcBorders>
            <w:vAlign w:val="center"/>
            <w:hideMark/>
          </w:tcPr>
          <w:p w14:paraId="4A904B1A"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 xml:space="preserve">1 study cost saved per patient on re-use of POMS at discharge $US11 (vs control); 1 study cost saved per patient $US9 with POMs; 1 study decreased costs </w:t>
            </w:r>
            <w:r w:rsidRPr="003E7FF7">
              <w:rPr>
                <w:rFonts w:asciiTheme="minorHAnsi" w:hAnsiTheme="minorHAnsi" w:cstheme="minorHAnsi"/>
                <w:lang w:eastAsia="en-AU"/>
              </w:rPr>
              <w:lastRenderedPageBreak/>
              <w:t>with intervention (significance not reported)</w:t>
            </w:r>
          </w:p>
        </w:tc>
      </w:tr>
      <w:tr w:rsidR="003E7FF7" w:rsidRPr="003E7FF7" w14:paraId="0B1CF538"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77392545" w14:textId="77777777" w:rsidR="003E7FF7" w:rsidRPr="003E7FF7" w:rsidRDefault="003E7FF7">
            <w:pPr>
              <w:rPr>
                <w:rFonts w:asciiTheme="minorHAnsi" w:hAnsiTheme="minorHAnsi" w:cstheme="minorHAnsi"/>
                <w:b/>
                <w:bCs/>
                <w:sz w:val="22"/>
                <w:szCs w:val="22"/>
                <w:lang w:eastAsia="en-AU"/>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6657C7AB"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Discharge time</w:t>
            </w:r>
          </w:p>
        </w:tc>
        <w:tc>
          <w:tcPr>
            <w:tcW w:w="1536" w:type="dxa"/>
            <w:tcBorders>
              <w:top w:val="single" w:sz="4" w:space="0" w:color="auto"/>
              <w:left w:val="single" w:sz="4" w:space="0" w:color="auto"/>
              <w:bottom w:val="single" w:sz="4" w:space="0" w:color="auto"/>
              <w:right w:val="single" w:sz="4" w:space="0" w:color="auto"/>
            </w:tcBorders>
            <w:vAlign w:val="center"/>
            <w:hideMark/>
          </w:tcPr>
          <w:p w14:paraId="5093D1D9"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3</w:t>
            </w:r>
          </w:p>
        </w:tc>
        <w:tc>
          <w:tcPr>
            <w:tcW w:w="3292" w:type="dxa"/>
            <w:tcBorders>
              <w:top w:val="single" w:sz="4" w:space="0" w:color="auto"/>
              <w:left w:val="single" w:sz="4" w:space="0" w:color="auto"/>
              <w:bottom w:val="single" w:sz="4" w:space="0" w:color="auto"/>
              <w:right w:val="single" w:sz="4" w:space="0" w:color="auto"/>
            </w:tcBorders>
            <w:vAlign w:val="center"/>
            <w:hideMark/>
          </w:tcPr>
          <w:p w14:paraId="51E64CCB"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1 study significant decrease with intervention (vs control); 2 studies decrease with intervention (significance not reported)</w:t>
            </w:r>
          </w:p>
        </w:tc>
      </w:tr>
      <w:tr w:rsidR="003E7FF7" w:rsidRPr="003E7FF7" w14:paraId="74B6E8BA" w14:textId="77777777" w:rsidTr="003E7FF7">
        <w:tc>
          <w:tcPr>
            <w:tcW w:w="9242" w:type="dxa"/>
            <w:gridSpan w:val="4"/>
            <w:tcBorders>
              <w:top w:val="single" w:sz="4" w:space="0" w:color="auto"/>
              <w:left w:val="single" w:sz="4" w:space="0" w:color="auto"/>
              <w:bottom w:val="single" w:sz="4" w:space="0" w:color="auto"/>
              <w:right w:val="single" w:sz="4" w:space="0" w:color="auto"/>
            </w:tcBorders>
            <w:hideMark/>
          </w:tcPr>
          <w:p w14:paraId="70F82747"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i/>
                <w:iCs/>
                <w:lang w:eastAsia="en-AU"/>
              </w:rPr>
              <w:t>Summary of results:</w:t>
            </w:r>
          </w:p>
          <w:p w14:paraId="7B07C8FF"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 xml:space="preserve">Of the intervention studies included in this review only 1 of 5 was controlled and results should be interpreted with caution due to inclusion of studies of poor design for assessing intervention effectiveness. Single studies each reported that pharmacists assessing patients' own medicine (POM) use significantly increased identification of medicines errors, numbers of patients with medicines errors, and medicines errors identified amongst POMs. Allergy documentation in charts was also increased by pharmacists assessing POM use, but significance was unclear. One study assessing medicines administration errors did not find a difference between POMs use alone and hospital-dispensed medicines. One study indicated that interventions involving pharmacists assessing POMs increased workload (time requirements) for the pharmacist involved, and hospital dispensary staff workload was decreased in two studies, but significance of these results is unclear. Studies also show costs to hospitals and patients after discharge were reduced with pharmacists assessing POMs use (3 of 3 studies: significance unclear). Time taken for patient discharge was also decreased with pharmacists assessing POMs </w:t>
            </w:r>
            <w:proofErr w:type="gramStart"/>
            <w:r w:rsidRPr="003E7FF7">
              <w:rPr>
                <w:rFonts w:asciiTheme="minorHAnsi" w:hAnsiTheme="minorHAnsi" w:cstheme="minorHAnsi"/>
                <w:lang w:eastAsia="en-AU"/>
              </w:rPr>
              <w:t>use, but</w:t>
            </w:r>
            <w:proofErr w:type="gramEnd"/>
            <w:r w:rsidRPr="003E7FF7">
              <w:rPr>
                <w:rFonts w:asciiTheme="minorHAnsi" w:hAnsiTheme="minorHAnsi" w:cstheme="minorHAnsi"/>
                <w:lang w:eastAsia="en-AU"/>
              </w:rPr>
              <w:t xml:space="preserve"> was only significant in the minority (1 of 3) studies.</w:t>
            </w:r>
          </w:p>
        </w:tc>
      </w:tr>
      <w:tr w:rsidR="003E7FF7" w:rsidRPr="003E7FF7" w14:paraId="482A8407" w14:textId="77777777" w:rsidTr="003E7FF7">
        <w:tc>
          <w:tcPr>
            <w:tcW w:w="9242" w:type="dxa"/>
            <w:gridSpan w:val="4"/>
            <w:tcBorders>
              <w:top w:val="single" w:sz="4" w:space="0" w:color="auto"/>
              <w:left w:val="single" w:sz="4" w:space="0" w:color="auto"/>
              <w:bottom w:val="single" w:sz="4" w:space="0" w:color="auto"/>
              <w:right w:val="single" w:sz="4" w:space="0" w:color="auto"/>
            </w:tcBorders>
          </w:tcPr>
          <w:p w14:paraId="280B1EC8"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i/>
                <w:iCs/>
                <w:lang w:eastAsia="en-AU"/>
              </w:rPr>
              <w:t>Effectiveness statements:</w:t>
            </w:r>
          </w:p>
          <w:p w14:paraId="4DA8B832"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There is insufficient evidence to determine if pharmacists assessing POM use improves identification of medicines errors. There is insufficient evidence to determine if using POM alone improves medicines administration errors.</w:t>
            </w:r>
          </w:p>
          <w:p w14:paraId="5CAF3253" w14:textId="77777777" w:rsidR="003E7FF7" w:rsidRPr="003E7FF7" w:rsidRDefault="003E7FF7">
            <w:pPr>
              <w:rPr>
                <w:rFonts w:asciiTheme="minorHAnsi" w:hAnsiTheme="minorHAnsi" w:cstheme="minorHAnsi"/>
                <w:lang w:eastAsia="en-AU"/>
              </w:rPr>
            </w:pPr>
          </w:p>
        </w:tc>
      </w:tr>
    </w:tbl>
    <w:p w14:paraId="2217CD46" w14:textId="77777777" w:rsidR="003E7FF7" w:rsidRPr="003E7FF7" w:rsidRDefault="003E7FF7" w:rsidP="003E7FF7">
      <w:pPr>
        <w:rPr>
          <w:rFonts w:asciiTheme="minorHAnsi" w:hAnsiTheme="minorHAnsi" w:cstheme="minorHAnsi"/>
          <w:sz w:val="22"/>
          <w:szCs w:val="22"/>
          <w:lang w:val="en-AU"/>
        </w:rPr>
      </w:pPr>
    </w:p>
    <w:tbl>
      <w:tblPr>
        <w:tblW w:w="92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4"/>
        <w:gridCol w:w="2519"/>
        <w:gridCol w:w="1536"/>
        <w:gridCol w:w="3291"/>
      </w:tblGrid>
      <w:tr w:rsidR="003E7FF7" w:rsidRPr="003E7FF7" w14:paraId="78DC3C07" w14:textId="77777777" w:rsidTr="003E7FF7">
        <w:tc>
          <w:tcPr>
            <w:tcW w:w="9242" w:type="dxa"/>
            <w:gridSpan w:val="4"/>
            <w:tcBorders>
              <w:top w:val="single" w:sz="4" w:space="0" w:color="auto"/>
              <w:left w:val="single" w:sz="4" w:space="0" w:color="auto"/>
              <w:bottom w:val="single" w:sz="4" w:space="0" w:color="auto"/>
              <w:right w:val="single" w:sz="4" w:space="0" w:color="auto"/>
            </w:tcBorders>
            <w:shd w:val="clear" w:color="auto" w:fill="7BB7F9"/>
          </w:tcPr>
          <w:p w14:paraId="062AA9E9"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t>Lutge 2012</w:t>
            </w:r>
          </w:p>
          <w:p w14:paraId="2DC4FAF4" w14:textId="77777777" w:rsidR="003E7FF7" w:rsidRPr="003E7FF7" w:rsidRDefault="003E7FF7">
            <w:pPr>
              <w:rPr>
                <w:rFonts w:asciiTheme="minorHAnsi" w:hAnsiTheme="minorHAnsi" w:cstheme="minorHAnsi"/>
                <w:b/>
                <w:bCs/>
                <w:lang w:eastAsia="en-AU"/>
              </w:rPr>
            </w:pPr>
          </w:p>
        </w:tc>
      </w:tr>
      <w:tr w:rsidR="003E7FF7" w:rsidRPr="003E7FF7" w14:paraId="15921FE8" w14:textId="77777777" w:rsidTr="003E7FF7">
        <w:tc>
          <w:tcPr>
            <w:tcW w:w="9242" w:type="dxa"/>
            <w:gridSpan w:val="4"/>
            <w:tcBorders>
              <w:top w:val="single" w:sz="4" w:space="0" w:color="auto"/>
              <w:left w:val="single" w:sz="4" w:space="0" w:color="auto"/>
              <w:bottom w:val="single" w:sz="4" w:space="0" w:color="auto"/>
              <w:right w:val="single" w:sz="4" w:space="0" w:color="auto"/>
            </w:tcBorders>
          </w:tcPr>
          <w:p w14:paraId="33F7CD22" w14:textId="77777777" w:rsidR="003E7FF7" w:rsidRPr="003E7FF7" w:rsidRDefault="003E7FF7">
            <w:pPr>
              <w:rPr>
                <w:rFonts w:asciiTheme="minorHAnsi" w:hAnsiTheme="minorHAnsi" w:cstheme="minorHAnsi"/>
                <w:b/>
                <w:bCs/>
                <w:i/>
                <w:iCs/>
              </w:rPr>
            </w:pPr>
            <w:r w:rsidRPr="003E7FF7">
              <w:rPr>
                <w:rFonts w:asciiTheme="minorHAnsi" w:hAnsiTheme="minorHAnsi" w:cstheme="minorHAnsi"/>
                <w:b/>
                <w:bCs/>
                <w:i/>
                <w:iCs/>
              </w:rPr>
              <w:t>Material incentives and enablers in the management of tuberculosis</w:t>
            </w:r>
          </w:p>
          <w:p w14:paraId="44855D1B" w14:textId="77777777" w:rsidR="003E7FF7" w:rsidRPr="003E7FF7" w:rsidRDefault="003E7FF7">
            <w:pPr>
              <w:rPr>
                <w:rFonts w:asciiTheme="minorHAnsi" w:hAnsiTheme="minorHAnsi" w:cstheme="minorHAnsi"/>
                <w:b/>
                <w:bCs/>
                <w:lang w:eastAsia="en-AU"/>
              </w:rPr>
            </w:pPr>
          </w:p>
          <w:p w14:paraId="4B51A0C9"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t xml:space="preserve">Maps to: </w:t>
            </w:r>
            <w:r w:rsidRPr="003E7FF7">
              <w:rPr>
                <w:rFonts w:asciiTheme="minorHAnsi" w:hAnsiTheme="minorHAnsi" w:cstheme="minorHAnsi"/>
                <w:b/>
                <w:bCs/>
              </w:rPr>
              <w:t>Minimising risks or harms, Supporting behaviour change</w:t>
            </w:r>
          </w:p>
        </w:tc>
      </w:tr>
      <w:tr w:rsidR="003E7FF7" w:rsidRPr="003E7FF7" w14:paraId="76F8D99F" w14:textId="77777777" w:rsidTr="003E7FF7">
        <w:tc>
          <w:tcPr>
            <w:tcW w:w="1894" w:type="dxa"/>
            <w:tcBorders>
              <w:top w:val="single" w:sz="4" w:space="0" w:color="auto"/>
              <w:left w:val="single" w:sz="4" w:space="0" w:color="auto"/>
              <w:bottom w:val="single" w:sz="4" w:space="0" w:color="auto"/>
              <w:right w:val="single" w:sz="4" w:space="0" w:color="auto"/>
            </w:tcBorders>
            <w:hideMark/>
          </w:tcPr>
          <w:p w14:paraId="21DEB570"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t xml:space="preserve">Intervention &amp; comparison </w:t>
            </w:r>
          </w:p>
        </w:tc>
        <w:tc>
          <w:tcPr>
            <w:tcW w:w="2520" w:type="dxa"/>
            <w:tcBorders>
              <w:top w:val="single" w:sz="4" w:space="0" w:color="auto"/>
              <w:left w:val="single" w:sz="4" w:space="0" w:color="auto"/>
              <w:bottom w:val="single" w:sz="4" w:space="0" w:color="auto"/>
              <w:right w:val="single" w:sz="4" w:space="0" w:color="auto"/>
            </w:tcBorders>
            <w:hideMark/>
          </w:tcPr>
          <w:p w14:paraId="77E35F54"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b/>
                <w:bCs/>
                <w:sz w:val="22"/>
                <w:szCs w:val="22"/>
              </w:rPr>
              <w:t>Outcome</w:t>
            </w:r>
            <w:r w:rsidRPr="003E7FF7">
              <w:rPr>
                <w:rFonts w:asciiTheme="minorHAnsi" w:hAnsiTheme="minorHAnsi" w:cstheme="minorHAnsi"/>
                <w:sz w:val="22"/>
                <w:szCs w:val="22"/>
              </w:rPr>
              <w:t xml:space="preserve"> </w:t>
            </w:r>
          </w:p>
        </w:tc>
        <w:tc>
          <w:tcPr>
            <w:tcW w:w="1536" w:type="dxa"/>
            <w:tcBorders>
              <w:top w:val="single" w:sz="4" w:space="0" w:color="auto"/>
              <w:left w:val="single" w:sz="4" w:space="0" w:color="auto"/>
              <w:bottom w:val="single" w:sz="4" w:space="0" w:color="auto"/>
              <w:right w:val="single" w:sz="4" w:space="0" w:color="auto"/>
            </w:tcBorders>
            <w:hideMark/>
          </w:tcPr>
          <w:p w14:paraId="68CD0AF4"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b/>
                <w:bCs/>
                <w:sz w:val="22"/>
                <w:szCs w:val="22"/>
              </w:rPr>
              <w:t>No. of studies or interventions (int)*</w:t>
            </w:r>
          </w:p>
        </w:tc>
        <w:tc>
          <w:tcPr>
            <w:tcW w:w="3292" w:type="dxa"/>
            <w:tcBorders>
              <w:top w:val="single" w:sz="4" w:space="0" w:color="auto"/>
              <w:left w:val="single" w:sz="4" w:space="0" w:color="auto"/>
              <w:bottom w:val="single" w:sz="4" w:space="0" w:color="auto"/>
              <w:right w:val="single" w:sz="4" w:space="0" w:color="auto"/>
            </w:tcBorders>
            <w:hideMark/>
          </w:tcPr>
          <w:p w14:paraId="1D2A3325" w14:textId="77777777" w:rsidR="003E7FF7" w:rsidRPr="003E7FF7" w:rsidRDefault="003E7FF7">
            <w:pPr>
              <w:pStyle w:val="NormalWeb"/>
              <w:spacing w:before="0" w:beforeAutospacing="0" w:after="0" w:afterAutospacing="0"/>
              <w:rPr>
                <w:rFonts w:asciiTheme="minorHAnsi" w:hAnsiTheme="minorHAnsi" w:cstheme="minorHAnsi"/>
                <w:b/>
                <w:bCs/>
                <w:sz w:val="22"/>
                <w:szCs w:val="22"/>
              </w:rPr>
            </w:pPr>
            <w:r w:rsidRPr="003E7FF7">
              <w:rPr>
                <w:rFonts w:asciiTheme="minorHAnsi" w:hAnsiTheme="minorHAnsi" w:cstheme="minorHAnsi"/>
                <w:b/>
                <w:bCs/>
                <w:sz w:val="22"/>
                <w:szCs w:val="22"/>
              </w:rPr>
              <w:t>Results</w:t>
            </w:r>
          </w:p>
        </w:tc>
      </w:tr>
      <w:tr w:rsidR="003E7FF7" w:rsidRPr="003E7FF7" w14:paraId="7AF68C2F" w14:textId="77777777" w:rsidTr="003E7FF7">
        <w:tc>
          <w:tcPr>
            <w:tcW w:w="1894" w:type="dxa"/>
            <w:vMerge w:val="restart"/>
            <w:tcBorders>
              <w:top w:val="single" w:sz="4" w:space="0" w:color="auto"/>
              <w:left w:val="single" w:sz="4" w:space="0" w:color="auto"/>
              <w:bottom w:val="single" w:sz="4" w:space="0" w:color="auto"/>
              <w:right w:val="single" w:sz="4" w:space="0" w:color="auto"/>
            </w:tcBorders>
          </w:tcPr>
          <w:p w14:paraId="43C19808"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rPr>
              <w:t>Material (monetary) incentive vs usual care</w:t>
            </w:r>
          </w:p>
          <w:p w14:paraId="74F23AB4" w14:textId="77777777" w:rsidR="003E7FF7" w:rsidRPr="003E7FF7" w:rsidRDefault="003E7FF7">
            <w:pPr>
              <w:rPr>
                <w:rFonts w:asciiTheme="minorHAnsi" w:hAnsiTheme="minorHAnsi" w:cstheme="minorHAnsi"/>
              </w:rPr>
            </w:pPr>
          </w:p>
        </w:tc>
        <w:tc>
          <w:tcPr>
            <w:tcW w:w="2520" w:type="dxa"/>
            <w:tcBorders>
              <w:top w:val="single" w:sz="4" w:space="0" w:color="auto"/>
              <w:left w:val="single" w:sz="4" w:space="0" w:color="auto"/>
              <w:bottom w:val="single" w:sz="4" w:space="0" w:color="auto"/>
              <w:right w:val="single" w:sz="4" w:space="0" w:color="auto"/>
            </w:tcBorders>
            <w:hideMark/>
          </w:tcPr>
          <w:p w14:paraId="0BC2F664" w14:textId="77777777" w:rsidR="003E7FF7" w:rsidRPr="003E7FF7" w:rsidRDefault="003E7FF7">
            <w:pPr>
              <w:rPr>
                <w:rFonts w:asciiTheme="minorHAnsi" w:hAnsiTheme="minorHAnsi" w:cstheme="minorHAnsi"/>
              </w:rPr>
            </w:pPr>
            <w:r w:rsidRPr="003E7FF7">
              <w:rPr>
                <w:rFonts w:asciiTheme="minorHAnsi" w:hAnsiTheme="minorHAnsi" w:cstheme="minorHAnsi"/>
              </w:rPr>
              <w:t>Adherence (uptake or continuation of TB prophylaxis)</w:t>
            </w:r>
          </w:p>
        </w:tc>
        <w:tc>
          <w:tcPr>
            <w:tcW w:w="1536" w:type="dxa"/>
            <w:tcBorders>
              <w:top w:val="single" w:sz="4" w:space="0" w:color="auto"/>
              <w:left w:val="single" w:sz="4" w:space="0" w:color="auto"/>
              <w:bottom w:val="single" w:sz="4" w:space="0" w:color="auto"/>
              <w:right w:val="single" w:sz="4" w:space="0" w:color="auto"/>
            </w:tcBorders>
            <w:hideMark/>
          </w:tcPr>
          <w:p w14:paraId="51731C7D" w14:textId="77777777" w:rsidR="003E7FF7" w:rsidRPr="003E7FF7" w:rsidRDefault="003E7FF7">
            <w:pPr>
              <w:rPr>
                <w:rFonts w:asciiTheme="minorHAnsi" w:hAnsiTheme="minorHAnsi" w:cstheme="minorHAnsi"/>
              </w:rPr>
            </w:pPr>
            <w:r w:rsidRPr="003E7FF7">
              <w:rPr>
                <w:rFonts w:asciiTheme="minorHAnsi" w:hAnsiTheme="minorHAnsi" w:cstheme="minorHAnsi"/>
              </w:rPr>
              <w:t>3</w:t>
            </w:r>
          </w:p>
        </w:tc>
        <w:tc>
          <w:tcPr>
            <w:tcW w:w="3292" w:type="dxa"/>
            <w:tcBorders>
              <w:top w:val="single" w:sz="4" w:space="0" w:color="auto"/>
              <w:left w:val="single" w:sz="4" w:space="0" w:color="auto"/>
              <w:bottom w:val="single" w:sz="4" w:space="0" w:color="auto"/>
              <w:right w:val="single" w:sz="4" w:space="0" w:color="auto"/>
            </w:tcBorders>
            <w:hideMark/>
          </w:tcPr>
          <w:p w14:paraId="4818D029" w14:textId="77777777" w:rsidR="003E7FF7" w:rsidRPr="003E7FF7" w:rsidRDefault="003E7FF7">
            <w:pPr>
              <w:rPr>
                <w:rFonts w:asciiTheme="minorHAnsi" w:hAnsiTheme="minorHAnsi" w:cstheme="minorHAnsi"/>
              </w:rPr>
            </w:pPr>
            <w:r w:rsidRPr="003E7FF7">
              <w:rPr>
                <w:rFonts w:asciiTheme="minorHAnsi" w:hAnsiTheme="minorHAnsi" w:cstheme="minorHAnsi"/>
              </w:rPr>
              <w:t>ARI = 14 more people out of 100 (95% CI: 7 to 24 more)</w:t>
            </w:r>
          </w:p>
        </w:tc>
      </w:tr>
      <w:tr w:rsidR="003E7FF7" w:rsidRPr="003E7FF7" w14:paraId="66A905F9"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5F6CD85D"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6DB55A33" w14:textId="77777777" w:rsidR="003E7FF7" w:rsidRPr="003E7FF7" w:rsidRDefault="003E7FF7">
            <w:pPr>
              <w:rPr>
                <w:rFonts w:asciiTheme="minorHAnsi" w:hAnsiTheme="minorHAnsi" w:cstheme="minorHAnsi"/>
              </w:rPr>
            </w:pPr>
            <w:r w:rsidRPr="003E7FF7">
              <w:rPr>
                <w:rFonts w:asciiTheme="minorHAnsi" w:hAnsiTheme="minorHAnsi" w:cstheme="minorHAnsi"/>
              </w:rPr>
              <w:t xml:space="preserve">Adherence (completion of TB prophylaxis) </w:t>
            </w:r>
          </w:p>
        </w:tc>
        <w:tc>
          <w:tcPr>
            <w:tcW w:w="1536" w:type="dxa"/>
            <w:tcBorders>
              <w:top w:val="single" w:sz="4" w:space="0" w:color="auto"/>
              <w:left w:val="single" w:sz="4" w:space="0" w:color="auto"/>
              <w:bottom w:val="single" w:sz="4" w:space="0" w:color="auto"/>
              <w:right w:val="single" w:sz="4" w:space="0" w:color="auto"/>
            </w:tcBorders>
            <w:hideMark/>
          </w:tcPr>
          <w:p w14:paraId="61523E60" w14:textId="77777777" w:rsidR="003E7FF7" w:rsidRPr="003E7FF7" w:rsidRDefault="003E7FF7">
            <w:pPr>
              <w:rPr>
                <w:rFonts w:asciiTheme="minorHAnsi" w:hAnsiTheme="minorHAnsi" w:cstheme="minorHAnsi"/>
              </w:rPr>
            </w:pPr>
            <w:r w:rsidRPr="003E7FF7">
              <w:rPr>
                <w:rFonts w:asciiTheme="minorHAnsi" w:hAnsiTheme="minorHAnsi" w:cstheme="minorHAnsi"/>
              </w:rPr>
              <w:t>3</w:t>
            </w:r>
          </w:p>
        </w:tc>
        <w:tc>
          <w:tcPr>
            <w:tcW w:w="3292" w:type="dxa"/>
            <w:tcBorders>
              <w:top w:val="single" w:sz="4" w:space="0" w:color="auto"/>
              <w:left w:val="single" w:sz="4" w:space="0" w:color="auto"/>
              <w:bottom w:val="single" w:sz="4" w:space="0" w:color="auto"/>
              <w:right w:val="single" w:sz="4" w:space="0" w:color="auto"/>
            </w:tcBorders>
            <w:hideMark/>
          </w:tcPr>
          <w:p w14:paraId="2B2FDFCA" w14:textId="77777777" w:rsidR="003E7FF7" w:rsidRPr="003E7FF7" w:rsidRDefault="003E7FF7">
            <w:pPr>
              <w:rPr>
                <w:rFonts w:asciiTheme="minorHAnsi" w:hAnsiTheme="minorHAnsi" w:cstheme="minorHAnsi"/>
              </w:rPr>
            </w:pPr>
            <w:r w:rsidRPr="003E7FF7">
              <w:rPr>
                <w:rFonts w:asciiTheme="minorHAnsi" w:hAnsiTheme="minorHAnsi" w:cstheme="minorHAnsi"/>
              </w:rPr>
              <w:t>Non-significant increase</w:t>
            </w:r>
          </w:p>
        </w:tc>
      </w:tr>
      <w:tr w:rsidR="003E7FF7" w:rsidRPr="003E7FF7" w14:paraId="3A37F832" w14:textId="77777777" w:rsidTr="003E7FF7">
        <w:tc>
          <w:tcPr>
            <w:tcW w:w="1894" w:type="dxa"/>
            <w:tcBorders>
              <w:top w:val="single" w:sz="4" w:space="0" w:color="auto"/>
              <w:left w:val="single" w:sz="4" w:space="0" w:color="auto"/>
              <w:bottom w:val="single" w:sz="4" w:space="0" w:color="auto"/>
              <w:right w:val="single" w:sz="4" w:space="0" w:color="auto"/>
            </w:tcBorders>
            <w:hideMark/>
          </w:tcPr>
          <w:p w14:paraId="7D570722" w14:textId="77777777" w:rsidR="003E7FF7" w:rsidRPr="003E7FF7" w:rsidRDefault="003E7FF7">
            <w:pPr>
              <w:rPr>
                <w:rFonts w:asciiTheme="minorHAnsi" w:hAnsiTheme="minorHAnsi" w:cstheme="minorHAnsi"/>
              </w:rPr>
            </w:pPr>
            <w:r w:rsidRPr="003E7FF7">
              <w:rPr>
                <w:rFonts w:asciiTheme="minorHAnsi" w:hAnsiTheme="minorHAnsi" w:cstheme="minorHAnsi"/>
              </w:rPr>
              <w:t>Material (food) incentive vs nutritional advice</w:t>
            </w:r>
          </w:p>
        </w:tc>
        <w:tc>
          <w:tcPr>
            <w:tcW w:w="2520" w:type="dxa"/>
            <w:tcBorders>
              <w:top w:val="single" w:sz="4" w:space="0" w:color="auto"/>
              <w:left w:val="single" w:sz="4" w:space="0" w:color="auto"/>
              <w:bottom w:val="single" w:sz="4" w:space="0" w:color="auto"/>
              <w:right w:val="single" w:sz="4" w:space="0" w:color="auto"/>
            </w:tcBorders>
            <w:hideMark/>
          </w:tcPr>
          <w:p w14:paraId="0EB98FDA" w14:textId="77777777" w:rsidR="003E7FF7" w:rsidRPr="003E7FF7" w:rsidRDefault="003E7FF7">
            <w:pPr>
              <w:rPr>
                <w:rFonts w:asciiTheme="minorHAnsi" w:hAnsiTheme="minorHAnsi" w:cstheme="minorHAnsi"/>
              </w:rPr>
            </w:pPr>
            <w:r w:rsidRPr="003E7FF7">
              <w:rPr>
                <w:rFonts w:asciiTheme="minorHAnsi" w:hAnsiTheme="minorHAnsi" w:cstheme="minorHAnsi"/>
              </w:rPr>
              <w:t>Adherence (completion of TB treatment)</w:t>
            </w:r>
          </w:p>
        </w:tc>
        <w:tc>
          <w:tcPr>
            <w:tcW w:w="1536" w:type="dxa"/>
            <w:tcBorders>
              <w:top w:val="single" w:sz="4" w:space="0" w:color="auto"/>
              <w:left w:val="single" w:sz="4" w:space="0" w:color="auto"/>
              <w:bottom w:val="single" w:sz="4" w:space="0" w:color="auto"/>
              <w:right w:val="single" w:sz="4" w:space="0" w:color="auto"/>
            </w:tcBorders>
            <w:hideMark/>
          </w:tcPr>
          <w:p w14:paraId="7FD05244"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75F1041E" w14:textId="77777777" w:rsidR="003E7FF7" w:rsidRPr="003E7FF7" w:rsidRDefault="003E7FF7">
            <w:pPr>
              <w:rPr>
                <w:rFonts w:asciiTheme="minorHAnsi" w:hAnsiTheme="minorHAnsi" w:cstheme="minorHAnsi"/>
              </w:rPr>
            </w:pPr>
            <w:r w:rsidRPr="003E7FF7">
              <w:rPr>
                <w:rFonts w:asciiTheme="minorHAnsi" w:hAnsiTheme="minorHAnsi" w:cstheme="minorHAnsi"/>
              </w:rPr>
              <w:t>Non-significant reduction</w:t>
            </w:r>
          </w:p>
        </w:tc>
      </w:tr>
      <w:tr w:rsidR="003E7FF7" w:rsidRPr="003E7FF7" w14:paraId="7125B914" w14:textId="77777777" w:rsidTr="003E7FF7">
        <w:tc>
          <w:tcPr>
            <w:tcW w:w="1894" w:type="dxa"/>
            <w:tcBorders>
              <w:top w:val="single" w:sz="4" w:space="0" w:color="auto"/>
              <w:left w:val="single" w:sz="4" w:space="0" w:color="auto"/>
              <w:bottom w:val="single" w:sz="4" w:space="0" w:color="auto"/>
              <w:right w:val="single" w:sz="4" w:space="0" w:color="auto"/>
            </w:tcBorders>
            <w:hideMark/>
          </w:tcPr>
          <w:p w14:paraId="10397567" w14:textId="77777777" w:rsidR="003E7FF7" w:rsidRPr="003E7FF7" w:rsidRDefault="003E7FF7">
            <w:pPr>
              <w:rPr>
                <w:rFonts w:asciiTheme="minorHAnsi" w:hAnsiTheme="minorHAnsi" w:cstheme="minorHAnsi"/>
              </w:rPr>
            </w:pPr>
            <w:r w:rsidRPr="003E7FF7">
              <w:rPr>
                <w:rFonts w:asciiTheme="minorHAnsi" w:hAnsiTheme="minorHAnsi" w:cstheme="minorHAnsi"/>
              </w:rPr>
              <w:lastRenderedPageBreak/>
              <w:t>Immediate incentive vs delayed incentive</w:t>
            </w:r>
          </w:p>
        </w:tc>
        <w:tc>
          <w:tcPr>
            <w:tcW w:w="2520" w:type="dxa"/>
            <w:tcBorders>
              <w:top w:val="single" w:sz="4" w:space="0" w:color="auto"/>
              <w:left w:val="single" w:sz="4" w:space="0" w:color="auto"/>
              <w:bottom w:val="single" w:sz="4" w:space="0" w:color="auto"/>
              <w:right w:val="single" w:sz="4" w:space="0" w:color="auto"/>
            </w:tcBorders>
            <w:hideMark/>
          </w:tcPr>
          <w:p w14:paraId="07599EBA" w14:textId="77777777" w:rsidR="003E7FF7" w:rsidRPr="003E7FF7" w:rsidRDefault="003E7FF7">
            <w:pPr>
              <w:rPr>
                <w:rFonts w:asciiTheme="minorHAnsi" w:hAnsiTheme="minorHAnsi" w:cstheme="minorHAnsi"/>
              </w:rPr>
            </w:pPr>
            <w:r w:rsidRPr="003E7FF7">
              <w:rPr>
                <w:rFonts w:asciiTheme="minorHAnsi" w:hAnsiTheme="minorHAnsi" w:cstheme="minorHAnsi"/>
              </w:rPr>
              <w:t xml:space="preserve">Adherence (completion of TB prophylaxis) </w:t>
            </w:r>
          </w:p>
        </w:tc>
        <w:tc>
          <w:tcPr>
            <w:tcW w:w="1536" w:type="dxa"/>
            <w:tcBorders>
              <w:top w:val="single" w:sz="4" w:space="0" w:color="auto"/>
              <w:left w:val="single" w:sz="4" w:space="0" w:color="auto"/>
              <w:bottom w:val="single" w:sz="4" w:space="0" w:color="auto"/>
              <w:right w:val="single" w:sz="4" w:space="0" w:color="auto"/>
            </w:tcBorders>
            <w:hideMark/>
          </w:tcPr>
          <w:p w14:paraId="142B02CA"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5116C238" w14:textId="77777777" w:rsidR="003E7FF7" w:rsidRPr="003E7FF7" w:rsidRDefault="003E7FF7">
            <w:pPr>
              <w:rPr>
                <w:rFonts w:asciiTheme="minorHAnsi" w:hAnsiTheme="minorHAnsi" w:cstheme="minorHAnsi"/>
              </w:rPr>
            </w:pPr>
            <w:r w:rsidRPr="003E7FF7">
              <w:rPr>
                <w:rFonts w:asciiTheme="minorHAnsi" w:hAnsiTheme="minorHAnsi" w:cstheme="minorHAnsi"/>
              </w:rPr>
              <w:t>Non-significant increase</w:t>
            </w:r>
          </w:p>
        </w:tc>
      </w:tr>
      <w:tr w:rsidR="003E7FF7" w:rsidRPr="003E7FF7" w14:paraId="5ADFBFCC" w14:textId="77777777" w:rsidTr="003E7FF7">
        <w:tc>
          <w:tcPr>
            <w:tcW w:w="1894" w:type="dxa"/>
            <w:tcBorders>
              <w:top w:val="single" w:sz="4" w:space="0" w:color="auto"/>
              <w:left w:val="single" w:sz="4" w:space="0" w:color="auto"/>
              <w:bottom w:val="single" w:sz="4" w:space="0" w:color="auto"/>
              <w:right w:val="single" w:sz="4" w:space="0" w:color="auto"/>
            </w:tcBorders>
            <w:hideMark/>
          </w:tcPr>
          <w:p w14:paraId="4F3A3332" w14:textId="77777777" w:rsidR="003E7FF7" w:rsidRPr="003E7FF7" w:rsidRDefault="003E7FF7">
            <w:pPr>
              <w:rPr>
                <w:rFonts w:asciiTheme="minorHAnsi" w:hAnsiTheme="minorHAnsi" w:cstheme="minorHAnsi"/>
              </w:rPr>
            </w:pPr>
            <w:r w:rsidRPr="003E7FF7">
              <w:rPr>
                <w:rFonts w:asciiTheme="minorHAnsi" w:hAnsiTheme="minorHAnsi" w:cstheme="minorHAnsi"/>
              </w:rPr>
              <w:t>Monetary incentive vs non-monetary incentive</w:t>
            </w:r>
          </w:p>
        </w:tc>
        <w:tc>
          <w:tcPr>
            <w:tcW w:w="2520" w:type="dxa"/>
            <w:tcBorders>
              <w:top w:val="single" w:sz="4" w:space="0" w:color="auto"/>
              <w:left w:val="single" w:sz="4" w:space="0" w:color="auto"/>
              <w:bottom w:val="single" w:sz="4" w:space="0" w:color="auto"/>
              <w:right w:val="single" w:sz="4" w:space="0" w:color="auto"/>
            </w:tcBorders>
            <w:hideMark/>
          </w:tcPr>
          <w:p w14:paraId="06CAD39E" w14:textId="77777777" w:rsidR="003E7FF7" w:rsidRPr="003E7FF7" w:rsidRDefault="003E7FF7">
            <w:pPr>
              <w:rPr>
                <w:rFonts w:asciiTheme="minorHAnsi" w:hAnsiTheme="minorHAnsi" w:cstheme="minorHAnsi"/>
              </w:rPr>
            </w:pPr>
            <w:r w:rsidRPr="003E7FF7">
              <w:rPr>
                <w:rFonts w:asciiTheme="minorHAnsi" w:hAnsiTheme="minorHAnsi" w:cstheme="minorHAnsi"/>
              </w:rPr>
              <w:t xml:space="preserve">Adherence (completion of TB prophylaxis) </w:t>
            </w:r>
          </w:p>
        </w:tc>
        <w:tc>
          <w:tcPr>
            <w:tcW w:w="1536" w:type="dxa"/>
            <w:tcBorders>
              <w:top w:val="single" w:sz="4" w:space="0" w:color="auto"/>
              <w:left w:val="single" w:sz="4" w:space="0" w:color="auto"/>
              <w:bottom w:val="single" w:sz="4" w:space="0" w:color="auto"/>
              <w:right w:val="single" w:sz="4" w:space="0" w:color="auto"/>
            </w:tcBorders>
            <w:hideMark/>
          </w:tcPr>
          <w:p w14:paraId="2E250EB2"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5EB18247" w14:textId="77777777" w:rsidR="003E7FF7" w:rsidRPr="003E7FF7" w:rsidRDefault="003E7FF7">
            <w:pPr>
              <w:rPr>
                <w:rFonts w:asciiTheme="minorHAnsi" w:hAnsiTheme="minorHAnsi" w:cstheme="minorHAnsi"/>
              </w:rPr>
            </w:pPr>
            <w:r w:rsidRPr="003E7FF7">
              <w:rPr>
                <w:rFonts w:asciiTheme="minorHAnsi" w:hAnsiTheme="minorHAnsi" w:cstheme="minorHAnsi"/>
              </w:rPr>
              <w:t>ARI = 17 more people out of 100 (95% CI: 1 to 36 more)</w:t>
            </w:r>
          </w:p>
        </w:tc>
      </w:tr>
      <w:tr w:rsidR="003E7FF7" w:rsidRPr="003E7FF7" w14:paraId="0EFD4AA8" w14:textId="77777777" w:rsidTr="003E7FF7">
        <w:tc>
          <w:tcPr>
            <w:tcW w:w="1894" w:type="dxa"/>
            <w:vMerge w:val="restart"/>
            <w:tcBorders>
              <w:top w:val="single" w:sz="4" w:space="0" w:color="auto"/>
              <w:left w:val="single" w:sz="4" w:space="0" w:color="auto"/>
              <w:bottom w:val="single" w:sz="4" w:space="0" w:color="auto"/>
              <w:right w:val="single" w:sz="4" w:space="0" w:color="auto"/>
            </w:tcBorders>
            <w:hideMark/>
          </w:tcPr>
          <w:p w14:paraId="54CDE56D" w14:textId="77777777" w:rsidR="003E7FF7" w:rsidRPr="003E7FF7" w:rsidRDefault="003E7FF7">
            <w:pPr>
              <w:rPr>
                <w:rFonts w:asciiTheme="minorHAnsi" w:hAnsiTheme="minorHAnsi" w:cstheme="minorHAnsi"/>
              </w:rPr>
            </w:pPr>
            <w:r w:rsidRPr="003E7FF7">
              <w:rPr>
                <w:rFonts w:asciiTheme="minorHAnsi" w:hAnsiTheme="minorHAnsi" w:cstheme="minorHAnsi"/>
              </w:rPr>
              <w:t>Monetary incentive vs education/ counselling</w:t>
            </w:r>
          </w:p>
        </w:tc>
        <w:tc>
          <w:tcPr>
            <w:tcW w:w="2520" w:type="dxa"/>
            <w:tcBorders>
              <w:top w:val="single" w:sz="4" w:space="0" w:color="auto"/>
              <w:left w:val="single" w:sz="4" w:space="0" w:color="auto"/>
              <w:bottom w:val="single" w:sz="4" w:space="0" w:color="auto"/>
              <w:right w:val="single" w:sz="4" w:space="0" w:color="auto"/>
            </w:tcBorders>
            <w:hideMark/>
          </w:tcPr>
          <w:p w14:paraId="79E76B26" w14:textId="77777777" w:rsidR="003E7FF7" w:rsidRPr="003E7FF7" w:rsidRDefault="003E7FF7">
            <w:pPr>
              <w:rPr>
                <w:rFonts w:asciiTheme="minorHAnsi" w:hAnsiTheme="minorHAnsi" w:cstheme="minorHAnsi"/>
              </w:rPr>
            </w:pPr>
            <w:r w:rsidRPr="003E7FF7">
              <w:rPr>
                <w:rFonts w:asciiTheme="minorHAnsi" w:hAnsiTheme="minorHAnsi" w:cstheme="minorHAnsi"/>
              </w:rPr>
              <w:t>Adherence (uptake or continuation of TB prophylaxis)</w:t>
            </w:r>
          </w:p>
        </w:tc>
        <w:tc>
          <w:tcPr>
            <w:tcW w:w="1536" w:type="dxa"/>
            <w:tcBorders>
              <w:top w:val="single" w:sz="4" w:space="0" w:color="auto"/>
              <w:left w:val="single" w:sz="4" w:space="0" w:color="auto"/>
              <w:bottom w:val="single" w:sz="4" w:space="0" w:color="auto"/>
              <w:right w:val="single" w:sz="4" w:space="0" w:color="auto"/>
            </w:tcBorders>
            <w:hideMark/>
          </w:tcPr>
          <w:p w14:paraId="3E0687DE" w14:textId="77777777" w:rsidR="003E7FF7" w:rsidRPr="003E7FF7" w:rsidRDefault="003E7FF7">
            <w:pPr>
              <w:rPr>
                <w:rFonts w:asciiTheme="minorHAnsi" w:hAnsiTheme="minorHAnsi" w:cstheme="minorHAnsi"/>
              </w:rPr>
            </w:pPr>
            <w:r w:rsidRPr="003E7FF7">
              <w:rPr>
                <w:rFonts w:asciiTheme="minorHAnsi" w:hAnsiTheme="minorHAnsi" w:cstheme="minorHAnsi"/>
              </w:rPr>
              <w:t>2</w:t>
            </w:r>
          </w:p>
        </w:tc>
        <w:tc>
          <w:tcPr>
            <w:tcW w:w="3292" w:type="dxa"/>
            <w:tcBorders>
              <w:top w:val="single" w:sz="4" w:space="0" w:color="auto"/>
              <w:left w:val="single" w:sz="4" w:space="0" w:color="auto"/>
              <w:bottom w:val="single" w:sz="4" w:space="0" w:color="auto"/>
              <w:right w:val="single" w:sz="4" w:space="0" w:color="auto"/>
            </w:tcBorders>
            <w:hideMark/>
          </w:tcPr>
          <w:p w14:paraId="1B971B41" w14:textId="77777777" w:rsidR="003E7FF7" w:rsidRPr="003E7FF7" w:rsidRDefault="003E7FF7">
            <w:pPr>
              <w:rPr>
                <w:rFonts w:asciiTheme="minorHAnsi" w:hAnsiTheme="minorHAnsi" w:cstheme="minorHAnsi"/>
              </w:rPr>
            </w:pPr>
            <w:r w:rsidRPr="003E7FF7">
              <w:rPr>
                <w:rFonts w:asciiTheme="minorHAnsi" w:hAnsiTheme="minorHAnsi" w:cstheme="minorHAnsi"/>
              </w:rPr>
              <w:t xml:space="preserve">Non-significant increase </w:t>
            </w:r>
          </w:p>
        </w:tc>
      </w:tr>
      <w:tr w:rsidR="003E7FF7" w:rsidRPr="003E7FF7" w14:paraId="7FD6081A"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2625D1CB"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13EE2C85" w14:textId="77777777" w:rsidR="003E7FF7" w:rsidRPr="003E7FF7" w:rsidRDefault="003E7FF7">
            <w:pPr>
              <w:rPr>
                <w:rFonts w:asciiTheme="minorHAnsi" w:hAnsiTheme="minorHAnsi" w:cstheme="minorHAnsi"/>
              </w:rPr>
            </w:pPr>
            <w:r w:rsidRPr="003E7FF7">
              <w:rPr>
                <w:rFonts w:asciiTheme="minorHAnsi" w:hAnsiTheme="minorHAnsi" w:cstheme="minorHAnsi"/>
              </w:rPr>
              <w:t xml:space="preserve">Adherence (completion of TB prophylaxis) </w:t>
            </w:r>
          </w:p>
        </w:tc>
        <w:tc>
          <w:tcPr>
            <w:tcW w:w="1536" w:type="dxa"/>
            <w:tcBorders>
              <w:top w:val="single" w:sz="4" w:space="0" w:color="auto"/>
              <w:left w:val="single" w:sz="4" w:space="0" w:color="auto"/>
              <w:bottom w:val="single" w:sz="4" w:space="0" w:color="auto"/>
              <w:right w:val="single" w:sz="4" w:space="0" w:color="auto"/>
            </w:tcBorders>
            <w:hideMark/>
          </w:tcPr>
          <w:p w14:paraId="332EA0A4" w14:textId="77777777" w:rsidR="003E7FF7" w:rsidRPr="003E7FF7" w:rsidRDefault="003E7FF7">
            <w:pPr>
              <w:rPr>
                <w:rFonts w:asciiTheme="minorHAnsi" w:hAnsiTheme="minorHAnsi" w:cstheme="minorHAnsi"/>
              </w:rPr>
            </w:pPr>
            <w:r w:rsidRPr="003E7FF7">
              <w:rPr>
                <w:rFonts w:asciiTheme="minorHAnsi" w:hAnsiTheme="minorHAnsi" w:cstheme="minorHAnsi"/>
              </w:rPr>
              <w:t>3</w:t>
            </w:r>
          </w:p>
        </w:tc>
        <w:tc>
          <w:tcPr>
            <w:tcW w:w="3292" w:type="dxa"/>
            <w:tcBorders>
              <w:top w:val="single" w:sz="4" w:space="0" w:color="auto"/>
              <w:left w:val="single" w:sz="4" w:space="0" w:color="auto"/>
              <w:bottom w:val="single" w:sz="4" w:space="0" w:color="auto"/>
              <w:right w:val="single" w:sz="4" w:space="0" w:color="auto"/>
            </w:tcBorders>
            <w:hideMark/>
          </w:tcPr>
          <w:p w14:paraId="1ED58182" w14:textId="77777777" w:rsidR="003E7FF7" w:rsidRPr="003E7FF7" w:rsidRDefault="003E7FF7">
            <w:pPr>
              <w:rPr>
                <w:rFonts w:asciiTheme="minorHAnsi" w:hAnsiTheme="minorHAnsi" w:cstheme="minorHAnsi"/>
              </w:rPr>
            </w:pPr>
            <w:r w:rsidRPr="003E7FF7">
              <w:rPr>
                <w:rFonts w:asciiTheme="minorHAnsi" w:hAnsiTheme="minorHAnsi" w:cstheme="minorHAnsi"/>
              </w:rPr>
              <w:t>1 study significant increase; 2 studies non-significant reduction</w:t>
            </w:r>
          </w:p>
        </w:tc>
      </w:tr>
      <w:tr w:rsidR="003E7FF7" w:rsidRPr="003E7FF7" w14:paraId="0592CC21" w14:textId="77777777" w:rsidTr="003E7FF7">
        <w:tc>
          <w:tcPr>
            <w:tcW w:w="9242" w:type="dxa"/>
            <w:gridSpan w:val="4"/>
            <w:tcBorders>
              <w:top w:val="single" w:sz="4" w:space="0" w:color="auto"/>
              <w:left w:val="single" w:sz="4" w:space="0" w:color="auto"/>
              <w:bottom w:val="single" w:sz="4" w:space="0" w:color="auto"/>
              <w:right w:val="single" w:sz="4" w:space="0" w:color="auto"/>
            </w:tcBorders>
            <w:hideMark/>
          </w:tcPr>
          <w:p w14:paraId="5101D045"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i/>
                <w:iCs/>
                <w:lang w:eastAsia="en-AU"/>
              </w:rPr>
              <w:t>Summary of results:</w:t>
            </w:r>
          </w:p>
          <w:p w14:paraId="4D9FC699" w14:textId="77777777" w:rsidR="003E7FF7" w:rsidRPr="003E7FF7" w:rsidRDefault="003E7FF7">
            <w:pPr>
              <w:rPr>
                <w:rFonts w:asciiTheme="minorHAnsi" w:hAnsiTheme="minorHAnsi" w:cstheme="minorHAnsi"/>
              </w:rPr>
            </w:pPr>
            <w:r w:rsidRPr="003E7FF7">
              <w:rPr>
                <w:rFonts w:asciiTheme="minorHAnsi" w:hAnsiTheme="minorHAnsi" w:cstheme="minorHAnsi"/>
              </w:rPr>
              <w:t xml:space="preserve">Material incentives, compared to usual care, significantly increased uptake or continuation of TB prophylaxis, non-significantly increased adherence to completion of TB prophylaxis, and in a single study, non-significantly reduced adherence to TB treatment completion. In single studies, monetary incentives, compared to non-monetary incentives, significantly increased adherence (completion) of TB prophylaxis; and immediate compared to delayed incentive payments non-significantly increased adherence (completion) of TB prophylaxis. Monetary incentives, compared to education/ counselling interventions, non-significantly increased </w:t>
            </w:r>
            <w:proofErr w:type="gramStart"/>
            <w:r w:rsidRPr="003E7FF7">
              <w:rPr>
                <w:rFonts w:asciiTheme="minorHAnsi" w:hAnsiTheme="minorHAnsi" w:cstheme="minorHAnsi"/>
              </w:rPr>
              <w:t>uptake</w:t>
            </w:r>
            <w:proofErr w:type="gramEnd"/>
            <w:r w:rsidRPr="003E7FF7">
              <w:rPr>
                <w:rFonts w:asciiTheme="minorHAnsi" w:hAnsiTheme="minorHAnsi" w:cstheme="minorHAnsi"/>
              </w:rPr>
              <w:t xml:space="preserve"> or continuation of TB prophylaxis (2 studies) but had mixed effects on adherence (completion) of TB prophylaxis, with only a minority (1 of 3) of studies showing a significant increase.</w:t>
            </w:r>
          </w:p>
        </w:tc>
      </w:tr>
      <w:tr w:rsidR="003E7FF7" w:rsidRPr="003E7FF7" w14:paraId="0F1E1427" w14:textId="77777777" w:rsidTr="003E7FF7">
        <w:tc>
          <w:tcPr>
            <w:tcW w:w="9242" w:type="dxa"/>
            <w:gridSpan w:val="4"/>
            <w:tcBorders>
              <w:top w:val="single" w:sz="4" w:space="0" w:color="auto"/>
              <w:left w:val="single" w:sz="4" w:space="0" w:color="auto"/>
              <w:bottom w:val="single" w:sz="4" w:space="0" w:color="auto"/>
              <w:right w:val="single" w:sz="4" w:space="0" w:color="auto"/>
            </w:tcBorders>
            <w:hideMark/>
          </w:tcPr>
          <w:p w14:paraId="6BADBAB8"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i/>
                <w:iCs/>
                <w:lang w:eastAsia="en-AU"/>
              </w:rPr>
              <w:t>Effectiveness statements:</w:t>
            </w:r>
          </w:p>
          <w:p w14:paraId="02E10F8C" w14:textId="77777777" w:rsidR="003E7FF7" w:rsidRPr="003E7FF7" w:rsidRDefault="003E7FF7">
            <w:pPr>
              <w:rPr>
                <w:rFonts w:asciiTheme="minorHAnsi" w:hAnsiTheme="minorHAnsi" w:cstheme="minorHAnsi"/>
              </w:rPr>
            </w:pPr>
            <w:r w:rsidRPr="003E7FF7">
              <w:rPr>
                <w:rFonts w:asciiTheme="minorHAnsi" w:hAnsiTheme="minorHAnsi" w:cstheme="minorHAnsi"/>
              </w:rPr>
              <w:t xml:space="preserve">There is some evidence that material incentives, compared with usual care, improve adherence to TB prophylaxis adherence (uptake, continuation and/or completion) - the results were mixed.  </w:t>
            </w:r>
            <w:r w:rsidRPr="003E7FF7">
              <w:rPr>
                <w:rFonts w:asciiTheme="minorHAnsi" w:hAnsiTheme="minorHAnsi" w:cstheme="minorHAnsi"/>
              </w:rPr>
              <w:br/>
              <w:t>There is insufficient evidence to determine which type of material incentive or other intervention to promote adherence is most effective to improve adherence to TB treatment or prophylaxis.</w:t>
            </w:r>
          </w:p>
        </w:tc>
      </w:tr>
    </w:tbl>
    <w:p w14:paraId="0FF7C8AE" w14:textId="77777777" w:rsidR="003E7FF7" w:rsidRPr="003E7FF7" w:rsidRDefault="003E7FF7" w:rsidP="003E7FF7">
      <w:pPr>
        <w:rPr>
          <w:rFonts w:asciiTheme="minorHAnsi" w:hAnsiTheme="minorHAnsi" w:cstheme="minorHAnsi"/>
          <w:sz w:val="22"/>
          <w:szCs w:val="22"/>
          <w:lang w:val="en-AU"/>
        </w:rPr>
      </w:pPr>
    </w:p>
    <w:tbl>
      <w:tblPr>
        <w:tblW w:w="92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4"/>
        <w:gridCol w:w="2519"/>
        <w:gridCol w:w="1536"/>
        <w:gridCol w:w="3291"/>
      </w:tblGrid>
      <w:tr w:rsidR="003E7FF7" w:rsidRPr="003E7FF7" w14:paraId="2CF40B67" w14:textId="77777777" w:rsidTr="003E7FF7">
        <w:tc>
          <w:tcPr>
            <w:tcW w:w="9242" w:type="dxa"/>
            <w:gridSpan w:val="4"/>
            <w:tcBorders>
              <w:top w:val="single" w:sz="4" w:space="0" w:color="auto"/>
              <w:left w:val="single" w:sz="4" w:space="0" w:color="auto"/>
              <w:bottom w:val="single" w:sz="4" w:space="0" w:color="auto"/>
              <w:right w:val="single" w:sz="4" w:space="0" w:color="auto"/>
            </w:tcBorders>
            <w:shd w:val="clear" w:color="auto" w:fill="7BB7F9"/>
          </w:tcPr>
          <w:p w14:paraId="2FDA81A5"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t>Machado 2007a</w:t>
            </w:r>
          </w:p>
          <w:p w14:paraId="6CAC66E3" w14:textId="77777777" w:rsidR="003E7FF7" w:rsidRPr="003E7FF7" w:rsidRDefault="003E7FF7">
            <w:pPr>
              <w:rPr>
                <w:rFonts w:asciiTheme="minorHAnsi" w:hAnsiTheme="minorHAnsi" w:cstheme="minorHAnsi"/>
                <w:b/>
                <w:bCs/>
                <w:lang w:eastAsia="en-AU"/>
              </w:rPr>
            </w:pPr>
          </w:p>
        </w:tc>
      </w:tr>
      <w:tr w:rsidR="003E7FF7" w:rsidRPr="003E7FF7" w14:paraId="3DA15EEB" w14:textId="77777777" w:rsidTr="003E7FF7">
        <w:tc>
          <w:tcPr>
            <w:tcW w:w="9242" w:type="dxa"/>
            <w:gridSpan w:val="4"/>
            <w:tcBorders>
              <w:top w:val="single" w:sz="4" w:space="0" w:color="auto"/>
              <w:left w:val="single" w:sz="4" w:space="0" w:color="auto"/>
              <w:bottom w:val="single" w:sz="4" w:space="0" w:color="auto"/>
              <w:right w:val="single" w:sz="4" w:space="0" w:color="auto"/>
            </w:tcBorders>
          </w:tcPr>
          <w:p w14:paraId="2966287D" w14:textId="77777777" w:rsidR="003E7FF7" w:rsidRPr="003E7FF7" w:rsidRDefault="003E7FF7">
            <w:pPr>
              <w:rPr>
                <w:rFonts w:asciiTheme="minorHAnsi" w:hAnsiTheme="minorHAnsi" w:cstheme="minorHAnsi"/>
                <w:b/>
                <w:bCs/>
                <w:i/>
                <w:iCs/>
              </w:rPr>
            </w:pPr>
            <w:r w:rsidRPr="003E7FF7">
              <w:rPr>
                <w:rFonts w:asciiTheme="minorHAnsi" w:hAnsiTheme="minorHAnsi" w:cstheme="minorHAnsi"/>
                <w:b/>
                <w:bCs/>
                <w:i/>
                <w:iCs/>
              </w:rPr>
              <w:t>Sensitivity of patient outcomes to pharmacist interventions. Part I: systematic review and meta-analysis in diabetes management</w:t>
            </w:r>
          </w:p>
          <w:p w14:paraId="4F2C147B" w14:textId="77777777" w:rsidR="003E7FF7" w:rsidRPr="003E7FF7" w:rsidRDefault="003E7FF7">
            <w:pPr>
              <w:rPr>
                <w:rFonts w:asciiTheme="minorHAnsi" w:hAnsiTheme="minorHAnsi" w:cstheme="minorHAnsi"/>
                <w:b/>
                <w:bCs/>
                <w:lang w:eastAsia="en-AU"/>
              </w:rPr>
            </w:pPr>
          </w:p>
          <w:p w14:paraId="691AA10D"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t xml:space="preserve">Maps to: </w:t>
            </w:r>
            <w:r w:rsidRPr="003E7FF7">
              <w:rPr>
                <w:rFonts w:asciiTheme="minorHAnsi" w:hAnsiTheme="minorHAnsi" w:cstheme="minorHAnsi"/>
                <w:b/>
                <w:bCs/>
              </w:rPr>
              <w:t>Providing information or education, Supporting behaviour change</w:t>
            </w:r>
          </w:p>
        </w:tc>
      </w:tr>
      <w:tr w:rsidR="003E7FF7" w:rsidRPr="003E7FF7" w14:paraId="63F81F6F" w14:textId="77777777" w:rsidTr="003E7FF7">
        <w:tc>
          <w:tcPr>
            <w:tcW w:w="1894" w:type="dxa"/>
            <w:tcBorders>
              <w:top w:val="single" w:sz="4" w:space="0" w:color="auto"/>
              <w:left w:val="single" w:sz="4" w:space="0" w:color="auto"/>
              <w:bottom w:val="single" w:sz="4" w:space="0" w:color="auto"/>
              <w:right w:val="single" w:sz="4" w:space="0" w:color="auto"/>
            </w:tcBorders>
            <w:hideMark/>
          </w:tcPr>
          <w:p w14:paraId="72C32620"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t xml:space="preserve">Intervention &amp; comparison </w:t>
            </w:r>
          </w:p>
        </w:tc>
        <w:tc>
          <w:tcPr>
            <w:tcW w:w="2520" w:type="dxa"/>
            <w:tcBorders>
              <w:top w:val="single" w:sz="4" w:space="0" w:color="auto"/>
              <w:left w:val="single" w:sz="4" w:space="0" w:color="auto"/>
              <w:bottom w:val="single" w:sz="4" w:space="0" w:color="auto"/>
              <w:right w:val="single" w:sz="4" w:space="0" w:color="auto"/>
            </w:tcBorders>
            <w:hideMark/>
          </w:tcPr>
          <w:p w14:paraId="439A81C7"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b/>
                <w:bCs/>
                <w:sz w:val="22"/>
                <w:szCs w:val="22"/>
              </w:rPr>
              <w:t>Outcome</w:t>
            </w:r>
            <w:r w:rsidRPr="003E7FF7">
              <w:rPr>
                <w:rFonts w:asciiTheme="minorHAnsi" w:hAnsiTheme="minorHAnsi" w:cstheme="minorHAnsi"/>
                <w:sz w:val="22"/>
                <w:szCs w:val="22"/>
              </w:rPr>
              <w:t xml:space="preserve"> </w:t>
            </w:r>
          </w:p>
        </w:tc>
        <w:tc>
          <w:tcPr>
            <w:tcW w:w="1536" w:type="dxa"/>
            <w:tcBorders>
              <w:top w:val="single" w:sz="4" w:space="0" w:color="auto"/>
              <w:left w:val="single" w:sz="4" w:space="0" w:color="auto"/>
              <w:bottom w:val="single" w:sz="4" w:space="0" w:color="auto"/>
              <w:right w:val="single" w:sz="4" w:space="0" w:color="auto"/>
            </w:tcBorders>
            <w:hideMark/>
          </w:tcPr>
          <w:p w14:paraId="1971755B"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b/>
                <w:bCs/>
                <w:sz w:val="22"/>
                <w:szCs w:val="22"/>
              </w:rPr>
              <w:t>No. of studies or interventions (int)*</w:t>
            </w:r>
          </w:p>
        </w:tc>
        <w:tc>
          <w:tcPr>
            <w:tcW w:w="3292" w:type="dxa"/>
            <w:tcBorders>
              <w:top w:val="single" w:sz="4" w:space="0" w:color="auto"/>
              <w:left w:val="single" w:sz="4" w:space="0" w:color="auto"/>
              <w:bottom w:val="single" w:sz="4" w:space="0" w:color="auto"/>
              <w:right w:val="single" w:sz="4" w:space="0" w:color="auto"/>
            </w:tcBorders>
            <w:hideMark/>
          </w:tcPr>
          <w:p w14:paraId="30AFD12B" w14:textId="77777777" w:rsidR="003E7FF7" w:rsidRPr="003E7FF7" w:rsidRDefault="003E7FF7">
            <w:pPr>
              <w:pStyle w:val="NormalWeb"/>
              <w:spacing w:before="0" w:beforeAutospacing="0" w:after="0" w:afterAutospacing="0"/>
              <w:rPr>
                <w:rFonts w:asciiTheme="minorHAnsi" w:hAnsiTheme="minorHAnsi" w:cstheme="minorHAnsi"/>
                <w:b/>
                <w:bCs/>
                <w:sz w:val="22"/>
                <w:szCs w:val="22"/>
              </w:rPr>
            </w:pPr>
            <w:r w:rsidRPr="003E7FF7">
              <w:rPr>
                <w:rFonts w:asciiTheme="minorHAnsi" w:hAnsiTheme="minorHAnsi" w:cstheme="minorHAnsi"/>
                <w:b/>
                <w:bCs/>
                <w:sz w:val="22"/>
                <w:szCs w:val="22"/>
              </w:rPr>
              <w:t>Results</w:t>
            </w:r>
          </w:p>
        </w:tc>
      </w:tr>
      <w:tr w:rsidR="003E7FF7" w:rsidRPr="003E7FF7" w14:paraId="652E980D" w14:textId="77777777" w:rsidTr="003E7FF7">
        <w:tc>
          <w:tcPr>
            <w:tcW w:w="1894" w:type="dxa"/>
            <w:vMerge w:val="restart"/>
            <w:tcBorders>
              <w:top w:val="single" w:sz="4" w:space="0" w:color="auto"/>
              <w:left w:val="single" w:sz="4" w:space="0" w:color="auto"/>
              <w:bottom w:val="single" w:sz="4" w:space="0" w:color="auto"/>
              <w:right w:val="single" w:sz="4" w:space="0" w:color="auto"/>
            </w:tcBorders>
          </w:tcPr>
          <w:p w14:paraId="40DAC3BC"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rPr>
              <w:t>Pharmacist interventions vs control</w:t>
            </w:r>
          </w:p>
          <w:p w14:paraId="2393D80B" w14:textId="77777777" w:rsidR="003E7FF7" w:rsidRPr="003E7FF7" w:rsidRDefault="003E7FF7">
            <w:pPr>
              <w:rPr>
                <w:rFonts w:asciiTheme="minorHAnsi" w:hAnsiTheme="minorHAnsi" w:cstheme="minorHAnsi"/>
              </w:rPr>
            </w:pPr>
          </w:p>
        </w:tc>
        <w:tc>
          <w:tcPr>
            <w:tcW w:w="2520" w:type="dxa"/>
            <w:tcBorders>
              <w:top w:val="single" w:sz="4" w:space="0" w:color="auto"/>
              <w:left w:val="single" w:sz="4" w:space="0" w:color="auto"/>
              <w:bottom w:val="single" w:sz="4" w:space="0" w:color="auto"/>
              <w:right w:val="single" w:sz="4" w:space="0" w:color="auto"/>
            </w:tcBorders>
            <w:hideMark/>
          </w:tcPr>
          <w:p w14:paraId="79D3E22D" w14:textId="77777777" w:rsidR="003E7FF7" w:rsidRPr="003E7FF7" w:rsidRDefault="003E7FF7">
            <w:pPr>
              <w:rPr>
                <w:rFonts w:asciiTheme="minorHAnsi" w:hAnsiTheme="minorHAnsi" w:cstheme="minorHAnsi"/>
              </w:rPr>
            </w:pPr>
            <w:r w:rsidRPr="003E7FF7">
              <w:rPr>
                <w:rFonts w:asciiTheme="minorHAnsi" w:hAnsiTheme="minorHAnsi" w:cstheme="minorHAnsi"/>
              </w:rPr>
              <w:lastRenderedPageBreak/>
              <w:t>Change in HbA1C</w:t>
            </w:r>
          </w:p>
        </w:tc>
        <w:tc>
          <w:tcPr>
            <w:tcW w:w="1536" w:type="dxa"/>
            <w:tcBorders>
              <w:top w:val="single" w:sz="4" w:space="0" w:color="auto"/>
              <w:left w:val="single" w:sz="4" w:space="0" w:color="auto"/>
              <w:bottom w:val="single" w:sz="4" w:space="0" w:color="auto"/>
              <w:right w:val="single" w:sz="4" w:space="0" w:color="auto"/>
            </w:tcBorders>
            <w:hideMark/>
          </w:tcPr>
          <w:p w14:paraId="5098E3CA" w14:textId="77777777" w:rsidR="003E7FF7" w:rsidRPr="003E7FF7" w:rsidRDefault="003E7FF7">
            <w:pPr>
              <w:rPr>
                <w:rFonts w:asciiTheme="minorHAnsi" w:hAnsiTheme="minorHAnsi" w:cstheme="minorHAnsi"/>
              </w:rPr>
            </w:pPr>
            <w:r w:rsidRPr="003E7FF7">
              <w:rPr>
                <w:rFonts w:asciiTheme="minorHAnsi" w:hAnsiTheme="minorHAnsi" w:cstheme="minorHAnsi"/>
              </w:rPr>
              <w:t>16</w:t>
            </w:r>
          </w:p>
        </w:tc>
        <w:tc>
          <w:tcPr>
            <w:tcW w:w="3292" w:type="dxa"/>
            <w:tcBorders>
              <w:top w:val="single" w:sz="4" w:space="0" w:color="auto"/>
              <w:left w:val="single" w:sz="4" w:space="0" w:color="auto"/>
              <w:bottom w:val="single" w:sz="4" w:space="0" w:color="auto"/>
              <w:right w:val="single" w:sz="4" w:space="0" w:color="auto"/>
            </w:tcBorders>
            <w:hideMark/>
          </w:tcPr>
          <w:p w14:paraId="14679793" w14:textId="77777777" w:rsidR="003E7FF7" w:rsidRPr="003E7FF7" w:rsidRDefault="003E7FF7">
            <w:pPr>
              <w:rPr>
                <w:rFonts w:asciiTheme="minorHAnsi" w:hAnsiTheme="minorHAnsi" w:cstheme="minorHAnsi"/>
              </w:rPr>
            </w:pPr>
            <w:r w:rsidRPr="003E7FF7">
              <w:rPr>
                <w:rFonts w:asciiTheme="minorHAnsi" w:hAnsiTheme="minorHAnsi" w:cstheme="minorHAnsi"/>
              </w:rPr>
              <w:t>Significant reduction</w:t>
            </w:r>
          </w:p>
        </w:tc>
      </w:tr>
      <w:tr w:rsidR="003E7FF7" w:rsidRPr="003E7FF7" w14:paraId="73118697"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478C06A9"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61E8565D" w14:textId="77777777" w:rsidR="003E7FF7" w:rsidRPr="003E7FF7" w:rsidRDefault="003E7FF7">
            <w:pPr>
              <w:rPr>
                <w:rFonts w:asciiTheme="minorHAnsi" w:hAnsiTheme="minorHAnsi" w:cstheme="minorHAnsi"/>
              </w:rPr>
            </w:pPr>
            <w:r w:rsidRPr="003E7FF7">
              <w:rPr>
                <w:rFonts w:asciiTheme="minorHAnsi" w:hAnsiTheme="minorHAnsi" w:cstheme="minorHAnsi"/>
              </w:rPr>
              <w:t>Fasting plasma glucose levels</w:t>
            </w:r>
          </w:p>
        </w:tc>
        <w:tc>
          <w:tcPr>
            <w:tcW w:w="1536" w:type="dxa"/>
            <w:tcBorders>
              <w:top w:val="single" w:sz="4" w:space="0" w:color="auto"/>
              <w:left w:val="single" w:sz="4" w:space="0" w:color="auto"/>
              <w:bottom w:val="single" w:sz="4" w:space="0" w:color="auto"/>
              <w:right w:val="single" w:sz="4" w:space="0" w:color="auto"/>
            </w:tcBorders>
            <w:hideMark/>
          </w:tcPr>
          <w:p w14:paraId="294606E0" w14:textId="77777777" w:rsidR="003E7FF7" w:rsidRPr="003E7FF7" w:rsidRDefault="003E7FF7">
            <w:pPr>
              <w:rPr>
                <w:rFonts w:asciiTheme="minorHAnsi" w:hAnsiTheme="minorHAnsi" w:cstheme="minorHAnsi"/>
              </w:rPr>
            </w:pPr>
            <w:r w:rsidRPr="003E7FF7">
              <w:rPr>
                <w:rFonts w:asciiTheme="minorHAnsi" w:hAnsiTheme="minorHAnsi" w:cstheme="minorHAnsi"/>
              </w:rPr>
              <w:t>7</w:t>
            </w:r>
          </w:p>
        </w:tc>
        <w:tc>
          <w:tcPr>
            <w:tcW w:w="3292" w:type="dxa"/>
            <w:tcBorders>
              <w:top w:val="single" w:sz="4" w:space="0" w:color="auto"/>
              <w:left w:val="single" w:sz="4" w:space="0" w:color="auto"/>
              <w:bottom w:val="single" w:sz="4" w:space="0" w:color="auto"/>
              <w:right w:val="single" w:sz="4" w:space="0" w:color="auto"/>
            </w:tcBorders>
            <w:hideMark/>
          </w:tcPr>
          <w:p w14:paraId="7E829816" w14:textId="77777777" w:rsidR="003E7FF7" w:rsidRPr="003E7FF7" w:rsidRDefault="003E7FF7">
            <w:pPr>
              <w:rPr>
                <w:rFonts w:asciiTheme="minorHAnsi" w:hAnsiTheme="minorHAnsi" w:cstheme="minorHAnsi"/>
              </w:rPr>
            </w:pPr>
            <w:r w:rsidRPr="003E7FF7">
              <w:rPr>
                <w:rFonts w:asciiTheme="minorHAnsi" w:hAnsiTheme="minorHAnsi" w:cstheme="minorHAnsi"/>
              </w:rPr>
              <w:t>6 studies sensitive* changes; 1 study unclear</w:t>
            </w:r>
          </w:p>
        </w:tc>
      </w:tr>
      <w:tr w:rsidR="003E7FF7" w:rsidRPr="003E7FF7" w14:paraId="67CBD2B2"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02653FC7"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014C5E95" w14:textId="77777777" w:rsidR="003E7FF7" w:rsidRPr="003E7FF7" w:rsidRDefault="003E7FF7">
            <w:pPr>
              <w:rPr>
                <w:rFonts w:asciiTheme="minorHAnsi" w:hAnsiTheme="minorHAnsi" w:cstheme="minorHAnsi"/>
              </w:rPr>
            </w:pPr>
            <w:r w:rsidRPr="003E7FF7">
              <w:rPr>
                <w:rFonts w:asciiTheme="minorHAnsi" w:hAnsiTheme="minorHAnsi" w:cstheme="minorHAnsi"/>
              </w:rPr>
              <w:t>Systolic blood pressure</w:t>
            </w:r>
          </w:p>
        </w:tc>
        <w:tc>
          <w:tcPr>
            <w:tcW w:w="1536" w:type="dxa"/>
            <w:tcBorders>
              <w:top w:val="single" w:sz="4" w:space="0" w:color="auto"/>
              <w:left w:val="single" w:sz="4" w:space="0" w:color="auto"/>
              <w:bottom w:val="single" w:sz="4" w:space="0" w:color="auto"/>
              <w:right w:val="single" w:sz="4" w:space="0" w:color="auto"/>
            </w:tcBorders>
            <w:hideMark/>
          </w:tcPr>
          <w:p w14:paraId="69D530D4" w14:textId="77777777" w:rsidR="003E7FF7" w:rsidRPr="003E7FF7" w:rsidRDefault="003E7FF7">
            <w:pPr>
              <w:rPr>
                <w:rFonts w:asciiTheme="minorHAnsi" w:hAnsiTheme="minorHAnsi" w:cstheme="minorHAnsi"/>
              </w:rPr>
            </w:pPr>
            <w:r w:rsidRPr="003E7FF7">
              <w:rPr>
                <w:rFonts w:asciiTheme="minorHAnsi" w:hAnsiTheme="minorHAnsi" w:cstheme="minorHAnsi"/>
              </w:rPr>
              <w:t>14</w:t>
            </w:r>
          </w:p>
        </w:tc>
        <w:tc>
          <w:tcPr>
            <w:tcW w:w="3292" w:type="dxa"/>
            <w:tcBorders>
              <w:top w:val="single" w:sz="4" w:space="0" w:color="auto"/>
              <w:left w:val="single" w:sz="4" w:space="0" w:color="auto"/>
              <w:bottom w:val="single" w:sz="4" w:space="0" w:color="auto"/>
              <w:right w:val="single" w:sz="4" w:space="0" w:color="auto"/>
            </w:tcBorders>
            <w:hideMark/>
          </w:tcPr>
          <w:p w14:paraId="32BF166B" w14:textId="77777777" w:rsidR="003E7FF7" w:rsidRPr="003E7FF7" w:rsidRDefault="003E7FF7">
            <w:pPr>
              <w:rPr>
                <w:rFonts w:asciiTheme="minorHAnsi" w:hAnsiTheme="minorHAnsi" w:cstheme="minorHAnsi"/>
              </w:rPr>
            </w:pPr>
            <w:r w:rsidRPr="003E7FF7">
              <w:rPr>
                <w:rFonts w:asciiTheme="minorHAnsi" w:hAnsiTheme="minorHAnsi" w:cstheme="minorHAnsi"/>
              </w:rPr>
              <w:t>8 studies significant reduction; 6 studies non-significant changes</w:t>
            </w:r>
          </w:p>
        </w:tc>
      </w:tr>
      <w:tr w:rsidR="003E7FF7" w:rsidRPr="003E7FF7" w14:paraId="3D21DD12"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115EEFFA"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02290039" w14:textId="77777777" w:rsidR="003E7FF7" w:rsidRPr="003E7FF7" w:rsidRDefault="003E7FF7">
            <w:pPr>
              <w:rPr>
                <w:rFonts w:asciiTheme="minorHAnsi" w:hAnsiTheme="minorHAnsi" w:cstheme="minorHAnsi"/>
              </w:rPr>
            </w:pPr>
            <w:r w:rsidRPr="003E7FF7">
              <w:rPr>
                <w:rFonts w:asciiTheme="minorHAnsi" w:hAnsiTheme="minorHAnsi" w:cstheme="minorHAnsi"/>
              </w:rPr>
              <w:t>Total cholesterol levels</w:t>
            </w:r>
          </w:p>
        </w:tc>
        <w:tc>
          <w:tcPr>
            <w:tcW w:w="1536" w:type="dxa"/>
            <w:tcBorders>
              <w:top w:val="single" w:sz="4" w:space="0" w:color="auto"/>
              <w:left w:val="single" w:sz="4" w:space="0" w:color="auto"/>
              <w:bottom w:val="single" w:sz="4" w:space="0" w:color="auto"/>
              <w:right w:val="single" w:sz="4" w:space="0" w:color="auto"/>
            </w:tcBorders>
            <w:hideMark/>
          </w:tcPr>
          <w:p w14:paraId="79FA393C" w14:textId="77777777" w:rsidR="003E7FF7" w:rsidRPr="003E7FF7" w:rsidRDefault="003E7FF7">
            <w:pPr>
              <w:rPr>
                <w:rFonts w:asciiTheme="minorHAnsi" w:hAnsiTheme="minorHAnsi" w:cstheme="minorHAnsi"/>
              </w:rPr>
            </w:pPr>
            <w:r w:rsidRPr="003E7FF7">
              <w:rPr>
                <w:rFonts w:asciiTheme="minorHAnsi" w:hAnsiTheme="minorHAnsi" w:cstheme="minorHAnsi"/>
              </w:rPr>
              <w:t>10</w:t>
            </w:r>
          </w:p>
        </w:tc>
        <w:tc>
          <w:tcPr>
            <w:tcW w:w="3292" w:type="dxa"/>
            <w:tcBorders>
              <w:top w:val="single" w:sz="4" w:space="0" w:color="auto"/>
              <w:left w:val="single" w:sz="4" w:space="0" w:color="auto"/>
              <w:bottom w:val="single" w:sz="4" w:space="0" w:color="auto"/>
              <w:right w:val="single" w:sz="4" w:space="0" w:color="auto"/>
            </w:tcBorders>
            <w:hideMark/>
          </w:tcPr>
          <w:p w14:paraId="0F72AB4A" w14:textId="77777777" w:rsidR="003E7FF7" w:rsidRPr="003E7FF7" w:rsidRDefault="003E7FF7">
            <w:pPr>
              <w:rPr>
                <w:rFonts w:asciiTheme="minorHAnsi" w:hAnsiTheme="minorHAnsi" w:cstheme="minorHAnsi"/>
              </w:rPr>
            </w:pPr>
            <w:r w:rsidRPr="003E7FF7">
              <w:rPr>
                <w:rFonts w:asciiTheme="minorHAnsi" w:hAnsiTheme="minorHAnsi" w:cstheme="minorHAnsi"/>
              </w:rPr>
              <w:t>4 studies significant reduction; 3 studies non-sensitive* changes; 3 studies unclear</w:t>
            </w:r>
          </w:p>
        </w:tc>
      </w:tr>
      <w:tr w:rsidR="003E7FF7" w:rsidRPr="003E7FF7" w14:paraId="7425B284"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572AD54D"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2145DC0B" w14:textId="77777777" w:rsidR="003E7FF7" w:rsidRPr="003E7FF7" w:rsidRDefault="003E7FF7">
            <w:pPr>
              <w:rPr>
                <w:rFonts w:asciiTheme="minorHAnsi" w:hAnsiTheme="minorHAnsi" w:cstheme="minorHAnsi"/>
              </w:rPr>
            </w:pPr>
            <w:r w:rsidRPr="003E7FF7">
              <w:rPr>
                <w:rFonts w:asciiTheme="minorHAnsi" w:hAnsiTheme="minorHAnsi" w:cstheme="minorHAnsi"/>
              </w:rPr>
              <w:t>Adherence</w:t>
            </w:r>
          </w:p>
        </w:tc>
        <w:tc>
          <w:tcPr>
            <w:tcW w:w="1536" w:type="dxa"/>
            <w:tcBorders>
              <w:top w:val="single" w:sz="4" w:space="0" w:color="auto"/>
              <w:left w:val="single" w:sz="4" w:space="0" w:color="auto"/>
              <w:bottom w:val="single" w:sz="4" w:space="0" w:color="auto"/>
              <w:right w:val="single" w:sz="4" w:space="0" w:color="auto"/>
            </w:tcBorders>
            <w:hideMark/>
          </w:tcPr>
          <w:p w14:paraId="10174926" w14:textId="77777777" w:rsidR="003E7FF7" w:rsidRPr="003E7FF7" w:rsidRDefault="003E7FF7">
            <w:pPr>
              <w:rPr>
                <w:rFonts w:asciiTheme="minorHAnsi" w:hAnsiTheme="minorHAnsi" w:cstheme="minorHAnsi"/>
              </w:rPr>
            </w:pPr>
            <w:r w:rsidRPr="003E7FF7">
              <w:rPr>
                <w:rFonts w:asciiTheme="minorHAnsi" w:hAnsiTheme="minorHAnsi" w:cstheme="minorHAnsi"/>
              </w:rPr>
              <w:t>5</w:t>
            </w:r>
          </w:p>
        </w:tc>
        <w:tc>
          <w:tcPr>
            <w:tcW w:w="3292" w:type="dxa"/>
            <w:tcBorders>
              <w:top w:val="single" w:sz="4" w:space="0" w:color="auto"/>
              <w:left w:val="single" w:sz="4" w:space="0" w:color="auto"/>
              <w:bottom w:val="single" w:sz="4" w:space="0" w:color="auto"/>
              <w:right w:val="single" w:sz="4" w:space="0" w:color="auto"/>
            </w:tcBorders>
            <w:hideMark/>
          </w:tcPr>
          <w:p w14:paraId="685DDE4A" w14:textId="77777777" w:rsidR="003E7FF7" w:rsidRPr="003E7FF7" w:rsidRDefault="003E7FF7">
            <w:pPr>
              <w:rPr>
                <w:rFonts w:asciiTheme="minorHAnsi" w:hAnsiTheme="minorHAnsi" w:cstheme="minorHAnsi"/>
              </w:rPr>
            </w:pPr>
            <w:r w:rsidRPr="003E7FF7">
              <w:rPr>
                <w:rFonts w:asciiTheme="minorHAnsi" w:hAnsiTheme="minorHAnsi" w:cstheme="minorHAnsi"/>
              </w:rPr>
              <w:t>Non-significant changes</w:t>
            </w:r>
          </w:p>
        </w:tc>
      </w:tr>
      <w:tr w:rsidR="003E7FF7" w:rsidRPr="003E7FF7" w14:paraId="5915A0C4"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653E78E6"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28B0EEA4" w14:textId="77777777" w:rsidR="003E7FF7" w:rsidRPr="003E7FF7" w:rsidRDefault="003E7FF7">
            <w:pPr>
              <w:rPr>
                <w:rFonts w:asciiTheme="minorHAnsi" w:hAnsiTheme="minorHAnsi" w:cstheme="minorHAnsi"/>
              </w:rPr>
            </w:pPr>
            <w:r w:rsidRPr="003E7FF7">
              <w:rPr>
                <w:rFonts w:asciiTheme="minorHAnsi" w:hAnsiTheme="minorHAnsi" w:cstheme="minorHAnsi"/>
              </w:rPr>
              <w:t>Medicines knowledge</w:t>
            </w:r>
          </w:p>
        </w:tc>
        <w:tc>
          <w:tcPr>
            <w:tcW w:w="1536" w:type="dxa"/>
            <w:tcBorders>
              <w:top w:val="single" w:sz="4" w:space="0" w:color="auto"/>
              <w:left w:val="single" w:sz="4" w:space="0" w:color="auto"/>
              <w:bottom w:val="single" w:sz="4" w:space="0" w:color="auto"/>
              <w:right w:val="single" w:sz="4" w:space="0" w:color="auto"/>
            </w:tcBorders>
            <w:hideMark/>
          </w:tcPr>
          <w:p w14:paraId="26BFD050" w14:textId="77777777" w:rsidR="003E7FF7" w:rsidRPr="003E7FF7" w:rsidRDefault="003E7FF7">
            <w:pPr>
              <w:rPr>
                <w:rFonts w:asciiTheme="minorHAnsi" w:hAnsiTheme="minorHAnsi" w:cstheme="minorHAnsi"/>
              </w:rPr>
            </w:pPr>
            <w:r w:rsidRPr="003E7FF7">
              <w:rPr>
                <w:rFonts w:asciiTheme="minorHAnsi" w:hAnsiTheme="minorHAnsi" w:cstheme="minorHAnsi"/>
              </w:rPr>
              <w:t>5</w:t>
            </w:r>
          </w:p>
        </w:tc>
        <w:tc>
          <w:tcPr>
            <w:tcW w:w="3292" w:type="dxa"/>
            <w:tcBorders>
              <w:top w:val="single" w:sz="4" w:space="0" w:color="auto"/>
              <w:left w:val="single" w:sz="4" w:space="0" w:color="auto"/>
              <w:bottom w:val="single" w:sz="4" w:space="0" w:color="auto"/>
              <w:right w:val="single" w:sz="4" w:space="0" w:color="auto"/>
            </w:tcBorders>
            <w:hideMark/>
          </w:tcPr>
          <w:p w14:paraId="27A75286" w14:textId="77777777" w:rsidR="003E7FF7" w:rsidRPr="003E7FF7" w:rsidRDefault="003E7FF7">
            <w:pPr>
              <w:rPr>
                <w:rFonts w:asciiTheme="minorHAnsi" w:hAnsiTheme="minorHAnsi" w:cstheme="minorHAnsi"/>
              </w:rPr>
            </w:pPr>
            <w:r w:rsidRPr="003E7FF7">
              <w:rPr>
                <w:rFonts w:asciiTheme="minorHAnsi" w:hAnsiTheme="minorHAnsi" w:cstheme="minorHAnsi"/>
              </w:rPr>
              <w:t xml:space="preserve">2 studies significant increase, 2 studies non-significant changes, 1 study mixed </w:t>
            </w:r>
          </w:p>
        </w:tc>
      </w:tr>
      <w:tr w:rsidR="003E7FF7" w:rsidRPr="003E7FF7" w14:paraId="52BE9ACA"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2DC560FC"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08267EF7" w14:textId="77777777" w:rsidR="003E7FF7" w:rsidRPr="003E7FF7" w:rsidRDefault="003E7FF7">
            <w:pPr>
              <w:rPr>
                <w:rFonts w:asciiTheme="minorHAnsi" w:hAnsiTheme="minorHAnsi" w:cstheme="minorHAnsi"/>
              </w:rPr>
            </w:pPr>
            <w:r w:rsidRPr="003E7FF7">
              <w:rPr>
                <w:rFonts w:asciiTheme="minorHAnsi" w:hAnsiTheme="minorHAnsi" w:cstheme="minorHAnsi"/>
              </w:rPr>
              <w:t>Quality of life</w:t>
            </w:r>
          </w:p>
        </w:tc>
        <w:tc>
          <w:tcPr>
            <w:tcW w:w="1536" w:type="dxa"/>
            <w:tcBorders>
              <w:top w:val="single" w:sz="4" w:space="0" w:color="auto"/>
              <w:left w:val="single" w:sz="4" w:space="0" w:color="auto"/>
              <w:bottom w:val="single" w:sz="4" w:space="0" w:color="auto"/>
              <w:right w:val="single" w:sz="4" w:space="0" w:color="auto"/>
            </w:tcBorders>
            <w:hideMark/>
          </w:tcPr>
          <w:p w14:paraId="47E16DEC" w14:textId="77777777" w:rsidR="003E7FF7" w:rsidRPr="003E7FF7" w:rsidRDefault="003E7FF7">
            <w:pPr>
              <w:rPr>
                <w:rFonts w:asciiTheme="minorHAnsi" w:hAnsiTheme="minorHAnsi" w:cstheme="minorHAnsi"/>
              </w:rPr>
            </w:pPr>
            <w:r w:rsidRPr="003E7FF7">
              <w:rPr>
                <w:rFonts w:asciiTheme="minorHAnsi" w:hAnsiTheme="minorHAnsi" w:cstheme="minorHAnsi"/>
              </w:rPr>
              <w:t>4</w:t>
            </w:r>
          </w:p>
        </w:tc>
        <w:tc>
          <w:tcPr>
            <w:tcW w:w="3292" w:type="dxa"/>
            <w:tcBorders>
              <w:top w:val="single" w:sz="4" w:space="0" w:color="auto"/>
              <w:left w:val="single" w:sz="4" w:space="0" w:color="auto"/>
              <w:bottom w:val="single" w:sz="4" w:space="0" w:color="auto"/>
              <w:right w:val="single" w:sz="4" w:space="0" w:color="auto"/>
            </w:tcBorders>
            <w:hideMark/>
          </w:tcPr>
          <w:p w14:paraId="2E42C64F" w14:textId="77777777" w:rsidR="003E7FF7" w:rsidRPr="003E7FF7" w:rsidRDefault="003E7FF7">
            <w:pPr>
              <w:rPr>
                <w:rFonts w:asciiTheme="minorHAnsi" w:hAnsiTheme="minorHAnsi" w:cstheme="minorHAnsi"/>
              </w:rPr>
            </w:pPr>
            <w:r w:rsidRPr="003E7FF7">
              <w:rPr>
                <w:rFonts w:asciiTheme="minorHAnsi" w:hAnsiTheme="minorHAnsi" w:cstheme="minorHAnsi"/>
              </w:rPr>
              <w:t>1 study significant increase; 2 studies non-significant changes, 1 study unclear</w:t>
            </w:r>
          </w:p>
        </w:tc>
      </w:tr>
      <w:tr w:rsidR="003E7FF7" w:rsidRPr="003E7FF7" w14:paraId="5E987A3B" w14:textId="77777777" w:rsidTr="003E7FF7">
        <w:tc>
          <w:tcPr>
            <w:tcW w:w="9242" w:type="dxa"/>
            <w:gridSpan w:val="4"/>
            <w:tcBorders>
              <w:top w:val="single" w:sz="4" w:space="0" w:color="auto"/>
              <w:left w:val="single" w:sz="4" w:space="0" w:color="auto"/>
              <w:bottom w:val="single" w:sz="4" w:space="0" w:color="auto"/>
              <w:right w:val="single" w:sz="4" w:space="0" w:color="auto"/>
            </w:tcBorders>
            <w:hideMark/>
          </w:tcPr>
          <w:p w14:paraId="75452C45"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i/>
                <w:iCs/>
                <w:lang w:eastAsia="en-AU"/>
              </w:rPr>
              <w:t>Summary of results:</w:t>
            </w:r>
          </w:p>
          <w:p w14:paraId="79C03AB0"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rPr>
              <w:t xml:space="preserve">Pharmacist interventions, compared to control, significantly decreased HbA1c levels, and in </w:t>
            </w:r>
            <w:proofErr w:type="gramStart"/>
            <w:r w:rsidRPr="003E7FF7">
              <w:rPr>
                <w:rFonts w:asciiTheme="minorHAnsi" w:hAnsiTheme="minorHAnsi" w:cstheme="minorHAnsi"/>
              </w:rPr>
              <w:t>the majority of</w:t>
            </w:r>
            <w:proofErr w:type="gramEnd"/>
            <w:r w:rsidRPr="003E7FF7">
              <w:rPr>
                <w:rFonts w:asciiTheme="minorHAnsi" w:hAnsiTheme="minorHAnsi" w:cstheme="minorHAnsi"/>
              </w:rPr>
              <w:t xml:space="preserve"> studies (6 of 7) decreased fasting plasma glucose levels and systolic blood pressure (8 of 14) in diabetic patients. Pharmacist interventions decreased total cholesterol levels (4 of 10) and increased medicines knowledge (2 of 5) and quality of life (1 of 4) in only a minority of studies. Pharmacist interventions did not significantly change adherence in any of the small number studies (5 of 5) that assessed this outcome, when compared to usual care.</w:t>
            </w:r>
          </w:p>
        </w:tc>
      </w:tr>
      <w:tr w:rsidR="003E7FF7" w:rsidRPr="003E7FF7" w14:paraId="5E77D617" w14:textId="77777777" w:rsidTr="003E7FF7">
        <w:tc>
          <w:tcPr>
            <w:tcW w:w="9242" w:type="dxa"/>
            <w:gridSpan w:val="4"/>
            <w:tcBorders>
              <w:top w:val="single" w:sz="4" w:space="0" w:color="auto"/>
              <w:left w:val="single" w:sz="4" w:space="0" w:color="auto"/>
              <w:bottom w:val="single" w:sz="4" w:space="0" w:color="auto"/>
              <w:right w:val="single" w:sz="4" w:space="0" w:color="auto"/>
            </w:tcBorders>
            <w:hideMark/>
          </w:tcPr>
          <w:p w14:paraId="1A9612DC"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i/>
                <w:iCs/>
                <w:lang w:eastAsia="en-AU"/>
              </w:rPr>
              <w:t>Effectiveness statements:</w:t>
            </w:r>
          </w:p>
          <w:p w14:paraId="0A5E4B35"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rPr>
              <w:t>There is some evidence that in diabetic patients, pharmacist interventions significantly decrease HbA1c and fasting plasma glucose levels, compared to usual care — they are generally effective. There is insufficient evidence that pharmacist interventions increase adherence to medicines in diabetic patients, compared to usual care — it is generally ineffective. There is some evidence that systolic blood pressure, total cholesterol levels, medicines knowledge and quality of life are improved by pharmacist interventions — the results were mixed.</w:t>
            </w:r>
          </w:p>
        </w:tc>
      </w:tr>
    </w:tbl>
    <w:p w14:paraId="365D2625" w14:textId="77777777" w:rsidR="003E7FF7" w:rsidRPr="003E7FF7" w:rsidRDefault="003E7FF7" w:rsidP="003E7FF7">
      <w:pPr>
        <w:rPr>
          <w:rFonts w:asciiTheme="minorHAnsi" w:hAnsiTheme="minorHAnsi" w:cstheme="minorHAnsi"/>
          <w:sz w:val="22"/>
          <w:szCs w:val="22"/>
          <w:lang w:val="en-AU"/>
        </w:rPr>
      </w:pPr>
    </w:p>
    <w:tbl>
      <w:tblPr>
        <w:tblW w:w="92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4"/>
        <w:gridCol w:w="2519"/>
        <w:gridCol w:w="1536"/>
        <w:gridCol w:w="3291"/>
      </w:tblGrid>
      <w:tr w:rsidR="003E7FF7" w:rsidRPr="003E7FF7" w14:paraId="235C5A36" w14:textId="77777777" w:rsidTr="003E7FF7">
        <w:tc>
          <w:tcPr>
            <w:tcW w:w="9242" w:type="dxa"/>
            <w:gridSpan w:val="4"/>
            <w:tcBorders>
              <w:top w:val="single" w:sz="4" w:space="0" w:color="auto"/>
              <w:left w:val="single" w:sz="4" w:space="0" w:color="auto"/>
              <w:bottom w:val="single" w:sz="4" w:space="0" w:color="auto"/>
              <w:right w:val="single" w:sz="4" w:space="0" w:color="auto"/>
            </w:tcBorders>
            <w:shd w:val="clear" w:color="auto" w:fill="7BB7F9"/>
          </w:tcPr>
          <w:p w14:paraId="2E8D2199"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t>Machado 2007b</w:t>
            </w:r>
          </w:p>
          <w:p w14:paraId="774EC159" w14:textId="77777777" w:rsidR="003E7FF7" w:rsidRPr="003E7FF7" w:rsidRDefault="003E7FF7">
            <w:pPr>
              <w:rPr>
                <w:rFonts w:asciiTheme="minorHAnsi" w:hAnsiTheme="minorHAnsi" w:cstheme="minorHAnsi"/>
                <w:b/>
                <w:bCs/>
                <w:lang w:eastAsia="en-AU"/>
              </w:rPr>
            </w:pPr>
          </w:p>
        </w:tc>
      </w:tr>
      <w:tr w:rsidR="003E7FF7" w:rsidRPr="003E7FF7" w14:paraId="01DAB608" w14:textId="77777777" w:rsidTr="003E7FF7">
        <w:tc>
          <w:tcPr>
            <w:tcW w:w="9242" w:type="dxa"/>
            <w:gridSpan w:val="4"/>
            <w:tcBorders>
              <w:top w:val="single" w:sz="4" w:space="0" w:color="auto"/>
              <w:left w:val="single" w:sz="4" w:space="0" w:color="auto"/>
              <w:bottom w:val="single" w:sz="4" w:space="0" w:color="auto"/>
              <w:right w:val="single" w:sz="4" w:space="0" w:color="auto"/>
            </w:tcBorders>
          </w:tcPr>
          <w:p w14:paraId="28FD8C3B" w14:textId="77777777" w:rsidR="003E7FF7" w:rsidRPr="003E7FF7" w:rsidRDefault="003E7FF7">
            <w:pPr>
              <w:rPr>
                <w:rFonts w:asciiTheme="minorHAnsi" w:hAnsiTheme="minorHAnsi" w:cstheme="minorHAnsi"/>
                <w:b/>
                <w:bCs/>
                <w:i/>
                <w:iCs/>
              </w:rPr>
            </w:pPr>
            <w:r w:rsidRPr="003E7FF7">
              <w:rPr>
                <w:rFonts w:asciiTheme="minorHAnsi" w:hAnsiTheme="minorHAnsi" w:cstheme="minorHAnsi"/>
                <w:b/>
                <w:bCs/>
                <w:i/>
                <w:iCs/>
              </w:rPr>
              <w:t>Sensitivity of patient outcomes to pharmacist interventions. Part II: systematic review and meta-analysis in hypertension management</w:t>
            </w:r>
          </w:p>
          <w:p w14:paraId="21F97945" w14:textId="77777777" w:rsidR="003E7FF7" w:rsidRPr="003E7FF7" w:rsidRDefault="003E7FF7">
            <w:pPr>
              <w:rPr>
                <w:rFonts w:asciiTheme="minorHAnsi" w:hAnsiTheme="minorHAnsi" w:cstheme="minorHAnsi"/>
                <w:b/>
                <w:bCs/>
              </w:rPr>
            </w:pPr>
          </w:p>
          <w:p w14:paraId="7AAE0AA1"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t xml:space="preserve">Maps to: </w:t>
            </w:r>
            <w:r w:rsidRPr="003E7FF7">
              <w:rPr>
                <w:rFonts w:asciiTheme="minorHAnsi" w:hAnsiTheme="minorHAnsi" w:cstheme="minorHAnsi"/>
                <w:b/>
                <w:bCs/>
              </w:rPr>
              <w:t>Providing information or education, Supporting behaviour change</w:t>
            </w:r>
          </w:p>
        </w:tc>
      </w:tr>
      <w:tr w:rsidR="003E7FF7" w:rsidRPr="003E7FF7" w14:paraId="015AAEDB" w14:textId="77777777" w:rsidTr="003E7FF7">
        <w:tc>
          <w:tcPr>
            <w:tcW w:w="1894" w:type="dxa"/>
            <w:tcBorders>
              <w:top w:val="single" w:sz="4" w:space="0" w:color="auto"/>
              <w:left w:val="single" w:sz="4" w:space="0" w:color="auto"/>
              <w:bottom w:val="single" w:sz="4" w:space="0" w:color="auto"/>
              <w:right w:val="single" w:sz="4" w:space="0" w:color="auto"/>
            </w:tcBorders>
            <w:hideMark/>
          </w:tcPr>
          <w:p w14:paraId="3E8607FB"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t xml:space="preserve">Intervention &amp; comparison </w:t>
            </w:r>
          </w:p>
        </w:tc>
        <w:tc>
          <w:tcPr>
            <w:tcW w:w="2520" w:type="dxa"/>
            <w:tcBorders>
              <w:top w:val="single" w:sz="4" w:space="0" w:color="auto"/>
              <w:left w:val="single" w:sz="4" w:space="0" w:color="auto"/>
              <w:bottom w:val="single" w:sz="4" w:space="0" w:color="auto"/>
              <w:right w:val="single" w:sz="4" w:space="0" w:color="auto"/>
            </w:tcBorders>
            <w:hideMark/>
          </w:tcPr>
          <w:p w14:paraId="36ECEF12"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b/>
                <w:bCs/>
                <w:sz w:val="22"/>
                <w:szCs w:val="22"/>
              </w:rPr>
              <w:t>Outcome</w:t>
            </w:r>
            <w:r w:rsidRPr="003E7FF7">
              <w:rPr>
                <w:rFonts w:asciiTheme="minorHAnsi" w:hAnsiTheme="minorHAnsi" w:cstheme="minorHAnsi"/>
                <w:sz w:val="22"/>
                <w:szCs w:val="22"/>
              </w:rPr>
              <w:t xml:space="preserve"> </w:t>
            </w:r>
          </w:p>
        </w:tc>
        <w:tc>
          <w:tcPr>
            <w:tcW w:w="1536" w:type="dxa"/>
            <w:tcBorders>
              <w:top w:val="single" w:sz="4" w:space="0" w:color="auto"/>
              <w:left w:val="single" w:sz="4" w:space="0" w:color="auto"/>
              <w:bottom w:val="single" w:sz="4" w:space="0" w:color="auto"/>
              <w:right w:val="single" w:sz="4" w:space="0" w:color="auto"/>
            </w:tcBorders>
            <w:hideMark/>
          </w:tcPr>
          <w:p w14:paraId="3A9C4993"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b/>
                <w:bCs/>
                <w:sz w:val="22"/>
                <w:szCs w:val="22"/>
              </w:rPr>
              <w:t>No. of studies or interventions (int)*</w:t>
            </w:r>
          </w:p>
        </w:tc>
        <w:tc>
          <w:tcPr>
            <w:tcW w:w="3292" w:type="dxa"/>
            <w:tcBorders>
              <w:top w:val="single" w:sz="4" w:space="0" w:color="auto"/>
              <w:left w:val="single" w:sz="4" w:space="0" w:color="auto"/>
              <w:bottom w:val="single" w:sz="4" w:space="0" w:color="auto"/>
              <w:right w:val="single" w:sz="4" w:space="0" w:color="auto"/>
            </w:tcBorders>
            <w:hideMark/>
          </w:tcPr>
          <w:p w14:paraId="18BF638C" w14:textId="77777777" w:rsidR="003E7FF7" w:rsidRPr="003E7FF7" w:rsidRDefault="003E7FF7">
            <w:pPr>
              <w:pStyle w:val="NormalWeb"/>
              <w:spacing w:before="0" w:beforeAutospacing="0" w:after="0" w:afterAutospacing="0"/>
              <w:rPr>
                <w:rFonts w:asciiTheme="minorHAnsi" w:hAnsiTheme="minorHAnsi" w:cstheme="minorHAnsi"/>
                <w:b/>
                <w:bCs/>
                <w:sz w:val="22"/>
                <w:szCs w:val="22"/>
              </w:rPr>
            </w:pPr>
            <w:r w:rsidRPr="003E7FF7">
              <w:rPr>
                <w:rFonts w:asciiTheme="minorHAnsi" w:hAnsiTheme="minorHAnsi" w:cstheme="minorHAnsi"/>
                <w:b/>
                <w:bCs/>
                <w:sz w:val="22"/>
                <w:szCs w:val="22"/>
              </w:rPr>
              <w:t>Results</w:t>
            </w:r>
          </w:p>
        </w:tc>
      </w:tr>
      <w:tr w:rsidR="003E7FF7" w:rsidRPr="003E7FF7" w14:paraId="2B3E786C" w14:textId="77777777" w:rsidTr="003E7FF7">
        <w:tc>
          <w:tcPr>
            <w:tcW w:w="1894" w:type="dxa"/>
            <w:vMerge w:val="restart"/>
            <w:tcBorders>
              <w:top w:val="single" w:sz="4" w:space="0" w:color="auto"/>
              <w:left w:val="single" w:sz="4" w:space="0" w:color="auto"/>
              <w:bottom w:val="single" w:sz="4" w:space="0" w:color="auto"/>
              <w:right w:val="single" w:sz="4" w:space="0" w:color="auto"/>
            </w:tcBorders>
          </w:tcPr>
          <w:p w14:paraId="0EF2B57E"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rPr>
              <w:t>Pharmacist interventions vs control</w:t>
            </w:r>
          </w:p>
          <w:p w14:paraId="10296384" w14:textId="77777777" w:rsidR="003E7FF7" w:rsidRPr="003E7FF7" w:rsidRDefault="003E7FF7">
            <w:pPr>
              <w:rPr>
                <w:rFonts w:asciiTheme="minorHAnsi" w:hAnsiTheme="minorHAnsi" w:cstheme="minorHAnsi"/>
              </w:rPr>
            </w:pPr>
          </w:p>
        </w:tc>
        <w:tc>
          <w:tcPr>
            <w:tcW w:w="2520" w:type="dxa"/>
            <w:tcBorders>
              <w:top w:val="single" w:sz="4" w:space="0" w:color="auto"/>
              <w:left w:val="single" w:sz="4" w:space="0" w:color="auto"/>
              <w:bottom w:val="single" w:sz="4" w:space="0" w:color="auto"/>
              <w:right w:val="single" w:sz="4" w:space="0" w:color="auto"/>
            </w:tcBorders>
            <w:hideMark/>
          </w:tcPr>
          <w:p w14:paraId="1EDB7B89" w14:textId="77777777" w:rsidR="003E7FF7" w:rsidRPr="003E7FF7" w:rsidRDefault="003E7FF7">
            <w:pPr>
              <w:rPr>
                <w:rFonts w:asciiTheme="minorHAnsi" w:hAnsiTheme="minorHAnsi" w:cstheme="minorHAnsi"/>
              </w:rPr>
            </w:pPr>
            <w:r w:rsidRPr="003E7FF7">
              <w:rPr>
                <w:rFonts w:asciiTheme="minorHAnsi" w:hAnsiTheme="minorHAnsi" w:cstheme="minorHAnsi"/>
              </w:rPr>
              <w:t>Systolic blood pressure</w:t>
            </w:r>
          </w:p>
        </w:tc>
        <w:tc>
          <w:tcPr>
            <w:tcW w:w="1536" w:type="dxa"/>
            <w:tcBorders>
              <w:top w:val="single" w:sz="4" w:space="0" w:color="auto"/>
              <w:left w:val="single" w:sz="4" w:space="0" w:color="auto"/>
              <w:bottom w:val="single" w:sz="4" w:space="0" w:color="auto"/>
              <w:right w:val="single" w:sz="4" w:space="0" w:color="auto"/>
            </w:tcBorders>
            <w:hideMark/>
          </w:tcPr>
          <w:p w14:paraId="651EF7EB" w14:textId="77777777" w:rsidR="003E7FF7" w:rsidRPr="003E7FF7" w:rsidRDefault="003E7FF7">
            <w:pPr>
              <w:rPr>
                <w:rFonts w:asciiTheme="minorHAnsi" w:hAnsiTheme="minorHAnsi" w:cstheme="minorHAnsi"/>
              </w:rPr>
            </w:pPr>
            <w:r w:rsidRPr="003E7FF7">
              <w:rPr>
                <w:rFonts w:asciiTheme="minorHAnsi" w:hAnsiTheme="minorHAnsi" w:cstheme="minorHAnsi"/>
              </w:rPr>
              <w:t>13</w:t>
            </w:r>
          </w:p>
        </w:tc>
        <w:tc>
          <w:tcPr>
            <w:tcW w:w="3292" w:type="dxa"/>
            <w:tcBorders>
              <w:top w:val="single" w:sz="4" w:space="0" w:color="auto"/>
              <w:left w:val="single" w:sz="4" w:space="0" w:color="auto"/>
              <w:bottom w:val="single" w:sz="4" w:space="0" w:color="auto"/>
              <w:right w:val="single" w:sz="4" w:space="0" w:color="auto"/>
            </w:tcBorders>
            <w:hideMark/>
          </w:tcPr>
          <w:p w14:paraId="7019DCF4" w14:textId="77777777" w:rsidR="003E7FF7" w:rsidRPr="003E7FF7" w:rsidRDefault="003E7FF7">
            <w:pPr>
              <w:rPr>
                <w:rFonts w:asciiTheme="minorHAnsi" w:hAnsiTheme="minorHAnsi" w:cstheme="minorHAnsi"/>
              </w:rPr>
            </w:pPr>
            <w:r w:rsidRPr="003E7FF7">
              <w:rPr>
                <w:rFonts w:asciiTheme="minorHAnsi" w:hAnsiTheme="minorHAnsi" w:cstheme="minorHAnsi"/>
              </w:rPr>
              <w:t>Non-significant changes</w:t>
            </w:r>
          </w:p>
        </w:tc>
      </w:tr>
      <w:tr w:rsidR="003E7FF7" w:rsidRPr="003E7FF7" w14:paraId="4D22BD7E"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169EA3C6"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5EFDA2EB" w14:textId="77777777" w:rsidR="003E7FF7" w:rsidRPr="003E7FF7" w:rsidRDefault="003E7FF7">
            <w:pPr>
              <w:rPr>
                <w:rFonts w:asciiTheme="minorHAnsi" w:hAnsiTheme="minorHAnsi" w:cstheme="minorHAnsi"/>
              </w:rPr>
            </w:pPr>
            <w:r w:rsidRPr="003E7FF7">
              <w:rPr>
                <w:rFonts w:asciiTheme="minorHAnsi" w:hAnsiTheme="minorHAnsi" w:cstheme="minorHAnsi"/>
              </w:rPr>
              <w:t>Diastolic blood pressure</w:t>
            </w:r>
          </w:p>
        </w:tc>
        <w:tc>
          <w:tcPr>
            <w:tcW w:w="1536" w:type="dxa"/>
            <w:tcBorders>
              <w:top w:val="single" w:sz="4" w:space="0" w:color="auto"/>
              <w:left w:val="single" w:sz="4" w:space="0" w:color="auto"/>
              <w:bottom w:val="single" w:sz="4" w:space="0" w:color="auto"/>
              <w:right w:val="single" w:sz="4" w:space="0" w:color="auto"/>
            </w:tcBorders>
            <w:hideMark/>
          </w:tcPr>
          <w:p w14:paraId="435FEFDB" w14:textId="77777777" w:rsidR="003E7FF7" w:rsidRPr="003E7FF7" w:rsidRDefault="003E7FF7">
            <w:pPr>
              <w:rPr>
                <w:rFonts w:asciiTheme="minorHAnsi" w:hAnsiTheme="minorHAnsi" w:cstheme="minorHAnsi"/>
              </w:rPr>
            </w:pPr>
            <w:r w:rsidRPr="003E7FF7">
              <w:rPr>
                <w:rFonts w:asciiTheme="minorHAnsi" w:hAnsiTheme="minorHAnsi" w:cstheme="minorHAnsi"/>
              </w:rPr>
              <w:t>13</w:t>
            </w:r>
          </w:p>
        </w:tc>
        <w:tc>
          <w:tcPr>
            <w:tcW w:w="3292" w:type="dxa"/>
            <w:tcBorders>
              <w:top w:val="single" w:sz="4" w:space="0" w:color="auto"/>
              <w:left w:val="single" w:sz="4" w:space="0" w:color="auto"/>
              <w:bottom w:val="single" w:sz="4" w:space="0" w:color="auto"/>
              <w:right w:val="single" w:sz="4" w:space="0" w:color="auto"/>
            </w:tcBorders>
            <w:hideMark/>
          </w:tcPr>
          <w:p w14:paraId="52818045" w14:textId="77777777" w:rsidR="003E7FF7" w:rsidRPr="003E7FF7" w:rsidRDefault="003E7FF7">
            <w:pPr>
              <w:rPr>
                <w:rFonts w:asciiTheme="minorHAnsi" w:hAnsiTheme="minorHAnsi" w:cstheme="minorHAnsi"/>
              </w:rPr>
            </w:pPr>
            <w:r w:rsidRPr="003E7FF7">
              <w:rPr>
                <w:rFonts w:asciiTheme="minorHAnsi" w:hAnsiTheme="minorHAnsi" w:cstheme="minorHAnsi"/>
              </w:rPr>
              <w:t>Non-significant changes</w:t>
            </w:r>
          </w:p>
        </w:tc>
      </w:tr>
      <w:tr w:rsidR="003E7FF7" w:rsidRPr="003E7FF7" w14:paraId="69300411"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48CC703A"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65FA38A9" w14:textId="77777777" w:rsidR="003E7FF7" w:rsidRPr="003E7FF7" w:rsidRDefault="003E7FF7">
            <w:pPr>
              <w:rPr>
                <w:rFonts w:asciiTheme="minorHAnsi" w:hAnsiTheme="minorHAnsi" w:cstheme="minorHAnsi"/>
              </w:rPr>
            </w:pPr>
            <w:r w:rsidRPr="003E7FF7">
              <w:rPr>
                <w:rFonts w:asciiTheme="minorHAnsi" w:hAnsiTheme="minorHAnsi" w:cstheme="minorHAnsi"/>
              </w:rPr>
              <w:t>Adherence</w:t>
            </w:r>
          </w:p>
        </w:tc>
        <w:tc>
          <w:tcPr>
            <w:tcW w:w="1536" w:type="dxa"/>
            <w:tcBorders>
              <w:top w:val="single" w:sz="4" w:space="0" w:color="auto"/>
              <w:left w:val="single" w:sz="4" w:space="0" w:color="auto"/>
              <w:bottom w:val="single" w:sz="4" w:space="0" w:color="auto"/>
              <w:right w:val="single" w:sz="4" w:space="0" w:color="auto"/>
            </w:tcBorders>
            <w:hideMark/>
          </w:tcPr>
          <w:p w14:paraId="4B5C9232" w14:textId="77777777" w:rsidR="003E7FF7" w:rsidRPr="003E7FF7" w:rsidRDefault="003E7FF7">
            <w:pPr>
              <w:rPr>
                <w:rFonts w:asciiTheme="minorHAnsi" w:hAnsiTheme="minorHAnsi" w:cstheme="minorHAnsi"/>
              </w:rPr>
            </w:pPr>
            <w:r w:rsidRPr="003E7FF7">
              <w:rPr>
                <w:rFonts w:asciiTheme="minorHAnsi" w:hAnsiTheme="minorHAnsi" w:cstheme="minorHAnsi"/>
              </w:rPr>
              <w:t>13</w:t>
            </w:r>
          </w:p>
        </w:tc>
        <w:tc>
          <w:tcPr>
            <w:tcW w:w="3292" w:type="dxa"/>
            <w:tcBorders>
              <w:top w:val="single" w:sz="4" w:space="0" w:color="auto"/>
              <w:left w:val="single" w:sz="4" w:space="0" w:color="auto"/>
              <w:bottom w:val="single" w:sz="4" w:space="0" w:color="auto"/>
              <w:right w:val="single" w:sz="4" w:space="0" w:color="auto"/>
            </w:tcBorders>
            <w:hideMark/>
          </w:tcPr>
          <w:p w14:paraId="39616A19" w14:textId="77777777" w:rsidR="003E7FF7" w:rsidRPr="003E7FF7" w:rsidRDefault="003E7FF7">
            <w:pPr>
              <w:rPr>
                <w:rFonts w:asciiTheme="minorHAnsi" w:hAnsiTheme="minorHAnsi" w:cstheme="minorHAnsi"/>
              </w:rPr>
            </w:pPr>
            <w:r w:rsidRPr="003E7FF7">
              <w:rPr>
                <w:rFonts w:asciiTheme="minorHAnsi" w:hAnsiTheme="minorHAnsi" w:cstheme="minorHAnsi"/>
              </w:rPr>
              <w:t>5 studies significant increases; 8 studies non-sensitive* changes</w:t>
            </w:r>
          </w:p>
        </w:tc>
      </w:tr>
      <w:tr w:rsidR="003E7FF7" w:rsidRPr="003E7FF7" w14:paraId="093C7B07"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7218E8D9"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40A9C385" w14:textId="77777777" w:rsidR="003E7FF7" w:rsidRPr="003E7FF7" w:rsidRDefault="003E7FF7">
            <w:pPr>
              <w:rPr>
                <w:rFonts w:asciiTheme="minorHAnsi" w:hAnsiTheme="minorHAnsi" w:cstheme="minorHAnsi"/>
              </w:rPr>
            </w:pPr>
            <w:r w:rsidRPr="003E7FF7">
              <w:rPr>
                <w:rFonts w:asciiTheme="minorHAnsi" w:hAnsiTheme="minorHAnsi" w:cstheme="minorHAnsi"/>
              </w:rPr>
              <w:t>Medicines and health knowledge</w:t>
            </w:r>
          </w:p>
        </w:tc>
        <w:tc>
          <w:tcPr>
            <w:tcW w:w="1536" w:type="dxa"/>
            <w:tcBorders>
              <w:top w:val="single" w:sz="4" w:space="0" w:color="auto"/>
              <w:left w:val="single" w:sz="4" w:space="0" w:color="auto"/>
              <w:bottom w:val="single" w:sz="4" w:space="0" w:color="auto"/>
              <w:right w:val="single" w:sz="4" w:space="0" w:color="auto"/>
            </w:tcBorders>
            <w:hideMark/>
          </w:tcPr>
          <w:p w14:paraId="4BBE945E"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694EA5D3" w14:textId="77777777" w:rsidR="003E7FF7" w:rsidRPr="003E7FF7" w:rsidRDefault="003E7FF7">
            <w:pPr>
              <w:rPr>
                <w:rFonts w:asciiTheme="minorHAnsi" w:hAnsiTheme="minorHAnsi" w:cstheme="minorHAnsi"/>
              </w:rPr>
            </w:pPr>
            <w:r w:rsidRPr="003E7FF7">
              <w:rPr>
                <w:rFonts w:asciiTheme="minorHAnsi" w:hAnsiTheme="minorHAnsi" w:cstheme="minorHAnsi"/>
              </w:rPr>
              <w:t>Increase, significance unknown for between-group comparison</w:t>
            </w:r>
          </w:p>
        </w:tc>
      </w:tr>
      <w:tr w:rsidR="003E7FF7" w:rsidRPr="003E7FF7" w14:paraId="1525B8A7"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70487A2E"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27843138" w14:textId="77777777" w:rsidR="003E7FF7" w:rsidRPr="003E7FF7" w:rsidRDefault="003E7FF7">
            <w:pPr>
              <w:rPr>
                <w:rFonts w:asciiTheme="minorHAnsi" w:hAnsiTheme="minorHAnsi" w:cstheme="minorHAnsi"/>
              </w:rPr>
            </w:pPr>
            <w:r w:rsidRPr="003E7FF7">
              <w:rPr>
                <w:rFonts w:asciiTheme="minorHAnsi" w:hAnsiTheme="minorHAnsi" w:cstheme="minorHAnsi"/>
              </w:rPr>
              <w:t>Quality of life</w:t>
            </w:r>
          </w:p>
        </w:tc>
        <w:tc>
          <w:tcPr>
            <w:tcW w:w="1536" w:type="dxa"/>
            <w:tcBorders>
              <w:top w:val="single" w:sz="4" w:space="0" w:color="auto"/>
              <w:left w:val="single" w:sz="4" w:space="0" w:color="auto"/>
              <w:bottom w:val="single" w:sz="4" w:space="0" w:color="auto"/>
              <w:right w:val="single" w:sz="4" w:space="0" w:color="auto"/>
            </w:tcBorders>
            <w:hideMark/>
          </w:tcPr>
          <w:p w14:paraId="15610A96" w14:textId="77777777" w:rsidR="003E7FF7" w:rsidRPr="003E7FF7" w:rsidRDefault="003E7FF7">
            <w:pPr>
              <w:rPr>
                <w:rFonts w:asciiTheme="minorHAnsi" w:hAnsiTheme="minorHAnsi" w:cstheme="minorHAnsi"/>
              </w:rPr>
            </w:pPr>
            <w:r w:rsidRPr="003E7FF7">
              <w:rPr>
                <w:rFonts w:asciiTheme="minorHAnsi" w:hAnsiTheme="minorHAnsi" w:cstheme="minorHAnsi"/>
              </w:rPr>
              <w:t>8</w:t>
            </w:r>
          </w:p>
        </w:tc>
        <w:tc>
          <w:tcPr>
            <w:tcW w:w="3292" w:type="dxa"/>
            <w:tcBorders>
              <w:top w:val="single" w:sz="4" w:space="0" w:color="auto"/>
              <w:left w:val="single" w:sz="4" w:space="0" w:color="auto"/>
              <w:bottom w:val="single" w:sz="4" w:space="0" w:color="auto"/>
              <w:right w:val="single" w:sz="4" w:space="0" w:color="auto"/>
            </w:tcBorders>
            <w:hideMark/>
          </w:tcPr>
          <w:p w14:paraId="46DFDCC8" w14:textId="77777777" w:rsidR="003E7FF7" w:rsidRPr="003E7FF7" w:rsidRDefault="003E7FF7">
            <w:pPr>
              <w:rPr>
                <w:rFonts w:asciiTheme="minorHAnsi" w:hAnsiTheme="minorHAnsi" w:cstheme="minorHAnsi"/>
              </w:rPr>
            </w:pPr>
            <w:r w:rsidRPr="003E7FF7">
              <w:rPr>
                <w:rFonts w:asciiTheme="minorHAnsi" w:hAnsiTheme="minorHAnsi" w:cstheme="minorHAnsi"/>
              </w:rPr>
              <w:t>1 study significant increases; 7 studies non-sensitive* changes</w:t>
            </w:r>
          </w:p>
        </w:tc>
      </w:tr>
      <w:tr w:rsidR="003E7FF7" w:rsidRPr="003E7FF7" w14:paraId="3229BC44" w14:textId="77777777" w:rsidTr="003E7FF7">
        <w:tc>
          <w:tcPr>
            <w:tcW w:w="9242" w:type="dxa"/>
            <w:gridSpan w:val="4"/>
            <w:tcBorders>
              <w:top w:val="single" w:sz="4" w:space="0" w:color="auto"/>
              <w:left w:val="single" w:sz="4" w:space="0" w:color="auto"/>
              <w:bottom w:val="single" w:sz="4" w:space="0" w:color="auto"/>
              <w:right w:val="single" w:sz="4" w:space="0" w:color="auto"/>
            </w:tcBorders>
            <w:hideMark/>
          </w:tcPr>
          <w:p w14:paraId="6329A9E5"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i/>
                <w:iCs/>
                <w:lang w:eastAsia="en-AU"/>
              </w:rPr>
              <w:t>Summary of results:</w:t>
            </w:r>
          </w:p>
          <w:p w14:paraId="50679E1E" w14:textId="77777777" w:rsidR="003E7FF7" w:rsidRPr="003E7FF7" w:rsidRDefault="003E7FF7">
            <w:pPr>
              <w:rPr>
                <w:rFonts w:asciiTheme="minorHAnsi" w:hAnsiTheme="minorHAnsi" w:cstheme="minorHAnsi"/>
              </w:rPr>
            </w:pPr>
            <w:r w:rsidRPr="003E7FF7">
              <w:rPr>
                <w:rFonts w:asciiTheme="minorHAnsi" w:hAnsiTheme="minorHAnsi" w:cstheme="minorHAnsi"/>
              </w:rPr>
              <w:t>Pharmacist interventions, compared to control, significantly improved adherence (5 of 13 studies) and quality of life (1 of 8) in the minority of studies, and increased medicines and health knowledge in a single study, although significance of this result is unclear. Pharmacist interventions had non-significant effects on systolic and diastolic blood pressure when compared to control.</w:t>
            </w:r>
          </w:p>
        </w:tc>
      </w:tr>
      <w:tr w:rsidR="003E7FF7" w:rsidRPr="003E7FF7" w14:paraId="12F2469A" w14:textId="77777777" w:rsidTr="003E7FF7">
        <w:tc>
          <w:tcPr>
            <w:tcW w:w="9242" w:type="dxa"/>
            <w:gridSpan w:val="4"/>
            <w:tcBorders>
              <w:top w:val="single" w:sz="4" w:space="0" w:color="auto"/>
              <w:left w:val="single" w:sz="4" w:space="0" w:color="auto"/>
              <w:bottom w:val="single" w:sz="4" w:space="0" w:color="auto"/>
              <w:right w:val="single" w:sz="4" w:space="0" w:color="auto"/>
            </w:tcBorders>
            <w:hideMark/>
          </w:tcPr>
          <w:p w14:paraId="06284E9B"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i/>
                <w:iCs/>
                <w:lang w:eastAsia="en-AU"/>
              </w:rPr>
              <w:t>Effectiveness statements:</w:t>
            </w:r>
          </w:p>
          <w:p w14:paraId="535C31E0" w14:textId="77777777" w:rsidR="003E7FF7" w:rsidRPr="003E7FF7" w:rsidRDefault="003E7FF7">
            <w:pPr>
              <w:rPr>
                <w:rFonts w:asciiTheme="minorHAnsi" w:hAnsiTheme="minorHAnsi" w:cstheme="minorHAnsi"/>
              </w:rPr>
            </w:pPr>
            <w:r w:rsidRPr="003E7FF7">
              <w:rPr>
                <w:rFonts w:asciiTheme="minorHAnsi" w:hAnsiTheme="minorHAnsi" w:cstheme="minorHAnsi"/>
              </w:rPr>
              <w:t xml:space="preserve">There is insufficient evidence that pharmacist interventions for patients with hypertension improve systolic or diastolic blood pressure when compared to control — they are generally ineffective. There is some evidence that pharmacist interventions improve adherence and quality of life — the results are mixed. There is insufficient evidence to determine the effects of pharmacist interventions on medicines and health knowledge. </w:t>
            </w:r>
          </w:p>
        </w:tc>
      </w:tr>
    </w:tbl>
    <w:p w14:paraId="738B4ED2" w14:textId="77777777" w:rsidR="003E7FF7" w:rsidRPr="003E7FF7" w:rsidRDefault="003E7FF7" w:rsidP="003E7FF7">
      <w:pPr>
        <w:rPr>
          <w:rFonts w:asciiTheme="minorHAnsi" w:hAnsiTheme="minorHAnsi" w:cstheme="minorHAnsi"/>
          <w:sz w:val="22"/>
          <w:szCs w:val="22"/>
          <w:lang w:val="en-AU"/>
        </w:rPr>
      </w:pPr>
    </w:p>
    <w:tbl>
      <w:tblPr>
        <w:tblW w:w="92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4"/>
        <w:gridCol w:w="2519"/>
        <w:gridCol w:w="1536"/>
        <w:gridCol w:w="3291"/>
      </w:tblGrid>
      <w:tr w:rsidR="003E7FF7" w:rsidRPr="003E7FF7" w14:paraId="4FB6BB51" w14:textId="77777777" w:rsidTr="003E7FF7">
        <w:tc>
          <w:tcPr>
            <w:tcW w:w="9242" w:type="dxa"/>
            <w:gridSpan w:val="4"/>
            <w:tcBorders>
              <w:top w:val="single" w:sz="4" w:space="0" w:color="auto"/>
              <w:left w:val="single" w:sz="4" w:space="0" w:color="auto"/>
              <w:bottom w:val="single" w:sz="4" w:space="0" w:color="auto"/>
              <w:right w:val="single" w:sz="4" w:space="0" w:color="auto"/>
            </w:tcBorders>
            <w:shd w:val="clear" w:color="auto" w:fill="7BB7F9"/>
          </w:tcPr>
          <w:p w14:paraId="425BB611"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t>Machado 2008</w:t>
            </w:r>
          </w:p>
          <w:p w14:paraId="536473AE" w14:textId="77777777" w:rsidR="003E7FF7" w:rsidRPr="003E7FF7" w:rsidRDefault="003E7FF7">
            <w:pPr>
              <w:rPr>
                <w:rFonts w:asciiTheme="minorHAnsi" w:hAnsiTheme="minorHAnsi" w:cstheme="minorHAnsi"/>
                <w:b/>
                <w:bCs/>
                <w:lang w:eastAsia="en-AU"/>
              </w:rPr>
            </w:pPr>
          </w:p>
        </w:tc>
      </w:tr>
      <w:tr w:rsidR="003E7FF7" w:rsidRPr="003E7FF7" w14:paraId="7A00231A" w14:textId="77777777" w:rsidTr="003E7FF7">
        <w:tc>
          <w:tcPr>
            <w:tcW w:w="9242" w:type="dxa"/>
            <w:gridSpan w:val="4"/>
            <w:tcBorders>
              <w:top w:val="single" w:sz="4" w:space="0" w:color="auto"/>
              <w:left w:val="single" w:sz="4" w:space="0" w:color="auto"/>
              <w:bottom w:val="single" w:sz="4" w:space="0" w:color="auto"/>
              <w:right w:val="single" w:sz="4" w:space="0" w:color="auto"/>
            </w:tcBorders>
          </w:tcPr>
          <w:p w14:paraId="303CFBDA" w14:textId="77777777" w:rsidR="003E7FF7" w:rsidRPr="003E7FF7" w:rsidRDefault="003E7FF7">
            <w:pPr>
              <w:rPr>
                <w:rFonts w:asciiTheme="minorHAnsi" w:hAnsiTheme="minorHAnsi" w:cstheme="minorHAnsi"/>
                <w:b/>
                <w:bCs/>
                <w:i/>
                <w:iCs/>
              </w:rPr>
            </w:pPr>
            <w:r w:rsidRPr="003E7FF7">
              <w:rPr>
                <w:rFonts w:asciiTheme="minorHAnsi" w:hAnsiTheme="minorHAnsi" w:cstheme="minorHAnsi"/>
                <w:b/>
                <w:bCs/>
                <w:i/>
                <w:iCs/>
              </w:rPr>
              <w:t>Sensitivity of patient outcomes to pharmacist interventions. Part III: systematic review and meta-analysis in hyperlipidemia management</w:t>
            </w:r>
          </w:p>
          <w:p w14:paraId="2E96A37A" w14:textId="77777777" w:rsidR="003E7FF7" w:rsidRPr="003E7FF7" w:rsidRDefault="003E7FF7">
            <w:pPr>
              <w:rPr>
                <w:rFonts w:asciiTheme="minorHAnsi" w:hAnsiTheme="minorHAnsi" w:cstheme="minorHAnsi"/>
                <w:b/>
                <w:bCs/>
                <w:lang w:eastAsia="en-AU"/>
              </w:rPr>
            </w:pPr>
          </w:p>
          <w:p w14:paraId="640A4B85"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t xml:space="preserve">Maps to: </w:t>
            </w:r>
            <w:r w:rsidRPr="003E7FF7">
              <w:rPr>
                <w:rFonts w:asciiTheme="minorHAnsi" w:hAnsiTheme="minorHAnsi" w:cstheme="minorHAnsi"/>
                <w:b/>
                <w:bCs/>
              </w:rPr>
              <w:t>Providing information or education, Supporting behaviour change</w:t>
            </w:r>
          </w:p>
        </w:tc>
      </w:tr>
      <w:tr w:rsidR="003E7FF7" w:rsidRPr="003E7FF7" w14:paraId="48690B1A" w14:textId="77777777" w:rsidTr="003E7FF7">
        <w:tc>
          <w:tcPr>
            <w:tcW w:w="1894" w:type="dxa"/>
            <w:tcBorders>
              <w:top w:val="single" w:sz="4" w:space="0" w:color="auto"/>
              <w:left w:val="single" w:sz="4" w:space="0" w:color="auto"/>
              <w:bottom w:val="single" w:sz="4" w:space="0" w:color="auto"/>
              <w:right w:val="single" w:sz="4" w:space="0" w:color="auto"/>
            </w:tcBorders>
            <w:hideMark/>
          </w:tcPr>
          <w:p w14:paraId="724F8AF6"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t xml:space="preserve">Intervention &amp; comparison </w:t>
            </w:r>
          </w:p>
        </w:tc>
        <w:tc>
          <w:tcPr>
            <w:tcW w:w="2520" w:type="dxa"/>
            <w:tcBorders>
              <w:top w:val="single" w:sz="4" w:space="0" w:color="auto"/>
              <w:left w:val="single" w:sz="4" w:space="0" w:color="auto"/>
              <w:bottom w:val="single" w:sz="4" w:space="0" w:color="auto"/>
              <w:right w:val="single" w:sz="4" w:space="0" w:color="auto"/>
            </w:tcBorders>
            <w:hideMark/>
          </w:tcPr>
          <w:p w14:paraId="7092FC92"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b/>
                <w:bCs/>
                <w:sz w:val="22"/>
                <w:szCs w:val="22"/>
              </w:rPr>
              <w:t>Outcome</w:t>
            </w:r>
            <w:r w:rsidRPr="003E7FF7">
              <w:rPr>
                <w:rFonts w:asciiTheme="minorHAnsi" w:hAnsiTheme="minorHAnsi" w:cstheme="minorHAnsi"/>
                <w:sz w:val="22"/>
                <w:szCs w:val="22"/>
              </w:rPr>
              <w:t xml:space="preserve"> </w:t>
            </w:r>
          </w:p>
        </w:tc>
        <w:tc>
          <w:tcPr>
            <w:tcW w:w="1536" w:type="dxa"/>
            <w:tcBorders>
              <w:top w:val="single" w:sz="4" w:space="0" w:color="auto"/>
              <w:left w:val="single" w:sz="4" w:space="0" w:color="auto"/>
              <w:bottom w:val="single" w:sz="4" w:space="0" w:color="auto"/>
              <w:right w:val="single" w:sz="4" w:space="0" w:color="auto"/>
            </w:tcBorders>
            <w:hideMark/>
          </w:tcPr>
          <w:p w14:paraId="51F05AF5"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b/>
                <w:bCs/>
                <w:sz w:val="22"/>
                <w:szCs w:val="22"/>
              </w:rPr>
              <w:t>No. of studies or interventions (int)*</w:t>
            </w:r>
          </w:p>
        </w:tc>
        <w:tc>
          <w:tcPr>
            <w:tcW w:w="3292" w:type="dxa"/>
            <w:tcBorders>
              <w:top w:val="single" w:sz="4" w:space="0" w:color="auto"/>
              <w:left w:val="single" w:sz="4" w:space="0" w:color="auto"/>
              <w:bottom w:val="single" w:sz="4" w:space="0" w:color="auto"/>
              <w:right w:val="single" w:sz="4" w:space="0" w:color="auto"/>
            </w:tcBorders>
            <w:hideMark/>
          </w:tcPr>
          <w:p w14:paraId="0CDE54D4" w14:textId="77777777" w:rsidR="003E7FF7" w:rsidRPr="003E7FF7" w:rsidRDefault="003E7FF7">
            <w:pPr>
              <w:pStyle w:val="NormalWeb"/>
              <w:spacing w:before="0" w:beforeAutospacing="0" w:after="0" w:afterAutospacing="0"/>
              <w:rPr>
                <w:rFonts w:asciiTheme="minorHAnsi" w:hAnsiTheme="minorHAnsi" w:cstheme="minorHAnsi"/>
                <w:b/>
                <w:bCs/>
                <w:sz w:val="22"/>
                <w:szCs w:val="22"/>
              </w:rPr>
            </w:pPr>
            <w:r w:rsidRPr="003E7FF7">
              <w:rPr>
                <w:rFonts w:asciiTheme="minorHAnsi" w:hAnsiTheme="minorHAnsi" w:cstheme="minorHAnsi"/>
                <w:b/>
                <w:bCs/>
                <w:sz w:val="22"/>
                <w:szCs w:val="22"/>
              </w:rPr>
              <w:t>Results</w:t>
            </w:r>
          </w:p>
        </w:tc>
      </w:tr>
      <w:tr w:rsidR="003E7FF7" w:rsidRPr="003E7FF7" w14:paraId="00B57CF4" w14:textId="77777777" w:rsidTr="003E7FF7">
        <w:tc>
          <w:tcPr>
            <w:tcW w:w="1894" w:type="dxa"/>
            <w:vMerge w:val="restart"/>
            <w:tcBorders>
              <w:top w:val="single" w:sz="4" w:space="0" w:color="auto"/>
              <w:left w:val="single" w:sz="4" w:space="0" w:color="auto"/>
              <w:bottom w:val="single" w:sz="4" w:space="0" w:color="auto"/>
              <w:right w:val="single" w:sz="4" w:space="0" w:color="auto"/>
            </w:tcBorders>
          </w:tcPr>
          <w:p w14:paraId="00DBC63B"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rPr>
              <w:t>Pharmacist interventions vs control</w:t>
            </w:r>
          </w:p>
          <w:p w14:paraId="0A507A7D" w14:textId="77777777" w:rsidR="003E7FF7" w:rsidRPr="003E7FF7" w:rsidRDefault="003E7FF7">
            <w:pPr>
              <w:rPr>
                <w:rFonts w:asciiTheme="minorHAnsi" w:hAnsiTheme="minorHAnsi" w:cstheme="minorHAnsi"/>
              </w:rPr>
            </w:pPr>
          </w:p>
        </w:tc>
        <w:tc>
          <w:tcPr>
            <w:tcW w:w="2520" w:type="dxa"/>
            <w:tcBorders>
              <w:top w:val="single" w:sz="4" w:space="0" w:color="auto"/>
              <w:left w:val="single" w:sz="4" w:space="0" w:color="auto"/>
              <w:bottom w:val="single" w:sz="4" w:space="0" w:color="auto"/>
              <w:right w:val="single" w:sz="4" w:space="0" w:color="auto"/>
            </w:tcBorders>
            <w:hideMark/>
          </w:tcPr>
          <w:p w14:paraId="4C77B19A" w14:textId="77777777" w:rsidR="003E7FF7" w:rsidRPr="003E7FF7" w:rsidRDefault="003E7FF7">
            <w:pPr>
              <w:rPr>
                <w:rFonts w:asciiTheme="minorHAnsi" w:hAnsiTheme="minorHAnsi" w:cstheme="minorHAnsi"/>
              </w:rPr>
            </w:pPr>
            <w:r w:rsidRPr="003E7FF7">
              <w:rPr>
                <w:rFonts w:asciiTheme="minorHAnsi" w:hAnsiTheme="minorHAnsi" w:cstheme="minorHAnsi"/>
              </w:rPr>
              <w:t>Total cholesterol levels (mg/dL)</w:t>
            </w:r>
          </w:p>
        </w:tc>
        <w:tc>
          <w:tcPr>
            <w:tcW w:w="1536" w:type="dxa"/>
            <w:tcBorders>
              <w:top w:val="single" w:sz="4" w:space="0" w:color="auto"/>
              <w:left w:val="single" w:sz="4" w:space="0" w:color="auto"/>
              <w:bottom w:val="single" w:sz="4" w:space="0" w:color="auto"/>
              <w:right w:val="single" w:sz="4" w:space="0" w:color="auto"/>
            </w:tcBorders>
            <w:hideMark/>
          </w:tcPr>
          <w:p w14:paraId="26E53C06" w14:textId="77777777" w:rsidR="003E7FF7" w:rsidRPr="003E7FF7" w:rsidRDefault="003E7FF7">
            <w:pPr>
              <w:rPr>
                <w:rFonts w:asciiTheme="minorHAnsi" w:hAnsiTheme="minorHAnsi" w:cstheme="minorHAnsi"/>
              </w:rPr>
            </w:pPr>
            <w:r w:rsidRPr="003E7FF7">
              <w:rPr>
                <w:rFonts w:asciiTheme="minorHAnsi" w:hAnsiTheme="minorHAnsi" w:cstheme="minorHAnsi"/>
              </w:rPr>
              <w:t>11</w:t>
            </w:r>
          </w:p>
        </w:tc>
        <w:tc>
          <w:tcPr>
            <w:tcW w:w="3292" w:type="dxa"/>
            <w:tcBorders>
              <w:top w:val="single" w:sz="4" w:space="0" w:color="auto"/>
              <w:left w:val="single" w:sz="4" w:space="0" w:color="auto"/>
              <w:bottom w:val="single" w:sz="4" w:space="0" w:color="auto"/>
              <w:right w:val="single" w:sz="4" w:space="0" w:color="auto"/>
            </w:tcBorders>
            <w:hideMark/>
          </w:tcPr>
          <w:p w14:paraId="433C7085" w14:textId="77777777" w:rsidR="003E7FF7" w:rsidRPr="003E7FF7" w:rsidRDefault="003E7FF7">
            <w:pPr>
              <w:rPr>
                <w:rFonts w:asciiTheme="minorHAnsi" w:hAnsiTheme="minorHAnsi" w:cstheme="minorHAnsi"/>
              </w:rPr>
            </w:pPr>
            <w:r w:rsidRPr="003E7FF7">
              <w:rPr>
                <w:rFonts w:asciiTheme="minorHAnsi" w:hAnsiTheme="minorHAnsi" w:cstheme="minorHAnsi"/>
              </w:rPr>
              <w:t>Significant reduction, AMR = 22.0 (SD = 10.4)</w:t>
            </w:r>
          </w:p>
        </w:tc>
      </w:tr>
      <w:tr w:rsidR="003E7FF7" w:rsidRPr="003E7FF7" w14:paraId="1E6F9552"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4D875FED"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5D77E548" w14:textId="77777777" w:rsidR="003E7FF7" w:rsidRPr="003E7FF7" w:rsidRDefault="003E7FF7">
            <w:pPr>
              <w:rPr>
                <w:rFonts w:asciiTheme="minorHAnsi" w:hAnsiTheme="minorHAnsi" w:cstheme="minorHAnsi"/>
              </w:rPr>
            </w:pPr>
            <w:r w:rsidRPr="003E7FF7">
              <w:rPr>
                <w:rFonts w:asciiTheme="minorHAnsi" w:hAnsiTheme="minorHAnsi" w:cstheme="minorHAnsi"/>
              </w:rPr>
              <w:t>Change in LDL-C levels</w:t>
            </w:r>
          </w:p>
        </w:tc>
        <w:tc>
          <w:tcPr>
            <w:tcW w:w="1536" w:type="dxa"/>
            <w:tcBorders>
              <w:top w:val="single" w:sz="4" w:space="0" w:color="auto"/>
              <w:left w:val="single" w:sz="4" w:space="0" w:color="auto"/>
              <w:bottom w:val="single" w:sz="4" w:space="0" w:color="auto"/>
              <w:right w:val="single" w:sz="4" w:space="0" w:color="auto"/>
            </w:tcBorders>
            <w:hideMark/>
          </w:tcPr>
          <w:p w14:paraId="5BA3ECD2" w14:textId="77777777" w:rsidR="003E7FF7" w:rsidRPr="003E7FF7" w:rsidRDefault="003E7FF7">
            <w:pPr>
              <w:rPr>
                <w:rFonts w:asciiTheme="minorHAnsi" w:hAnsiTheme="minorHAnsi" w:cstheme="minorHAnsi"/>
              </w:rPr>
            </w:pPr>
            <w:r w:rsidRPr="003E7FF7">
              <w:rPr>
                <w:rFonts w:asciiTheme="minorHAnsi" w:hAnsiTheme="minorHAnsi" w:cstheme="minorHAnsi"/>
              </w:rPr>
              <w:t>9</w:t>
            </w:r>
          </w:p>
        </w:tc>
        <w:tc>
          <w:tcPr>
            <w:tcW w:w="3292" w:type="dxa"/>
            <w:tcBorders>
              <w:top w:val="single" w:sz="4" w:space="0" w:color="auto"/>
              <w:left w:val="single" w:sz="4" w:space="0" w:color="auto"/>
              <w:bottom w:val="single" w:sz="4" w:space="0" w:color="auto"/>
              <w:right w:val="single" w:sz="4" w:space="0" w:color="auto"/>
            </w:tcBorders>
            <w:hideMark/>
          </w:tcPr>
          <w:p w14:paraId="3AC1232F" w14:textId="77777777" w:rsidR="003E7FF7" w:rsidRPr="003E7FF7" w:rsidRDefault="003E7FF7">
            <w:pPr>
              <w:rPr>
                <w:rFonts w:asciiTheme="minorHAnsi" w:hAnsiTheme="minorHAnsi" w:cstheme="minorHAnsi"/>
              </w:rPr>
            </w:pPr>
            <w:r w:rsidRPr="003E7FF7">
              <w:rPr>
                <w:rFonts w:asciiTheme="minorHAnsi" w:hAnsiTheme="minorHAnsi" w:cstheme="minorHAnsi"/>
              </w:rPr>
              <w:t>Non-significant reduction</w:t>
            </w:r>
          </w:p>
        </w:tc>
      </w:tr>
      <w:tr w:rsidR="003E7FF7" w:rsidRPr="003E7FF7" w14:paraId="011424F3"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39C03D10"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1EF35339" w14:textId="77777777" w:rsidR="003E7FF7" w:rsidRPr="003E7FF7" w:rsidRDefault="003E7FF7">
            <w:pPr>
              <w:rPr>
                <w:rFonts w:asciiTheme="minorHAnsi" w:hAnsiTheme="minorHAnsi" w:cstheme="minorHAnsi"/>
              </w:rPr>
            </w:pPr>
            <w:r w:rsidRPr="003E7FF7">
              <w:rPr>
                <w:rFonts w:asciiTheme="minorHAnsi" w:hAnsiTheme="minorHAnsi" w:cstheme="minorHAnsi"/>
              </w:rPr>
              <w:t>Change in HDL-C levels</w:t>
            </w:r>
          </w:p>
        </w:tc>
        <w:tc>
          <w:tcPr>
            <w:tcW w:w="1536" w:type="dxa"/>
            <w:tcBorders>
              <w:top w:val="single" w:sz="4" w:space="0" w:color="auto"/>
              <w:left w:val="single" w:sz="4" w:space="0" w:color="auto"/>
              <w:bottom w:val="single" w:sz="4" w:space="0" w:color="auto"/>
              <w:right w:val="single" w:sz="4" w:space="0" w:color="auto"/>
            </w:tcBorders>
            <w:hideMark/>
          </w:tcPr>
          <w:p w14:paraId="77CC8553" w14:textId="77777777" w:rsidR="003E7FF7" w:rsidRPr="003E7FF7" w:rsidRDefault="003E7FF7">
            <w:pPr>
              <w:rPr>
                <w:rFonts w:asciiTheme="minorHAnsi" w:hAnsiTheme="minorHAnsi" w:cstheme="minorHAnsi"/>
              </w:rPr>
            </w:pPr>
            <w:r w:rsidRPr="003E7FF7">
              <w:rPr>
                <w:rFonts w:asciiTheme="minorHAnsi" w:hAnsiTheme="minorHAnsi" w:cstheme="minorHAnsi"/>
              </w:rPr>
              <w:t>7</w:t>
            </w:r>
          </w:p>
        </w:tc>
        <w:tc>
          <w:tcPr>
            <w:tcW w:w="3292" w:type="dxa"/>
            <w:tcBorders>
              <w:top w:val="single" w:sz="4" w:space="0" w:color="auto"/>
              <w:left w:val="single" w:sz="4" w:space="0" w:color="auto"/>
              <w:bottom w:val="single" w:sz="4" w:space="0" w:color="auto"/>
              <w:right w:val="single" w:sz="4" w:space="0" w:color="auto"/>
            </w:tcBorders>
            <w:hideMark/>
          </w:tcPr>
          <w:p w14:paraId="7C23B643" w14:textId="77777777" w:rsidR="003E7FF7" w:rsidRPr="003E7FF7" w:rsidRDefault="003E7FF7">
            <w:pPr>
              <w:rPr>
                <w:rFonts w:asciiTheme="minorHAnsi" w:hAnsiTheme="minorHAnsi" w:cstheme="minorHAnsi"/>
              </w:rPr>
            </w:pPr>
            <w:r w:rsidRPr="003E7FF7">
              <w:rPr>
                <w:rFonts w:asciiTheme="minorHAnsi" w:hAnsiTheme="minorHAnsi" w:cstheme="minorHAnsi"/>
              </w:rPr>
              <w:t>Non-significant reduction</w:t>
            </w:r>
          </w:p>
        </w:tc>
      </w:tr>
      <w:tr w:rsidR="003E7FF7" w:rsidRPr="003E7FF7" w14:paraId="4E1590B6"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7CDA3472"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5A1B0621" w14:textId="77777777" w:rsidR="003E7FF7" w:rsidRPr="003E7FF7" w:rsidRDefault="003E7FF7">
            <w:pPr>
              <w:rPr>
                <w:rFonts w:asciiTheme="minorHAnsi" w:hAnsiTheme="minorHAnsi" w:cstheme="minorHAnsi"/>
              </w:rPr>
            </w:pPr>
            <w:r w:rsidRPr="003E7FF7">
              <w:rPr>
                <w:rFonts w:asciiTheme="minorHAnsi" w:hAnsiTheme="minorHAnsi" w:cstheme="minorHAnsi"/>
              </w:rPr>
              <w:t>Change in TG levels</w:t>
            </w:r>
          </w:p>
        </w:tc>
        <w:tc>
          <w:tcPr>
            <w:tcW w:w="1536" w:type="dxa"/>
            <w:tcBorders>
              <w:top w:val="single" w:sz="4" w:space="0" w:color="auto"/>
              <w:left w:val="single" w:sz="4" w:space="0" w:color="auto"/>
              <w:bottom w:val="single" w:sz="4" w:space="0" w:color="auto"/>
              <w:right w:val="single" w:sz="4" w:space="0" w:color="auto"/>
            </w:tcBorders>
            <w:hideMark/>
          </w:tcPr>
          <w:p w14:paraId="59C70A03" w14:textId="77777777" w:rsidR="003E7FF7" w:rsidRPr="003E7FF7" w:rsidRDefault="003E7FF7">
            <w:pPr>
              <w:rPr>
                <w:rFonts w:asciiTheme="minorHAnsi" w:hAnsiTheme="minorHAnsi" w:cstheme="minorHAnsi"/>
              </w:rPr>
            </w:pPr>
            <w:r w:rsidRPr="003E7FF7">
              <w:rPr>
                <w:rFonts w:asciiTheme="minorHAnsi" w:hAnsiTheme="minorHAnsi" w:cstheme="minorHAnsi"/>
              </w:rPr>
              <w:t>9</w:t>
            </w:r>
          </w:p>
        </w:tc>
        <w:tc>
          <w:tcPr>
            <w:tcW w:w="3292" w:type="dxa"/>
            <w:tcBorders>
              <w:top w:val="single" w:sz="4" w:space="0" w:color="auto"/>
              <w:left w:val="single" w:sz="4" w:space="0" w:color="auto"/>
              <w:bottom w:val="single" w:sz="4" w:space="0" w:color="auto"/>
              <w:right w:val="single" w:sz="4" w:space="0" w:color="auto"/>
            </w:tcBorders>
            <w:hideMark/>
          </w:tcPr>
          <w:p w14:paraId="43D7EFC1" w14:textId="77777777" w:rsidR="003E7FF7" w:rsidRPr="003E7FF7" w:rsidRDefault="003E7FF7">
            <w:pPr>
              <w:rPr>
                <w:rFonts w:asciiTheme="minorHAnsi" w:hAnsiTheme="minorHAnsi" w:cstheme="minorHAnsi"/>
              </w:rPr>
            </w:pPr>
            <w:r w:rsidRPr="003E7FF7">
              <w:rPr>
                <w:rFonts w:asciiTheme="minorHAnsi" w:hAnsiTheme="minorHAnsi" w:cstheme="minorHAnsi"/>
              </w:rPr>
              <w:t>Non-significant reduction</w:t>
            </w:r>
          </w:p>
        </w:tc>
      </w:tr>
      <w:tr w:rsidR="003E7FF7" w:rsidRPr="003E7FF7" w14:paraId="5194FF30"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2C5D688A"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1680487B" w14:textId="77777777" w:rsidR="003E7FF7" w:rsidRPr="003E7FF7" w:rsidRDefault="003E7FF7">
            <w:pPr>
              <w:rPr>
                <w:rFonts w:asciiTheme="minorHAnsi" w:hAnsiTheme="minorHAnsi" w:cstheme="minorHAnsi"/>
              </w:rPr>
            </w:pPr>
            <w:r w:rsidRPr="003E7FF7">
              <w:rPr>
                <w:rFonts w:asciiTheme="minorHAnsi" w:hAnsiTheme="minorHAnsi" w:cstheme="minorHAnsi"/>
              </w:rPr>
              <w:t>Adherence</w:t>
            </w:r>
          </w:p>
        </w:tc>
        <w:tc>
          <w:tcPr>
            <w:tcW w:w="1536" w:type="dxa"/>
            <w:tcBorders>
              <w:top w:val="single" w:sz="4" w:space="0" w:color="auto"/>
              <w:left w:val="single" w:sz="4" w:space="0" w:color="auto"/>
              <w:bottom w:val="single" w:sz="4" w:space="0" w:color="auto"/>
              <w:right w:val="single" w:sz="4" w:space="0" w:color="auto"/>
            </w:tcBorders>
            <w:hideMark/>
          </w:tcPr>
          <w:p w14:paraId="52696210" w14:textId="77777777" w:rsidR="003E7FF7" w:rsidRPr="003E7FF7" w:rsidRDefault="003E7FF7">
            <w:pPr>
              <w:rPr>
                <w:rFonts w:asciiTheme="minorHAnsi" w:hAnsiTheme="minorHAnsi" w:cstheme="minorHAnsi"/>
              </w:rPr>
            </w:pPr>
            <w:r w:rsidRPr="003E7FF7">
              <w:rPr>
                <w:rFonts w:asciiTheme="minorHAnsi" w:hAnsiTheme="minorHAnsi" w:cstheme="minorHAnsi"/>
              </w:rPr>
              <w:t>9</w:t>
            </w:r>
          </w:p>
        </w:tc>
        <w:tc>
          <w:tcPr>
            <w:tcW w:w="3292" w:type="dxa"/>
            <w:tcBorders>
              <w:top w:val="single" w:sz="4" w:space="0" w:color="auto"/>
              <w:left w:val="single" w:sz="4" w:space="0" w:color="auto"/>
              <w:bottom w:val="single" w:sz="4" w:space="0" w:color="auto"/>
              <w:right w:val="single" w:sz="4" w:space="0" w:color="auto"/>
            </w:tcBorders>
            <w:hideMark/>
          </w:tcPr>
          <w:p w14:paraId="2FE3CF50" w14:textId="77777777" w:rsidR="003E7FF7" w:rsidRPr="003E7FF7" w:rsidRDefault="003E7FF7">
            <w:pPr>
              <w:rPr>
                <w:rFonts w:asciiTheme="minorHAnsi" w:hAnsiTheme="minorHAnsi" w:cstheme="minorHAnsi"/>
              </w:rPr>
            </w:pPr>
            <w:r w:rsidRPr="003E7FF7">
              <w:rPr>
                <w:rFonts w:asciiTheme="minorHAnsi" w:hAnsiTheme="minorHAnsi" w:cstheme="minorHAnsi"/>
              </w:rPr>
              <w:t>4 studies sensitive* changes; 5 studies unclear</w:t>
            </w:r>
          </w:p>
        </w:tc>
      </w:tr>
      <w:tr w:rsidR="003E7FF7" w:rsidRPr="003E7FF7" w14:paraId="487E643D"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5C0EA715"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392CB7E1" w14:textId="77777777" w:rsidR="003E7FF7" w:rsidRPr="003E7FF7" w:rsidRDefault="003E7FF7">
            <w:pPr>
              <w:rPr>
                <w:rFonts w:asciiTheme="minorHAnsi" w:hAnsiTheme="minorHAnsi" w:cstheme="minorHAnsi"/>
              </w:rPr>
            </w:pPr>
            <w:r w:rsidRPr="003E7FF7">
              <w:rPr>
                <w:rFonts w:asciiTheme="minorHAnsi" w:hAnsiTheme="minorHAnsi" w:cstheme="minorHAnsi"/>
              </w:rPr>
              <w:t>Quality of life</w:t>
            </w:r>
          </w:p>
        </w:tc>
        <w:tc>
          <w:tcPr>
            <w:tcW w:w="1536" w:type="dxa"/>
            <w:tcBorders>
              <w:top w:val="single" w:sz="4" w:space="0" w:color="auto"/>
              <w:left w:val="single" w:sz="4" w:space="0" w:color="auto"/>
              <w:bottom w:val="single" w:sz="4" w:space="0" w:color="auto"/>
              <w:right w:val="single" w:sz="4" w:space="0" w:color="auto"/>
            </w:tcBorders>
            <w:hideMark/>
          </w:tcPr>
          <w:p w14:paraId="0397181F" w14:textId="77777777" w:rsidR="003E7FF7" w:rsidRPr="003E7FF7" w:rsidRDefault="003E7FF7">
            <w:pPr>
              <w:rPr>
                <w:rFonts w:asciiTheme="minorHAnsi" w:hAnsiTheme="minorHAnsi" w:cstheme="minorHAnsi"/>
              </w:rPr>
            </w:pPr>
            <w:r w:rsidRPr="003E7FF7">
              <w:rPr>
                <w:rFonts w:asciiTheme="minorHAnsi" w:hAnsiTheme="minorHAnsi" w:cstheme="minorHAnsi"/>
              </w:rPr>
              <w:t>2</w:t>
            </w:r>
          </w:p>
        </w:tc>
        <w:tc>
          <w:tcPr>
            <w:tcW w:w="3292" w:type="dxa"/>
            <w:tcBorders>
              <w:top w:val="single" w:sz="4" w:space="0" w:color="auto"/>
              <w:left w:val="single" w:sz="4" w:space="0" w:color="auto"/>
              <w:bottom w:val="single" w:sz="4" w:space="0" w:color="auto"/>
              <w:right w:val="single" w:sz="4" w:space="0" w:color="auto"/>
            </w:tcBorders>
            <w:hideMark/>
          </w:tcPr>
          <w:p w14:paraId="56850785" w14:textId="77777777" w:rsidR="003E7FF7" w:rsidRPr="003E7FF7" w:rsidRDefault="003E7FF7">
            <w:pPr>
              <w:rPr>
                <w:rFonts w:asciiTheme="minorHAnsi" w:hAnsiTheme="minorHAnsi" w:cstheme="minorHAnsi"/>
              </w:rPr>
            </w:pPr>
            <w:r w:rsidRPr="003E7FF7">
              <w:rPr>
                <w:rFonts w:asciiTheme="minorHAnsi" w:hAnsiTheme="minorHAnsi" w:cstheme="minorHAnsi"/>
              </w:rPr>
              <w:t>1 study significant increase (no control); 1 study significant increase</w:t>
            </w:r>
          </w:p>
        </w:tc>
      </w:tr>
      <w:tr w:rsidR="003E7FF7" w:rsidRPr="003E7FF7" w14:paraId="0DF6AE5B" w14:textId="77777777" w:rsidTr="003E7FF7">
        <w:tc>
          <w:tcPr>
            <w:tcW w:w="9242" w:type="dxa"/>
            <w:gridSpan w:val="4"/>
            <w:tcBorders>
              <w:top w:val="single" w:sz="4" w:space="0" w:color="auto"/>
              <w:left w:val="single" w:sz="4" w:space="0" w:color="auto"/>
              <w:bottom w:val="single" w:sz="4" w:space="0" w:color="auto"/>
              <w:right w:val="single" w:sz="4" w:space="0" w:color="auto"/>
            </w:tcBorders>
            <w:hideMark/>
          </w:tcPr>
          <w:p w14:paraId="33D859B8" w14:textId="77777777" w:rsidR="003E7FF7" w:rsidRPr="003E7FF7" w:rsidRDefault="003E7FF7">
            <w:pPr>
              <w:rPr>
                <w:rFonts w:asciiTheme="minorHAnsi" w:hAnsiTheme="minorHAnsi" w:cstheme="minorHAnsi"/>
                <w:color w:val="000000"/>
              </w:rPr>
            </w:pPr>
            <w:r w:rsidRPr="003E7FF7">
              <w:rPr>
                <w:rFonts w:asciiTheme="minorHAnsi" w:hAnsiTheme="minorHAnsi" w:cstheme="minorHAnsi"/>
                <w:color w:val="000000"/>
              </w:rPr>
              <w:t>* 'sensitive' defined as more than 10% change and statistically significant</w:t>
            </w:r>
          </w:p>
        </w:tc>
      </w:tr>
      <w:tr w:rsidR="003E7FF7" w:rsidRPr="003E7FF7" w14:paraId="67A3E7B4" w14:textId="77777777" w:rsidTr="003E7FF7">
        <w:tc>
          <w:tcPr>
            <w:tcW w:w="9242" w:type="dxa"/>
            <w:gridSpan w:val="4"/>
            <w:tcBorders>
              <w:top w:val="single" w:sz="4" w:space="0" w:color="auto"/>
              <w:left w:val="single" w:sz="4" w:space="0" w:color="auto"/>
              <w:bottom w:val="single" w:sz="4" w:space="0" w:color="auto"/>
              <w:right w:val="single" w:sz="4" w:space="0" w:color="auto"/>
            </w:tcBorders>
            <w:hideMark/>
          </w:tcPr>
          <w:p w14:paraId="4B8B899D"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i/>
                <w:iCs/>
                <w:lang w:eastAsia="en-AU"/>
              </w:rPr>
              <w:t>Summary of results:</w:t>
            </w:r>
          </w:p>
          <w:p w14:paraId="432B1A7C"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rPr>
              <w:t>Pharmacist interventions, compared to control, significantly reduced total cholesterol levels, but non-significantly reduced LDL-C, HDL-</w:t>
            </w:r>
            <w:proofErr w:type="gramStart"/>
            <w:r w:rsidRPr="003E7FF7">
              <w:rPr>
                <w:rFonts w:asciiTheme="minorHAnsi" w:hAnsiTheme="minorHAnsi" w:cstheme="minorHAnsi"/>
              </w:rPr>
              <w:t>C</w:t>
            </w:r>
            <w:proofErr w:type="gramEnd"/>
            <w:r w:rsidRPr="003E7FF7">
              <w:rPr>
                <w:rFonts w:asciiTheme="minorHAnsi" w:hAnsiTheme="minorHAnsi" w:cstheme="minorHAnsi"/>
              </w:rPr>
              <w:t xml:space="preserve"> and triglyceride levels in hyperlipidaemic patients. Pharmacist interventions significantly increased quality of life (2 of 2 studies but significantly improved adherence to treatment in only the minority (4 of 9) of studies, when compared with control.</w:t>
            </w:r>
          </w:p>
        </w:tc>
      </w:tr>
      <w:tr w:rsidR="003E7FF7" w:rsidRPr="003E7FF7" w14:paraId="0F4B7A7D" w14:textId="77777777" w:rsidTr="003E7FF7">
        <w:tc>
          <w:tcPr>
            <w:tcW w:w="9242" w:type="dxa"/>
            <w:gridSpan w:val="4"/>
            <w:tcBorders>
              <w:top w:val="single" w:sz="4" w:space="0" w:color="auto"/>
              <w:left w:val="single" w:sz="4" w:space="0" w:color="auto"/>
              <w:bottom w:val="single" w:sz="4" w:space="0" w:color="auto"/>
              <w:right w:val="single" w:sz="4" w:space="0" w:color="auto"/>
            </w:tcBorders>
            <w:hideMark/>
          </w:tcPr>
          <w:p w14:paraId="15FCCA5F"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i/>
                <w:iCs/>
                <w:lang w:eastAsia="en-AU"/>
              </w:rPr>
              <w:t>Effectiveness statements:</w:t>
            </w:r>
          </w:p>
          <w:p w14:paraId="1DEC5A28"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rPr>
              <w:t xml:space="preserve">There is some evidence that in hyperlipidaemic patients, pharmacist interventions significantly decrease total cholesterol levels compared to usual care — they are generally </w:t>
            </w:r>
            <w:r w:rsidRPr="003E7FF7">
              <w:rPr>
                <w:rFonts w:asciiTheme="minorHAnsi" w:hAnsiTheme="minorHAnsi" w:cstheme="minorHAnsi"/>
              </w:rPr>
              <w:lastRenderedPageBreak/>
              <w:t>effective. There is some evidence that pharmacist interventions improve adherence and quality of life — the results are mixed. There is insufficient evidence that pharmacist interventions improve LDL-C, HDL-C or TG levels — they are generally ineffective.</w:t>
            </w:r>
          </w:p>
        </w:tc>
      </w:tr>
    </w:tbl>
    <w:p w14:paraId="5DA6CB99" w14:textId="77777777" w:rsidR="003E7FF7" w:rsidRPr="003E7FF7" w:rsidRDefault="003E7FF7" w:rsidP="003E7FF7">
      <w:pPr>
        <w:rPr>
          <w:rFonts w:asciiTheme="minorHAnsi" w:hAnsiTheme="minorHAnsi" w:cstheme="minorHAnsi"/>
          <w:sz w:val="22"/>
          <w:szCs w:val="22"/>
          <w:lang w:val="en-AU"/>
        </w:rPr>
      </w:pPr>
    </w:p>
    <w:tbl>
      <w:tblPr>
        <w:tblW w:w="92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4"/>
        <w:gridCol w:w="2519"/>
        <w:gridCol w:w="1536"/>
        <w:gridCol w:w="3291"/>
      </w:tblGrid>
      <w:tr w:rsidR="003E7FF7" w:rsidRPr="003E7FF7" w14:paraId="67DA2507" w14:textId="77777777" w:rsidTr="003E7FF7">
        <w:tc>
          <w:tcPr>
            <w:tcW w:w="9242" w:type="dxa"/>
            <w:gridSpan w:val="4"/>
            <w:tcBorders>
              <w:top w:val="single" w:sz="4" w:space="0" w:color="auto"/>
              <w:left w:val="single" w:sz="4" w:space="0" w:color="auto"/>
              <w:bottom w:val="single" w:sz="4" w:space="0" w:color="auto"/>
              <w:right w:val="single" w:sz="4" w:space="0" w:color="auto"/>
            </w:tcBorders>
            <w:shd w:val="clear" w:color="auto" w:fill="7BB7F9"/>
          </w:tcPr>
          <w:p w14:paraId="62DDA3A4"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t>Maglione 2002</w:t>
            </w:r>
          </w:p>
          <w:p w14:paraId="6BDBBC77" w14:textId="77777777" w:rsidR="003E7FF7" w:rsidRPr="003E7FF7" w:rsidRDefault="003E7FF7">
            <w:pPr>
              <w:rPr>
                <w:rFonts w:asciiTheme="minorHAnsi" w:hAnsiTheme="minorHAnsi" w:cstheme="minorHAnsi"/>
                <w:b/>
                <w:bCs/>
                <w:lang w:eastAsia="en-AU"/>
              </w:rPr>
            </w:pPr>
          </w:p>
        </w:tc>
      </w:tr>
      <w:tr w:rsidR="003E7FF7" w:rsidRPr="003E7FF7" w14:paraId="3BB1F53C" w14:textId="77777777" w:rsidTr="003E7FF7">
        <w:tc>
          <w:tcPr>
            <w:tcW w:w="9242" w:type="dxa"/>
            <w:gridSpan w:val="4"/>
            <w:tcBorders>
              <w:top w:val="single" w:sz="4" w:space="0" w:color="auto"/>
              <w:left w:val="single" w:sz="4" w:space="0" w:color="auto"/>
              <w:bottom w:val="single" w:sz="4" w:space="0" w:color="auto"/>
              <w:right w:val="single" w:sz="4" w:space="0" w:color="auto"/>
            </w:tcBorders>
          </w:tcPr>
          <w:p w14:paraId="36CB6ADD"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i/>
                <w:iCs/>
                <w:lang w:eastAsia="en-AU"/>
              </w:rPr>
              <w:t>Mass mailings have little effect on utilization of influenza vaccine among Medicare beneficiaries:</w:t>
            </w:r>
          </w:p>
          <w:p w14:paraId="34CF7AA6" w14:textId="77777777" w:rsidR="003E7FF7" w:rsidRPr="003E7FF7" w:rsidRDefault="003E7FF7">
            <w:pPr>
              <w:rPr>
                <w:rFonts w:asciiTheme="minorHAnsi" w:hAnsiTheme="minorHAnsi" w:cstheme="minorHAnsi"/>
                <w:b/>
                <w:bCs/>
                <w:lang w:eastAsia="en-AU"/>
              </w:rPr>
            </w:pPr>
          </w:p>
          <w:p w14:paraId="16A10E65"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lang w:eastAsia="en-AU"/>
              </w:rPr>
              <w:t xml:space="preserve">Maps to: Providing information or education, Supporting behaviour change, Minimising </w:t>
            </w:r>
            <w:proofErr w:type="gramStart"/>
            <w:r w:rsidRPr="003E7FF7">
              <w:rPr>
                <w:rFonts w:asciiTheme="minorHAnsi" w:hAnsiTheme="minorHAnsi" w:cstheme="minorHAnsi"/>
                <w:b/>
                <w:bCs/>
                <w:lang w:eastAsia="en-AU"/>
              </w:rPr>
              <w:t>risks</w:t>
            </w:r>
            <w:proofErr w:type="gramEnd"/>
            <w:r w:rsidRPr="003E7FF7">
              <w:rPr>
                <w:rFonts w:asciiTheme="minorHAnsi" w:hAnsiTheme="minorHAnsi" w:cstheme="minorHAnsi"/>
                <w:b/>
                <w:bCs/>
                <w:lang w:eastAsia="en-AU"/>
              </w:rPr>
              <w:t xml:space="preserve"> or harms</w:t>
            </w:r>
          </w:p>
        </w:tc>
      </w:tr>
      <w:tr w:rsidR="003E7FF7" w:rsidRPr="003E7FF7" w14:paraId="7312CC7D" w14:textId="77777777" w:rsidTr="003E7FF7">
        <w:tc>
          <w:tcPr>
            <w:tcW w:w="1894" w:type="dxa"/>
            <w:tcBorders>
              <w:top w:val="single" w:sz="4" w:space="0" w:color="auto"/>
              <w:left w:val="single" w:sz="4" w:space="0" w:color="auto"/>
              <w:bottom w:val="single" w:sz="4" w:space="0" w:color="auto"/>
              <w:right w:val="single" w:sz="4" w:space="0" w:color="auto"/>
            </w:tcBorders>
            <w:hideMark/>
          </w:tcPr>
          <w:p w14:paraId="3519CFA5"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t xml:space="preserve">Intervention &amp; comparison </w:t>
            </w:r>
          </w:p>
        </w:tc>
        <w:tc>
          <w:tcPr>
            <w:tcW w:w="2520" w:type="dxa"/>
            <w:tcBorders>
              <w:top w:val="single" w:sz="4" w:space="0" w:color="auto"/>
              <w:left w:val="single" w:sz="4" w:space="0" w:color="auto"/>
              <w:bottom w:val="single" w:sz="4" w:space="0" w:color="auto"/>
              <w:right w:val="single" w:sz="4" w:space="0" w:color="auto"/>
            </w:tcBorders>
            <w:hideMark/>
          </w:tcPr>
          <w:p w14:paraId="3A3FC668"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b/>
                <w:bCs/>
                <w:sz w:val="22"/>
                <w:szCs w:val="22"/>
              </w:rPr>
              <w:t>Outcome</w:t>
            </w:r>
            <w:r w:rsidRPr="003E7FF7">
              <w:rPr>
                <w:rFonts w:asciiTheme="minorHAnsi" w:hAnsiTheme="minorHAnsi" w:cstheme="minorHAnsi"/>
                <w:sz w:val="22"/>
                <w:szCs w:val="22"/>
              </w:rPr>
              <w:t xml:space="preserve"> </w:t>
            </w:r>
          </w:p>
        </w:tc>
        <w:tc>
          <w:tcPr>
            <w:tcW w:w="1536" w:type="dxa"/>
            <w:tcBorders>
              <w:top w:val="single" w:sz="4" w:space="0" w:color="auto"/>
              <w:left w:val="single" w:sz="4" w:space="0" w:color="auto"/>
              <w:bottom w:val="single" w:sz="4" w:space="0" w:color="auto"/>
              <w:right w:val="single" w:sz="4" w:space="0" w:color="auto"/>
            </w:tcBorders>
            <w:hideMark/>
          </w:tcPr>
          <w:p w14:paraId="3BAB58FA"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b/>
                <w:bCs/>
                <w:sz w:val="22"/>
                <w:szCs w:val="22"/>
              </w:rPr>
              <w:t>No. of studies or interventions (int)*</w:t>
            </w:r>
          </w:p>
        </w:tc>
        <w:tc>
          <w:tcPr>
            <w:tcW w:w="3292" w:type="dxa"/>
            <w:tcBorders>
              <w:top w:val="single" w:sz="4" w:space="0" w:color="auto"/>
              <w:left w:val="single" w:sz="4" w:space="0" w:color="auto"/>
              <w:bottom w:val="single" w:sz="4" w:space="0" w:color="auto"/>
              <w:right w:val="single" w:sz="4" w:space="0" w:color="auto"/>
            </w:tcBorders>
            <w:hideMark/>
          </w:tcPr>
          <w:p w14:paraId="37813674" w14:textId="77777777" w:rsidR="003E7FF7" w:rsidRPr="003E7FF7" w:rsidRDefault="003E7FF7">
            <w:pPr>
              <w:pStyle w:val="NormalWeb"/>
              <w:spacing w:before="0" w:beforeAutospacing="0" w:after="0" w:afterAutospacing="0"/>
              <w:rPr>
                <w:rFonts w:asciiTheme="minorHAnsi" w:hAnsiTheme="minorHAnsi" w:cstheme="minorHAnsi"/>
                <w:b/>
                <w:bCs/>
                <w:sz w:val="22"/>
                <w:szCs w:val="22"/>
              </w:rPr>
            </w:pPr>
            <w:r w:rsidRPr="003E7FF7">
              <w:rPr>
                <w:rFonts w:asciiTheme="minorHAnsi" w:hAnsiTheme="minorHAnsi" w:cstheme="minorHAnsi"/>
                <w:b/>
                <w:bCs/>
                <w:sz w:val="22"/>
                <w:szCs w:val="22"/>
              </w:rPr>
              <w:t>Results</w:t>
            </w:r>
          </w:p>
        </w:tc>
      </w:tr>
      <w:tr w:rsidR="003E7FF7" w:rsidRPr="003E7FF7" w14:paraId="402FABB2" w14:textId="77777777" w:rsidTr="003E7FF7">
        <w:tc>
          <w:tcPr>
            <w:tcW w:w="1894" w:type="dxa"/>
            <w:tcBorders>
              <w:top w:val="single" w:sz="4" w:space="0" w:color="auto"/>
              <w:left w:val="single" w:sz="4" w:space="0" w:color="auto"/>
              <w:bottom w:val="single" w:sz="4" w:space="0" w:color="auto"/>
              <w:right w:val="single" w:sz="4" w:space="0" w:color="auto"/>
            </w:tcBorders>
            <w:vAlign w:val="center"/>
            <w:hideMark/>
          </w:tcPr>
          <w:p w14:paraId="333BDB23" w14:textId="77777777" w:rsidR="003E7FF7" w:rsidRPr="003E7FF7" w:rsidRDefault="003E7FF7">
            <w:pPr>
              <w:rPr>
                <w:rFonts w:asciiTheme="minorHAnsi" w:hAnsiTheme="minorHAnsi" w:cstheme="minorHAnsi"/>
                <w:sz w:val="22"/>
                <w:szCs w:val="22"/>
                <w:lang w:eastAsia="en-AU"/>
              </w:rPr>
            </w:pPr>
            <w:r w:rsidRPr="003E7FF7">
              <w:rPr>
                <w:rFonts w:asciiTheme="minorHAnsi" w:hAnsiTheme="minorHAnsi" w:cstheme="minorHAnsi"/>
                <w:lang w:eastAsia="en-AU"/>
              </w:rPr>
              <w:t>Mass mailings: personalised or form letter vs control</w:t>
            </w:r>
          </w:p>
        </w:tc>
        <w:tc>
          <w:tcPr>
            <w:tcW w:w="2520" w:type="dxa"/>
            <w:tcBorders>
              <w:top w:val="single" w:sz="4" w:space="0" w:color="auto"/>
              <w:left w:val="single" w:sz="4" w:space="0" w:color="auto"/>
              <w:bottom w:val="single" w:sz="4" w:space="0" w:color="auto"/>
              <w:right w:val="single" w:sz="4" w:space="0" w:color="auto"/>
            </w:tcBorders>
            <w:vAlign w:val="center"/>
            <w:hideMark/>
          </w:tcPr>
          <w:p w14:paraId="1A528DC8"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Immunisation uptake</w:t>
            </w:r>
          </w:p>
        </w:tc>
        <w:tc>
          <w:tcPr>
            <w:tcW w:w="1536" w:type="dxa"/>
            <w:tcBorders>
              <w:top w:val="single" w:sz="4" w:space="0" w:color="auto"/>
              <w:left w:val="single" w:sz="4" w:space="0" w:color="auto"/>
              <w:bottom w:val="single" w:sz="4" w:space="0" w:color="auto"/>
              <w:right w:val="single" w:sz="4" w:space="0" w:color="auto"/>
            </w:tcBorders>
            <w:vAlign w:val="center"/>
            <w:hideMark/>
          </w:tcPr>
          <w:p w14:paraId="6C15F0BE"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1</w:t>
            </w:r>
          </w:p>
        </w:tc>
        <w:tc>
          <w:tcPr>
            <w:tcW w:w="3292" w:type="dxa"/>
            <w:tcBorders>
              <w:top w:val="single" w:sz="4" w:space="0" w:color="auto"/>
              <w:left w:val="single" w:sz="4" w:space="0" w:color="auto"/>
              <w:bottom w:val="single" w:sz="4" w:space="0" w:color="auto"/>
              <w:right w:val="single" w:sz="4" w:space="0" w:color="auto"/>
            </w:tcBorders>
            <w:vAlign w:val="center"/>
            <w:hideMark/>
          </w:tcPr>
          <w:p w14:paraId="20C1A6FB"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Absolute increase = 2 to 8 more people out of 100</w:t>
            </w:r>
          </w:p>
        </w:tc>
      </w:tr>
      <w:tr w:rsidR="003E7FF7" w:rsidRPr="003E7FF7" w14:paraId="259BD713" w14:textId="77777777" w:rsidTr="003E7FF7">
        <w:tc>
          <w:tcPr>
            <w:tcW w:w="1894" w:type="dxa"/>
            <w:tcBorders>
              <w:top w:val="single" w:sz="4" w:space="0" w:color="auto"/>
              <w:left w:val="single" w:sz="4" w:space="0" w:color="auto"/>
              <w:bottom w:val="single" w:sz="4" w:space="0" w:color="auto"/>
              <w:right w:val="single" w:sz="4" w:space="0" w:color="auto"/>
            </w:tcBorders>
            <w:vAlign w:val="center"/>
            <w:hideMark/>
          </w:tcPr>
          <w:p w14:paraId="7FDAB48F"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Mass mailings: postcard or letter plus brochure/postcard vs control</w:t>
            </w:r>
          </w:p>
        </w:tc>
        <w:tc>
          <w:tcPr>
            <w:tcW w:w="2520" w:type="dxa"/>
            <w:tcBorders>
              <w:top w:val="single" w:sz="4" w:space="0" w:color="auto"/>
              <w:left w:val="single" w:sz="4" w:space="0" w:color="auto"/>
              <w:bottom w:val="single" w:sz="4" w:space="0" w:color="auto"/>
              <w:right w:val="single" w:sz="4" w:space="0" w:color="auto"/>
            </w:tcBorders>
            <w:vAlign w:val="center"/>
            <w:hideMark/>
          </w:tcPr>
          <w:p w14:paraId="044DDD8B"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Immunisation uptake</w:t>
            </w:r>
          </w:p>
        </w:tc>
        <w:tc>
          <w:tcPr>
            <w:tcW w:w="1536" w:type="dxa"/>
            <w:tcBorders>
              <w:top w:val="single" w:sz="4" w:space="0" w:color="auto"/>
              <w:left w:val="single" w:sz="4" w:space="0" w:color="auto"/>
              <w:bottom w:val="single" w:sz="4" w:space="0" w:color="auto"/>
              <w:right w:val="single" w:sz="4" w:space="0" w:color="auto"/>
            </w:tcBorders>
            <w:vAlign w:val="center"/>
            <w:hideMark/>
          </w:tcPr>
          <w:p w14:paraId="3A38E042"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4</w:t>
            </w:r>
          </w:p>
        </w:tc>
        <w:tc>
          <w:tcPr>
            <w:tcW w:w="3292" w:type="dxa"/>
            <w:tcBorders>
              <w:top w:val="single" w:sz="4" w:space="0" w:color="auto"/>
              <w:left w:val="single" w:sz="4" w:space="0" w:color="auto"/>
              <w:bottom w:val="single" w:sz="4" w:space="0" w:color="auto"/>
              <w:right w:val="single" w:sz="4" w:space="0" w:color="auto"/>
            </w:tcBorders>
            <w:vAlign w:val="center"/>
            <w:hideMark/>
          </w:tcPr>
          <w:p w14:paraId="330017BF"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Absolute increase = 1 to 3 more people out of 100</w:t>
            </w:r>
          </w:p>
        </w:tc>
      </w:tr>
      <w:tr w:rsidR="003E7FF7" w:rsidRPr="003E7FF7" w14:paraId="7127986F" w14:textId="77777777" w:rsidTr="003E7FF7">
        <w:tc>
          <w:tcPr>
            <w:tcW w:w="9242" w:type="dxa"/>
            <w:gridSpan w:val="4"/>
            <w:tcBorders>
              <w:top w:val="single" w:sz="4" w:space="0" w:color="auto"/>
              <w:left w:val="single" w:sz="4" w:space="0" w:color="auto"/>
              <w:bottom w:val="single" w:sz="4" w:space="0" w:color="auto"/>
              <w:right w:val="single" w:sz="4" w:space="0" w:color="auto"/>
            </w:tcBorders>
            <w:hideMark/>
          </w:tcPr>
          <w:p w14:paraId="6696C1D3"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i/>
                <w:iCs/>
                <w:lang w:eastAsia="en-AU"/>
              </w:rPr>
              <w:t>Summary of results:</w:t>
            </w:r>
          </w:p>
          <w:p w14:paraId="4096B842" w14:textId="77777777" w:rsidR="003E7FF7" w:rsidRPr="003E7FF7" w:rsidRDefault="003E7FF7">
            <w:pPr>
              <w:rPr>
                <w:rFonts w:asciiTheme="minorHAnsi" w:hAnsiTheme="minorHAnsi" w:cstheme="minorHAnsi"/>
                <w:lang w:eastAsia="en-AU"/>
              </w:rPr>
            </w:pPr>
            <w:proofErr w:type="gramStart"/>
            <w:r w:rsidRPr="003E7FF7">
              <w:rPr>
                <w:rFonts w:asciiTheme="minorHAnsi" w:hAnsiTheme="minorHAnsi" w:cstheme="minorHAnsi"/>
                <w:lang w:eastAsia="en-AU"/>
              </w:rPr>
              <w:t>The majority of</w:t>
            </w:r>
            <w:proofErr w:type="gramEnd"/>
            <w:r w:rsidRPr="003E7FF7">
              <w:rPr>
                <w:rFonts w:asciiTheme="minorHAnsi" w:hAnsiTheme="minorHAnsi" w:cstheme="minorHAnsi"/>
                <w:lang w:eastAsia="en-AU"/>
              </w:rPr>
              <w:t xml:space="preserve"> studies (3 of 5) examining mass mailings, compared with control, found significant increases in immunisation uptake. However, authors note that the significant results are not clinically significant.  </w:t>
            </w:r>
          </w:p>
        </w:tc>
      </w:tr>
      <w:tr w:rsidR="003E7FF7" w:rsidRPr="003E7FF7" w14:paraId="33B347A7" w14:textId="77777777" w:rsidTr="003E7FF7">
        <w:tc>
          <w:tcPr>
            <w:tcW w:w="9242" w:type="dxa"/>
            <w:gridSpan w:val="4"/>
            <w:tcBorders>
              <w:top w:val="single" w:sz="4" w:space="0" w:color="auto"/>
              <w:left w:val="single" w:sz="4" w:space="0" w:color="auto"/>
              <w:bottom w:val="single" w:sz="4" w:space="0" w:color="auto"/>
              <w:right w:val="single" w:sz="4" w:space="0" w:color="auto"/>
            </w:tcBorders>
            <w:hideMark/>
          </w:tcPr>
          <w:p w14:paraId="170FE013"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i/>
                <w:iCs/>
                <w:lang w:eastAsia="en-AU"/>
              </w:rPr>
              <w:t>Effectiveness statements:</w:t>
            </w:r>
          </w:p>
          <w:p w14:paraId="5713F538"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There is some evidence that mass mailing interventions increases the uptake of influenza vaccination - results of mass mailings were mixed.</w:t>
            </w:r>
          </w:p>
        </w:tc>
      </w:tr>
    </w:tbl>
    <w:p w14:paraId="7FD09121" w14:textId="77777777" w:rsidR="003E7FF7" w:rsidRPr="003E7FF7" w:rsidRDefault="003E7FF7" w:rsidP="003E7FF7">
      <w:pPr>
        <w:rPr>
          <w:rFonts w:asciiTheme="minorHAnsi" w:hAnsiTheme="minorHAnsi" w:cstheme="minorHAnsi"/>
          <w:sz w:val="22"/>
          <w:szCs w:val="22"/>
          <w:lang w:val="en-AU"/>
        </w:rPr>
      </w:pPr>
    </w:p>
    <w:tbl>
      <w:tblPr>
        <w:tblW w:w="92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4"/>
        <w:gridCol w:w="2519"/>
        <w:gridCol w:w="1536"/>
        <w:gridCol w:w="3291"/>
      </w:tblGrid>
      <w:tr w:rsidR="003E7FF7" w:rsidRPr="003E7FF7" w14:paraId="467B9D95" w14:textId="77777777" w:rsidTr="003E7FF7">
        <w:tc>
          <w:tcPr>
            <w:tcW w:w="9242" w:type="dxa"/>
            <w:gridSpan w:val="4"/>
            <w:tcBorders>
              <w:top w:val="single" w:sz="4" w:space="0" w:color="auto"/>
              <w:left w:val="single" w:sz="4" w:space="0" w:color="auto"/>
              <w:bottom w:val="single" w:sz="4" w:space="0" w:color="auto"/>
              <w:right w:val="single" w:sz="4" w:space="0" w:color="auto"/>
            </w:tcBorders>
            <w:shd w:val="clear" w:color="auto" w:fill="7BB7F9"/>
          </w:tcPr>
          <w:p w14:paraId="7F5C996B"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t>Mahtani 2011</w:t>
            </w:r>
          </w:p>
          <w:p w14:paraId="1E769695" w14:textId="77777777" w:rsidR="003E7FF7" w:rsidRPr="003E7FF7" w:rsidRDefault="003E7FF7">
            <w:pPr>
              <w:rPr>
                <w:rFonts w:asciiTheme="minorHAnsi" w:hAnsiTheme="minorHAnsi" w:cstheme="minorHAnsi"/>
                <w:b/>
                <w:bCs/>
                <w:lang w:eastAsia="en-AU"/>
              </w:rPr>
            </w:pPr>
          </w:p>
        </w:tc>
      </w:tr>
      <w:tr w:rsidR="003E7FF7" w:rsidRPr="003E7FF7" w14:paraId="2FDAF552" w14:textId="77777777" w:rsidTr="003E7FF7">
        <w:tc>
          <w:tcPr>
            <w:tcW w:w="9242" w:type="dxa"/>
            <w:gridSpan w:val="4"/>
            <w:tcBorders>
              <w:top w:val="single" w:sz="4" w:space="0" w:color="auto"/>
              <w:left w:val="single" w:sz="4" w:space="0" w:color="auto"/>
              <w:bottom w:val="single" w:sz="4" w:space="0" w:color="auto"/>
              <w:right w:val="single" w:sz="4" w:space="0" w:color="auto"/>
            </w:tcBorders>
          </w:tcPr>
          <w:p w14:paraId="0F593399" w14:textId="77777777" w:rsidR="003E7FF7" w:rsidRPr="003E7FF7" w:rsidRDefault="003E7FF7">
            <w:pPr>
              <w:rPr>
                <w:rFonts w:asciiTheme="minorHAnsi" w:hAnsiTheme="minorHAnsi" w:cstheme="minorHAnsi"/>
                <w:b/>
                <w:bCs/>
                <w:i/>
                <w:iCs/>
              </w:rPr>
            </w:pPr>
            <w:r w:rsidRPr="003E7FF7">
              <w:rPr>
                <w:rFonts w:asciiTheme="minorHAnsi" w:hAnsiTheme="minorHAnsi" w:cstheme="minorHAnsi"/>
                <w:b/>
                <w:bCs/>
                <w:i/>
                <w:iCs/>
              </w:rPr>
              <w:t>Reminder packaging for improving adherence to self-administered long-term medications</w:t>
            </w:r>
          </w:p>
          <w:p w14:paraId="6C1D3F95" w14:textId="77777777" w:rsidR="003E7FF7" w:rsidRPr="003E7FF7" w:rsidRDefault="003E7FF7">
            <w:pPr>
              <w:rPr>
                <w:rFonts w:asciiTheme="minorHAnsi" w:hAnsiTheme="minorHAnsi" w:cstheme="minorHAnsi"/>
                <w:b/>
                <w:bCs/>
                <w:lang w:eastAsia="en-AU"/>
              </w:rPr>
            </w:pPr>
          </w:p>
          <w:p w14:paraId="391D3083"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t xml:space="preserve">Maps to: </w:t>
            </w:r>
            <w:r w:rsidRPr="003E7FF7">
              <w:rPr>
                <w:rFonts w:asciiTheme="minorHAnsi" w:hAnsiTheme="minorHAnsi" w:cstheme="minorHAnsi"/>
                <w:b/>
                <w:bCs/>
              </w:rPr>
              <w:t>Supporting behaviour change</w:t>
            </w:r>
          </w:p>
        </w:tc>
      </w:tr>
      <w:tr w:rsidR="003E7FF7" w:rsidRPr="003E7FF7" w14:paraId="25B19B62" w14:textId="77777777" w:rsidTr="003E7FF7">
        <w:tc>
          <w:tcPr>
            <w:tcW w:w="1894" w:type="dxa"/>
            <w:tcBorders>
              <w:top w:val="single" w:sz="4" w:space="0" w:color="auto"/>
              <w:left w:val="single" w:sz="4" w:space="0" w:color="auto"/>
              <w:bottom w:val="single" w:sz="4" w:space="0" w:color="auto"/>
              <w:right w:val="single" w:sz="4" w:space="0" w:color="auto"/>
            </w:tcBorders>
            <w:hideMark/>
          </w:tcPr>
          <w:p w14:paraId="7E021B8F"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t xml:space="preserve">Intervention &amp; comparison </w:t>
            </w:r>
          </w:p>
        </w:tc>
        <w:tc>
          <w:tcPr>
            <w:tcW w:w="2520" w:type="dxa"/>
            <w:tcBorders>
              <w:top w:val="single" w:sz="4" w:space="0" w:color="auto"/>
              <w:left w:val="single" w:sz="4" w:space="0" w:color="auto"/>
              <w:bottom w:val="single" w:sz="4" w:space="0" w:color="auto"/>
              <w:right w:val="single" w:sz="4" w:space="0" w:color="auto"/>
            </w:tcBorders>
            <w:hideMark/>
          </w:tcPr>
          <w:p w14:paraId="31E835CF"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b/>
                <w:bCs/>
                <w:sz w:val="22"/>
                <w:szCs w:val="22"/>
              </w:rPr>
              <w:t>Outcome</w:t>
            </w:r>
            <w:r w:rsidRPr="003E7FF7">
              <w:rPr>
                <w:rFonts w:asciiTheme="minorHAnsi" w:hAnsiTheme="minorHAnsi" w:cstheme="minorHAnsi"/>
                <w:sz w:val="22"/>
                <w:szCs w:val="22"/>
              </w:rPr>
              <w:t xml:space="preserve"> </w:t>
            </w:r>
          </w:p>
        </w:tc>
        <w:tc>
          <w:tcPr>
            <w:tcW w:w="1536" w:type="dxa"/>
            <w:tcBorders>
              <w:top w:val="single" w:sz="4" w:space="0" w:color="auto"/>
              <w:left w:val="single" w:sz="4" w:space="0" w:color="auto"/>
              <w:bottom w:val="single" w:sz="4" w:space="0" w:color="auto"/>
              <w:right w:val="single" w:sz="4" w:space="0" w:color="auto"/>
            </w:tcBorders>
            <w:hideMark/>
          </w:tcPr>
          <w:p w14:paraId="34651F97"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b/>
                <w:bCs/>
                <w:sz w:val="22"/>
                <w:szCs w:val="22"/>
              </w:rPr>
              <w:t>No. of studies or interventions (int)*</w:t>
            </w:r>
          </w:p>
        </w:tc>
        <w:tc>
          <w:tcPr>
            <w:tcW w:w="3292" w:type="dxa"/>
            <w:tcBorders>
              <w:top w:val="single" w:sz="4" w:space="0" w:color="auto"/>
              <w:left w:val="single" w:sz="4" w:space="0" w:color="auto"/>
              <w:bottom w:val="single" w:sz="4" w:space="0" w:color="auto"/>
              <w:right w:val="single" w:sz="4" w:space="0" w:color="auto"/>
            </w:tcBorders>
            <w:hideMark/>
          </w:tcPr>
          <w:p w14:paraId="2679B215" w14:textId="77777777" w:rsidR="003E7FF7" w:rsidRPr="003E7FF7" w:rsidRDefault="003E7FF7">
            <w:pPr>
              <w:pStyle w:val="NormalWeb"/>
              <w:spacing w:before="0" w:beforeAutospacing="0" w:after="0" w:afterAutospacing="0"/>
              <w:rPr>
                <w:rFonts w:asciiTheme="minorHAnsi" w:hAnsiTheme="minorHAnsi" w:cstheme="minorHAnsi"/>
                <w:b/>
                <w:bCs/>
                <w:sz w:val="22"/>
                <w:szCs w:val="22"/>
              </w:rPr>
            </w:pPr>
            <w:r w:rsidRPr="003E7FF7">
              <w:rPr>
                <w:rFonts w:asciiTheme="minorHAnsi" w:hAnsiTheme="minorHAnsi" w:cstheme="minorHAnsi"/>
                <w:b/>
                <w:bCs/>
                <w:sz w:val="22"/>
                <w:szCs w:val="22"/>
              </w:rPr>
              <w:t>Results</w:t>
            </w:r>
          </w:p>
        </w:tc>
      </w:tr>
      <w:tr w:rsidR="003E7FF7" w:rsidRPr="003E7FF7" w14:paraId="649A2C0B" w14:textId="77777777" w:rsidTr="003E7FF7">
        <w:tc>
          <w:tcPr>
            <w:tcW w:w="1894" w:type="dxa"/>
            <w:vMerge w:val="restart"/>
            <w:tcBorders>
              <w:top w:val="single" w:sz="4" w:space="0" w:color="auto"/>
              <w:left w:val="single" w:sz="4" w:space="0" w:color="auto"/>
              <w:bottom w:val="single" w:sz="4" w:space="0" w:color="auto"/>
              <w:right w:val="single" w:sz="4" w:space="0" w:color="auto"/>
            </w:tcBorders>
          </w:tcPr>
          <w:p w14:paraId="29A2CA95"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rPr>
              <w:t>Reminder packaging vs usual care</w:t>
            </w:r>
          </w:p>
          <w:p w14:paraId="654270A5" w14:textId="77777777" w:rsidR="003E7FF7" w:rsidRPr="003E7FF7" w:rsidRDefault="003E7FF7">
            <w:pPr>
              <w:rPr>
                <w:rFonts w:asciiTheme="minorHAnsi" w:hAnsiTheme="minorHAnsi" w:cstheme="minorHAnsi"/>
              </w:rPr>
            </w:pPr>
          </w:p>
          <w:p w14:paraId="40E864D3" w14:textId="77777777" w:rsidR="003E7FF7" w:rsidRPr="003E7FF7" w:rsidRDefault="003E7FF7">
            <w:pPr>
              <w:rPr>
                <w:rFonts w:asciiTheme="minorHAnsi" w:hAnsiTheme="minorHAnsi" w:cstheme="minorHAnsi"/>
              </w:rPr>
            </w:pPr>
          </w:p>
          <w:p w14:paraId="2E70C84C" w14:textId="77777777" w:rsidR="003E7FF7" w:rsidRPr="003E7FF7" w:rsidRDefault="003E7FF7">
            <w:pPr>
              <w:rPr>
                <w:rFonts w:asciiTheme="minorHAnsi" w:hAnsiTheme="minorHAnsi" w:cstheme="minorHAnsi"/>
              </w:rPr>
            </w:pPr>
          </w:p>
          <w:p w14:paraId="37C0D6B0" w14:textId="77777777" w:rsidR="003E7FF7" w:rsidRPr="003E7FF7" w:rsidRDefault="003E7FF7">
            <w:pPr>
              <w:rPr>
                <w:rFonts w:asciiTheme="minorHAnsi" w:hAnsiTheme="minorHAnsi" w:cstheme="minorHAnsi"/>
              </w:rPr>
            </w:pPr>
          </w:p>
          <w:p w14:paraId="7BF8F7EC" w14:textId="77777777" w:rsidR="003E7FF7" w:rsidRPr="003E7FF7" w:rsidRDefault="003E7FF7">
            <w:pPr>
              <w:rPr>
                <w:rFonts w:asciiTheme="minorHAnsi" w:hAnsiTheme="minorHAnsi" w:cstheme="minorHAnsi"/>
              </w:rPr>
            </w:pPr>
          </w:p>
          <w:p w14:paraId="194C1EB5" w14:textId="77777777" w:rsidR="003E7FF7" w:rsidRPr="003E7FF7" w:rsidRDefault="003E7FF7">
            <w:pPr>
              <w:rPr>
                <w:rFonts w:asciiTheme="minorHAnsi" w:hAnsiTheme="minorHAnsi" w:cstheme="minorHAnsi"/>
              </w:rPr>
            </w:pPr>
          </w:p>
          <w:p w14:paraId="1842D6E7" w14:textId="77777777" w:rsidR="003E7FF7" w:rsidRPr="003E7FF7" w:rsidRDefault="003E7FF7">
            <w:pPr>
              <w:rPr>
                <w:rFonts w:asciiTheme="minorHAnsi" w:hAnsiTheme="minorHAnsi" w:cstheme="minorHAnsi"/>
              </w:rPr>
            </w:pPr>
          </w:p>
          <w:p w14:paraId="573B2AE4" w14:textId="77777777" w:rsidR="003E7FF7" w:rsidRPr="003E7FF7" w:rsidRDefault="003E7FF7">
            <w:pPr>
              <w:rPr>
                <w:rFonts w:asciiTheme="minorHAnsi" w:hAnsiTheme="minorHAnsi" w:cstheme="minorHAnsi"/>
              </w:rPr>
            </w:pPr>
          </w:p>
          <w:p w14:paraId="13E957E7" w14:textId="77777777" w:rsidR="003E7FF7" w:rsidRPr="003E7FF7" w:rsidRDefault="003E7FF7">
            <w:pPr>
              <w:rPr>
                <w:rFonts w:asciiTheme="minorHAnsi" w:hAnsiTheme="minorHAnsi" w:cstheme="minorHAnsi"/>
              </w:rPr>
            </w:pPr>
          </w:p>
        </w:tc>
        <w:tc>
          <w:tcPr>
            <w:tcW w:w="2520" w:type="dxa"/>
            <w:tcBorders>
              <w:top w:val="single" w:sz="4" w:space="0" w:color="auto"/>
              <w:left w:val="single" w:sz="4" w:space="0" w:color="auto"/>
              <w:bottom w:val="single" w:sz="4" w:space="0" w:color="auto"/>
              <w:right w:val="single" w:sz="4" w:space="0" w:color="auto"/>
            </w:tcBorders>
            <w:hideMark/>
          </w:tcPr>
          <w:p w14:paraId="79DE020B" w14:textId="77777777" w:rsidR="003E7FF7" w:rsidRPr="003E7FF7" w:rsidRDefault="003E7FF7">
            <w:pPr>
              <w:rPr>
                <w:rFonts w:asciiTheme="minorHAnsi" w:hAnsiTheme="minorHAnsi" w:cstheme="minorHAnsi"/>
              </w:rPr>
            </w:pPr>
            <w:r w:rsidRPr="003E7FF7">
              <w:rPr>
                <w:rFonts w:asciiTheme="minorHAnsi" w:hAnsiTheme="minorHAnsi" w:cstheme="minorHAnsi"/>
              </w:rPr>
              <w:lastRenderedPageBreak/>
              <w:t>Adherence – pill counts</w:t>
            </w:r>
          </w:p>
        </w:tc>
        <w:tc>
          <w:tcPr>
            <w:tcW w:w="1536" w:type="dxa"/>
            <w:tcBorders>
              <w:top w:val="single" w:sz="4" w:space="0" w:color="auto"/>
              <w:left w:val="single" w:sz="4" w:space="0" w:color="auto"/>
              <w:bottom w:val="single" w:sz="4" w:space="0" w:color="auto"/>
              <w:right w:val="single" w:sz="4" w:space="0" w:color="auto"/>
            </w:tcBorders>
            <w:hideMark/>
          </w:tcPr>
          <w:p w14:paraId="55016AFD" w14:textId="77777777" w:rsidR="003E7FF7" w:rsidRPr="003E7FF7" w:rsidRDefault="003E7FF7">
            <w:pPr>
              <w:rPr>
                <w:rFonts w:asciiTheme="minorHAnsi" w:hAnsiTheme="minorHAnsi" w:cstheme="minorHAnsi"/>
              </w:rPr>
            </w:pPr>
            <w:r w:rsidRPr="003E7FF7">
              <w:rPr>
                <w:rFonts w:asciiTheme="minorHAnsi" w:hAnsiTheme="minorHAnsi" w:cstheme="minorHAnsi"/>
              </w:rPr>
              <w:t>6 ints</w:t>
            </w:r>
          </w:p>
        </w:tc>
        <w:tc>
          <w:tcPr>
            <w:tcW w:w="3292" w:type="dxa"/>
            <w:tcBorders>
              <w:top w:val="single" w:sz="4" w:space="0" w:color="auto"/>
              <w:left w:val="single" w:sz="4" w:space="0" w:color="auto"/>
              <w:bottom w:val="single" w:sz="4" w:space="0" w:color="auto"/>
              <w:right w:val="single" w:sz="4" w:space="0" w:color="auto"/>
            </w:tcBorders>
            <w:hideMark/>
          </w:tcPr>
          <w:p w14:paraId="327243A7" w14:textId="77777777" w:rsidR="003E7FF7" w:rsidRPr="003E7FF7" w:rsidRDefault="003E7FF7">
            <w:pPr>
              <w:rPr>
                <w:rFonts w:asciiTheme="minorHAnsi" w:hAnsiTheme="minorHAnsi" w:cstheme="minorHAnsi"/>
              </w:rPr>
            </w:pPr>
            <w:r w:rsidRPr="003E7FF7">
              <w:rPr>
                <w:rFonts w:asciiTheme="minorHAnsi" w:hAnsiTheme="minorHAnsi" w:cstheme="minorHAnsi"/>
              </w:rPr>
              <w:t>AMI = 11 more pills out of 100 (no CI)</w:t>
            </w:r>
          </w:p>
        </w:tc>
      </w:tr>
      <w:tr w:rsidR="003E7FF7" w:rsidRPr="003E7FF7" w14:paraId="3822D3AC"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09987BB0"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39CDD2AC" w14:textId="77777777" w:rsidR="003E7FF7" w:rsidRPr="003E7FF7" w:rsidRDefault="003E7FF7">
            <w:pPr>
              <w:rPr>
                <w:rFonts w:asciiTheme="minorHAnsi" w:hAnsiTheme="minorHAnsi" w:cstheme="minorHAnsi"/>
              </w:rPr>
            </w:pPr>
            <w:r w:rsidRPr="003E7FF7">
              <w:rPr>
                <w:rFonts w:asciiTheme="minorHAnsi" w:hAnsiTheme="minorHAnsi" w:cstheme="minorHAnsi"/>
              </w:rPr>
              <w:t>Adherence – self-report</w:t>
            </w:r>
          </w:p>
        </w:tc>
        <w:tc>
          <w:tcPr>
            <w:tcW w:w="1536" w:type="dxa"/>
            <w:tcBorders>
              <w:top w:val="single" w:sz="4" w:space="0" w:color="auto"/>
              <w:left w:val="single" w:sz="4" w:space="0" w:color="auto"/>
              <w:bottom w:val="single" w:sz="4" w:space="0" w:color="auto"/>
              <w:right w:val="single" w:sz="4" w:space="0" w:color="auto"/>
            </w:tcBorders>
            <w:hideMark/>
          </w:tcPr>
          <w:p w14:paraId="2817F21E" w14:textId="77777777" w:rsidR="003E7FF7" w:rsidRPr="003E7FF7" w:rsidRDefault="003E7FF7">
            <w:pPr>
              <w:rPr>
                <w:rFonts w:asciiTheme="minorHAnsi" w:hAnsiTheme="minorHAnsi" w:cstheme="minorHAnsi"/>
              </w:rPr>
            </w:pPr>
            <w:r w:rsidRPr="003E7FF7">
              <w:rPr>
                <w:rFonts w:asciiTheme="minorHAnsi" w:hAnsiTheme="minorHAnsi" w:cstheme="minorHAnsi"/>
              </w:rPr>
              <w:t>2</w:t>
            </w:r>
          </w:p>
        </w:tc>
        <w:tc>
          <w:tcPr>
            <w:tcW w:w="3292" w:type="dxa"/>
            <w:tcBorders>
              <w:top w:val="single" w:sz="4" w:space="0" w:color="auto"/>
              <w:left w:val="single" w:sz="4" w:space="0" w:color="auto"/>
              <w:bottom w:val="single" w:sz="4" w:space="0" w:color="auto"/>
              <w:right w:val="single" w:sz="4" w:space="0" w:color="auto"/>
            </w:tcBorders>
            <w:hideMark/>
          </w:tcPr>
          <w:p w14:paraId="39B03660" w14:textId="77777777" w:rsidR="003E7FF7" w:rsidRPr="003E7FF7" w:rsidRDefault="003E7FF7">
            <w:pPr>
              <w:rPr>
                <w:rFonts w:asciiTheme="minorHAnsi" w:hAnsiTheme="minorHAnsi" w:cstheme="minorHAnsi"/>
              </w:rPr>
            </w:pPr>
            <w:r w:rsidRPr="003E7FF7">
              <w:rPr>
                <w:rFonts w:asciiTheme="minorHAnsi" w:hAnsiTheme="minorHAnsi" w:cstheme="minorHAnsi"/>
              </w:rPr>
              <w:t>Non-significant reduction</w:t>
            </w:r>
          </w:p>
        </w:tc>
      </w:tr>
      <w:tr w:rsidR="003E7FF7" w:rsidRPr="003E7FF7" w14:paraId="78144337"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2B1F3C4F"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68597FD5" w14:textId="77777777" w:rsidR="003E7FF7" w:rsidRPr="003E7FF7" w:rsidRDefault="003E7FF7">
            <w:pPr>
              <w:rPr>
                <w:rFonts w:asciiTheme="minorHAnsi" w:hAnsiTheme="minorHAnsi" w:cstheme="minorHAnsi"/>
              </w:rPr>
            </w:pPr>
            <w:r w:rsidRPr="003E7FF7">
              <w:rPr>
                <w:rFonts w:asciiTheme="minorHAnsi" w:hAnsiTheme="minorHAnsi" w:cstheme="minorHAnsi"/>
              </w:rPr>
              <w:t>Patient satisfaction</w:t>
            </w:r>
          </w:p>
        </w:tc>
        <w:tc>
          <w:tcPr>
            <w:tcW w:w="1536" w:type="dxa"/>
            <w:tcBorders>
              <w:top w:val="single" w:sz="4" w:space="0" w:color="auto"/>
              <w:left w:val="single" w:sz="4" w:space="0" w:color="auto"/>
              <w:bottom w:val="single" w:sz="4" w:space="0" w:color="auto"/>
              <w:right w:val="single" w:sz="4" w:space="0" w:color="auto"/>
            </w:tcBorders>
            <w:hideMark/>
          </w:tcPr>
          <w:p w14:paraId="4C8A061D" w14:textId="77777777" w:rsidR="003E7FF7" w:rsidRPr="003E7FF7" w:rsidRDefault="003E7FF7">
            <w:pPr>
              <w:rPr>
                <w:rFonts w:asciiTheme="minorHAnsi" w:hAnsiTheme="minorHAnsi" w:cstheme="minorHAnsi"/>
              </w:rPr>
            </w:pPr>
            <w:r w:rsidRPr="003E7FF7">
              <w:rPr>
                <w:rFonts w:asciiTheme="minorHAnsi" w:hAnsiTheme="minorHAnsi" w:cstheme="minorHAnsi"/>
              </w:rPr>
              <w:t>4</w:t>
            </w:r>
          </w:p>
        </w:tc>
        <w:tc>
          <w:tcPr>
            <w:tcW w:w="3292" w:type="dxa"/>
            <w:tcBorders>
              <w:top w:val="single" w:sz="4" w:space="0" w:color="auto"/>
              <w:left w:val="single" w:sz="4" w:space="0" w:color="auto"/>
              <w:bottom w:val="single" w:sz="4" w:space="0" w:color="auto"/>
              <w:right w:val="single" w:sz="4" w:space="0" w:color="auto"/>
            </w:tcBorders>
            <w:hideMark/>
          </w:tcPr>
          <w:p w14:paraId="66196A6A" w14:textId="77777777" w:rsidR="003E7FF7" w:rsidRPr="003E7FF7" w:rsidRDefault="003E7FF7">
            <w:pPr>
              <w:rPr>
                <w:rFonts w:asciiTheme="minorHAnsi" w:hAnsiTheme="minorHAnsi" w:cstheme="minorHAnsi"/>
              </w:rPr>
            </w:pPr>
            <w:r w:rsidRPr="003E7FF7">
              <w:rPr>
                <w:rFonts w:asciiTheme="minorHAnsi" w:hAnsiTheme="minorHAnsi" w:cstheme="minorHAnsi"/>
              </w:rPr>
              <w:t xml:space="preserve">1 study reduction with intervention (more </w:t>
            </w:r>
            <w:r w:rsidRPr="003E7FF7">
              <w:rPr>
                <w:rFonts w:asciiTheme="minorHAnsi" w:hAnsiTheme="minorHAnsi" w:cstheme="minorHAnsi"/>
              </w:rPr>
              <w:lastRenderedPageBreak/>
              <w:t>difficult/less convenient to use, significance unknown); 1 study significant increase with intervention (easier to use): ARI = 50 more people out of 100 (CI unknown); 1 study 76 people out of 100 found the intervention a very helpful reminder (not comparative; significance unknown); 1 study 46 people out of 100 found it easier or much easier to take tablets (not comparative; significance unknown)</w:t>
            </w:r>
          </w:p>
        </w:tc>
      </w:tr>
      <w:tr w:rsidR="003E7FF7" w:rsidRPr="003E7FF7" w14:paraId="44A45685"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3C638599"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510918B8" w14:textId="77777777" w:rsidR="003E7FF7" w:rsidRPr="003E7FF7" w:rsidRDefault="003E7FF7">
            <w:pPr>
              <w:rPr>
                <w:rFonts w:asciiTheme="minorHAnsi" w:hAnsiTheme="minorHAnsi" w:cstheme="minorHAnsi"/>
              </w:rPr>
            </w:pPr>
            <w:r w:rsidRPr="003E7FF7">
              <w:rPr>
                <w:rFonts w:asciiTheme="minorHAnsi" w:hAnsiTheme="minorHAnsi" w:cstheme="minorHAnsi"/>
              </w:rPr>
              <w:t>Costs</w:t>
            </w:r>
          </w:p>
        </w:tc>
        <w:tc>
          <w:tcPr>
            <w:tcW w:w="1536" w:type="dxa"/>
            <w:tcBorders>
              <w:top w:val="single" w:sz="4" w:space="0" w:color="auto"/>
              <w:left w:val="single" w:sz="4" w:space="0" w:color="auto"/>
              <w:bottom w:val="single" w:sz="4" w:space="0" w:color="auto"/>
              <w:right w:val="single" w:sz="4" w:space="0" w:color="auto"/>
            </w:tcBorders>
            <w:hideMark/>
          </w:tcPr>
          <w:p w14:paraId="65063863" w14:textId="77777777" w:rsidR="003E7FF7" w:rsidRPr="003E7FF7" w:rsidRDefault="003E7FF7">
            <w:pPr>
              <w:rPr>
                <w:rFonts w:asciiTheme="minorHAnsi" w:hAnsiTheme="minorHAnsi" w:cstheme="minorHAnsi"/>
              </w:rPr>
            </w:pPr>
            <w:r w:rsidRPr="003E7FF7">
              <w:rPr>
                <w:rFonts w:asciiTheme="minorHAnsi" w:hAnsiTheme="minorHAnsi" w:cstheme="minorHAnsi"/>
              </w:rPr>
              <w:t>3</w:t>
            </w:r>
          </w:p>
        </w:tc>
        <w:tc>
          <w:tcPr>
            <w:tcW w:w="3292" w:type="dxa"/>
            <w:tcBorders>
              <w:top w:val="single" w:sz="4" w:space="0" w:color="auto"/>
              <w:left w:val="single" w:sz="4" w:space="0" w:color="auto"/>
              <w:bottom w:val="single" w:sz="4" w:space="0" w:color="auto"/>
              <w:right w:val="single" w:sz="4" w:space="0" w:color="auto"/>
            </w:tcBorders>
            <w:hideMark/>
          </w:tcPr>
          <w:p w14:paraId="3AAE1D3C" w14:textId="77777777" w:rsidR="003E7FF7" w:rsidRPr="003E7FF7" w:rsidRDefault="003E7FF7">
            <w:pPr>
              <w:rPr>
                <w:rFonts w:asciiTheme="minorHAnsi" w:hAnsiTheme="minorHAnsi" w:cstheme="minorHAnsi"/>
              </w:rPr>
            </w:pPr>
            <w:r w:rsidRPr="003E7FF7">
              <w:rPr>
                <w:rFonts w:asciiTheme="minorHAnsi" w:hAnsiTheme="minorHAnsi" w:cstheme="minorHAnsi"/>
              </w:rPr>
              <w:t>2 studies increase in prescription expenditure - of these two studies, 1 study had small increase in total savings, the other non-significant increase in total costs. 1 study had packaging costs of US$1.50 per week (not comparative, significance unknown).</w:t>
            </w:r>
          </w:p>
        </w:tc>
      </w:tr>
      <w:tr w:rsidR="003E7FF7" w:rsidRPr="003E7FF7" w14:paraId="60EAAB51"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6F981058"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37B7EC9E" w14:textId="77777777" w:rsidR="003E7FF7" w:rsidRPr="003E7FF7" w:rsidRDefault="003E7FF7">
            <w:pPr>
              <w:rPr>
                <w:rFonts w:asciiTheme="minorHAnsi" w:hAnsiTheme="minorHAnsi" w:cstheme="minorHAnsi"/>
              </w:rPr>
            </w:pPr>
            <w:r w:rsidRPr="003E7FF7">
              <w:rPr>
                <w:rFonts w:asciiTheme="minorHAnsi" w:hAnsiTheme="minorHAnsi" w:cstheme="minorHAnsi"/>
              </w:rPr>
              <w:t>Blood pressure (systolic 6 or 8 months)</w:t>
            </w:r>
          </w:p>
        </w:tc>
        <w:tc>
          <w:tcPr>
            <w:tcW w:w="1536" w:type="dxa"/>
            <w:tcBorders>
              <w:top w:val="single" w:sz="4" w:space="0" w:color="auto"/>
              <w:left w:val="single" w:sz="4" w:space="0" w:color="auto"/>
              <w:bottom w:val="single" w:sz="4" w:space="0" w:color="auto"/>
              <w:right w:val="single" w:sz="4" w:space="0" w:color="auto"/>
            </w:tcBorders>
            <w:hideMark/>
          </w:tcPr>
          <w:p w14:paraId="25FD2B90" w14:textId="77777777" w:rsidR="003E7FF7" w:rsidRPr="003E7FF7" w:rsidRDefault="003E7FF7">
            <w:pPr>
              <w:rPr>
                <w:rFonts w:asciiTheme="minorHAnsi" w:hAnsiTheme="minorHAnsi" w:cstheme="minorHAnsi"/>
              </w:rPr>
            </w:pPr>
            <w:r w:rsidRPr="003E7FF7">
              <w:rPr>
                <w:rFonts w:asciiTheme="minorHAnsi" w:hAnsiTheme="minorHAnsi" w:cstheme="minorHAnsi"/>
              </w:rPr>
              <w:t>2</w:t>
            </w:r>
          </w:p>
        </w:tc>
        <w:tc>
          <w:tcPr>
            <w:tcW w:w="3292" w:type="dxa"/>
            <w:tcBorders>
              <w:top w:val="single" w:sz="4" w:space="0" w:color="auto"/>
              <w:left w:val="single" w:sz="4" w:space="0" w:color="auto"/>
              <w:bottom w:val="single" w:sz="4" w:space="0" w:color="auto"/>
              <w:right w:val="single" w:sz="4" w:space="0" w:color="auto"/>
            </w:tcBorders>
            <w:hideMark/>
          </w:tcPr>
          <w:p w14:paraId="7C7CF5B2" w14:textId="77777777" w:rsidR="003E7FF7" w:rsidRPr="003E7FF7" w:rsidRDefault="003E7FF7">
            <w:pPr>
              <w:rPr>
                <w:rFonts w:asciiTheme="minorHAnsi" w:hAnsiTheme="minorHAnsi" w:cstheme="minorHAnsi"/>
              </w:rPr>
            </w:pPr>
            <w:r w:rsidRPr="003E7FF7">
              <w:rPr>
                <w:rFonts w:asciiTheme="minorHAnsi" w:hAnsiTheme="minorHAnsi" w:cstheme="minorHAnsi"/>
              </w:rPr>
              <w:t>Non-significant reduction (at both time points)</w:t>
            </w:r>
          </w:p>
        </w:tc>
      </w:tr>
      <w:tr w:rsidR="003E7FF7" w:rsidRPr="003E7FF7" w14:paraId="623DE814"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25BB33CB"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19BEC5C5" w14:textId="77777777" w:rsidR="003E7FF7" w:rsidRPr="003E7FF7" w:rsidRDefault="003E7FF7">
            <w:pPr>
              <w:rPr>
                <w:rFonts w:asciiTheme="minorHAnsi" w:hAnsiTheme="minorHAnsi" w:cstheme="minorHAnsi"/>
              </w:rPr>
            </w:pPr>
            <w:r w:rsidRPr="003E7FF7">
              <w:rPr>
                <w:rFonts w:asciiTheme="minorHAnsi" w:hAnsiTheme="minorHAnsi" w:cstheme="minorHAnsi"/>
              </w:rPr>
              <w:t xml:space="preserve">Blood pressure (diastolic 6 or 8 months) </w:t>
            </w:r>
          </w:p>
        </w:tc>
        <w:tc>
          <w:tcPr>
            <w:tcW w:w="1536" w:type="dxa"/>
            <w:tcBorders>
              <w:top w:val="single" w:sz="4" w:space="0" w:color="auto"/>
              <w:left w:val="single" w:sz="4" w:space="0" w:color="auto"/>
              <w:bottom w:val="single" w:sz="4" w:space="0" w:color="auto"/>
              <w:right w:val="single" w:sz="4" w:space="0" w:color="auto"/>
            </w:tcBorders>
            <w:hideMark/>
          </w:tcPr>
          <w:p w14:paraId="46B5D3EF" w14:textId="77777777" w:rsidR="003E7FF7" w:rsidRPr="003E7FF7" w:rsidRDefault="003E7FF7">
            <w:pPr>
              <w:rPr>
                <w:rFonts w:asciiTheme="minorHAnsi" w:hAnsiTheme="minorHAnsi" w:cstheme="minorHAnsi"/>
              </w:rPr>
            </w:pPr>
            <w:r w:rsidRPr="003E7FF7">
              <w:rPr>
                <w:rFonts w:asciiTheme="minorHAnsi" w:hAnsiTheme="minorHAnsi" w:cstheme="minorHAnsi"/>
              </w:rPr>
              <w:t>2</w:t>
            </w:r>
          </w:p>
        </w:tc>
        <w:tc>
          <w:tcPr>
            <w:tcW w:w="3292" w:type="dxa"/>
            <w:tcBorders>
              <w:top w:val="single" w:sz="4" w:space="0" w:color="auto"/>
              <w:left w:val="single" w:sz="4" w:space="0" w:color="auto"/>
              <w:bottom w:val="single" w:sz="4" w:space="0" w:color="auto"/>
              <w:right w:val="single" w:sz="4" w:space="0" w:color="auto"/>
            </w:tcBorders>
            <w:hideMark/>
          </w:tcPr>
          <w:p w14:paraId="48904899" w14:textId="77777777" w:rsidR="003E7FF7" w:rsidRPr="003E7FF7" w:rsidRDefault="003E7FF7">
            <w:pPr>
              <w:rPr>
                <w:rFonts w:asciiTheme="minorHAnsi" w:hAnsiTheme="minorHAnsi" w:cstheme="minorHAnsi"/>
              </w:rPr>
            </w:pPr>
            <w:r w:rsidRPr="003E7FF7">
              <w:rPr>
                <w:rFonts w:asciiTheme="minorHAnsi" w:hAnsiTheme="minorHAnsi" w:cstheme="minorHAnsi"/>
              </w:rPr>
              <w:t>AMR = 5.89 mmHg lower (95%CI: -6.70 to -5.09 lower)</w:t>
            </w:r>
          </w:p>
        </w:tc>
      </w:tr>
      <w:tr w:rsidR="003E7FF7" w:rsidRPr="003E7FF7" w14:paraId="2B0EB90D"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7BFD2094"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38D7BB63" w14:textId="77777777" w:rsidR="003E7FF7" w:rsidRPr="003E7FF7" w:rsidRDefault="003E7FF7">
            <w:pPr>
              <w:rPr>
                <w:rFonts w:asciiTheme="minorHAnsi" w:hAnsiTheme="minorHAnsi" w:cstheme="minorHAnsi"/>
              </w:rPr>
            </w:pPr>
            <w:r w:rsidRPr="003E7FF7">
              <w:rPr>
                <w:rFonts w:asciiTheme="minorHAnsi" w:hAnsiTheme="minorHAnsi" w:cstheme="minorHAnsi"/>
              </w:rPr>
              <w:t xml:space="preserve">Blood pressure (systolic 12 months) </w:t>
            </w:r>
          </w:p>
        </w:tc>
        <w:tc>
          <w:tcPr>
            <w:tcW w:w="1536" w:type="dxa"/>
            <w:tcBorders>
              <w:top w:val="single" w:sz="4" w:space="0" w:color="auto"/>
              <w:left w:val="single" w:sz="4" w:space="0" w:color="auto"/>
              <w:bottom w:val="single" w:sz="4" w:space="0" w:color="auto"/>
              <w:right w:val="single" w:sz="4" w:space="0" w:color="auto"/>
            </w:tcBorders>
            <w:hideMark/>
          </w:tcPr>
          <w:p w14:paraId="473C94EA"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7A29A793" w14:textId="77777777" w:rsidR="003E7FF7" w:rsidRPr="003E7FF7" w:rsidRDefault="003E7FF7">
            <w:pPr>
              <w:rPr>
                <w:rFonts w:asciiTheme="minorHAnsi" w:hAnsiTheme="minorHAnsi" w:cstheme="minorHAnsi"/>
              </w:rPr>
            </w:pPr>
            <w:r w:rsidRPr="003E7FF7">
              <w:rPr>
                <w:rFonts w:asciiTheme="minorHAnsi" w:hAnsiTheme="minorHAnsi" w:cstheme="minorHAnsi"/>
              </w:rPr>
              <w:t>No significant difference</w:t>
            </w:r>
          </w:p>
        </w:tc>
      </w:tr>
      <w:tr w:rsidR="003E7FF7" w:rsidRPr="003E7FF7" w14:paraId="1E7673D3"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6EDDEAEE"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528AAA0A" w14:textId="77777777" w:rsidR="003E7FF7" w:rsidRPr="003E7FF7" w:rsidRDefault="003E7FF7">
            <w:pPr>
              <w:rPr>
                <w:rFonts w:asciiTheme="minorHAnsi" w:hAnsiTheme="minorHAnsi" w:cstheme="minorHAnsi"/>
              </w:rPr>
            </w:pPr>
            <w:r w:rsidRPr="003E7FF7">
              <w:rPr>
                <w:rFonts w:asciiTheme="minorHAnsi" w:hAnsiTheme="minorHAnsi" w:cstheme="minorHAnsi"/>
              </w:rPr>
              <w:t xml:space="preserve">Blood pressure (diastolic 12 months) </w:t>
            </w:r>
          </w:p>
        </w:tc>
        <w:tc>
          <w:tcPr>
            <w:tcW w:w="1536" w:type="dxa"/>
            <w:tcBorders>
              <w:top w:val="single" w:sz="4" w:space="0" w:color="auto"/>
              <w:left w:val="single" w:sz="4" w:space="0" w:color="auto"/>
              <w:bottom w:val="single" w:sz="4" w:space="0" w:color="auto"/>
              <w:right w:val="single" w:sz="4" w:space="0" w:color="auto"/>
            </w:tcBorders>
            <w:hideMark/>
          </w:tcPr>
          <w:p w14:paraId="2CAA2BF5"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1765262E" w14:textId="77777777" w:rsidR="003E7FF7" w:rsidRPr="003E7FF7" w:rsidRDefault="003E7FF7">
            <w:pPr>
              <w:rPr>
                <w:rFonts w:asciiTheme="minorHAnsi" w:hAnsiTheme="minorHAnsi" w:cstheme="minorHAnsi"/>
              </w:rPr>
            </w:pPr>
            <w:r w:rsidRPr="003E7FF7">
              <w:rPr>
                <w:rFonts w:asciiTheme="minorHAnsi" w:hAnsiTheme="minorHAnsi" w:cstheme="minorHAnsi"/>
              </w:rPr>
              <w:t>No significant difference</w:t>
            </w:r>
          </w:p>
        </w:tc>
      </w:tr>
      <w:tr w:rsidR="003E7FF7" w:rsidRPr="003E7FF7" w14:paraId="2157606B"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41463993"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3E1B80AA" w14:textId="77777777" w:rsidR="003E7FF7" w:rsidRPr="003E7FF7" w:rsidRDefault="003E7FF7">
            <w:pPr>
              <w:rPr>
                <w:rFonts w:asciiTheme="minorHAnsi" w:hAnsiTheme="minorHAnsi" w:cstheme="minorHAnsi"/>
              </w:rPr>
            </w:pPr>
            <w:r w:rsidRPr="003E7FF7">
              <w:rPr>
                <w:rFonts w:asciiTheme="minorHAnsi" w:hAnsiTheme="minorHAnsi" w:cstheme="minorHAnsi"/>
              </w:rPr>
              <w:t>Serum vitamin levels</w:t>
            </w:r>
          </w:p>
        </w:tc>
        <w:tc>
          <w:tcPr>
            <w:tcW w:w="1536" w:type="dxa"/>
            <w:tcBorders>
              <w:top w:val="single" w:sz="4" w:space="0" w:color="auto"/>
              <w:left w:val="single" w:sz="4" w:space="0" w:color="auto"/>
              <w:bottom w:val="single" w:sz="4" w:space="0" w:color="auto"/>
              <w:right w:val="single" w:sz="4" w:space="0" w:color="auto"/>
            </w:tcBorders>
            <w:hideMark/>
          </w:tcPr>
          <w:p w14:paraId="4023BF71"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3674290B" w14:textId="77777777" w:rsidR="003E7FF7" w:rsidRPr="003E7FF7" w:rsidRDefault="003E7FF7">
            <w:pPr>
              <w:rPr>
                <w:rFonts w:asciiTheme="minorHAnsi" w:hAnsiTheme="minorHAnsi" w:cstheme="minorHAnsi"/>
              </w:rPr>
            </w:pPr>
            <w:r w:rsidRPr="003E7FF7">
              <w:rPr>
                <w:rFonts w:asciiTheme="minorHAnsi" w:hAnsiTheme="minorHAnsi" w:cstheme="minorHAnsi"/>
              </w:rPr>
              <w:t>No significant difference</w:t>
            </w:r>
          </w:p>
        </w:tc>
      </w:tr>
      <w:tr w:rsidR="003E7FF7" w:rsidRPr="003E7FF7" w14:paraId="19340BA5"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301A9F0C"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08544F5A" w14:textId="77777777" w:rsidR="003E7FF7" w:rsidRPr="003E7FF7" w:rsidRDefault="003E7FF7">
            <w:pPr>
              <w:rPr>
                <w:rFonts w:asciiTheme="minorHAnsi" w:hAnsiTheme="minorHAnsi" w:cstheme="minorHAnsi"/>
              </w:rPr>
            </w:pPr>
            <w:r w:rsidRPr="003E7FF7">
              <w:rPr>
                <w:rFonts w:asciiTheme="minorHAnsi" w:hAnsiTheme="minorHAnsi" w:cstheme="minorHAnsi"/>
              </w:rPr>
              <w:t>Psychological symptoms</w:t>
            </w:r>
          </w:p>
        </w:tc>
        <w:tc>
          <w:tcPr>
            <w:tcW w:w="1536" w:type="dxa"/>
            <w:tcBorders>
              <w:top w:val="single" w:sz="4" w:space="0" w:color="auto"/>
              <w:left w:val="single" w:sz="4" w:space="0" w:color="auto"/>
              <w:bottom w:val="single" w:sz="4" w:space="0" w:color="auto"/>
              <w:right w:val="single" w:sz="4" w:space="0" w:color="auto"/>
            </w:tcBorders>
            <w:hideMark/>
          </w:tcPr>
          <w:p w14:paraId="2574E7D2"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10EE18A4" w14:textId="77777777" w:rsidR="003E7FF7" w:rsidRPr="003E7FF7" w:rsidRDefault="003E7FF7">
            <w:pPr>
              <w:rPr>
                <w:rFonts w:asciiTheme="minorHAnsi" w:hAnsiTheme="minorHAnsi" w:cstheme="minorHAnsi"/>
              </w:rPr>
            </w:pPr>
            <w:r w:rsidRPr="003E7FF7">
              <w:rPr>
                <w:rFonts w:asciiTheme="minorHAnsi" w:hAnsiTheme="minorHAnsi" w:cstheme="minorHAnsi"/>
              </w:rPr>
              <w:t>No significant difference</w:t>
            </w:r>
          </w:p>
        </w:tc>
      </w:tr>
      <w:tr w:rsidR="003E7FF7" w:rsidRPr="003E7FF7" w14:paraId="3CB68F16"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7CAF7807"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729CA27F" w14:textId="77777777" w:rsidR="003E7FF7" w:rsidRPr="003E7FF7" w:rsidRDefault="003E7FF7">
            <w:pPr>
              <w:rPr>
                <w:rFonts w:asciiTheme="minorHAnsi" w:hAnsiTheme="minorHAnsi" w:cstheme="minorHAnsi"/>
              </w:rPr>
            </w:pPr>
            <w:r w:rsidRPr="003E7FF7">
              <w:rPr>
                <w:rFonts w:asciiTheme="minorHAnsi" w:hAnsiTheme="minorHAnsi" w:cstheme="minorHAnsi"/>
              </w:rPr>
              <w:t xml:space="preserve">Glycated haemolglobin </w:t>
            </w:r>
          </w:p>
        </w:tc>
        <w:tc>
          <w:tcPr>
            <w:tcW w:w="1536" w:type="dxa"/>
            <w:tcBorders>
              <w:top w:val="single" w:sz="4" w:space="0" w:color="auto"/>
              <w:left w:val="single" w:sz="4" w:space="0" w:color="auto"/>
              <w:bottom w:val="single" w:sz="4" w:space="0" w:color="auto"/>
              <w:right w:val="single" w:sz="4" w:space="0" w:color="auto"/>
            </w:tcBorders>
            <w:hideMark/>
          </w:tcPr>
          <w:p w14:paraId="7E12C903" w14:textId="77777777" w:rsidR="003E7FF7" w:rsidRPr="003E7FF7" w:rsidRDefault="003E7FF7">
            <w:pPr>
              <w:rPr>
                <w:rFonts w:asciiTheme="minorHAnsi" w:hAnsiTheme="minorHAnsi" w:cstheme="minorHAnsi"/>
              </w:rPr>
            </w:pPr>
            <w:r w:rsidRPr="003E7FF7">
              <w:rPr>
                <w:rFonts w:asciiTheme="minorHAnsi" w:hAnsiTheme="minorHAnsi" w:cstheme="minorHAnsi"/>
              </w:rPr>
              <w:t>2</w:t>
            </w:r>
          </w:p>
        </w:tc>
        <w:tc>
          <w:tcPr>
            <w:tcW w:w="3292" w:type="dxa"/>
            <w:tcBorders>
              <w:top w:val="single" w:sz="4" w:space="0" w:color="auto"/>
              <w:left w:val="single" w:sz="4" w:space="0" w:color="auto"/>
              <w:bottom w:val="single" w:sz="4" w:space="0" w:color="auto"/>
              <w:right w:val="single" w:sz="4" w:space="0" w:color="auto"/>
            </w:tcBorders>
            <w:hideMark/>
          </w:tcPr>
          <w:p w14:paraId="31B66111" w14:textId="77777777" w:rsidR="003E7FF7" w:rsidRPr="003E7FF7" w:rsidRDefault="003E7FF7">
            <w:pPr>
              <w:rPr>
                <w:rFonts w:asciiTheme="minorHAnsi" w:hAnsiTheme="minorHAnsi" w:cstheme="minorHAnsi"/>
              </w:rPr>
            </w:pPr>
            <w:r w:rsidRPr="003E7FF7">
              <w:rPr>
                <w:rFonts w:asciiTheme="minorHAnsi" w:hAnsiTheme="minorHAnsi" w:cstheme="minorHAnsi"/>
              </w:rPr>
              <w:t xml:space="preserve">1 study significant reduction: AMR = 0.75 lower HbA1c (95%CI: -0.86 to -0.64 lower), 1 study non-significant increase </w:t>
            </w:r>
          </w:p>
        </w:tc>
      </w:tr>
      <w:tr w:rsidR="003E7FF7" w:rsidRPr="003E7FF7" w14:paraId="541A34BE" w14:textId="77777777" w:rsidTr="003E7FF7">
        <w:tc>
          <w:tcPr>
            <w:tcW w:w="9242" w:type="dxa"/>
            <w:gridSpan w:val="4"/>
            <w:tcBorders>
              <w:top w:val="single" w:sz="4" w:space="0" w:color="auto"/>
              <w:left w:val="single" w:sz="4" w:space="0" w:color="auto"/>
              <w:bottom w:val="single" w:sz="4" w:space="0" w:color="auto"/>
              <w:right w:val="single" w:sz="4" w:space="0" w:color="auto"/>
            </w:tcBorders>
            <w:hideMark/>
          </w:tcPr>
          <w:p w14:paraId="429C0487"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i/>
                <w:iCs/>
                <w:lang w:eastAsia="en-AU"/>
              </w:rPr>
              <w:t>Summary of results:</w:t>
            </w:r>
          </w:p>
          <w:p w14:paraId="76667818" w14:textId="77777777" w:rsidR="003E7FF7" w:rsidRPr="003E7FF7" w:rsidRDefault="003E7FF7">
            <w:pPr>
              <w:rPr>
                <w:rFonts w:asciiTheme="minorHAnsi" w:hAnsiTheme="minorHAnsi" w:cstheme="minorHAnsi"/>
                <w:b/>
                <w:bCs/>
                <w:i/>
                <w:iCs/>
                <w:lang w:eastAsia="en-AU"/>
              </w:rPr>
            </w:pPr>
            <w:proofErr w:type="gramStart"/>
            <w:r w:rsidRPr="003E7FF7">
              <w:rPr>
                <w:rFonts w:asciiTheme="minorHAnsi" w:hAnsiTheme="minorHAnsi" w:cstheme="minorHAnsi"/>
              </w:rPr>
              <w:t>The majority of</w:t>
            </w:r>
            <w:proofErr w:type="gramEnd"/>
            <w:r w:rsidRPr="003E7FF7">
              <w:rPr>
                <w:rFonts w:asciiTheme="minorHAnsi" w:hAnsiTheme="minorHAnsi" w:cstheme="minorHAnsi"/>
              </w:rPr>
              <w:t xml:space="preserve"> studies (5 of 6 interventions) reported significantly improved adherence by pill counts, but non-significant results with self-report (2 studies) with reminder packaging compared to usual care.  Reminder packaging significantly improved diastolic blood pressure (2 studies) at 6 or 8 months and glycated haemoglobin (1 of 2 studies) but the effect on blood pressure was not significant at 12 months compared to usual care. Other clinical outcomes such as systolic blood pressure (2 studies), vitamin C and E levels (1 study), and psychological symptoms (1 study) were unchanged with reminder packaging when </w:t>
            </w:r>
            <w:r w:rsidRPr="003E7FF7">
              <w:rPr>
                <w:rFonts w:asciiTheme="minorHAnsi" w:hAnsiTheme="minorHAnsi" w:cstheme="minorHAnsi"/>
              </w:rPr>
              <w:lastRenderedPageBreak/>
              <w:t>compared to usual care.  Reminder packing had mixed effects on cost: prescription expenditure increased (2 studies) however, total savings were also increased (1 of 2 studies) compared to usual care and in a third study the cost of the intervention was US1.50 per week (no comparative cost for control group reported). Reminder packaging was more difficult or less convenient to use (significance unknown) in one study but significantly more useful in another compared to usual care, two other studies also report satisfaction, with no results given for the control groups.</w:t>
            </w:r>
          </w:p>
        </w:tc>
      </w:tr>
      <w:tr w:rsidR="003E7FF7" w:rsidRPr="003E7FF7" w14:paraId="582D5E55" w14:textId="77777777" w:rsidTr="003E7FF7">
        <w:tc>
          <w:tcPr>
            <w:tcW w:w="9242" w:type="dxa"/>
            <w:gridSpan w:val="4"/>
            <w:tcBorders>
              <w:top w:val="single" w:sz="4" w:space="0" w:color="auto"/>
              <w:left w:val="single" w:sz="4" w:space="0" w:color="auto"/>
              <w:bottom w:val="single" w:sz="4" w:space="0" w:color="auto"/>
              <w:right w:val="single" w:sz="4" w:space="0" w:color="auto"/>
            </w:tcBorders>
            <w:hideMark/>
          </w:tcPr>
          <w:p w14:paraId="0C6638F7"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i/>
                <w:iCs/>
                <w:lang w:eastAsia="en-AU"/>
              </w:rPr>
              <w:lastRenderedPageBreak/>
              <w:t>Effectiveness statements:</w:t>
            </w:r>
          </w:p>
          <w:p w14:paraId="48A40A56"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rPr>
              <w:t xml:space="preserve">There is some evidence that reminder packaging improves medicines adherence — the results are mixed (when adherence by pill count was </w:t>
            </w:r>
            <w:proofErr w:type="gramStart"/>
            <w:r w:rsidRPr="003E7FF7">
              <w:rPr>
                <w:rFonts w:asciiTheme="minorHAnsi" w:hAnsiTheme="minorHAnsi" w:cstheme="minorHAnsi"/>
              </w:rPr>
              <w:t>measured</w:t>
            </w:r>
            <w:proofErr w:type="gramEnd"/>
            <w:r w:rsidRPr="003E7FF7">
              <w:rPr>
                <w:rFonts w:asciiTheme="minorHAnsi" w:hAnsiTheme="minorHAnsi" w:cstheme="minorHAnsi"/>
              </w:rPr>
              <w:t xml:space="preserve"> they are generally effective, however, when measured by self report, they are generally ineffective). There was insufficient evidence that reminder packaging improves clinical outcomes and patient satisfaction- the results are mixed. </w:t>
            </w:r>
          </w:p>
        </w:tc>
      </w:tr>
    </w:tbl>
    <w:p w14:paraId="5F88BB98" w14:textId="77777777" w:rsidR="003E7FF7" w:rsidRPr="003E7FF7" w:rsidRDefault="003E7FF7" w:rsidP="003E7FF7">
      <w:pPr>
        <w:rPr>
          <w:rFonts w:asciiTheme="minorHAnsi" w:hAnsiTheme="minorHAnsi" w:cstheme="minorHAnsi"/>
          <w:b/>
          <w:bCs/>
          <w:lang w:val="en-AU"/>
        </w:rPr>
      </w:pPr>
    </w:p>
    <w:tbl>
      <w:tblPr>
        <w:tblW w:w="92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4"/>
        <w:gridCol w:w="2519"/>
        <w:gridCol w:w="1536"/>
        <w:gridCol w:w="3291"/>
      </w:tblGrid>
      <w:tr w:rsidR="003E7FF7" w:rsidRPr="003E7FF7" w14:paraId="0177F828" w14:textId="77777777" w:rsidTr="003E7FF7">
        <w:tc>
          <w:tcPr>
            <w:tcW w:w="9242" w:type="dxa"/>
            <w:gridSpan w:val="4"/>
            <w:tcBorders>
              <w:top w:val="single" w:sz="4" w:space="0" w:color="auto"/>
              <w:left w:val="single" w:sz="4" w:space="0" w:color="auto"/>
              <w:bottom w:val="single" w:sz="4" w:space="0" w:color="auto"/>
              <w:right w:val="single" w:sz="4" w:space="0" w:color="auto"/>
            </w:tcBorders>
            <w:shd w:val="clear" w:color="auto" w:fill="7BB7F9"/>
          </w:tcPr>
          <w:p w14:paraId="1B919275" w14:textId="77777777" w:rsidR="003E7FF7" w:rsidRPr="003E7FF7" w:rsidRDefault="003E7FF7">
            <w:pPr>
              <w:rPr>
                <w:rFonts w:asciiTheme="minorHAnsi" w:hAnsiTheme="minorHAnsi" w:cstheme="minorHAnsi"/>
                <w:b/>
                <w:bCs/>
                <w:sz w:val="22"/>
                <w:szCs w:val="22"/>
                <w:lang w:eastAsia="en-AU"/>
              </w:rPr>
            </w:pPr>
            <w:r w:rsidRPr="003E7FF7">
              <w:rPr>
                <w:rFonts w:asciiTheme="minorHAnsi" w:hAnsiTheme="minorHAnsi" w:cstheme="minorHAnsi"/>
                <w:b/>
                <w:bCs/>
                <w:lang w:eastAsia="en-AU"/>
              </w:rPr>
              <w:t xml:space="preserve">Maio 2005 </w:t>
            </w:r>
          </w:p>
          <w:p w14:paraId="3AAC5CFC" w14:textId="77777777" w:rsidR="003E7FF7" w:rsidRPr="003E7FF7" w:rsidRDefault="003E7FF7">
            <w:pPr>
              <w:rPr>
                <w:rFonts w:asciiTheme="minorHAnsi" w:hAnsiTheme="minorHAnsi" w:cstheme="minorHAnsi"/>
                <w:b/>
                <w:bCs/>
                <w:lang w:eastAsia="en-AU"/>
              </w:rPr>
            </w:pPr>
          </w:p>
        </w:tc>
      </w:tr>
      <w:tr w:rsidR="003E7FF7" w:rsidRPr="003E7FF7" w14:paraId="5236DAAF" w14:textId="77777777" w:rsidTr="003E7FF7">
        <w:tc>
          <w:tcPr>
            <w:tcW w:w="9242" w:type="dxa"/>
            <w:gridSpan w:val="4"/>
            <w:tcBorders>
              <w:top w:val="single" w:sz="4" w:space="0" w:color="auto"/>
              <w:left w:val="single" w:sz="4" w:space="0" w:color="auto"/>
              <w:bottom w:val="single" w:sz="4" w:space="0" w:color="auto"/>
              <w:right w:val="single" w:sz="4" w:space="0" w:color="auto"/>
            </w:tcBorders>
          </w:tcPr>
          <w:p w14:paraId="7277CA61"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i/>
                <w:iCs/>
                <w:lang w:eastAsia="en-AU"/>
              </w:rPr>
              <w:t>Pharmacy utilisation and the Medicare Modernisation Act</w:t>
            </w:r>
          </w:p>
          <w:p w14:paraId="789BDFC0" w14:textId="77777777" w:rsidR="003E7FF7" w:rsidRPr="003E7FF7" w:rsidRDefault="003E7FF7">
            <w:pPr>
              <w:rPr>
                <w:rFonts w:asciiTheme="minorHAnsi" w:hAnsiTheme="minorHAnsi" w:cstheme="minorHAnsi"/>
                <w:b/>
                <w:bCs/>
                <w:lang w:eastAsia="en-AU"/>
              </w:rPr>
            </w:pPr>
          </w:p>
          <w:p w14:paraId="0EE3BF84"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lang w:eastAsia="en-AU"/>
              </w:rPr>
              <w:t>Maps to: Improving quality</w:t>
            </w:r>
          </w:p>
        </w:tc>
      </w:tr>
      <w:tr w:rsidR="003E7FF7" w:rsidRPr="003E7FF7" w14:paraId="3E515743" w14:textId="77777777" w:rsidTr="003E7FF7">
        <w:tc>
          <w:tcPr>
            <w:tcW w:w="1894" w:type="dxa"/>
            <w:tcBorders>
              <w:top w:val="single" w:sz="4" w:space="0" w:color="auto"/>
              <w:left w:val="single" w:sz="4" w:space="0" w:color="auto"/>
              <w:bottom w:val="single" w:sz="4" w:space="0" w:color="auto"/>
              <w:right w:val="single" w:sz="4" w:space="0" w:color="auto"/>
            </w:tcBorders>
            <w:hideMark/>
          </w:tcPr>
          <w:p w14:paraId="1D703A1A"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t xml:space="preserve">Intervention &amp; comparison </w:t>
            </w:r>
          </w:p>
        </w:tc>
        <w:tc>
          <w:tcPr>
            <w:tcW w:w="2520" w:type="dxa"/>
            <w:tcBorders>
              <w:top w:val="single" w:sz="4" w:space="0" w:color="auto"/>
              <w:left w:val="single" w:sz="4" w:space="0" w:color="auto"/>
              <w:bottom w:val="single" w:sz="4" w:space="0" w:color="auto"/>
              <w:right w:val="single" w:sz="4" w:space="0" w:color="auto"/>
            </w:tcBorders>
            <w:hideMark/>
          </w:tcPr>
          <w:p w14:paraId="7571B8B4"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b/>
                <w:bCs/>
                <w:sz w:val="22"/>
                <w:szCs w:val="22"/>
              </w:rPr>
              <w:t>Outcome</w:t>
            </w:r>
            <w:r w:rsidRPr="003E7FF7">
              <w:rPr>
                <w:rFonts w:asciiTheme="minorHAnsi" w:hAnsiTheme="minorHAnsi" w:cstheme="minorHAnsi"/>
                <w:sz w:val="22"/>
                <w:szCs w:val="22"/>
              </w:rPr>
              <w:t xml:space="preserve"> </w:t>
            </w:r>
          </w:p>
        </w:tc>
        <w:tc>
          <w:tcPr>
            <w:tcW w:w="1536" w:type="dxa"/>
            <w:tcBorders>
              <w:top w:val="single" w:sz="4" w:space="0" w:color="auto"/>
              <w:left w:val="single" w:sz="4" w:space="0" w:color="auto"/>
              <w:bottom w:val="single" w:sz="4" w:space="0" w:color="auto"/>
              <w:right w:val="single" w:sz="4" w:space="0" w:color="auto"/>
            </w:tcBorders>
            <w:hideMark/>
          </w:tcPr>
          <w:p w14:paraId="26C7D99D"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b/>
                <w:bCs/>
                <w:sz w:val="22"/>
                <w:szCs w:val="22"/>
              </w:rPr>
              <w:t>No. of studies or interventions (int)*</w:t>
            </w:r>
          </w:p>
        </w:tc>
        <w:tc>
          <w:tcPr>
            <w:tcW w:w="3292" w:type="dxa"/>
            <w:tcBorders>
              <w:top w:val="single" w:sz="4" w:space="0" w:color="auto"/>
              <w:left w:val="single" w:sz="4" w:space="0" w:color="auto"/>
              <w:bottom w:val="single" w:sz="4" w:space="0" w:color="auto"/>
              <w:right w:val="single" w:sz="4" w:space="0" w:color="auto"/>
            </w:tcBorders>
            <w:hideMark/>
          </w:tcPr>
          <w:p w14:paraId="5BF41834" w14:textId="77777777" w:rsidR="003E7FF7" w:rsidRPr="003E7FF7" w:rsidRDefault="003E7FF7">
            <w:pPr>
              <w:pStyle w:val="NormalWeb"/>
              <w:spacing w:before="0" w:beforeAutospacing="0" w:after="0" w:afterAutospacing="0"/>
              <w:rPr>
                <w:rFonts w:asciiTheme="minorHAnsi" w:hAnsiTheme="minorHAnsi" w:cstheme="minorHAnsi"/>
                <w:b/>
                <w:bCs/>
                <w:sz w:val="22"/>
                <w:szCs w:val="22"/>
              </w:rPr>
            </w:pPr>
            <w:r w:rsidRPr="003E7FF7">
              <w:rPr>
                <w:rFonts w:asciiTheme="minorHAnsi" w:hAnsiTheme="minorHAnsi" w:cstheme="minorHAnsi"/>
                <w:b/>
                <w:bCs/>
                <w:sz w:val="22"/>
                <w:szCs w:val="22"/>
              </w:rPr>
              <w:t>Results</w:t>
            </w:r>
          </w:p>
        </w:tc>
      </w:tr>
      <w:tr w:rsidR="003E7FF7" w:rsidRPr="003E7FF7" w14:paraId="2BB90DF5" w14:textId="77777777" w:rsidTr="003E7FF7">
        <w:tc>
          <w:tcPr>
            <w:tcW w:w="1894" w:type="dxa"/>
            <w:tcBorders>
              <w:top w:val="single" w:sz="4" w:space="0" w:color="auto"/>
              <w:left w:val="single" w:sz="4" w:space="0" w:color="auto"/>
              <w:bottom w:val="single" w:sz="4" w:space="0" w:color="auto"/>
              <w:right w:val="single" w:sz="4" w:space="0" w:color="auto"/>
            </w:tcBorders>
            <w:vAlign w:val="center"/>
            <w:hideMark/>
          </w:tcPr>
          <w:p w14:paraId="518D6D0C" w14:textId="77777777" w:rsidR="003E7FF7" w:rsidRPr="003E7FF7" w:rsidRDefault="003E7FF7">
            <w:pPr>
              <w:rPr>
                <w:rFonts w:asciiTheme="minorHAnsi" w:hAnsiTheme="minorHAnsi" w:cstheme="minorHAnsi"/>
                <w:sz w:val="22"/>
                <w:szCs w:val="22"/>
                <w:lang w:eastAsia="en-AU"/>
              </w:rPr>
            </w:pPr>
            <w:r w:rsidRPr="003E7FF7">
              <w:rPr>
                <w:rFonts w:asciiTheme="minorHAnsi" w:hAnsiTheme="minorHAnsi" w:cstheme="minorHAnsi"/>
                <w:lang w:eastAsia="en-AU"/>
              </w:rPr>
              <w:t>Drug benefit cap</w:t>
            </w:r>
          </w:p>
        </w:tc>
        <w:tc>
          <w:tcPr>
            <w:tcW w:w="2520" w:type="dxa"/>
            <w:tcBorders>
              <w:top w:val="single" w:sz="4" w:space="0" w:color="auto"/>
              <w:left w:val="single" w:sz="4" w:space="0" w:color="auto"/>
              <w:bottom w:val="single" w:sz="4" w:space="0" w:color="auto"/>
              <w:right w:val="single" w:sz="4" w:space="0" w:color="auto"/>
            </w:tcBorders>
            <w:vAlign w:val="center"/>
            <w:hideMark/>
          </w:tcPr>
          <w:p w14:paraId="399D38AE"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Cost containment; appropriate use; system benefits</w:t>
            </w:r>
          </w:p>
        </w:tc>
        <w:tc>
          <w:tcPr>
            <w:tcW w:w="1536" w:type="dxa"/>
            <w:tcBorders>
              <w:top w:val="single" w:sz="4" w:space="0" w:color="auto"/>
              <w:left w:val="single" w:sz="4" w:space="0" w:color="auto"/>
              <w:bottom w:val="single" w:sz="4" w:space="0" w:color="auto"/>
              <w:right w:val="single" w:sz="4" w:space="0" w:color="auto"/>
            </w:tcBorders>
            <w:vAlign w:val="center"/>
            <w:hideMark/>
          </w:tcPr>
          <w:p w14:paraId="5F944473"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5</w:t>
            </w:r>
          </w:p>
        </w:tc>
        <w:tc>
          <w:tcPr>
            <w:tcW w:w="3292" w:type="dxa"/>
            <w:tcBorders>
              <w:top w:val="single" w:sz="4" w:space="0" w:color="auto"/>
              <w:left w:val="single" w:sz="4" w:space="0" w:color="auto"/>
              <w:bottom w:val="single" w:sz="4" w:space="0" w:color="auto"/>
              <w:right w:val="single" w:sz="4" w:space="0" w:color="auto"/>
            </w:tcBorders>
            <w:vAlign w:val="center"/>
            <w:hideMark/>
          </w:tcPr>
          <w:p w14:paraId="5612D66E"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2 of 2 studies reduction in medicines use; 2 of 2 studies disenrolment from healthcare plan; 1 of 1 study reduces cost; 1 of 1 study increased nursing home admission</w:t>
            </w:r>
          </w:p>
        </w:tc>
      </w:tr>
      <w:tr w:rsidR="003E7FF7" w:rsidRPr="003E7FF7" w14:paraId="23B4BCDA" w14:textId="77777777" w:rsidTr="003E7FF7">
        <w:tc>
          <w:tcPr>
            <w:tcW w:w="1894" w:type="dxa"/>
            <w:tcBorders>
              <w:top w:val="single" w:sz="4" w:space="0" w:color="auto"/>
              <w:left w:val="single" w:sz="4" w:space="0" w:color="auto"/>
              <w:bottom w:val="single" w:sz="4" w:space="0" w:color="auto"/>
              <w:right w:val="single" w:sz="4" w:space="0" w:color="auto"/>
            </w:tcBorders>
            <w:vAlign w:val="center"/>
            <w:hideMark/>
          </w:tcPr>
          <w:p w14:paraId="75593B3B"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Copayment</w:t>
            </w:r>
          </w:p>
        </w:tc>
        <w:tc>
          <w:tcPr>
            <w:tcW w:w="2520" w:type="dxa"/>
            <w:tcBorders>
              <w:top w:val="single" w:sz="4" w:space="0" w:color="auto"/>
              <w:left w:val="single" w:sz="4" w:space="0" w:color="auto"/>
              <w:bottom w:val="single" w:sz="4" w:space="0" w:color="auto"/>
              <w:right w:val="single" w:sz="4" w:space="0" w:color="auto"/>
            </w:tcBorders>
            <w:vAlign w:val="center"/>
            <w:hideMark/>
          </w:tcPr>
          <w:p w14:paraId="7B422E5B"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Cost containment; appropriate use; system benefits; adverse events</w:t>
            </w:r>
          </w:p>
        </w:tc>
        <w:tc>
          <w:tcPr>
            <w:tcW w:w="1536" w:type="dxa"/>
            <w:tcBorders>
              <w:top w:val="single" w:sz="4" w:space="0" w:color="auto"/>
              <w:left w:val="single" w:sz="4" w:space="0" w:color="auto"/>
              <w:bottom w:val="single" w:sz="4" w:space="0" w:color="auto"/>
              <w:right w:val="single" w:sz="4" w:space="0" w:color="auto"/>
            </w:tcBorders>
            <w:vAlign w:val="center"/>
            <w:hideMark/>
          </w:tcPr>
          <w:p w14:paraId="34F956DD"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7</w:t>
            </w:r>
          </w:p>
        </w:tc>
        <w:tc>
          <w:tcPr>
            <w:tcW w:w="3292" w:type="dxa"/>
            <w:tcBorders>
              <w:top w:val="single" w:sz="4" w:space="0" w:color="auto"/>
              <w:left w:val="single" w:sz="4" w:space="0" w:color="auto"/>
              <w:bottom w:val="single" w:sz="4" w:space="0" w:color="auto"/>
              <w:right w:val="single" w:sz="4" w:space="0" w:color="auto"/>
            </w:tcBorders>
            <w:vAlign w:val="center"/>
            <w:hideMark/>
          </w:tcPr>
          <w:p w14:paraId="5C863539"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4 of 5 studies reduction in medicines use (1 study reduction with large copayment but not small copayment); 3 of 4 studies reduction in costs; 2 of 3 studies increased health services utilisation; 1 of 2 studies increased adverse events</w:t>
            </w:r>
          </w:p>
        </w:tc>
      </w:tr>
      <w:tr w:rsidR="003E7FF7" w:rsidRPr="003E7FF7" w14:paraId="1A922F64" w14:textId="77777777" w:rsidTr="003E7FF7">
        <w:tc>
          <w:tcPr>
            <w:tcW w:w="1894" w:type="dxa"/>
            <w:tcBorders>
              <w:top w:val="single" w:sz="4" w:space="0" w:color="auto"/>
              <w:left w:val="single" w:sz="4" w:space="0" w:color="auto"/>
              <w:bottom w:val="single" w:sz="4" w:space="0" w:color="auto"/>
              <w:right w:val="single" w:sz="4" w:space="0" w:color="auto"/>
            </w:tcBorders>
            <w:vAlign w:val="center"/>
            <w:hideMark/>
          </w:tcPr>
          <w:p w14:paraId="67BDB54F"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Prior authorisation</w:t>
            </w:r>
          </w:p>
        </w:tc>
        <w:tc>
          <w:tcPr>
            <w:tcW w:w="2520" w:type="dxa"/>
            <w:tcBorders>
              <w:top w:val="single" w:sz="4" w:space="0" w:color="auto"/>
              <w:left w:val="single" w:sz="4" w:space="0" w:color="auto"/>
              <w:bottom w:val="single" w:sz="4" w:space="0" w:color="auto"/>
              <w:right w:val="single" w:sz="4" w:space="0" w:color="auto"/>
            </w:tcBorders>
            <w:vAlign w:val="center"/>
            <w:hideMark/>
          </w:tcPr>
          <w:p w14:paraId="73E187CA"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Cost containment; system benefits</w:t>
            </w:r>
          </w:p>
        </w:tc>
        <w:tc>
          <w:tcPr>
            <w:tcW w:w="1536" w:type="dxa"/>
            <w:tcBorders>
              <w:top w:val="single" w:sz="4" w:space="0" w:color="auto"/>
              <w:left w:val="single" w:sz="4" w:space="0" w:color="auto"/>
              <w:bottom w:val="single" w:sz="4" w:space="0" w:color="auto"/>
              <w:right w:val="single" w:sz="4" w:space="0" w:color="auto"/>
            </w:tcBorders>
            <w:vAlign w:val="center"/>
            <w:hideMark/>
          </w:tcPr>
          <w:p w14:paraId="2E234665"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1</w:t>
            </w:r>
          </w:p>
        </w:tc>
        <w:tc>
          <w:tcPr>
            <w:tcW w:w="3292" w:type="dxa"/>
            <w:tcBorders>
              <w:top w:val="single" w:sz="4" w:space="0" w:color="auto"/>
              <w:left w:val="single" w:sz="4" w:space="0" w:color="auto"/>
              <w:bottom w:val="single" w:sz="4" w:space="0" w:color="auto"/>
              <w:right w:val="single" w:sz="4" w:space="0" w:color="auto"/>
            </w:tcBorders>
            <w:vAlign w:val="center"/>
            <w:hideMark/>
          </w:tcPr>
          <w:p w14:paraId="1A506DD4"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 xml:space="preserve">Reduced </w:t>
            </w:r>
            <w:proofErr w:type="gramStart"/>
            <w:r w:rsidRPr="003E7FF7">
              <w:rPr>
                <w:rFonts w:asciiTheme="minorHAnsi" w:hAnsiTheme="minorHAnsi" w:cstheme="minorHAnsi"/>
                <w:lang w:eastAsia="en-AU"/>
              </w:rPr>
              <w:t>costs;</w:t>
            </w:r>
            <w:proofErr w:type="gramEnd"/>
            <w:r w:rsidRPr="003E7FF7">
              <w:rPr>
                <w:rFonts w:asciiTheme="minorHAnsi" w:hAnsiTheme="minorHAnsi" w:cstheme="minorHAnsi"/>
                <w:lang w:eastAsia="en-AU"/>
              </w:rPr>
              <w:t xml:space="preserve"> system use no difference</w:t>
            </w:r>
          </w:p>
        </w:tc>
      </w:tr>
      <w:tr w:rsidR="003E7FF7" w:rsidRPr="003E7FF7" w14:paraId="3C352550" w14:textId="77777777" w:rsidTr="003E7FF7">
        <w:tc>
          <w:tcPr>
            <w:tcW w:w="1894" w:type="dxa"/>
            <w:tcBorders>
              <w:top w:val="single" w:sz="4" w:space="0" w:color="auto"/>
              <w:left w:val="single" w:sz="4" w:space="0" w:color="auto"/>
              <w:bottom w:val="single" w:sz="4" w:space="0" w:color="auto"/>
              <w:right w:val="single" w:sz="4" w:space="0" w:color="auto"/>
            </w:tcBorders>
            <w:vAlign w:val="center"/>
            <w:hideMark/>
          </w:tcPr>
          <w:p w14:paraId="7530CCD7"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Closed formulary</w:t>
            </w:r>
          </w:p>
          <w:p w14:paraId="6C2F592D"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 </w:t>
            </w:r>
          </w:p>
        </w:tc>
        <w:tc>
          <w:tcPr>
            <w:tcW w:w="2520" w:type="dxa"/>
            <w:tcBorders>
              <w:top w:val="single" w:sz="4" w:space="0" w:color="auto"/>
              <w:left w:val="single" w:sz="4" w:space="0" w:color="auto"/>
              <w:bottom w:val="single" w:sz="4" w:space="0" w:color="auto"/>
              <w:right w:val="single" w:sz="4" w:space="0" w:color="auto"/>
            </w:tcBorders>
            <w:vAlign w:val="center"/>
            <w:hideMark/>
          </w:tcPr>
          <w:p w14:paraId="6F7D03F6"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Appropriate use; cost containment; system benefits</w:t>
            </w:r>
          </w:p>
          <w:p w14:paraId="2A0DF4DF"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 </w:t>
            </w:r>
          </w:p>
        </w:tc>
        <w:tc>
          <w:tcPr>
            <w:tcW w:w="1536" w:type="dxa"/>
            <w:tcBorders>
              <w:top w:val="single" w:sz="4" w:space="0" w:color="auto"/>
              <w:left w:val="single" w:sz="4" w:space="0" w:color="auto"/>
              <w:bottom w:val="single" w:sz="4" w:space="0" w:color="auto"/>
              <w:right w:val="single" w:sz="4" w:space="0" w:color="auto"/>
            </w:tcBorders>
            <w:vAlign w:val="center"/>
            <w:hideMark/>
          </w:tcPr>
          <w:p w14:paraId="7477D644"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1</w:t>
            </w:r>
          </w:p>
          <w:p w14:paraId="3463E4F1"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 </w:t>
            </w:r>
          </w:p>
        </w:tc>
        <w:tc>
          <w:tcPr>
            <w:tcW w:w="3292" w:type="dxa"/>
            <w:tcBorders>
              <w:top w:val="single" w:sz="4" w:space="0" w:color="auto"/>
              <w:left w:val="single" w:sz="4" w:space="0" w:color="auto"/>
              <w:bottom w:val="single" w:sz="4" w:space="0" w:color="auto"/>
              <w:right w:val="single" w:sz="4" w:space="0" w:color="auto"/>
            </w:tcBorders>
            <w:vAlign w:val="center"/>
            <w:hideMark/>
          </w:tcPr>
          <w:p w14:paraId="7752BD4D"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 xml:space="preserve">Increased use, </w:t>
            </w:r>
            <w:proofErr w:type="gramStart"/>
            <w:r w:rsidRPr="003E7FF7">
              <w:rPr>
                <w:rFonts w:asciiTheme="minorHAnsi" w:hAnsiTheme="minorHAnsi" w:cstheme="minorHAnsi"/>
                <w:lang w:eastAsia="en-AU"/>
              </w:rPr>
              <w:t>costs</w:t>
            </w:r>
            <w:proofErr w:type="gramEnd"/>
            <w:r w:rsidRPr="003E7FF7">
              <w:rPr>
                <w:rFonts w:asciiTheme="minorHAnsi" w:hAnsiTheme="minorHAnsi" w:cstheme="minorHAnsi"/>
                <w:lang w:eastAsia="en-AU"/>
              </w:rPr>
              <w:t xml:space="preserve"> and system use</w:t>
            </w:r>
          </w:p>
        </w:tc>
      </w:tr>
      <w:tr w:rsidR="003E7FF7" w:rsidRPr="003E7FF7" w14:paraId="675034F9" w14:textId="77777777" w:rsidTr="003E7FF7">
        <w:tc>
          <w:tcPr>
            <w:tcW w:w="1894" w:type="dxa"/>
            <w:tcBorders>
              <w:top w:val="single" w:sz="4" w:space="0" w:color="auto"/>
              <w:left w:val="single" w:sz="4" w:space="0" w:color="auto"/>
              <w:bottom w:val="single" w:sz="4" w:space="0" w:color="auto"/>
              <w:right w:val="single" w:sz="4" w:space="0" w:color="auto"/>
            </w:tcBorders>
            <w:vAlign w:val="center"/>
            <w:hideMark/>
          </w:tcPr>
          <w:p w14:paraId="5DE54F18"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lastRenderedPageBreak/>
              <w:t>Therapeutic substitution</w:t>
            </w:r>
          </w:p>
          <w:p w14:paraId="41182E2D"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 </w:t>
            </w:r>
          </w:p>
        </w:tc>
        <w:tc>
          <w:tcPr>
            <w:tcW w:w="2520" w:type="dxa"/>
            <w:tcBorders>
              <w:top w:val="single" w:sz="4" w:space="0" w:color="auto"/>
              <w:left w:val="single" w:sz="4" w:space="0" w:color="auto"/>
              <w:bottom w:val="single" w:sz="4" w:space="0" w:color="auto"/>
              <w:right w:val="single" w:sz="4" w:space="0" w:color="auto"/>
            </w:tcBorders>
            <w:vAlign w:val="center"/>
            <w:hideMark/>
          </w:tcPr>
          <w:p w14:paraId="57B041BF"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Cost containment; adverse events; health status</w:t>
            </w:r>
          </w:p>
          <w:p w14:paraId="1FD72E94"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 </w:t>
            </w:r>
          </w:p>
        </w:tc>
        <w:tc>
          <w:tcPr>
            <w:tcW w:w="1536" w:type="dxa"/>
            <w:tcBorders>
              <w:top w:val="single" w:sz="4" w:space="0" w:color="auto"/>
              <w:left w:val="single" w:sz="4" w:space="0" w:color="auto"/>
              <w:bottom w:val="single" w:sz="4" w:space="0" w:color="auto"/>
              <w:right w:val="single" w:sz="4" w:space="0" w:color="auto"/>
            </w:tcBorders>
            <w:vAlign w:val="center"/>
            <w:hideMark/>
          </w:tcPr>
          <w:p w14:paraId="1D22B6B7"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2</w:t>
            </w:r>
          </w:p>
          <w:p w14:paraId="57C840E1"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 </w:t>
            </w:r>
          </w:p>
        </w:tc>
        <w:tc>
          <w:tcPr>
            <w:tcW w:w="3292" w:type="dxa"/>
            <w:tcBorders>
              <w:top w:val="single" w:sz="4" w:space="0" w:color="auto"/>
              <w:left w:val="single" w:sz="4" w:space="0" w:color="auto"/>
              <w:bottom w:val="single" w:sz="4" w:space="0" w:color="auto"/>
              <w:right w:val="single" w:sz="4" w:space="0" w:color="auto"/>
            </w:tcBorders>
            <w:vAlign w:val="center"/>
            <w:hideMark/>
          </w:tcPr>
          <w:p w14:paraId="386DCCA2"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2 of 2 studies no change health status or adverse events; 1 of 1 study reduced costs</w:t>
            </w:r>
          </w:p>
        </w:tc>
      </w:tr>
      <w:tr w:rsidR="003E7FF7" w:rsidRPr="003E7FF7" w14:paraId="55E4924F" w14:textId="77777777" w:rsidTr="003E7FF7">
        <w:tc>
          <w:tcPr>
            <w:tcW w:w="1894" w:type="dxa"/>
            <w:tcBorders>
              <w:top w:val="single" w:sz="4" w:space="0" w:color="auto"/>
              <w:left w:val="single" w:sz="4" w:space="0" w:color="auto"/>
              <w:bottom w:val="single" w:sz="4" w:space="0" w:color="auto"/>
              <w:right w:val="single" w:sz="4" w:space="0" w:color="auto"/>
            </w:tcBorders>
            <w:vAlign w:val="center"/>
            <w:hideMark/>
          </w:tcPr>
          <w:p w14:paraId="0B0D114C"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Generic substitution</w:t>
            </w:r>
          </w:p>
          <w:p w14:paraId="0F5D461D"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 </w:t>
            </w:r>
          </w:p>
        </w:tc>
        <w:tc>
          <w:tcPr>
            <w:tcW w:w="2520" w:type="dxa"/>
            <w:tcBorders>
              <w:top w:val="single" w:sz="4" w:space="0" w:color="auto"/>
              <w:left w:val="single" w:sz="4" w:space="0" w:color="auto"/>
              <w:bottom w:val="single" w:sz="4" w:space="0" w:color="auto"/>
              <w:right w:val="single" w:sz="4" w:space="0" w:color="auto"/>
            </w:tcBorders>
            <w:vAlign w:val="center"/>
            <w:hideMark/>
          </w:tcPr>
          <w:p w14:paraId="08576E2D"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Cost containment; health status; adverse events</w:t>
            </w:r>
          </w:p>
          <w:p w14:paraId="1D2A6B33"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 </w:t>
            </w:r>
          </w:p>
        </w:tc>
        <w:tc>
          <w:tcPr>
            <w:tcW w:w="1536" w:type="dxa"/>
            <w:tcBorders>
              <w:top w:val="single" w:sz="4" w:space="0" w:color="auto"/>
              <w:left w:val="single" w:sz="4" w:space="0" w:color="auto"/>
              <w:bottom w:val="single" w:sz="4" w:space="0" w:color="auto"/>
              <w:right w:val="single" w:sz="4" w:space="0" w:color="auto"/>
            </w:tcBorders>
            <w:vAlign w:val="center"/>
            <w:hideMark/>
          </w:tcPr>
          <w:p w14:paraId="7F5F3580"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2</w:t>
            </w:r>
          </w:p>
          <w:p w14:paraId="029475A0"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 </w:t>
            </w:r>
          </w:p>
        </w:tc>
        <w:tc>
          <w:tcPr>
            <w:tcW w:w="3292" w:type="dxa"/>
            <w:tcBorders>
              <w:top w:val="single" w:sz="4" w:space="0" w:color="auto"/>
              <w:left w:val="single" w:sz="4" w:space="0" w:color="auto"/>
              <w:bottom w:val="single" w:sz="4" w:space="0" w:color="auto"/>
              <w:right w:val="single" w:sz="4" w:space="0" w:color="auto"/>
            </w:tcBorders>
            <w:vAlign w:val="center"/>
            <w:hideMark/>
          </w:tcPr>
          <w:p w14:paraId="14713400"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2 of 2 studies no change health status; 1 of 1 study no change adverse events; 1 of 1 study reduced costs</w:t>
            </w:r>
          </w:p>
        </w:tc>
      </w:tr>
      <w:tr w:rsidR="003E7FF7" w:rsidRPr="003E7FF7" w14:paraId="0668DF6E" w14:textId="77777777" w:rsidTr="003E7FF7">
        <w:tc>
          <w:tcPr>
            <w:tcW w:w="9242" w:type="dxa"/>
            <w:gridSpan w:val="4"/>
            <w:tcBorders>
              <w:top w:val="single" w:sz="4" w:space="0" w:color="auto"/>
              <w:left w:val="single" w:sz="4" w:space="0" w:color="auto"/>
              <w:bottom w:val="single" w:sz="4" w:space="0" w:color="auto"/>
              <w:right w:val="single" w:sz="4" w:space="0" w:color="auto"/>
            </w:tcBorders>
            <w:hideMark/>
          </w:tcPr>
          <w:p w14:paraId="3CCDB4EB"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i/>
                <w:iCs/>
                <w:lang w:eastAsia="en-AU"/>
              </w:rPr>
              <w:t>Summary of results:</w:t>
            </w:r>
          </w:p>
          <w:p w14:paraId="3AA27B81" w14:textId="77777777" w:rsidR="003E7FF7" w:rsidRPr="003E7FF7" w:rsidRDefault="003E7FF7">
            <w:pPr>
              <w:rPr>
                <w:rFonts w:asciiTheme="minorHAnsi" w:hAnsiTheme="minorHAnsi" w:cstheme="minorHAnsi"/>
                <w:lang w:eastAsia="en-AU"/>
              </w:rPr>
            </w:pPr>
            <w:proofErr w:type="gramStart"/>
            <w:r w:rsidRPr="003E7FF7">
              <w:rPr>
                <w:rFonts w:asciiTheme="minorHAnsi" w:hAnsiTheme="minorHAnsi" w:cstheme="minorHAnsi"/>
                <w:lang w:eastAsia="en-AU"/>
              </w:rPr>
              <w:t>A majority of</w:t>
            </w:r>
            <w:proofErr w:type="gramEnd"/>
            <w:r w:rsidRPr="003E7FF7">
              <w:rPr>
                <w:rFonts w:asciiTheme="minorHAnsi" w:hAnsiTheme="minorHAnsi" w:cstheme="minorHAnsi"/>
                <w:lang w:eastAsia="en-AU"/>
              </w:rPr>
              <w:t xml:space="preserve"> the studies found Pharmacy Utilisation Management (PUM) strategies decrease prescription medicines use and medicines costs. This is </w:t>
            </w:r>
            <w:proofErr w:type="gramStart"/>
            <w:r w:rsidRPr="003E7FF7">
              <w:rPr>
                <w:rFonts w:asciiTheme="minorHAnsi" w:hAnsiTheme="minorHAnsi" w:cstheme="minorHAnsi"/>
                <w:lang w:eastAsia="en-AU"/>
              </w:rPr>
              <w:t>with the exception of</w:t>
            </w:r>
            <w:proofErr w:type="gramEnd"/>
            <w:r w:rsidRPr="003E7FF7">
              <w:rPr>
                <w:rFonts w:asciiTheme="minorHAnsi" w:hAnsiTheme="minorHAnsi" w:cstheme="minorHAnsi"/>
                <w:lang w:eastAsia="en-AU"/>
              </w:rPr>
              <w:t xml:space="preserve"> the closed formulary study (very weak study design) which found increases in use and costs. Increased healthcare utilisation was found in </w:t>
            </w:r>
            <w:proofErr w:type="gramStart"/>
            <w:r w:rsidRPr="003E7FF7">
              <w:rPr>
                <w:rFonts w:asciiTheme="minorHAnsi" w:hAnsiTheme="minorHAnsi" w:cstheme="minorHAnsi"/>
                <w:lang w:eastAsia="en-AU"/>
              </w:rPr>
              <w:t>the majority of</w:t>
            </w:r>
            <w:proofErr w:type="gramEnd"/>
            <w:r w:rsidRPr="003E7FF7">
              <w:rPr>
                <w:rFonts w:asciiTheme="minorHAnsi" w:hAnsiTheme="minorHAnsi" w:cstheme="minorHAnsi"/>
                <w:lang w:eastAsia="en-AU"/>
              </w:rPr>
              <w:t xml:space="preserve"> studies, but a minority found a reduction in health status and increase in adverse events. The majority of studies for drug caps showed reduced costs, but increased system </w:t>
            </w:r>
            <w:proofErr w:type="gramStart"/>
            <w:r w:rsidRPr="003E7FF7">
              <w:rPr>
                <w:rFonts w:asciiTheme="minorHAnsi" w:hAnsiTheme="minorHAnsi" w:cstheme="minorHAnsi"/>
                <w:lang w:eastAsia="en-AU"/>
              </w:rPr>
              <w:t>use</w:t>
            </w:r>
            <w:proofErr w:type="gramEnd"/>
            <w:r w:rsidRPr="003E7FF7">
              <w:rPr>
                <w:rFonts w:asciiTheme="minorHAnsi" w:hAnsiTheme="minorHAnsi" w:cstheme="minorHAnsi"/>
                <w:lang w:eastAsia="en-AU"/>
              </w:rPr>
              <w:t xml:space="preserve"> and reduction in health status; copayment studies showed mixed results; the 1 study of prior authorisation showed reduced costs with no change in system use; and formularies showed mixed results but the studies of substitutions showed a reduction in costs without effects to health status or system use.</w:t>
            </w:r>
          </w:p>
        </w:tc>
      </w:tr>
      <w:tr w:rsidR="003E7FF7" w:rsidRPr="003E7FF7" w14:paraId="5AA564C8" w14:textId="77777777" w:rsidTr="003E7FF7">
        <w:trPr>
          <w:trHeight w:val="2150"/>
        </w:trPr>
        <w:tc>
          <w:tcPr>
            <w:tcW w:w="9242" w:type="dxa"/>
            <w:gridSpan w:val="4"/>
            <w:tcBorders>
              <w:top w:val="single" w:sz="4" w:space="0" w:color="auto"/>
              <w:left w:val="single" w:sz="4" w:space="0" w:color="auto"/>
              <w:bottom w:val="single" w:sz="4" w:space="0" w:color="auto"/>
              <w:right w:val="single" w:sz="4" w:space="0" w:color="auto"/>
            </w:tcBorders>
            <w:hideMark/>
          </w:tcPr>
          <w:p w14:paraId="00503118"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i/>
                <w:iCs/>
                <w:lang w:eastAsia="en-AU"/>
              </w:rPr>
              <w:t>Effectiveness statements:</w:t>
            </w:r>
          </w:p>
          <w:p w14:paraId="1F7806B1"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There is some evidence that PUM reduces medicines costs and improves medicines use in seniors without reducing health status it is generally effective. But there is some evidence that it increases healthcare utilisation. Specifically, there is some evidence that drug caps reduce costs and use, but increases system use and reduces health status; some evidence that copayment reduces costs and use, but increases system use and reduces health status results are mixed; insufficient evidence to determine the effect of prior authorisation; and some evidence that formularies reduce costs and use with no effect on health status and system use results are mixed.</w:t>
            </w:r>
          </w:p>
        </w:tc>
      </w:tr>
    </w:tbl>
    <w:p w14:paraId="16182287" w14:textId="77777777" w:rsidR="003E7FF7" w:rsidRPr="003E7FF7" w:rsidRDefault="003E7FF7" w:rsidP="003E7FF7">
      <w:pPr>
        <w:rPr>
          <w:rFonts w:asciiTheme="minorHAnsi" w:hAnsiTheme="minorHAnsi" w:cstheme="minorHAnsi"/>
          <w:b/>
          <w:bCs/>
          <w:lang w:val="en-AU"/>
        </w:rPr>
      </w:pPr>
    </w:p>
    <w:tbl>
      <w:tblPr>
        <w:tblW w:w="92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4"/>
        <w:gridCol w:w="2519"/>
        <w:gridCol w:w="1536"/>
        <w:gridCol w:w="3291"/>
      </w:tblGrid>
      <w:tr w:rsidR="003E7FF7" w:rsidRPr="003E7FF7" w14:paraId="22999956" w14:textId="77777777" w:rsidTr="003E7FF7">
        <w:tc>
          <w:tcPr>
            <w:tcW w:w="9242" w:type="dxa"/>
            <w:gridSpan w:val="4"/>
            <w:tcBorders>
              <w:top w:val="single" w:sz="4" w:space="0" w:color="auto"/>
              <w:left w:val="single" w:sz="4" w:space="0" w:color="auto"/>
              <w:bottom w:val="single" w:sz="4" w:space="0" w:color="auto"/>
              <w:right w:val="single" w:sz="4" w:space="0" w:color="auto"/>
            </w:tcBorders>
            <w:shd w:val="clear" w:color="auto" w:fill="7BB7F9"/>
          </w:tcPr>
          <w:p w14:paraId="36F14EAA" w14:textId="77777777" w:rsidR="003E7FF7" w:rsidRPr="003E7FF7" w:rsidRDefault="003E7FF7">
            <w:pPr>
              <w:rPr>
                <w:rFonts w:asciiTheme="minorHAnsi" w:hAnsiTheme="minorHAnsi" w:cstheme="minorHAnsi"/>
                <w:b/>
                <w:bCs/>
                <w:sz w:val="22"/>
                <w:szCs w:val="22"/>
                <w:lang w:eastAsia="en-AU"/>
              </w:rPr>
            </w:pPr>
            <w:r w:rsidRPr="003E7FF7">
              <w:rPr>
                <w:rFonts w:asciiTheme="minorHAnsi" w:hAnsiTheme="minorHAnsi" w:cstheme="minorHAnsi"/>
                <w:b/>
                <w:bCs/>
                <w:lang w:eastAsia="en-AU"/>
              </w:rPr>
              <w:t>Mbuba 2008</w:t>
            </w:r>
          </w:p>
          <w:p w14:paraId="62639D62" w14:textId="77777777" w:rsidR="003E7FF7" w:rsidRPr="003E7FF7" w:rsidRDefault="003E7FF7">
            <w:pPr>
              <w:rPr>
                <w:rFonts w:asciiTheme="minorHAnsi" w:hAnsiTheme="minorHAnsi" w:cstheme="minorHAnsi"/>
                <w:b/>
                <w:bCs/>
                <w:lang w:eastAsia="en-AU"/>
              </w:rPr>
            </w:pPr>
          </w:p>
        </w:tc>
      </w:tr>
      <w:tr w:rsidR="003E7FF7" w:rsidRPr="003E7FF7" w14:paraId="2A1099D9" w14:textId="77777777" w:rsidTr="003E7FF7">
        <w:tc>
          <w:tcPr>
            <w:tcW w:w="9242" w:type="dxa"/>
            <w:gridSpan w:val="4"/>
            <w:tcBorders>
              <w:top w:val="single" w:sz="4" w:space="0" w:color="auto"/>
              <w:left w:val="single" w:sz="4" w:space="0" w:color="auto"/>
              <w:bottom w:val="single" w:sz="4" w:space="0" w:color="auto"/>
              <w:right w:val="single" w:sz="4" w:space="0" w:color="auto"/>
            </w:tcBorders>
          </w:tcPr>
          <w:p w14:paraId="799C3ED2" w14:textId="77777777" w:rsidR="003E7FF7" w:rsidRPr="003E7FF7" w:rsidRDefault="003E7FF7">
            <w:pPr>
              <w:rPr>
                <w:rFonts w:asciiTheme="minorHAnsi" w:hAnsiTheme="minorHAnsi" w:cstheme="minorHAnsi"/>
                <w:b/>
                <w:bCs/>
                <w:i/>
                <w:iCs/>
              </w:rPr>
            </w:pPr>
            <w:r w:rsidRPr="003E7FF7">
              <w:rPr>
                <w:rFonts w:asciiTheme="minorHAnsi" w:hAnsiTheme="minorHAnsi" w:cstheme="minorHAnsi"/>
                <w:b/>
                <w:bCs/>
                <w:i/>
                <w:iCs/>
              </w:rPr>
              <w:t>The epilepsy treatment gap in developing countries: a systematic review of the magnitude, causes, and intervention strategies</w:t>
            </w:r>
          </w:p>
          <w:p w14:paraId="7A230289" w14:textId="77777777" w:rsidR="003E7FF7" w:rsidRPr="003E7FF7" w:rsidRDefault="003E7FF7">
            <w:pPr>
              <w:rPr>
                <w:rFonts w:asciiTheme="minorHAnsi" w:hAnsiTheme="minorHAnsi" w:cstheme="minorHAnsi"/>
                <w:b/>
                <w:bCs/>
              </w:rPr>
            </w:pPr>
          </w:p>
          <w:p w14:paraId="2C25328A"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t xml:space="preserve">Maps to: </w:t>
            </w:r>
            <w:r w:rsidRPr="003E7FF7">
              <w:rPr>
                <w:rFonts w:asciiTheme="minorHAnsi" w:hAnsiTheme="minorHAnsi" w:cstheme="minorHAnsi"/>
                <w:b/>
                <w:bCs/>
              </w:rPr>
              <w:t>Improving quality, Providing information or education</w:t>
            </w:r>
            <w:r w:rsidRPr="003E7FF7">
              <w:rPr>
                <w:rFonts w:asciiTheme="minorHAnsi" w:hAnsiTheme="minorHAnsi" w:cstheme="minorHAnsi"/>
              </w:rPr>
              <w:t xml:space="preserve"> </w:t>
            </w:r>
          </w:p>
        </w:tc>
      </w:tr>
      <w:tr w:rsidR="003E7FF7" w:rsidRPr="003E7FF7" w14:paraId="31216CA7" w14:textId="77777777" w:rsidTr="003E7FF7">
        <w:tc>
          <w:tcPr>
            <w:tcW w:w="1894" w:type="dxa"/>
            <w:tcBorders>
              <w:top w:val="single" w:sz="4" w:space="0" w:color="auto"/>
              <w:left w:val="single" w:sz="4" w:space="0" w:color="auto"/>
              <w:bottom w:val="single" w:sz="4" w:space="0" w:color="auto"/>
              <w:right w:val="single" w:sz="4" w:space="0" w:color="auto"/>
            </w:tcBorders>
            <w:hideMark/>
          </w:tcPr>
          <w:p w14:paraId="59EAD8C5"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t xml:space="preserve">Intervention &amp; comparison </w:t>
            </w:r>
          </w:p>
        </w:tc>
        <w:tc>
          <w:tcPr>
            <w:tcW w:w="2520" w:type="dxa"/>
            <w:tcBorders>
              <w:top w:val="single" w:sz="4" w:space="0" w:color="auto"/>
              <w:left w:val="single" w:sz="4" w:space="0" w:color="auto"/>
              <w:bottom w:val="single" w:sz="4" w:space="0" w:color="auto"/>
              <w:right w:val="single" w:sz="4" w:space="0" w:color="auto"/>
            </w:tcBorders>
            <w:hideMark/>
          </w:tcPr>
          <w:p w14:paraId="218AED96"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b/>
                <w:bCs/>
                <w:sz w:val="22"/>
                <w:szCs w:val="22"/>
              </w:rPr>
              <w:t>Outcome</w:t>
            </w:r>
            <w:r w:rsidRPr="003E7FF7">
              <w:rPr>
                <w:rFonts w:asciiTheme="minorHAnsi" w:hAnsiTheme="minorHAnsi" w:cstheme="minorHAnsi"/>
                <w:sz w:val="22"/>
                <w:szCs w:val="22"/>
              </w:rPr>
              <w:t xml:space="preserve"> </w:t>
            </w:r>
          </w:p>
        </w:tc>
        <w:tc>
          <w:tcPr>
            <w:tcW w:w="1536" w:type="dxa"/>
            <w:tcBorders>
              <w:top w:val="single" w:sz="4" w:space="0" w:color="auto"/>
              <w:left w:val="single" w:sz="4" w:space="0" w:color="auto"/>
              <w:bottom w:val="single" w:sz="4" w:space="0" w:color="auto"/>
              <w:right w:val="single" w:sz="4" w:space="0" w:color="auto"/>
            </w:tcBorders>
            <w:hideMark/>
          </w:tcPr>
          <w:p w14:paraId="69C95C2C"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b/>
                <w:bCs/>
                <w:sz w:val="22"/>
                <w:szCs w:val="22"/>
              </w:rPr>
              <w:t>No. of studies or interventions (int)*</w:t>
            </w:r>
          </w:p>
        </w:tc>
        <w:tc>
          <w:tcPr>
            <w:tcW w:w="3292" w:type="dxa"/>
            <w:tcBorders>
              <w:top w:val="single" w:sz="4" w:space="0" w:color="auto"/>
              <w:left w:val="single" w:sz="4" w:space="0" w:color="auto"/>
              <w:bottom w:val="single" w:sz="4" w:space="0" w:color="auto"/>
              <w:right w:val="single" w:sz="4" w:space="0" w:color="auto"/>
            </w:tcBorders>
            <w:hideMark/>
          </w:tcPr>
          <w:p w14:paraId="6CE1E52A" w14:textId="77777777" w:rsidR="003E7FF7" w:rsidRPr="003E7FF7" w:rsidRDefault="003E7FF7">
            <w:pPr>
              <w:pStyle w:val="NormalWeb"/>
              <w:spacing w:before="0" w:beforeAutospacing="0" w:after="0" w:afterAutospacing="0"/>
              <w:rPr>
                <w:rFonts w:asciiTheme="minorHAnsi" w:hAnsiTheme="minorHAnsi" w:cstheme="minorHAnsi"/>
                <w:b/>
                <w:bCs/>
                <w:sz w:val="22"/>
                <w:szCs w:val="22"/>
              </w:rPr>
            </w:pPr>
            <w:r w:rsidRPr="003E7FF7">
              <w:rPr>
                <w:rFonts w:asciiTheme="minorHAnsi" w:hAnsiTheme="minorHAnsi" w:cstheme="minorHAnsi"/>
                <w:b/>
                <w:bCs/>
                <w:sz w:val="22"/>
                <w:szCs w:val="22"/>
              </w:rPr>
              <w:t>Results</w:t>
            </w:r>
          </w:p>
        </w:tc>
      </w:tr>
      <w:tr w:rsidR="003E7FF7" w:rsidRPr="003E7FF7" w14:paraId="6C6BAF2D" w14:textId="77777777" w:rsidTr="003E7FF7">
        <w:tc>
          <w:tcPr>
            <w:tcW w:w="1894" w:type="dxa"/>
            <w:vMerge w:val="restart"/>
            <w:tcBorders>
              <w:top w:val="single" w:sz="4" w:space="0" w:color="auto"/>
              <w:left w:val="single" w:sz="4" w:space="0" w:color="auto"/>
              <w:bottom w:val="single" w:sz="4" w:space="0" w:color="auto"/>
              <w:right w:val="single" w:sz="4" w:space="0" w:color="auto"/>
            </w:tcBorders>
          </w:tcPr>
          <w:p w14:paraId="6A5207D3"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rPr>
              <w:t>Health care worker education vs usual care</w:t>
            </w:r>
          </w:p>
          <w:p w14:paraId="68031C97" w14:textId="77777777" w:rsidR="003E7FF7" w:rsidRPr="003E7FF7" w:rsidRDefault="003E7FF7">
            <w:pPr>
              <w:rPr>
                <w:rFonts w:asciiTheme="minorHAnsi" w:hAnsiTheme="minorHAnsi" w:cstheme="minorHAnsi"/>
              </w:rPr>
            </w:pPr>
          </w:p>
        </w:tc>
        <w:tc>
          <w:tcPr>
            <w:tcW w:w="2520" w:type="dxa"/>
            <w:tcBorders>
              <w:top w:val="single" w:sz="4" w:space="0" w:color="auto"/>
              <w:left w:val="single" w:sz="4" w:space="0" w:color="auto"/>
              <w:bottom w:val="single" w:sz="4" w:space="0" w:color="auto"/>
              <w:right w:val="single" w:sz="4" w:space="0" w:color="auto"/>
            </w:tcBorders>
            <w:hideMark/>
          </w:tcPr>
          <w:p w14:paraId="5A6CBF1F" w14:textId="77777777" w:rsidR="003E7FF7" w:rsidRPr="003E7FF7" w:rsidRDefault="003E7FF7">
            <w:pPr>
              <w:rPr>
                <w:rFonts w:asciiTheme="minorHAnsi" w:hAnsiTheme="minorHAnsi" w:cstheme="minorHAnsi"/>
              </w:rPr>
            </w:pPr>
            <w:r w:rsidRPr="003E7FF7">
              <w:rPr>
                <w:rFonts w:asciiTheme="minorHAnsi" w:hAnsiTheme="minorHAnsi" w:cstheme="minorHAnsi"/>
              </w:rPr>
              <w:t xml:space="preserve">Knowledge </w:t>
            </w:r>
          </w:p>
        </w:tc>
        <w:tc>
          <w:tcPr>
            <w:tcW w:w="1536" w:type="dxa"/>
            <w:tcBorders>
              <w:top w:val="single" w:sz="4" w:space="0" w:color="auto"/>
              <w:left w:val="single" w:sz="4" w:space="0" w:color="auto"/>
              <w:bottom w:val="single" w:sz="4" w:space="0" w:color="auto"/>
              <w:right w:val="single" w:sz="4" w:space="0" w:color="auto"/>
            </w:tcBorders>
            <w:hideMark/>
          </w:tcPr>
          <w:p w14:paraId="18ECE22E" w14:textId="77777777" w:rsidR="003E7FF7" w:rsidRPr="003E7FF7" w:rsidRDefault="003E7FF7">
            <w:pPr>
              <w:rPr>
                <w:rFonts w:asciiTheme="minorHAnsi" w:hAnsiTheme="minorHAnsi" w:cstheme="minorHAnsi"/>
              </w:rPr>
            </w:pPr>
            <w:r w:rsidRPr="003E7FF7">
              <w:rPr>
                <w:rFonts w:asciiTheme="minorHAnsi" w:hAnsiTheme="minorHAnsi" w:cstheme="minorHAnsi"/>
              </w:rPr>
              <w:t>2</w:t>
            </w:r>
          </w:p>
        </w:tc>
        <w:tc>
          <w:tcPr>
            <w:tcW w:w="3292" w:type="dxa"/>
            <w:tcBorders>
              <w:top w:val="single" w:sz="4" w:space="0" w:color="auto"/>
              <w:left w:val="single" w:sz="4" w:space="0" w:color="auto"/>
              <w:bottom w:val="single" w:sz="4" w:space="0" w:color="auto"/>
              <w:right w:val="single" w:sz="4" w:space="0" w:color="auto"/>
            </w:tcBorders>
            <w:hideMark/>
          </w:tcPr>
          <w:p w14:paraId="52ADB0FD" w14:textId="77777777" w:rsidR="003E7FF7" w:rsidRPr="003E7FF7" w:rsidRDefault="003E7FF7">
            <w:pPr>
              <w:rPr>
                <w:rFonts w:asciiTheme="minorHAnsi" w:hAnsiTheme="minorHAnsi" w:cstheme="minorHAnsi"/>
              </w:rPr>
            </w:pPr>
            <w:r w:rsidRPr="003E7FF7">
              <w:rPr>
                <w:rFonts w:asciiTheme="minorHAnsi" w:hAnsiTheme="minorHAnsi" w:cstheme="minorHAnsi"/>
              </w:rPr>
              <w:t>1 study increases, range 9 to 11% (significance unknown); 1 study increase (size and significance unknown)</w:t>
            </w:r>
          </w:p>
        </w:tc>
      </w:tr>
      <w:tr w:rsidR="003E7FF7" w:rsidRPr="003E7FF7" w14:paraId="72C7268D"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7A2C464F"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0F92335F" w14:textId="77777777" w:rsidR="003E7FF7" w:rsidRPr="003E7FF7" w:rsidRDefault="003E7FF7">
            <w:pPr>
              <w:rPr>
                <w:rFonts w:asciiTheme="minorHAnsi" w:hAnsiTheme="minorHAnsi" w:cstheme="minorHAnsi"/>
              </w:rPr>
            </w:pPr>
            <w:r w:rsidRPr="003E7FF7">
              <w:rPr>
                <w:rFonts w:asciiTheme="minorHAnsi" w:hAnsiTheme="minorHAnsi" w:cstheme="minorHAnsi"/>
              </w:rPr>
              <w:t>Patient recruitment</w:t>
            </w:r>
          </w:p>
        </w:tc>
        <w:tc>
          <w:tcPr>
            <w:tcW w:w="1536" w:type="dxa"/>
            <w:tcBorders>
              <w:top w:val="single" w:sz="4" w:space="0" w:color="auto"/>
              <w:left w:val="single" w:sz="4" w:space="0" w:color="auto"/>
              <w:bottom w:val="single" w:sz="4" w:space="0" w:color="auto"/>
              <w:right w:val="single" w:sz="4" w:space="0" w:color="auto"/>
            </w:tcBorders>
            <w:hideMark/>
          </w:tcPr>
          <w:p w14:paraId="76C981ED"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2B8A46B4" w14:textId="77777777" w:rsidR="003E7FF7" w:rsidRPr="003E7FF7" w:rsidRDefault="003E7FF7">
            <w:pPr>
              <w:rPr>
                <w:rFonts w:asciiTheme="minorHAnsi" w:hAnsiTheme="minorHAnsi" w:cstheme="minorHAnsi"/>
              </w:rPr>
            </w:pPr>
            <w:r w:rsidRPr="003E7FF7">
              <w:rPr>
                <w:rFonts w:asciiTheme="minorHAnsi" w:hAnsiTheme="minorHAnsi" w:cstheme="minorHAnsi"/>
              </w:rPr>
              <w:t>Increase by 35% (significance unknown)</w:t>
            </w:r>
          </w:p>
        </w:tc>
      </w:tr>
      <w:tr w:rsidR="003E7FF7" w:rsidRPr="003E7FF7" w14:paraId="1255CEC3" w14:textId="77777777" w:rsidTr="003E7FF7">
        <w:tc>
          <w:tcPr>
            <w:tcW w:w="1894" w:type="dxa"/>
            <w:vMerge w:val="restart"/>
            <w:tcBorders>
              <w:top w:val="single" w:sz="4" w:space="0" w:color="auto"/>
              <w:left w:val="single" w:sz="4" w:space="0" w:color="auto"/>
              <w:bottom w:val="single" w:sz="4" w:space="0" w:color="auto"/>
              <w:right w:val="single" w:sz="4" w:space="0" w:color="auto"/>
            </w:tcBorders>
          </w:tcPr>
          <w:p w14:paraId="5D1EF425" w14:textId="77777777" w:rsidR="003E7FF7" w:rsidRPr="003E7FF7" w:rsidRDefault="003E7FF7">
            <w:pPr>
              <w:rPr>
                <w:rFonts w:asciiTheme="minorHAnsi" w:hAnsiTheme="minorHAnsi" w:cstheme="minorHAnsi"/>
              </w:rPr>
            </w:pPr>
            <w:r w:rsidRPr="003E7FF7">
              <w:rPr>
                <w:rFonts w:asciiTheme="minorHAnsi" w:hAnsiTheme="minorHAnsi" w:cstheme="minorHAnsi"/>
              </w:rPr>
              <w:t xml:space="preserve">Patient education </w:t>
            </w:r>
            <w:r w:rsidRPr="003E7FF7">
              <w:rPr>
                <w:rFonts w:asciiTheme="minorHAnsi" w:hAnsiTheme="minorHAnsi" w:cstheme="minorHAnsi"/>
              </w:rPr>
              <w:lastRenderedPageBreak/>
              <w:t>(information pamphlets) vs usual care</w:t>
            </w:r>
          </w:p>
          <w:p w14:paraId="07891247" w14:textId="77777777" w:rsidR="003E7FF7" w:rsidRPr="003E7FF7" w:rsidRDefault="003E7FF7">
            <w:pPr>
              <w:rPr>
                <w:rFonts w:asciiTheme="minorHAnsi" w:hAnsiTheme="minorHAnsi" w:cstheme="minorHAnsi"/>
              </w:rPr>
            </w:pPr>
          </w:p>
        </w:tc>
        <w:tc>
          <w:tcPr>
            <w:tcW w:w="2520" w:type="dxa"/>
            <w:tcBorders>
              <w:top w:val="single" w:sz="4" w:space="0" w:color="auto"/>
              <w:left w:val="single" w:sz="4" w:space="0" w:color="auto"/>
              <w:bottom w:val="single" w:sz="4" w:space="0" w:color="auto"/>
              <w:right w:val="single" w:sz="4" w:space="0" w:color="auto"/>
            </w:tcBorders>
            <w:hideMark/>
          </w:tcPr>
          <w:p w14:paraId="308ED14F" w14:textId="77777777" w:rsidR="003E7FF7" w:rsidRPr="003E7FF7" w:rsidRDefault="003E7FF7">
            <w:pPr>
              <w:rPr>
                <w:rFonts w:asciiTheme="minorHAnsi" w:hAnsiTheme="minorHAnsi" w:cstheme="minorHAnsi"/>
              </w:rPr>
            </w:pPr>
            <w:r w:rsidRPr="003E7FF7">
              <w:rPr>
                <w:rFonts w:asciiTheme="minorHAnsi" w:hAnsiTheme="minorHAnsi" w:cstheme="minorHAnsi"/>
              </w:rPr>
              <w:lastRenderedPageBreak/>
              <w:t>Patient default rate</w:t>
            </w:r>
          </w:p>
        </w:tc>
        <w:tc>
          <w:tcPr>
            <w:tcW w:w="1536" w:type="dxa"/>
            <w:tcBorders>
              <w:top w:val="single" w:sz="4" w:space="0" w:color="auto"/>
              <w:left w:val="single" w:sz="4" w:space="0" w:color="auto"/>
              <w:bottom w:val="single" w:sz="4" w:space="0" w:color="auto"/>
              <w:right w:val="single" w:sz="4" w:space="0" w:color="auto"/>
            </w:tcBorders>
            <w:hideMark/>
          </w:tcPr>
          <w:p w14:paraId="7200A148"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1D384257" w14:textId="77777777" w:rsidR="003E7FF7" w:rsidRPr="003E7FF7" w:rsidRDefault="003E7FF7">
            <w:pPr>
              <w:rPr>
                <w:rFonts w:asciiTheme="minorHAnsi" w:hAnsiTheme="minorHAnsi" w:cstheme="minorHAnsi"/>
              </w:rPr>
            </w:pPr>
            <w:r w:rsidRPr="003E7FF7">
              <w:rPr>
                <w:rFonts w:asciiTheme="minorHAnsi" w:hAnsiTheme="minorHAnsi" w:cstheme="minorHAnsi"/>
              </w:rPr>
              <w:t>AMR = 34 fewer people per 100 defaulted</w:t>
            </w:r>
          </w:p>
        </w:tc>
      </w:tr>
      <w:tr w:rsidR="003E7FF7" w:rsidRPr="003E7FF7" w14:paraId="6E63B207"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00E9C970"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23E182D0" w14:textId="77777777" w:rsidR="003E7FF7" w:rsidRPr="003E7FF7" w:rsidRDefault="003E7FF7">
            <w:pPr>
              <w:rPr>
                <w:rFonts w:asciiTheme="minorHAnsi" w:hAnsiTheme="minorHAnsi" w:cstheme="minorHAnsi"/>
              </w:rPr>
            </w:pPr>
            <w:r w:rsidRPr="003E7FF7">
              <w:rPr>
                <w:rFonts w:asciiTheme="minorHAnsi" w:hAnsiTheme="minorHAnsi" w:cstheme="minorHAnsi"/>
              </w:rPr>
              <w:t>Medicines adherence – blood AED levels, self report</w:t>
            </w:r>
          </w:p>
        </w:tc>
        <w:tc>
          <w:tcPr>
            <w:tcW w:w="1536" w:type="dxa"/>
            <w:tcBorders>
              <w:top w:val="single" w:sz="4" w:space="0" w:color="auto"/>
              <w:left w:val="single" w:sz="4" w:space="0" w:color="auto"/>
              <w:bottom w:val="single" w:sz="4" w:space="0" w:color="auto"/>
              <w:right w:val="single" w:sz="4" w:space="0" w:color="auto"/>
            </w:tcBorders>
            <w:hideMark/>
          </w:tcPr>
          <w:p w14:paraId="1D643717" w14:textId="77777777" w:rsidR="003E7FF7" w:rsidRPr="003E7FF7" w:rsidRDefault="003E7FF7">
            <w:pPr>
              <w:rPr>
                <w:rFonts w:asciiTheme="minorHAnsi" w:hAnsiTheme="minorHAnsi" w:cstheme="minorHAnsi"/>
              </w:rPr>
            </w:pPr>
            <w:r w:rsidRPr="003E7FF7">
              <w:rPr>
                <w:rFonts w:asciiTheme="minorHAnsi" w:hAnsiTheme="minorHAnsi" w:cstheme="minorHAnsi"/>
              </w:rPr>
              <w:t>2</w:t>
            </w:r>
          </w:p>
        </w:tc>
        <w:tc>
          <w:tcPr>
            <w:tcW w:w="3292" w:type="dxa"/>
            <w:tcBorders>
              <w:top w:val="single" w:sz="4" w:space="0" w:color="auto"/>
              <w:left w:val="single" w:sz="4" w:space="0" w:color="auto"/>
              <w:bottom w:val="single" w:sz="4" w:space="0" w:color="auto"/>
              <w:right w:val="single" w:sz="4" w:space="0" w:color="auto"/>
            </w:tcBorders>
            <w:hideMark/>
          </w:tcPr>
          <w:p w14:paraId="28A21DF3" w14:textId="77777777" w:rsidR="003E7FF7" w:rsidRPr="003E7FF7" w:rsidRDefault="003E7FF7">
            <w:pPr>
              <w:rPr>
                <w:rFonts w:asciiTheme="minorHAnsi" w:hAnsiTheme="minorHAnsi" w:cstheme="minorHAnsi"/>
              </w:rPr>
            </w:pPr>
            <w:r w:rsidRPr="003E7FF7">
              <w:rPr>
                <w:rFonts w:asciiTheme="minorHAnsi" w:hAnsiTheme="minorHAnsi" w:cstheme="minorHAnsi"/>
              </w:rPr>
              <w:t>Non-significant changes</w:t>
            </w:r>
          </w:p>
        </w:tc>
      </w:tr>
      <w:tr w:rsidR="003E7FF7" w:rsidRPr="003E7FF7" w14:paraId="6EC457B3"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01B1A853"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17933812" w14:textId="77777777" w:rsidR="003E7FF7" w:rsidRPr="003E7FF7" w:rsidRDefault="003E7FF7">
            <w:pPr>
              <w:rPr>
                <w:rFonts w:asciiTheme="minorHAnsi" w:hAnsiTheme="minorHAnsi" w:cstheme="minorHAnsi"/>
              </w:rPr>
            </w:pPr>
            <w:r w:rsidRPr="003E7FF7">
              <w:rPr>
                <w:rFonts w:asciiTheme="minorHAnsi" w:hAnsiTheme="minorHAnsi" w:cstheme="minorHAnsi"/>
              </w:rPr>
              <w:t>Seizure frequency</w:t>
            </w:r>
          </w:p>
        </w:tc>
        <w:tc>
          <w:tcPr>
            <w:tcW w:w="1536" w:type="dxa"/>
            <w:tcBorders>
              <w:top w:val="single" w:sz="4" w:space="0" w:color="auto"/>
              <w:left w:val="single" w:sz="4" w:space="0" w:color="auto"/>
              <w:bottom w:val="single" w:sz="4" w:space="0" w:color="auto"/>
              <w:right w:val="single" w:sz="4" w:space="0" w:color="auto"/>
            </w:tcBorders>
            <w:hideMark/>
          </w:tcPr>
          <w:p w14:paraId="05DABBB3"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335F6C23" w14:textId="77777777" w:rsidR="003E7FF7" w:rsidRPr="003E7FF7" w:rsidRDefault="003E7FF7">
            <w:pPr>
              <w:rPr>
                <w:rFonts w:asciiTheme="minorHAnsi" w:hAnsiTheme="minorHAnsi" w:cstheme="minorHAnsi"/>
              </w:rPr>
            </w:pPr>
            <w:r w:rsidRPr="003E7FF7">
              <w:rPr>
                <w:rFonts w:asciiTheme="minorHAnsi" w:hAnsiTheme="minorHAnsi" w:cstheme="minorHAnsi"/>
              </w:rPr>
              <w:t>Non-significant changes</w:t>
            </w:r>
          </w:p>
        </w:tc>
      </w:tr>
      <w:tr w:rsidR="003E7FF7" w:rsidRPr="003E7FF7" w14:paraId="6CC7E86D"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7D6557D3"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33E725C6" w14:textId="77777777" w:rsidR="003E7FF7" w:rsidRPr="003E7FF7" w:rsidRDefault="003E7FF7">
            <w:pPr>
              <w:rPr>
                <w:rFonts w:asciiTheme="minorHAnsi" w:hAnsiTheme="minorHAnsi" w:cstheme="minorHAnsi"/>
              </w:rPr>
            </w:pPr>
            <w:r w:rsidRPr="003E7FF7">
              <w:rPr>
                <w:rFonts w:asciiTheme="minorHAnsi" w:hAnsiTheme="minorHAnsi" w:cstheme="minorHAnsi"/>
              </w:rPr>
              <w:t xml:space="preserve">Knowledge </w:t>
            </w:r>
          </w:p>
        </w:tc>
        <w:tc>
          <w:tcPr>
            <w:tcW w:w="1536" w:type="dxa"/>
            <w:tcBorders>
              <w:top w:val="single" w:sz="4" w:space="0" w:color="auto"/>
              <w:left w:val="single" w:sz="4" w:space="0" w:color="auto"/>
              <w:bottom w:val="single" w:sz="4" w:space="0" w:color="auto"/>
              <w:right w:val="single" w:sz="4" w:space="0" w:color="auto"/>
            </w:tcBorders>
            <w:hideMark/>
          </w:tcPr>
          <w:p w14:paraId="45A0FAF7"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4BC8ADFF" w14:textId="77777777" w:rsidR="003E7FF7" w:rsidRPr="003E7FF7" w:rsidRDefault="003E7FF7">
            <w:pPr>
              <w:rPr>
                <w:rFonts w:asciiTheme="minorHAnsi" w:hAnsiTheme="minorHAnsi" w:cstheme="minorHAnsi"/>
              </w:rPr>
            </w:pPr>
            <w:r w:rsidRPr="003E7FF7">
              <w:rPr>
                <w:rFonts w:asciiTheme="minorHAnsi" w:hAnsiTheme="minorHAnsi" w:cstheme="minorHAnsi"/>
              </w:rPr>
              <w:t>Significant increase by 30%</w:t>
            </w:r>
          </w:p>
        </w:tc>
      </w:tr>
      <w:tr w:rsidR="003E7FF7" w:rsidRPr="003E7FF7" w14:paraId="17390A43"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4C2C80CD"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62562531" w14:textId="77777777" w:rsidR="003E7FF7" w:rsidRPr="003E7FF7" w:rsidRDefault="003E7FF7">
            <w:pPr>
              <w:rPr>
                <w:rFonts w:asciiTheme="minorHAnsi" w:hAnsiTheme="minorHAnsi" w:cstheme="minorHAnsi"/>
              </w:rPr>
            </w:pPr>
            <w:r w:rsidRPr="003E7FF7">
              <w:rPr>
                <w:rFonts w:asciiTheme="minorHAnsi" w:hAnsiTheme="minorHAnsi" w:cstheme="minorHAnsi"/>
              </w:rPr>
              <w:t>Medicines side effects</w:t>
            </w:r>
          </w:p>
        </w:tc>
        <w:tc>
          <w:tcPr>
            <w:tcW w:w="1536" w:type="dxa"/>
            <w:tcBorders>
              <w:top w:val="single" w:sz="4" w:space="0" w:color="auto"/>
              <w:left w:val="single" w:sz="4" w:space="0" w:color="auto"/>
              <w:bottom w:val="single" w:sz="4" w:space="0" w:color="auto"/>
              <w:right w:val="single" w:sz="4" w:space="0" w:color="auto"/>
            </w:tcBorders>
            <w:hideMark/>
          </w:tcPr>
          <w:p w14:paraId="1DDDB826"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5DEE3A22" w14:textId="77777777" w:rsidR="003E7FF7" w:rsidRPr="003E7FF7" w:rsidRDefault="003E7FF7">
            <w:pPr>
              <w:rPr>
                <w:rFonts w:asciiTheme="minorHAnsi" w:hAnsiTheme="minorHAnsi" w:cstheme="minorHAnsi"/>
              </w:rPr>
            </w:pPr>
            <w:r w:rsidRPr="003E7FF7">
              <w:rPr>
                <w:rFonts w:asciiTheme="minorHAnsi" w:hAnsiTheme="minorHAnsi" w:cstheme="minorHAnsi"/>
              </w:rPr>
              <w:t>Significant reduction</w:t>
            </w:r>
          </w:p>
        </w:tc>
      </w:tr>
      <w:tr w:rsidR="003E7FF7" w:rsidRPr="003E7FF7" w14:paraId="72547615" w14:textId="77777777" w:rsidTr="003E7FF7">
        <w:tc>
          <w:tcPr>
            <w:tcW w:w="1894" w:type="dxa"/>
            <w:vMerge w:val="restart"/>
            <w:tcBorders>
              <w:top w:val="single" w:sz="4" w:space="0" w:color="auto"/>
              <w:left w:val="single" w:sz="4" w:space="0" w:color="auto"/>
              <w:bottom w:val="single" w:sz="4" w:space="0" w:color="auto"/>
              <w:right w:val="single" w:sz="4" w:space="0" w:color="auto"/>
            </w:tcBorders>
            <w:hideMark/>
          </w:tcPr>
          <w:p w14:paraId="024B7300" w14:textId="77777777" w:rsidR="003E7FF7" w:rsidRPr="003E7FF7" w:rsidRDefault="003E7FF7">
            <w:pPr>
              <w:rPr>
                <w:rFonts w:asciiTheme="minorHAnsi" w:hAnsiTheme="minorHAnsi" w:cstheme="minorHAnsi"/>
              </w:rPr>
            </w:pPr>
            <w:r w:rsidRPr="003E7FF7">
              <w:rPr>
                <w:rFonts w:asciiTheme="minorHAnsi" w:hAnsiTheme="minorHAnsi" w:cstheme="minorHAnsi"/>
              </w:rPr>
              <w:t>Patient education vs usual care</w:t>
            </w:r>
          </w:p>
        </w:tc>
        <w:tc>
          <w:tcPr>
            <w:tcW w:w="2520" w:type="dxa"/>
            <w:tcBorders>
              <w:top w:val="single" w:sz="4" w:space="0" w:color="auto"/>
              <w:left w:val="single" w:sz="4" w:space="0" w:color="auto"/>
              <w:bottom w:val="single" w:sz="4" w:space="0" w:color="auto"/>
              <w:right w:val="single" w:sz="4" w:space="0" w:color="auto"/>
            </w:tcBorders>
            <w:hideMark/>
          </w:tcPr>
          <w:p w14:paraId="2387857E" w14:textId="77777777" w:rsidR="003E7FF7" w:rsidRPr="003E7FF7" w:rsidRDefault="003E7FF7">
            <w:pPr>
              <w:rPr>
                <w:rFonts w:asciiTheme="minorHAnsi" w:hAnsiTheme="minorHAnsi" w:cstheme="minorHAnsi"/>
              </w:rPr>
            </w:pPr>
            <w:r w:rsidRPr="003E7FF7">
              <w:rPr>
                <w:rFonts w:asciiTheme="minorHAnsi" w:hAnsiTheme="minorHAnsi" w:cstheme="minorHAnsi"/>
              </w:rPr>
              <w:t>Knowledge</w:t>
            </w:r>
          </w:p>
        </w:tc>
        <w:tc>
          <w:tcPr>
            <w:tcW w:w="1536" w:type="dxa"/>
            <w:tcBorders>
              <w:top w:val="single" w:sz="4" w:space="0" w:color="auto"/>
              <w:left w:val="single" w:sz="4" w:space="0" w:color="auto"/>
              <w:bottom w:val="single" w:sz="4" w:space="0" w:color="auto"/>
              <w:right w:val="single" w:sz="4" w:space="0" w:color="auto"/>
            </w:tcBorders>
            <w:hideMark/>
          </w:tcPr>
          <w:p w14:paraId="2118F8FC"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5614AD98" w14:textId="77777777" w:rsidR="003E7FF7" w:rsidRPr="003E7FF7" w:rsidRDefault="003E7FF7">
            <w:pPr>
              <w:rPr>
                <w:rFonts w:asciiTheme="minorHAnsi" w:hAnsiTheme="minorHAnsi" w:cstheme="minorHAnsi"/>
              </w:rPr>
            </w:pPr>
            <w:r w:rsidRPr="003E7FF7">
              <w:rPr>
                <w:rFonts w:asciiTheme="minorHAnsi" w:hAnsiTheme="minorHAnsi" w:cstheme="minorHAnsi"/>
              </w:rPr>
              <w:t>Significant increase</w:t>
            </w:r>
          </w:p>
        </w:tc>
      </w:tr>
      <w:tr w:rsidR="003E7FF7" w:rsidRPr="003E7FF7" w14:paraId="0A866F0E"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2D4309FA"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7FE28984" w14:textId="77777777" w:rsidR="003E7FF7" w:rsidRPr="003E7FF7" w:rsidRDefault="003E7FF7">
            <w:pPr>
              <w:rPr>
                <w:rFonts w:asciiTheme="minorHAnsi" w:hAnsiTheme="minorHAnsi" w:cstheme="minorHAnsi"/>
              </w:rPr>
            </w:pPr>
            <w:r w:rsidRPr="003E7FF7">
              <w:rPr>
                <w:rFonts w:asciiTheme="minorHAnsi" w:hAnsiTheme="minorHAnsi" w:cstheme="minorHAnsi"/>
              </w:rPr>
              <w:t xml:space="preserve">Depression </w:t>
            </w:r>
          </w:p>
        </w:tc>
        <w:tc>
          <w:tcPr>
            <w:tcW w:w="1536" w:type="dxa"/>
            <w:tcBorders>
              <w:top w:val="single" w:sz="4" w:space="0" w:color="auto"/>
              <w:left w:val="single" w:sz="4" w:space="0" w:color="auto"/>
              <w:bottom w:val="single" w:sz="4" w:space="0" w:color="auto"/>
              <w:right w:val="single" w:sz="4" w:space="0" w:color="auto"/>
            </w:tcBorders>
            <w:hideMark/>
          </w:tcPr>
          <w:p w14:paraId="30C29B05"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34C1D147" w14:textId="77777777" w:rsidR="003E7FF7" w:rsidRPr="003E7FF7" w:rsidRDefault="003E7FF7">
            <w:pPr>
              <w:rPr>
                <w:rFonts w:asciiTheme="minorHAnsi" w:hAnsiTheme="minorHAnsi" w:cstheme="minorHAnsi"/>
              </w:rPr>
            </w:pPr>
            <w:r w:rsidRPr="003E7FF7">
              <w:rPr>
                <w:rFonts w:asciiTheme="minorHAnsi" w:hAnsiTheme="minorHAnsi" w:cstheme="minorHAnsi"/>
              </w:rPr>
              <w:t>Significant reduction</w:t>
            </w:r>
          </w:p>
        </w:tc>
      </w:tr>
      <w:tr w:rsidR="003E7FF7" w:rsidRPr="003E7FF7" w14:paraId="1DCBF056" w14:textId="77777777" w:rsidTr="003E7FF7">
        <w:trPr>
          <w:trHeight w:val="323"/>
        </w:trPr>
        <w:tc>
          <w:tcPr>
            <w:tcW w:w="9242" w:type="dxa"/>
            <w:vMerge/>
            <w:tcBorders>
              <w:top w:val="single" w:sz="4" w:space="0" w:color="auto"/>
              <w:left w:val="single" w:sz="4" w:space="0" w:color="auto"/>
              <w:bottom w:val="single" w:sz="4" w:space="0" w:color="auto"/>
              <w:right w:val="single" w:sz="4" w:space="0" w:color="auto"/>
            </w:tcBorders>
            <w:vAlign w:val="center"/>
            <w:hideMark/>
          </w:tcPr>
          <w:p w14:paraId="625F32E4"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7930479D" w14:textId="77777777" w:rsidR="003E7FF7" w:rsidRPr="003E7FF7" w:rsidRDefault="003E7FF7">
            <w:pPr>
              <w:rPr>
                <w:rFonts w:asciiTheme="minorHAnsi" w:hAnsiTheme="minorHAnsi" w:cstheme="minorHAnsi"/>
              </w:rPr>
            </w:pPr>
            <w:r w:rsidRPr="003E7FF7">
              <w:rPr>
                <w:rFonts w:asciiTheme="minorHAnsi" w:hAnsiTheme="minorHAnsi" w:cstheme="minorHAnsi"/>
              </w:rPr>
              <w:t>Neurotic disorders</w:t>
            </w:r>
          </w:p>
        </w:tc>
        <w:tc>
          <w:tcPr>
            <w:tcW w:w="1536" w:type="dxa"/>
            <w:tcBorders>
              <w:top w:val="single" w:sz="4" w:space="0" w:color="auto"/>
              <w:left w:val="single" w:sz="4" w:space="0" w:color="auto"/>
              <w:bottom w:val="single" w:sz="4" w:space="0" w:color="auto"/>
              <w:right w:val="single" w:sz="4" w:space="0" w:color="auto"/>
            </w:tcBorders>
            <w:hideMark/>
          </w:tcPr>
          <w:p w14:paraId="4C385CBA"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294A2DCE" w14:textId="77777777" w:rsidR="003E7FF7" w:rsidRPr="003E7FF7" w:rsidRDefault="003E7FF7">
            <w:pPr>
              <w:rPr>
                <w:rFonts w:asciiTheme="minorHAnsi" w:hAnsiTheme="minorHAnsi" w:cstheme="minorHAnsi"/>
              </w:rPr>
            </w:pPr>
            <w:r w:rsidRPr="003E7FF7">
              <w:rPr>
                <w:rFonts w:asciiTheme="minorHAnsi" w:hAnsiTheme="minorHAnsi" w:cstheme="minorHAnsi"/>
              </w:rPr>
              <w:t>Significant reduction</w:t>
            </w:r>
          </w:p>
        </w:tc>
      </w:tr>
      <w:tr w:rsidR="003E7FF7" w:rsidRPr="003E7FF7" w14:paraId="4AE851BF" w14:textId="77777777" w:rsidTr="003E7FF7">
        <w:tc>
          <w:tcPr>
            <w:tcW w:w="9242" w:type="dxa"/>
            <w:gridSpan w:val="4"/>
            <w:tcBorders>
              <w:top w:val="single" w:sz="4" w:space="0" w:color="auto"/>
              <w:left w:val="single" w:sz="4" w:space="0" w:color="auto"/>
              <w:bottom w:val="single" w:sz="4" w:space="0" w:color="auto"/>
              <w:right w:val="single" w:sz="4" w:space="0" w:color="auto"/>
            </w:tcBorders>
            <w:hideMark/>
          </w:tcPr>
          <w:p w14:paraId="33CFC512"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i/>
                <w:iCs/>
                <w:lang w:eastAsia="en-AU"/>
              </w:rPr>
              <w:t>Summary of results:</w:t>
            </w:r>
          </w:p>
          <w:p w14:paraId="44C8155C"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rPr>
              <w:t xml:space="preserve">Health care worker education, compared to usual care, may increase health care worker knowledge (2 studies, 1 significance unknown) and patient recruitment (1 study), although significance was unclear. Patient education (information pamphlets), compared to usual care, significantly improved patient default rates, knowledge, and side effects (1 study); but not seizure frequency (1 study), or medicines adherence (2 studies). Patient education, compared to usual care, significantly improved knowledge, </w:t>
            </w:r>
            <w:proofErr w:type="gramStart"/>
            <w:r w:rsidRPr="003E7FF7">
              <w:rPr>
                <w:rFonts w:asciiTheme="minorHAnsi" w:hAnsiTheme="minorHAnsi" w:cstheme="minorHAnsi"/>
              </w:rPr>
              <w:t>depression</w:t>
            </w:r>
            <w:proofErr w:type="gramEnd"/>
            <w:r w:rsidRPr="003E7FF7">
              <w:rPr>
                <w:rFonts w:asciiTheme="minorHAnsi" w:hAnsiTheme="minorHAnsi" w:cstheme="minorHAnsi"/>
              </w:rPr>
              <w:t xml:space="preserve"> and neurotic disorders (1 study). Additionally, two studies without control groups assessed anti-epilepsy drug (AED) provision, alone or in combination with nurse education. The provision of AEDs may reduce seizure frequency, and improve adherence, dropout, and response to therapy, as well as </w:t>
            </w:r>
            <w:proofErr w:type="gramStart"/>
            <w:r w:rsidRPr="003E7FF7">
              <w:rPr>
                <w:rFonts w:asciiTheme="minorHAnsi" w:hAnsiTheme="minorHAnsi" w:cstheme="minorHAnsi"/>
              </w:rPr>
              <w:t>awareness;</w:t>
            </w:r>
            <w:proofErr w:type="gramEnd"/>
            <w:r w:rsidRPr="003E7FF7">
              <w:rPr>
                <w:rFonts w:asciiTheme="minorHAnsi" w:hAnsiTheme="minorHAnsi" w:cstheme="minorHAnsi"/>
              </w:rPr>
              <w:t xml:space="preserve"> while providing nurse education may increase AED supply. </w:t>
            </w:r>
            <w:proofErr w:type="gramStart"/>
            <w:r w:rsidRPr="003E7FF7">
              <w:rPr>
                <w:rFonts w:asciiTheme="minorHAnsi" w:hAnsiTheme="minorHAnsi" w:cstheme="minorHAnsi"/>
              </w:rPr>
              <w:t>However</w:t>
            </w:r>
            <w:proofErr w:type="gramEnd"/>
            <w:r w:rsidRPr="003E7FF7">
              <w:rPr>
                <w:rFonts w:asciiTheme="minorHAnsi" w:hAnsiTheme="minorHAnsi" w:cstheme="minorHAnsi"/>
              </w:rPr>
              <w:t xml:space="preserve"> results need to be interpreted carefully given the lack of control group.</w:t>
            </w:r>
          </w:p>
        </w:tc>
      </w:tr>
      <w:tr w:rsidR="003E7FF7" w:rsidRPr="003E7FF7" w14:paraId="7AEC4D67" w14:textId="77777777" w:rsidTr="003E7FF7">
        <w:tc>
          <w:tcPr>
            <w:tcW w:w="9242" w:type="dxa"/>
            <w:gridSpan w:val="4"/>
            <w:tcBorders>
              <w:top w:val="single" w:sz="4" w:space="0" w:color="auto"/>
              <w:left w:val="single" w:sz="4" w:space="0" w:color="auto"/>
              <w:bottom w:val="single" w:sz="4" w:space="0" w:color="auto"/>
              <w:right w:val="single" w:sz="4" w:space="0" w:color="auto"/>
            </w:tcBorders>
            <w:hideMark/>
          </w:tcPr>
          <w:p w14:paraId="4D94F8BC"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i/>
                <w:iCs/>
                <w:lang w:eastAsia="en-AU"/>
              </w:rPr>
              <w:t>Effectiveness statements:</w:t>
            </w:r>
          </w:p>
          <w:p w14:paraId="671710CC"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rPr>
              <w:t>There is insufficient evidence to determine the effects of health care worker or patient epilepsy education, or provision of AEDs on adherence, knowledge, side effects, or clinical outcomes.</w:t>
            </w:r>
          </w:p>
        </w:tc>
      </w:tr>
    </w:tbl>
    <w:p w14:paraId="56626CD1" w14:textId="77777777" w:rsidR="003E7FF7" w:rsidRPr="003E7FF7" w:rsidRDefault="003E7FF7" w:rsidP="003E7FF7">
      <w:pPr>
        <w:rPr>
          <w:rFonts w:asciiTheme="minorHAnsi" w:hAnsiTheme="minorHAnsi" w:cstheme="minorHAnsi"/>
          <w:b/>
          <w:bCs/>
          <w:lang w:val="en-AU"/>
        </w:rPr>
      </w:pPr>
    </w:p>
    <w:tbl>
      <w:tblPr>
        <w:tblW w:w="92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4"/>
        <w:gridCol w:w="2519"/>
        <w:gridCol w:w="1536"/>
        <w:gridCol w:w="3291"/>
      </w:tblGrid>
      <w:tr w:rsidR="003E7FF7" w:rsidRPr="003E7FF7" w14:paraId="3DDA73F4" w14:textId="77777777" w:rsidTr="003E7FF7">
        <w:tc>
          <w:tcPr>
            <w:tcW w:w="9242" w:type="dxa"/>
            <w:gridSpan w:val="4"/>
            <w:tcBorders>
              <w:top w:val="single" w:sz="4" w:space="0" w:color="auto"/>
              <w:left w:val="single" w:sz="4" w:space="0" w:color="auto"/>
              <w:bottom w:val="single" w:sz="4" w:space="0" w:color="auto"/>
              <w:right w:val="single" w:sz="4" w:space="0" w:color="auto"/>
            </w:tcBorders>
            <w:shd w:val="clear" w:color="auto" w:fill="7BB7F9"/>
          </w:tcPr>
          <w:p w14:paraId="18F56645" w14:textId="77777777" w:rsidR="003E7FF7" w:rsidRPr="003E7FF7" w:rsidRDefault="003E7FF7">
            <w:pPr>
              <w:rPr>
                <w:rFonts w:asciiTheme="minorHAnsi" w:hAnsiTheme="minorHAnsi" w:cstheme="minorHAnsi"/>
                <w:b/>
                <w:bCs/>
                <w:sz w:val="22"/>
                <w:szCs w:val="22"/>
                <w:lang w:eastAsia="en-AU"/>
              </w:rPr>
            </w:pPr>
            <w:r w:rsidRPr="003E7FF7">
              <w:rPr>
                <w:rFonts w:asciiTheme="minorHAnsi" w:hAnsiTheme="minorHAnsi" w:cstheme="minorHAnsi"/>
                <w:b/>
                <w:bCs/>
                <w:lang w:eastAsia="en-AU"/>
              </w:rPr>
              <w:t xml:space="preserve">McIntosh 2006 </w:t>
            </w:r>
          </w:p>
          <w:p w14:paraId="19611E77" w14:textId="77777777" w:rsidR="003E7FF7" w:rsidRPr="003E7FF7" w:rsidRDefault="003E7FF7">
            <w:pPr>
              <w:rPr>
                <w:rFonts w:asciiTheme="minorHAnsi" w:hAnsiTheme="minorHAnsi" w:cstheme="minorHAnsi"/>
                <w:b/>
                <w:bCs/>
                <w:lang w:eastAsia="en-AU"/>
              </w:rPr>
            </w:pPr>
          </w:p>
        </w:tc>
      </w:tr>
      <w:tr w:rsidR="003E7FF7" w:rsidRPr="003E7FF7" w14:paraId="7B4E72D5" w14:textId="77777777" w:rsidTr="003E7FF7">
        <w:tc>
          <w:tcPr>
            <w:tcW w:w="9242" w:type="dxa"/>
            <w:gridSpan w:val="4"/>
            <w:tcBorders>
              <w:top w:val="single" w:sz="4" w:space="0" w:color="auto"/>
              <w:left w:val="single" w:sz="4" w:space="0" w:color="auto"/>
              <w:bottom w:val="single" w:sz="4" w:space="0" w:color="auto"/>
              <w:right w:val="single" w:sz="4" w:space="0" w:color="auto"/>
            </w:tcBorders>
          </w:tcPr>
          <w:p w14:paraId="009F1E61"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i/>
                <w:iCs/>
                <w:lang w:eastAsia="en-AU"/>
              </w:rPr>
              <w:t xml:space="preserve">Compliance therapy for schizophrenia: </w:t>
            </w:r>
          </w:p>
          <w:p w14:paraId="735D0E55" w14:textId="77777777" w:rsidR="003E7FF7" w:rsidRPr="003E7FF7" w:rsidRDefault="003E7FF7">
            <w:pPr>
              <w:rPr>
                <w:rFonts w:asciiTheme="minorHAnsi" w:hAnsiTheme="minorHAnsi" w:cstheme="minorHAnsi"/>
                <w:b/>
                <w:bCs/>
                <w:lang w:eastAsia="en-AU"/>
              </w:rPr>
            </w:pPr>
          </w:p>
          <w:p w14:paraId="53FBBB54"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t>Maps to: Facilitating communication and/or decision making, Supporting behaviour change, Support</w:t>
            </w:r>
          </w:p>
        </w:tc>
      </w:tr>
      <w:tr w:rsidR="003E7FF7" w:rsidRPr="003E7FF7" w14:paraId="0C456413" w14:textId="77777777" w:rsidTr="003E7FF7">
        <w:tc>
          <w:tcPr>
            <w:tcW w:w="1894" w:type="dxa"/>
            <w:tcBorders>
              <w:top w:val="single" w:sz="4" w:space="0" w:color="auto"/>
              <w:left w:val="single" w:sz="4" w:space="0" w:color="auto"/>
              <w:bottom w:val="single" w:sz="4" w:space="0" w:color="auto"/>
              <w:right w:val="single" w:sz="4" w:space="0" w:color="auto"/>
            </w:tcBorders>
            <w:hideMark/>
          </w:tcPr>
          <w:p w14:paraId="0B98561C"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t xml:space="preserve">Intervention &amp; comparison </w:t>
            </w:r>
          </w:p>
        </w:tc>
        <w:tc>
          <w:tcPr>
            <w:tcW w:w="2520" w:type="dxa"/>
            <w:tcBorders>
              <w:top w:val="single" w:sz="4" w:space="0" w:color="auto"/>
              <w:left w:val="single" w:sz="4" w:space="0" w:color="auto"/>
              <w:bottom w:val="single" w:sz="4" w:space="0" w:color="auto"/>
              <w:right w:val="single" w:sz="4" w:space="0" w:color="auto"/>
            </w:tcBorders>
            <w:hideMark/>
          </w:tcPr>
          <w:p w14:paraId="6E2C260B"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b/>
                <w:bCs/>
                <w:sz w:val="22"/>
                <w:szCs w:val="22"/>
              </w:rPr>
              <w:t>Outcome</w:t>
            </w:r>
            <w:r w:rsidRPr="003E7FF7">
              <w:rPr>
                <w:rFonts w:asciiTheme="minorHAnsi" w:hAnsiTheme="minorHAnsi" w:cstheme="minorHAnsi"/>
                <w:sz w:val="22"/>
                <w:szCs w:val="22"/>
              </w:rPr>
              <w:t xml:space="preserve"> </w:t>
            </w:r>
          </w:p>
        </w:tc>
        <w:tc>
          <w:tcPr>
            <w:tcW w:w="1536" w:type="dxa"/>
            <w:tcBorders>
              <w:top w:val="single" w:sz="4" w:space="0" w:color="auto"/>
              <w:left w:val="single" w:sz="4" w:space="0" w:color="auto"/>
              <w:bottom w:val="single" w:sz="4" w:space="0" w:color="auto"/>
              <w:right w:val="single" w:sz="4" w:space="0" w:color="auto"/>
            </w:tcBorders>
            <w:hideMark/>
          </w:tcPr>
          <w:p w14:paraId="2EBC64D7"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b/>
                <w:bCs/>
                <w:sz w:val="22"/>
                <w:szCs w:val="22"/>
              </w:rPr>
              <w:t>No. of studies or interventions (int)*</w:t>
            </w:r>
          </w:p>
        </w:tc>
        <w:tc>
          <w:tcPr>
            <w:tcW w:w="3292" w:type="dxa"/>
            <w:tcBorders>
              <w:top w:val="single" w:sz="4" w:space="0" w:color="auto"/>
              <w:left w:val="single" w:sz="4" w:space="0" w:color="auto"/>
              <w:bottom w:val="single" w:sz="4" w:space="0" w:color="auto"/>
              <w:right w:val="single" w:sz="4" w:space="0" w:color="auto"/>
            </w:tcBorders>
            <w:hideMark/>
          </w:tcPr>
          <w:p w14:paraId="0C7554DD" w14:textId="77777777" w:rsidR="003E7FF7" w:rsidRPr="003E7FF7" w:rsidRDefault="003E7FF7">
            <w:pPr>
              <w:pStyle w:val="NormalWeb"/>
              <w:spacing w:before="0" w:beforeAutospacing="0" w:after="0" w:afterAutospacing="0"/>
              <w:rPr>
                <w:rFonts w:asciiTheme="minorHAnsi" w:hAnsiTheme="minorHAnsi" w:cstheme="minorHAnsi"/>
                <w:b/>
                <w:bCs/>
                <w:sz w:val="22"/>
                <w:szCs w:val="22"/>
              </w:rPr>
            </w:pPr>
            <w:r w:rsidRPr="003E7FF7">
              <w:rPr>
                <w:rFonts w:asciiTheme="minorHAnsi" w:hAnsiTheme="minorHAnsi" w:cstheme="minorHAnsi"/>
                <w:b/>
                <w:bCs/>
                <w:sz w:val="22"/>
                <w:szCs w:val="22"/>
              </w:rPr>
              <w:t>Results</w:t>
            </w:r>
          </w:p>
        </w:tc>
      </w:tr>
      <w:tr w:rsidR="003E7FF7" w:rsidRPr="003E7FF7" w14:paraId="765D79A9" w14:textId="77777777" w:rsidTr="003E7FF7">
        <w:tc>
          <w:tcPr>
            <w:tcW w:w="1894" w:type="dxa"/>
            <w:vMerge w:val="restart"/>
            <w:tcBorders>
              <w:top w:val="single" w:sz="4" w:space="0" w:color="auto"/>
              <w:left w:val="single" w:sz="4" w:space="0" w:color="auto"/>
              <w:bottom w:val="single" w:sz="4" w:space="0" w:color="auto"/>
              <w:right w:val="single" w:sz="4" w:space="0" w:color="auto"/>
            </w:tcBorders>
            <w:hideMark/>
          </w:tcPr>
          <w:p w14:paraId="5D1CF2CF" w14:textId="77777777" w:rsidR="003E7FF7" w:rsidRPr="003E7FF7" w:rsidRDefault="003E7FF7">
            <w:pPr>
              <w:rPr>
                <w:rFonts w:asciiTheme="minorHAnsi" w:hAnsiTheme="minorHAnsi" w:cstheme="minorHAnsi"/>
                <w:b/>
                <w:bCs/>
                <w:sz w:val="22"/>
                <w:szCs w:val="22"/>
                <w:lang w:eastAsia="en-AU"/>
              </w:rPr>
            </w:pPr>
            <w:r w:rsidRPr="003E7FF7">
              <w:rPr>
                <w:rFonts w:asciiTheme="minorHAnsi" w:hAnsiTheme="minorHAnsi" w:cstheme="minorHAnsi"/>
                <w:lang w:eastAsia="en-AU"/>
              </w:rPr>
              <w:t>Compliance therapy vs non-specific counselling</w:t>
            </w:r>
          </w:p>
        </w:tc>
        <w:tc>
          <w:tcPr>
            <w:tcW w:w="2520" w:type="dxa"/>
            <w:tcBorders>
              <w:top w:val="single" w:sz="4" w:space="0" w:color="auto"/>
              <w:left w:val="single" w:sz="4" w:space="0" w:color="auto"/>
              <w:bottom w:val="single" w:sz="4" w:space="0" w:color="auto"/>
              <w:right w:val="single" w:sz="4" w:space="0" w:color="auto"/>
            </w:tcBorders>
            <w:vAlign w:val="center"/>
            <w:hideMark/>
          </w:tcPr>
          <w:p w14:paraId="3A9BDB19"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Adherence</w:t>
            </w:r>
          </w:p>
        </w:tc>
        <w:tc>
          <w:tcPr>
            <w:tcW w:w="1536" w:type="dxa"/>
            <w:tcBorders>
              <w:top w:val="single" w:sz="4" w:space="0" w:color="auto"/>
              <w:left w:val="single" w:sz="4" w:space="0" w:color="auto"/>
              <w:bottom w:val="single" w:sz="4" w:space="0" w:color="auto"/>
              <w:right w:val="single" w:sz="4" w:space="0" w:color="auto"/>
            </w:tcBorders>
            <w:vAlign w:val="center"/>
            <w:hideMark/>
          </w:tcPr>
          <w:p w14:paraId="08311724"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1</w:t>
            </w:r>
          </w:p>
        </w:tc>
        <w:tc>
          <w:tcPr>
            <w:tcW w:w="3292" w:type="dxa"/>
            <w:tcBorders>
              <w:top w:val="single" w:sz="4" w:space="0" w:color="auto"/>
              <w:left w:val="single" w:sz="4" w:space="0" w:color="auto"/>
              <w:bottom w:val="single" w:sz="4" w:space="0" w:color="auto"/>
              <w:right w:val="single" w:sz="4" w:space="0" w:color="auto"/>
            </w:tcBorders>
            <w:vAlign w:val="center"/>
            <w:hideMark/>
          </w:tcPr>
          <w:p w14:paraId="5E517760"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Non-significant reduction</w:t>
            </w:r>
          </w:p>
        </w:tc>
      </w:tr>
      <w:tr w:rsidR="003E7FF7" w:rsidRPr="003E7FF7" w14:paraId="33D962E2"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7B1135C9" w14:textId="77777777" w:rsidR="003E7FF7" w:rsidRPr="003E7FF7" w:rsidRDefault="003E7FF7">
            <w:pPr>
              <w:rPr>
                <w:rFonts w:asciiTheme="minorHAnsi" w:hAnsiTheme="minorHAnsi" w:cstheme="minorHAnsi"/>
                <w:b/>
                <w:bCs/>
                <w:sz w:val="22"/>
                <w:szCs w:val="22"/>
                <w:lang w:eastAsia="en-AU"/>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5E4967B7"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Attitudes to medicines</w:t>
            </w:r>
          </w:p>
        </w:tc>
        <w:tc>
          <w:tcPr>
            <w:tcW w:w="1536" w:type="dxa"/>
            <w:tcBorders>
              <w:top w:val="single" w:sz="4" w:space="0" w:color="auto"/>
              <w:left w:val="single" w:sz="4" w:space="0" w:color="auto"/>
              <w:bottom w:val="single" w:sz="4" w:space="0" w:color="auto"/>
              <w:right w:val="single" w:sz="4" w:space="0" w:color="auto"/>
            </w:tcBorders>
            <w:vAlign w:val="center"/>
            <w:hideMark/>
          </w:tcPr>
          <w:p w14:paraId="411CAF85"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1</w:t>
            </w:r>
          </w:p>
        </w:tc>
        <w:tc>
          <w:tcPr>
            <w:tcW w:w="3292" w:type="dxa"/>
            <w:tcBorders>
              <w:top w:val="single" w:sz="4" w:space="0" w:color="auto"/>
              <w:left w:val="single" w:sz="4" w:space="0" w:color="auto"/>
              <w:bottom w:val="single" w:sz="4" w:space="0" w:color="auto"/>
              <w:right w:val="single" w:sz="4" w:space="0" w:color="auto"/>
            </w:tcBorders>
            <w:vAlign w:val="center"/>
            <w:hideMark/>
          </w:tcPr>
          <w:p w14:paraId="04866B92"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Non-significant reduction</w:t>
            </w:r>
          </w:p>
        </w:tc>
      </w:tr>
      <w:tr w:rsidR="003E7FF7" w:rsidRPr="003E7FF7" w14:paraId="4D8AD0FA"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35B33D56" w14:textId="77777777" w:rsidR="003E7FF7" w:rsidRPr="003E7FF7" w:rsidRDefault="003E7FF7">
            <w:pPr>
              <w:rPr>
                <w:rFonts w:asciiTheme="minorHAnsi" w:hAnsiTheme="minorHAnsi" w:cstheme="minorHAnsi"/>
                <w:b/>
                <w:bCs/>
                <w:sz w:val="22"/>
                <w:szCs w:val="22"/>
                <w:lang w:eastAsia="en-AU"/>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3844DFCA"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Mental health status</w:t>
            </w:r>
          </w:p>
        </w:tc>
        <w:tc>
          <w:tcPr>
            <w:tcW w:w="1536" w:type="dxa"/>
            <w:tcBorders>
              <w:top w:val="single" w:sz="4" w:space="0" w:color="auto"/>
              <w:left w:val="single" w:sz="4" w:space="0" w:color="auto"/>
              <w:bottom w:val="single" w:sz="4" w:space="0" w:color="auto"/>
              <w:right w:val="single" w:sz="4" w:space="0" w:color="auto"/>
            </w:tcBorders>
            <w:vAlign w:val="center"/>
            <w:hideMark/>
          </w:tcPr>
          <w:p w14:paraId="454A102A"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1</w:t>
            </w:r>
          </w:p>
        </w:tc>
        <w:tc>
          <w:tcPr>
            <w:tcW w:w="3292" w:type="dxa"/>
            <w:tcBorders>
              <w:top w:val="single" w:sz="4" w:space="0" w:color="auto"/>
              <w:left w:val="single" w:sz="4" w:space="0" w:color="auto"/>
              <w:bottom w:val="single" w:sz="4" w:space="0" w:color="auto"/>
              <w:right w:val="single" w:sz="4" w:space="0" w:color="auto"/>
            </w:tcBorders>
            <w:vAlign w:val="center"/>
            <w:hideMark/>
          </w:tcPr>
          <w:p w14:paraId="455AF58C"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Non-significant change</w:t>
            </w:r>
          </w:p>
        </w:tc>
      </w:tr>
      <w:tr w:rsidR="003E7FF7" w:rsidRPr="003E7FF7" w14:paraId="7D52C89C"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617FEDD8" w14:textId="77777777" w:rsidR="003E7FF7" w:rsidRPr="003E7FF7" w:rsidRDefault="003E7FF7">
            <w:pPr>
              <w:rPr>
                <w:rFonts w:asciiTheme="minorHAnsi" w:hAnsiTheme="minorHAnsi" w:cstheme="minorHAnsi"/>
                <w:b/>
                <w:bCs/>
                <w:sz w:val="22"/>
                <w:szCs w:val="22"/>
                <w:lang w:eastAsia="en-AU"/>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03D46E4F"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Quality of life</w:t>
            </w:r>
          </w:p>
        </w:tc>
        <w:tc>
          <w:tcPr>
            <w:tcW w:w="1536" w:type="dxa"/>
            <w:tcBorders>
              <w:top w:val="single" w:sz="4" w:space="0" w:color="auto"/>
              <w:left w:val="single" w:sz="4" w:space="0" w:color="auto"/>
              <w:bottom w:val="single" w:sz="4" w:space="0" w:color="auto"/>
              <w:right w:val="single" w:sz="4" w:space="0" w:color="auto"/>
            </w:tcBorders>
            <w:vAlign w:val="center"/>
            <w:hideMark/>
          </w:tcPr>
          <w:p w14:paraId="07988353"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1</w:t>
            </w:r>
          </w:p>
        </w:tc>
        <w:tc>
          <w:tcPr>
            <w:tcW w:w="3292" w:type="dxa"/>
            <w:tcBorders>
              <w:top w:val="single" w:sz="4" w:space="0" w:color="auto"/>
              <w:left w:val="single" w:sz="4" w:space="0" w:color="auto"/>
              <w:bottom w:val="single" w:sz="4" w:space="0" w:color="auto"/>
              <w:right w:val="single" w:sz="4" w:space="0" w:color="auto"/>
            </w:tcBorders>
            <w:vAlign w:val="center"/>
            <w:hideMark/>
          </w:tcPr>
          <w:p w14:paraId="00F2CA98"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Non-significant reduction</w:t>
            </w:r>
          </w:p>
        </w:tc>
      </w:tr>
      <w:tr w:rsidR="003E7FF7" w:rsidRPr="003E7FF7" w14:paraId="51C350E5" w14:textId="77777777" w:rsidTr="003E7FF7">
        <w:tc>
          <w:tcPr>
            <w:tcW w:w="9242" w:type="dxa"/>
            <w:gridSpan w:val="4"/>
            <w:tcBorders>
              <w:top w:val="single" w:sz="4" w:space="0" w:color="auto"/>
              <w:left w:val="single" w:sz="4" w:space="0" w:color="auto"/>
              <w:bottom w:val="single" w:sz="4" w:space="0" w:color="auto"/>
              <w:right w:val="single" w:sz="4" w:space="0" w:color="auto"/>
            </w:tcBorders>
            <w:hideMark/>
          </w:tcPr>
          <w:p w14:paraId="6BE70CFE"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i/>
                <w:iCs/>
                <w:lang w:eastAsia="en-AU"/>
              </w:rPr>
              <w:t>Summary of results:</w:t>
            </w:r>
          </w:p>
          <w:p w14:paraId="19EA6F7A"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lang w:eastAsia="en-AU"/>
              </w:rPr>
              <w:t>There were no significant differences in adherence to antipsychotic treatment, attitudes to medicines, quality of life or mental health status when compliance therapy and non-specific counselling were compared. There were also no significant differences for compliance therapy for clinical or service use (hospital admission) outcomes.</w:t>
            </w:r>
          </w:p>
        </w:tc>
      </w:tr>
      <w:tr w:rsidR="003E7FF7" w:rsidRPr="003E7FF7" w14:paraId="6309EB43" w14:textId="77777777" w:rsidTr="003E7FF7">
        <w:tc>
          <w:tcPr>
            <w:tcW w:w="9242" w:type="dxa"/>
            <w:gridSpan w:val="4"/>
            <w:tcBorders>
              <w:top w:val="single" w:sz="4" w:space="0" w:color="auto"/>
              <w:left w:val="single" w:sz="4" w:space="0" w:color="auto"/>
              <w:bottom w:val="single" w:sz="4" w:space="0" w:color="auto"/>
              <w:right w:val="single" w:sz="4" w:space="0" w:color="auto"/>
            </w:tcBorders>
            <w:hideMark/>
          </w:tcPr>
          <w:p w14:paraId="4D033629"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i/>
                <w:iCs/>
                <w:lang w:eastAsia="en-AU"/>
              </w:rPr>
              <w:t>Effectiveness statements:</w:t>
            </w:r>
          </w:p>
          <w:p w14:paraId="0F419BFD"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lastRenderedPageBreak/>
              <w:t xml:space="preserve">There is insufficient evidence to determine whether compliance therapy improves adherence, attitudes to antipsychotic medicines, clinical </w:t>
            </w:r>
            <w:proofErr w:type="gramStart"/>
            <w:r w:rsidRPr="003E7FF7">
              <w:rPr>
                <w:rFonts w:asciiTheme="minorHAnsi" w:hAnsiTheme="minorHAnsi" w:cstheme="minorHAnsi"/>
                <w:lang w:eastAsia="en-AU"/>
              </w:rPr>
              <w:t>outcomes</w:t>
            </w:r>
            <w:proofErr w:type="gramEnd"/>
            <w:r w:rsidRPr="003E7FF7">
              <w:rPr>
                <w:rFonts w:asciiTheme="minorHAnsi" w:hAnsiTheme="minorHAnsi" w:cstheme="minorHAnsi"/>
                <w:lang w:eastAsia="en-AU"/>
              </w:rPr>
              <w:t xml:space="preserve"> or quality of life in people with schizophrenia.</w:t>
            </w:r>
          </w:p>
        </w:tc>
      </w:tr>
    </w:tbl>
    <w:p w14:paraId="0E934594" w14:textId="77777777" w:rsidR="003E7FF7" w:rsidRPr="003E7FF7" w:rsidRDefault="003E7FF7" w:rsidP="003E7FF7">
      <w:pPr>
        <w:rPr>
          <w:rFonts w:asciiTheme="minorHAnsi" w:hAnsiTheme="minorHAnsi" w:cstheme="minorHAnsi"/>
          <w:b/>
          <w:bCs/>
          <w:lang w:val="en-AU"/>
        </w:rPr>
      </w:pPr>
    </w:p>
    <w:tbl>
      <w:tblPr>
        <w:tblW w:w="92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4"/>
        <w:gridCol w:w="2519"/>
        <w:gridCol w:w="1536"/>
        <w:gridCol w:w="3291"/>
      </w:tblGrid>
      <w:tr w:rsidR="003E7FF7" w:rsidRPr="003E7FF7" w14:paraId="1BFD81FD" w14:textId="77777777" w:rsidTr="003E7FF7">
        <w:tc>
          <w:tcPr>
            <w:tcW w:w="9242" w:type="dxa"/>
            <w:gridSpan w:val="4"/>
            <w:tcBorders>
              <w:top w:val="single" w:sz="4" w:space="0" w:color="auto"/>
              <w:left w:val="single" w:sz="4" w:space="0" w:color="auto"/>
              <w:bottom w:val="single" w:sz="4" w:space="0" w:color="auto"/>
              <w:right w:val="single" w:sz="4" w:space="0" w:color="auto"/>
            </w:tcBorders>
            <w:shd w:val="clear" w:color="auto" w:fill="7BB7F9"/>
          </w:tcPr>
          <w:p w14:paraId="42E1093F" w14:textId="77777777" w:rsidR="003E7FF7" w:rsidRPr="003E7FF7" w:rsidRDefault="003E7FF7">
            <w:pPr>
              <w:rPr>
                <w:rFonts w:asciiTheme="minorHAnsi" w:hAnsiTheme="minorHAnsi" w:cstheme="minorHAnsi"/>
                <w:b/>
                <w:bCs/>
                <w:sz w:val="22"/>
                <w:szCs w:val="22"/>
                <w:lang w:eastAsia="en-AU"/>
              </w:rPr>
            </w:pPr>
            <w:r w:rsidRPr="003E7FF7">
              <w:rPr>
                <w:rFonts w:asciiTheme="minorHAnsi" w:hAnsiTheme="minorHAnsi" w:cstheme="minorHAnsi"/>
                <w:b/>
                <w:bCs/>
                <w:lang w:eastAsia="en-AU"/>
              </w:rPr>
              <w:t>Misso 2010</w:t>
            </w:r>
          </w:p>
          <w:p w14:paraId="4E2C7E7E" w14:textId="77777777" w:rsidR="003E7FF7" w:rsidRPr="003E7FF7" w:rsidRDefault="003E7FF7">
            <w:pPr>
              <w:rPr>
                <w:rFonts w:asciiTheme="minorHAnsi" w:hAnsiTheme="minorHAnsi" w:cstheme="minorHAnsi"/>
                <w:b/>
                <w:bCs/>
                <w:lang w:eastAsia="en-AU"/>
              </w:rPr>
            </w:pPr>
          </w:p>
        </w:tc>
      </w:tr>
      <w:tr w:rsidR="003E7FF7" w:rsidRPr="003E7FF7" w14:paraId="54B57FB8" w14:textId="77777777" w:rsidTr="003E7FF7">
        <w:tc>
          <w:tcPr>
            <w:tcW w:w="9242" w:type="dxa"/>
            <w:gridSpan w:val="4"/>
            <w:tcBorders>
              <w:top w:val="single" w:sz="4" w:space="0" w:color="auto"/>
              <w:left w:val="single" w:sz="4" w:space="0" w:color="auto"/>
              <w:bottom w:val="single" w:sz="4" w:space="0" w:color="auto"/>
              <w:right w:val="single" w:sz="4" w:space="0" w:color="auto"/>
            </w:tcBorders>
          </w:tcPr>
          <w:p w14:paraId="6770950F" w14:textId="77777777" w:rsidR="003E7FF7" w:rsidRPr="003E7FF7" w:rsidRDefault="003E7FF7">
            <w:pPr>
              <w:rPr>
                <w:rFonts w:asciiTheme="minorHAnsi" w:hAnsiTheme="minorHAnsi" w:cstheme="minorHAnsi"/>
                <w:b/>
                <w:bCs/>
                <w:i/>
                <w:iCs/>
              </w:rPr>
            </w:pPr>
            <w:r w:rsidRPr="003E7FF7">
              <w:rPr>
                <w:rFonts w:asciiTheme="minorHAnsi" w:hAnsiTheme="minorHAnsi" w:cstheme="minorHAnsi"/>
                <w:b/>
                <w:bCs/>
                <w:i/>
                <w:iCs/>
              </w:rPr>
              <w:t>Continuous subcutaneous insulin infusion (CSII) versus multiple insulin injections for type 1 diabetes mellitus</w:t>
            </w:r>
          </w:p>
          <w:p w14:paraId="65134B98" w14:textId="77777777" w:rsidR="003E7FF7" w:rsidRPr="003E7FF7" w:rsidRDefault="003E7FF7">
            <w:pPr>
              <w:rPr>
                <w:rFonts w:asciiTheme="minorHAnsi" w:hAnsiTheme="minorHAnsi" w:cstheme="minorHAnsi"/>
                <w:b/>
                <w:bCs/>
              </w:rPr>
            </w:pPr>
          </w:p>
          <w:p w14:paraId="3047FCAF"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t xml:space="preserve">Maps to: </w:t>
            </w:r>
            <w:r w:rsidRPr="003E7FF7">
              <w:rPr>
                <w:rFonts w:asciiTheme="minorHAnsi" w:hAnsiTheme="minorHAnsi" w:cstheme="minorHAnsi"/>
                <w:b/>
                <w:bCs/>
              </w:rPr>
              <w:t xml:space="preserve">Supporting behaviour change, Minimising </w:t>
            </w:r>
            <w:proofErr w:type="gramStart"/>
            <w:r w:rsidRPr="003E7FF7">
              <w:rPr>
                <w:rFonts w:asciiTheme="minorHAnsi" w:hAnsiTheme="minorHAnsi" w:cstheme="minorHAnsi"/>
                <w:b/>
                <w:bCs/>
              </w:rPr>
              <w:t>risks</w:t>
            </w:r>
            <w:proofErr w:type="gramEnd"/>
            <w:r w:rsidRPr="003E7FF7">
              <w:rPr>
                <w:rFonts w:asciiTheme="minorHAnsi" w:hAnsiTheme="minorHAnsi" w:cstheme="minorHAnsi"/>
                <w:b/>
                <w:bCs/>
              </w:rPr>
              <w:t xml:space="preserve"> or harms</w:t>
            </w:r>
          </w:p>
        </w:tc>
      </w:tr>
      <w:tr w:rsidR="003E7FF7" w:rsidRPr="003E7FF7" w14:paraId="4DA5D4B6" w14:textId="77777777" w:rsidTr="003E7FF7">
        <w:tc>
          <w:tcPr>
            <w:tcW w:w="1894" w:type="dxa"/>
            <w:tcBorders>
              <w:top w:val="single" w:sz="4" w:space="0" w:color="auto"/>
              <w:left w:val="single" w:sz="4" w:space="0" w:color="auto"/>
              <w:bottom w:val="single" w:sz="4" w:space="0" w:color="auto"/>
              <w:right w:val="single" w:sz="4" w:space="0" w:color="auto"/>
            </w:tcBorders>
            <w:hideMark/>
          </w:tcPr>
          <w:p w14:paraId="51F18DE2"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t xml:space="preserve">Intervention &amp; comparison </w:t>
            </w:r>
          </w:p>
        </w:tc>
        <w:tc>
          <w:tcPr>
            <w:tcW w:w="2520" w:type="dxa"/>
            <w:tcBorders>
              <w:top w:val="single" w:sz="4" w:space="0" w:color="auto"/>
              <w:left w:val="single" w:sz="4" w:space="0" w:color="auto"/>
              <w:bottom w:val="single" w:sz="4" w:space="0" w:color="auto"/>
              <w:right w:val="single" w:sz="4" w:space="0" w:color="auto"/>
            </w:tcBorders>
            <w:hideMark/>
          </w:tcPr>
          <w:p w14:paraId="3ADD015A"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b/>
                <w:bCs/>
                <w:sz w:val="22"/>
                <w:szCs w:val="22"/>
              </w:rPr>
              <w:t>Outcome</w:t>
            </w:r>
            <w:r w:rsidRPr="003E7FF7">
              <w:rPr>
                <w:rFonts w:asciiTheme="minorHAnsi" w:hAnsiTheme="minorHAnsi" w:cstheme="minorHAnsi"/>
                <w:sz w:val="22"/>
                <w:szCs w:val="22"/>
              </w:rPr>
              <w:t xml:space="preserve"> </w:t>
            </w:r>
          </w:p>
        </w:tc>
        <w:tc>
          <w:tcPr>
            <w:tcW w:w="1536" w:type="dxa"/>
            <w:tcBorders>
              <w:top w:val="single" w:sz="4" w:space="0" w:color="auto"/>
              <w:left w:val="single" w:sz="4" w:space="0" w:color="auto"/>
              <w:bottom w:val="single" w:sz="4" w:space="0" w:color="auto"/>
              <w:right w:val="single" w:sz="4" w:space="0" w:color="auto"/>
            </w:tcBorders>
            <w:hideMark/>
          </w:tcPr>
          <w:p w14:paraId="4B89A2E6"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b/>
                <w:bCs/>
                <w:sz w:val="22"/>
                <w:szCs w:val="22"/>
              </w:rPr>
              <w:t>No. of studies or interventions (int)*</w:t>
            </w:r>
          </w:p>
        </w:tc>
        <w:tc>
          <w:tcPr>
            <w:tcW w:w="3292" w:type="dxa"/>
            <w:tcBorders>
              <w:top w:val="single" w:sz="4" w:space="0" w:color="auto"/>
              <w:left w:val="single" w:sz="4" w:space="0" w:color="auto"/>
              <w:bottom w:val="single" w:sz="4" w:space="0" w:color="auto"/>
              <w:right w:val="single" w:sz="4" w:space="0" w:color="auto"/>
            </w:tcBorders>
            <w:hideMark/>
          </w:tcPr>
          <w:p w14:paraId="7A3B3D26" w14:textId="77777777" w:rsidR="003E7FF7" w:rsidRPr="003E7FF7" w:rsidRDefault="003E7FF7">
            <w:pPr>
              <w:pStyle w:val="NormalWeb"/>
              <w:spacing w:before="0" w:beforeAutospacing="0" w:after="0" w:afterAutospacing="0"/>
              <w:rPr>
                <w:rFonts w:asciiTheme="minorHAnsi" w:hAnsiTheme="minorHAnsi" w:cstheme="minorHAnsi"/>
                <w:b/>
                <w:bCs/>
                <w:sz w:val="22"/>
                <w:szCs w:val="22"/>
              </w:rPr>
            </w:pPr>
            <w:r w:rsidRPr="003E7FF7">
              <w:rPr>
                <w:rFonts w:asciiTheme="minorHAnsi" w:hAnsiTheme="minorHAnsi" w:cstheme="minorHAnsi"/>
                <w:b/>
                <w:bCs/>
                <w:sz w:val="22"/>
                <w:szCs w:val="22"/>
              </w:rPr>
              <w:t>Results</w:t>
            </w:r>
          </w:p>
        </w:tc>
      </w:tr>
      <w:tr w:rsidR="003E7FF7" w:rsidRPr="003E7FF7" w14:paraId="0967BD32" w14:textId="77777777" w:rsidTr="003E7FF7">
        <w:tc>
          <w:tcPr>
            <w:tcW w:w="1894" w:type="dxa"/>
            <w:vMerge w:val="restart"/>
            <w:tcBorders>
              <w:top w:val="single" w:sz="4" w:space="0" w:color="auto"/>
              <w:left w:val="single" w:sz="4" w:space="0" w:color="auto"/>
              <w:bottom w:val="single" w:sz="4" w:space="0" w:color="auto"/>
              <w:right w:val="single" w:sz="4" w:space="0" w:color="auto"/>
            </w:tcBorders>
          </w:tcPr>
          <w:p w14:paraId="6DDE3856"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rPr>
              <w:t>CSII (continuous subcutaneous insulin infusion) vs MI (multiple insulin injections)</w:t>
            </w:r>
          </w:p>
          <w:p w14:paraId="01241C81" w14:textId="77777777" w:rsidR="003E7FF7" w:rsidRPr="003E7FF7" w:rsidRDefault="003E7FF7">
            <w:pPr>
              <w:rPr>
                <w:rFonts w:asciiTheme="minorHAnsi" w:hAnsiTheme="minorHAnsi" w:cstheme="minorHAnsi"/>
              </w:rPr>
            </w:pPr>
          </w:p>
          <w:p w14:paraId="61662BA5" w14:textId="77777777" w:rsidR="003E7FF7" w:rsidRPr="003E7FF7" w:rsidRDefault="003E7FF7">
            <w:pPr>
              <w:rPr>
                <w:rFonts w:asciiTheme="minorHAnsi" w:hAnsiTheme="minorHAnsi" w:cstheme="minorHAnsi"/>
              </w:rPr>
            </w:pPr>
          </w:p>
        </w:tc>
        <w:tc>
          <w:tcPr>
            <w:tcW w:w="2520" w:type="dxa"/>
            <w:tcBorders>
              <w:top w:val="single" w:sz="4" w:space="0" w:color="auto"/>
              <w:left w:val="single" w:sz="4" w:space="0" w:color="auto"/>
              <w:bottom w:val="single" w:sz="4" w:space="0" w:color="auto"/>
              <w:right w:val="single" w:sz="4" w:space="0" w:color="auto"/>
            </w:tcBorders>
            <w:hideMark/>
          </w:tcPr>
          <w:p w14:paraId="27A54E48" w14:textId="77777777" w:rsidR="003E7FF7" w:rsidRPr="003E7FF7" w:rsidRDefault="003E7FF7">
            <w:pPr>
              <w:rPr>
                <w:rFonts w:asciiTheme="minorHAnsi" w:hAnsiTheme="minorHAnsi" w:cstheme="minorHAnsi"/>
              </w:rPr>
            </w:pPr>
            <w:r w:rsidRPr="003E7FF7">
              <w:rPr>
                <w:rFonts w:asciiTheme="minorHAnsi" w:hAnsiTheme="minorHAnsi" w:cstheme="minorHAnsi"/>
              </w:rPr>
              <w:t>Mortality</w:t>
            </w:r>
          </w:p>
        </w:tc>
        <w:tc>
          <w:tcPr>
            <w:tcW w:w="1536" w:type="dxa"/>
            <w:tcBorders>
              <w:top w:val="single" w:sz="4" w:space="0" w:color="auto"/>
              <w:left w:val="single" w:sz="4" w:space="0" w:color="auto"/>
              <w:bottom w:val="single" w:sz="4" w:space="0" w:color="auto"/>
              <w:right w:val="single" w:sz="4" w:space="0" w:color="auto"/>
            </w:tcBorders>
            <w:hideMark/>
          </w:tcPr>
          <w:p w14:paraId="0BB8F055" w14:textId="77777777" w:rsidR="003E7FF7" w:rsidRPr="003E7FF7" w:rsidRDefault="003E7FF7">
            <w:pPr>
              <w:rPr>
                <w:rFonts w:asciiTheme="minorHAnsi" w:hAnsiTheme="minorHAnsi" w:cstheme="minorHAnsi"/>
              </w:rPr>
            </w:pPr>
            <w:r w:rsidRPr="003E7FF7">
              <w:rPr>
                <w:rFonts w:asciiTheme="minorHAnsi" w:hAnsiTheme="minorHAnsi" w:cstheme="minorHAnsi"/>
              </w:rPr>
              <w:t>22</w:t>
            </w:r>
          </w:p>
        </w:tc>
        <w:tc>
          <w:tcPr>
            <w:tcW w:w="3292" w:type="dxa"/>
            <w:tcBorders>
              <w:top w:val="single" w:sz="4" w:space="0" w:color="auto"/>
              <w:left w:val="single" w:sz="4" w:space="0" w:color="auto"/>
              <w:bottom w:val="single" w:sz="4" w:space="0" w:color="auto"/>
              <w:right w:val="single" w:sz="4" w:space="0" w:color="auto"/>
            </w:tcBorders>
            <w:hideMark/>
          </w:tcPr>
          <w:p w14:paraId="50E8ADFE" w14:textId="77777777" w:rsidR="003E7FF7" w:rsidRPr="003E7FF7" w:rsidRDefault="003E7FF7">
            <w:pPr>
              <w:rPr>
                <w:rFonts w:asciiTheme="minorHAnsi" w:hAnsiTheme="minorHAnsi" w:cstheme="minorHAnsi"/>
              </w:rPr>
            </w:pPr>
            <w:r w:rsidRPr="003E7FF7">
              <w:rPr>
                <w:rFonts w:asciiTheme="minorHAnsi" w:hAnsiTheme="minorHAnsi" w:cstheme="minorHAnsi"/>
              </w:rPr>
              <w:t>21 studies no deaths reported; 1 study reported 1 death in the CSII group</w:t>
            </w:r>
          </w:p>
        </w:tc>
      </w:tr>
      <w:tr w:rsidR="003E7FF7" w:rsidRPr="003E7FF7" w14:paraId="456BF0E5"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6BD1EB6C"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6F417A47" w14:textId="77777777" w:rsidR="003E7FF7" w:rsidRPr="003E7FF7" w:rsidRDefault="003E7FF7">
            <w:pPr>
              <w:rPr>
                <w:rFonts w:asciiTheme="minorHAnsi" w:hAnsiTheme="minorHAnsi" w:cstheme="minorHAnsi"/>
              </w:rPr>
            </w:pPr>
            <w:r w:rsidRPr="003E7FF7">
              <w:rPr>
                <w:rFonts w:asciiTheme="minorHAnsi" w:hAnsiTheme="minorHAnsi" w:cstheme="minorHAnsi"/>
              </w:rPr>
              <w:t>Serious adverse events</w:t>
            </w:r>
          </w:p>
        </w:tc>
        <w:tc>
          <w:tcPr>
            <w:tcW w:w="1536" w:type="dxa"/>
            <w:tcBorders>
              <w:top w:val="single" w:sz="4" w:space="0" w:color="auto"/>
              <w:left w:val="single" w:sz="4" w:space="0" w:color="auto"/>
              <w:bottom w:val="single" w:sz="4" w:space="0" w:color="auto"/>
              <w:right w:val="single" w:sz="4" w:space="0" w:color="auto"/>
            </w:tcBorders>
            <w:hideMark/>
          </w:tcPr>
          <w:p w14:paraId="3DFCF34C" w14:textId="77777777" w:rsidR="003E7FF7" w:rsidRPr="003E7FF7" w:rsidRDefault="003E7FF7">
            <w:pPr>
              <w:rPr>
                <w:rFonts w:asciiTheme="minorHAnsi" w:hAnsiTheme="minorHAnsi" w:cstheme="minorHAnsi"/>
              </w:rPr>
            </w:pPr>
            <w:r w:rsidRPr="003E7FF7">
              <w:rPr>
                <w:rFonts w:asciiTheme="minorHAnsi" w:hAnsiTheme="minorHAnsi" w:cstheme="minorHAnsi"/>
              </w:rPr>
              <w:t>14</w:t>
            </w:r>
          </w:p>
        </w:tc>
        <w:tc>
          <w:tcPr>
            <w:tcW w:w="3292" w:type="dxa"/>
            <w:tcBorders>
              <w:top w:val="single" w:sz="4" w:space="0" w:color="auto"/>
              <w:left w:val="single" w:sz="4" w:space="0" w:color="auto"/>
              <w:bottom w:val="single" w:sz="4" w:space="0" w:color="auto"/>
              <w:right w:val="single" w:sz="4" w:space="0" w:color="auto"/>
            </w:tcBorders>
            <w:hideMark/>
          </w:tcPr>
          <w:p w14:paraId="2C0E8E0A" w14:textId="77777777" w:rsidR="003E7FF7" w:rsidRPr="003E7FF7" w:rsidRDefault="003E7FF7">
            <w:pPr>
              <w:rPr>
                <w:rFonts w:asciiTheme="minorHAnsi" w:hAnsiTheme="minorHAnsi" w:cstheme="minorHAnsi"/>
              </w:rPr>
            </w:pPr>
            <w:r w:rsidRPr="003E7FF7">
              <w:rPr>
                <w:rFonts w:asciiTheme="minorHAnsi" w:hAnsiTheme="minorHAnsi" w:cstheme="minorHAnsi"/>
              </w:rPr>
              <w:t xml:space="preserve">13 studies reported </w:t>
            </w:r>
            <w:proofErr w:type="gramStart"/>
            <w:r w:rsidRPr="003E7FF7">
              <w:rPr>
                <w:rFonts w:asciiTheme="minorHAnsi" w:hAnsiTheme="minorHAnsi" w:cstheme="minorHAnsi"/>
              </w:rPr>
              <w:t>none;</w:t>
            </w:r>
            <w:proofErr w:type="gramEnd"/>
            <w:r w:rsidRPr="003E7FF7">
              <w:rPr>
                <w:rFonts w:asciiTheme="minorHAnsi" w:hAnsiTheme="minorHAnsi" w:cstheme="minorHAnsi"/>
              </w:rPr>
              <w:t xml:space="preserve"> 1 study fewer with CSII (significance unknown)</w:t>
            </w:r>
          </w:p>
        </w:tc>
      </w:tr>
      <w:tr w:rsidR="003E7FF7" w:rsidRPr="003E7FF7" w14:paraId="42FA7B3F"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5905642C"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3EE0C3CD" w14:textId="77777777" w:rsidR="003E7FF7" w:rsidRPr="003E7FF7" w:rsidRDefault="003E7FF7">
            <w:pPr>
              <w:rPr>
                <w:rFonts w:asciiTheme="minorHAnsi" w:hAnsiTheme="minorHAnsi" w:cstheme="minorHAnsi"/>
              </w:rPr>
            </w:pPr>
            <w:r w:rsidRPr="003E7FF7">
              <w:rPr>
                <w:rFonts w:asciiTheme="minorHAnsi" w:hAnsiTheme="minorHAnsi" w:cstheme="minorHAnsi"/>
              </w:rPr>
              <w:t>Ketoacidosis</w:t>
            </w:r>
          </w:p>
        </w:tc>
        <w:tc>
          <w:tcPr>
            <w:tcW w:w="1536" w:type="dxa"/>
            <w:tcBorders>
              <w:top w:val="single" w:sz="4" w:space="0" w:color="auto"/>
              <w:left w:val="single" w:sz="4" w:space="0" w:color="auto"/>
              <w:bottom w:val="single" w:sz="4" w:space="0" w:color="auto"/>
              <w:right w:val="single" w:sz="4" w:space="0" w:color="auto"/>
            </w:tcBorders>
            <w:hideMark/>
          </w:tcPr>
          <w:p w14:paraId="4FC464D1" w14:textId="77777777" w:rsidR="003E7FF7" w:rsidRPr="003E7FF7" w:rsidRDefault="003E7FF7">
            <w:pPr>
              <w:rPr>
                <w:rFonts w:asciiTheme="minorHAnsi" w:hAnsiTheme="minorHAnsi" w:cstheme="minorHAnsi"/>
              </w:rPr>
            </w:pPr>
            <w:r w:rsidRPr="003E7FF7">
              <w:rPr>
                <w:rFonts w:asciiTheme="minorHAnsi" w:hAnsiTheme="minorHAnsi" w:cstheme="minorHAnsi"/>
              </w:rPr>
              <w:t>2</w:t>
            </w:r>
          </w:p>
        </w:tc>
        <w:tc>
          <w:tcPr>
            <w:tcW w:w="3292" w:type="dxa"/>
            <w:tcBorders>
              <w:top w:val="single" w:sz="4" w:space="0" w:color="auto"/>
              <w:left w:val="single" w:sz="4" w:space="0" w:color="auto"/>
              <w:bottom w:val="single" w:sz="4" w:space="0" w:color="auto"/>
              <w:right w:val="single" w:sz="4" w:space="0" w:color="auto"/>
            </w:tcBorders>
            <w:hideMark/>
          </w:tcPr>
          <w:p w14:paraId="3C5C7B7F" w14:textId="77777777" w:rsidR="003E7FF7" w:rsidRPr="003E7FF7" w:rsidRDefault="003E7FF7">
            <w:pPr>
              <w:rPr>
                <w:rFonts w:asciiTheme="minorHAnsi" w:hAnsiTheme="minorHAnsi" w:cstheme="minorHAnsi"/>
              </w:rPr>
            </w:pPr>
            <w:r w:rsidRPr="003E7FF7">
              <w:rPr>
                <w:rFonts w:asciiTheme="minorHAnsi" w:hAnsiTheme="minorHAnsi" w:cstheme="minorHAnsi"/>
              </w:rPr>
              <w:t>Non-significant changes</w:t>
            </w:r>
          </w:p>
        </w:tc>
      </w:tr>
      <w:tr w:rsidR="003E7FF7" w:rsidRPr="003E7FF7" w14:paraId="61DFF995"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1E56FE00"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0A5AFEE0" w14:textId="77777777" w:rsidR="003E7FF7" w:rsidRPr="003E7FF7" w:rsidRDefault="003E7FF7">
            <w:pPr>
              <w:rPr>
                <w:rFonts w:asciiTheme="minorHAnsi" w:hAnsiTheme="minorHAnsi" w:cstheme="minorHAnsi"/>
              </w:rPr>
            </w:pPr>
            <w:proofErr w:type="gramStart"/>
            <w:r w:rsidRPr="003E7FF7">
              <w:rPr>
                <w:rFonts w:asciiTheme="minorHAnsi" w:hAnsiTheme="minorHAnsi" w:cstheme="minorHAnsi"/>
              </w:rPr>
              <w:t>Drop outs</w:t>
            </w:r>
            <w:proofErr w:type="gramEnd"/>
            <w:r w:rsidRPr="003E7FF7">
              <w:rPr>
                <w:rFonts w:asciiTheme="minorHAnsi" w:hAnsiTheme="minorHAnsi" w:cstheme="minorHAnsi"/>
              </w:rPr>
              <w:t xml:space="preserve"> due to adverse events </w:t>
            </w:r>
          </w:p>
        </w:tc>
        <w:tc>
          <w:tcPr>
            <w:tcW w:w="1536" w:type="dxa"/>
            <w:tcBorders>
              <w:top w:val="single" w:sz="4" w:space="0" w:color="auto"/>
              <w:left w:val="single" w:sz="4" w:space="0" w:color="auto"/>
              <w:bottom w:val="single" w:sz="4" w:space="0" w:color="auto"/>
              <w:right w:val="single" w:sz="4" w:space="0" w:color="auto"/>
            </w:tcBorders>
            <w:hideMark/>
          </w:tcPr>
          <w:p w14:paraId="5FF085AE" w14:textId="77777777" w:rsidR="003E7FF7" w:rsidRPr="003E7FF7" w:rsidRDefault="003E7FF7">
            <w:pPr>
              <w:rPr>
                <w:rFonts w:asciiTheme="minorHAnsi" w:hAnsiTheme="minorHAnsi" w:cstheme="minorHAnsi"/>
              </w:rPr>
            </w:pPr>
            <w:r w:rsidRPr="003E7FF7">
              <w:rPr>
                <w:rFonts w:asciiTheme="minorHAnsi" w:hAnsiTheme="minorHAnsi" w:cstheme="minorHAnsi"/>
              </w:rPr>
              <w:t>17</w:t>
            </w:r>
          </w:p>
        </w:tc>
        <w:tc>
          <w:tcPr>
            <w:tcW w:w="3292" w:type="dxa"/>
            <w:tcBorders>
              <w:top w:val="single" w:sz="4" w:space="0" w:color="auto"/>
              <w:left w:val="single" w:sz="4" w:space="0" w:color="auto"/>
              <w:bottom w:val="single" w:sz="4" w:space="0" w:color="auto"/>
              <w:right w:val="single" w:sz="4" w:space="0" w:color="auto"/>
            </w:tcBorders>
            <w:hideMark/>
          </w:tcPr>
          <w:p w14:paraId="294547CB" w14:textId="77777777" w:rsidR="003E7FF7" w:rsidRPr="003E7FF7" w:rsidRDefault="003E7FF7">
            <w:pPr>
              <w:rPr>
                <w:rFonts w:asciiTheme="minorHAnsi" w:hAnsiTheme="minorHAnsi" w:cstheme="minorHAnsi"/>
              </w:rPr>
            </w:pPr>
            <w:r w:rsidRPr="003E7FF7">
              <w:rPr>
                <w:rFonts w:asciiTheme="minorHAnsi" w:hAnsiTheme="minorHAnsi" w:cstheme="minorHAnsi"/>
              </w:rPr>
              <w:t xml:space="preserve">14 studies reported no events; 3 studies each reported single </w:t>
            </w:r>
            <w:proofErr w:type="gramStart"/>
            <w:r w:rsidRPr="003E7FF7">
              <w:rPr>
                <w:rFonts w:asciiTheme="minorHAnsi" w:hAnsiTheme="minorHAnsi" w:cstheme="minorHAnsi"/>
              </w:rPr>
              <w:t>events</w:t>
            </w:r>
            <w:proofErr w:type="gramEnd"/>
            <w:r w:rsidRPr="003E7FF7">
              <w:rPr>
                <w:rFonts w:asciiTheme="minorHAnsi" w:hAnsiTheme="minorHAnsi" w:cstheme="minorHAnsi"/>
              </w:rPr>
              <w:t xml:space="preserve"> but it was not clear which group these belonged to.</w:t>
            </w:r>
          </w:p>
        </w:tc>
      </w:tr>
      <w:tr w:rsidR="003E7FF7" w:rsidRPr="003E7FF7" w14:paraId="0F4B3B99"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6876A3DD"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2A795437" w14:textId="77777777" w:rsidR="003E7FF7" w:rsidRPr="003E7FF7" w:rsidRDefault="003E7FF7">
            <w:pPr>
              <w:rPr>
                <w:rFonts w:asciiTheme="minorHAnsi" w:hAnsiTheme="minorHAnsi" w:cstheme="minorHAnsi"/>
              </w:rPr>
            </w:pPr>
            <w:r w:rsidRPr="003E7FF7">
              <w:rPr>
                <w:rFonts w:asciiTheme="minorHAnsi" w:hAnsiTheme="minorHAnsi" w:cstheme="minorHAnsi"/>
              </w:rPr>
              <w:t>Severe hypoglycaemic events</w:t>
            </w:r>
          </w:p>
        </w:tc>
        <w:tc>
          <w:tcPr>
            <w:tcW w:w="1536" w:type="dxa"/>
            <w:tcBorders>
              <w:top w:val="single" w:sz="4" w:space="0" w:color="auto"/>
              <w:left w:val="single" w:sz="4" w:space="0" w:color="auto"/>
              <w:bottom w:val="single" w:sz="4" w:space="0" w:color="auto"/>
              <w:right w:val="single" w:sz="4" w:space="0" w:color="auto"/>
            </w:tcBorders>
            <w:hideMark/>
          </w:tcPr>
          <w:p w14:paraId="0BA09049" w14:textId="77777777" w:rsidR="003E7FF7" w:rsidRPr="003E7FF7" w:rsidRDefault="003E7FF7">
            <w:pPr>
              <w:rPr>
                <w:rFonts w:asciiTheme="minorHAnsi" w:hAnsiTheme="minorHAnsi" w:cstheme="minorHAnsi"/>
              </w:rPr>
            </w:pPr>
            <w:r w:rsidRPr="003E7FF7">
              <w:rPr>
                <w:rFonts w:asciiTheme="minorHAnsi" w:hAnsiTheme="minorHAnsi" w:cstheme="minorHAnsi"/>
              </w:rPr>
              <w:t>15</w:t>
            </w:r>
          </w:p>
        </w:tc>
        <w:tc>
          <w:tcPr>
            <w:tcW w:w="3292" w:type="dxa"/>
            <w:tcBorders>
              <w:top w:val="single" w:sz="4" w:space="0" w:color="auto"/>
              <w:left w:val="single" w:sz="4" w:space="0" w:color="auto"/>
              <w:bottom w:val="single" w:sz="4" w:space="0" w:color="auto"/>
              <w:right w:val="single" w:sz="4" w:space="0" w:color="auto"/>
            </w:tcBorders>
            <w:hideMark/>
          </w:tcPr>
          <w:p w14:paraId="29CBECE1" w14:textId="77777777" w:rsidR="003E7FF7" w:rsidRPr="003E7FF7" w:rsidRDefault="003E7FF7">
            <w:pPr>
              <w:rPr>
                <w:rFonts w:asciiTheme="minorHAnsi" w:hAnsiTheme="minorHAnsi" w:cstheme="minorHAnsi"/>
              </w:rPr>
            </w:pPr>
            <w:r w:rsidRPr="003E7FF7">
              <w:rPr>
                <w:rFonts w:asciiTheme="minorHAnsi" w:hAnsiTheme="minorHAnsi" w:cstheme="minorHAnsi"/>
              </w:rPr>
              <w:t xml:space="preserve">9 studies reductions (significance unknown); 4 studies </w:t>
            </w:r>
            <w:proofErr w:type="gramStart"/>
            <w:r w:rsidRPr="003E7FF7">
              <w:rPr>
                <w:rFonts w:asciiTheme="minorHAnsi" w:hAnsiTheme="minorHAnsi" w:cstheme="minorHAnsi"/>
              </w:rPr>
              <w:t>increases</w:t>
            </w:r>
            <w:proofErr w:type="gramEnd"/>
            <w:r w:rsidRPr="003E7FF7">
              <w:rPr>
                <w:rFonts w:asciiTheme="minorHAnsi" w:hAnsiTheme="minorHAnsi" w:cstheme="minorHAnsi"/>
              </w:rPr>
              <w:t xml:space="preserve"> (significance unknown); 2 studies non-significant changes</w:t>
            </w:r>
          </w:p>
        </w:tc>
      </w:tr>
      <w:tr w:rsidR="003E7FF7" w:rsidRPr="003E7FF7" w14:paraId="41C4BD7A"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543A177A"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53A37451" w14:textId="77777777" w:rsidR="003E7FF7" w:rsidRPr="003E7FF7" w:rsidRDefault="003E7FF7">
            <w:pPr>
              <w:rPr>
                <w:rFonts w:asciiTheme="minorHAnsi" w:hAnsiTheme="minorHAnsi" w:cstheme="minorHAnsi"/>
              </w:rPr>
            </w:pPr>
            <w:r w:rsidRPr="003E7FF7">
              <w:rPr>
                <w:rFonts w:asciiTheme="minorHAnsi" w:hAnsiTheme="minorHAnsi" w:cstheme="minorHAnsi"/>
              </w:rPr>
              <w:t>Nocturnal hypogylcemic episodes</w:t>
            </w:r>
          </w:p>
        </w:tc>
        <w:tc>
          <w:tcPr>
            <w:tcW w:w="1536" w:type="dxa"/>
            <w:tcBorders>
              <w:top w:val="single" w:sz="4" w:space="0" w:color="auto"/>
              <w:left w:val="single" w:sz="4" w:space="0" w:color="auto"/>
              <w:bottom w:val="single" w:sz="4" w:space="0" w:color="auto"/>
              <w:right w:val="single" w:sz="4" w:space="0" w:color="auto"/>
            </w:tcBorders>
            <w:hideMark/>
          </w:tcPr>
          <w:p w14:paraId="40B22ED4" w14:textId="77777777" w:rsidR="003E7FF7" w:rsidRPr="003E7FF7" w:rsidRDefault="003E7FF7">
            <w:pPr>
              <w:rPr>
                <w:rFonts w:asciiTheme="minorHAnsi" w:hAnsiTheme="minorHAnsi" w:cstheme="minorHAnsi"/>
              </w:rPr>
            </w:pPr>
            <w:r w:rsidRPr="003E7FF7">
              <w:rPr>
                <w:rFonts w:asciiTheme="minorHAnsi" w:hAnsiTheme="minorHAnsi" w:cstheme="minorHAnsi"/>
              </w:rPr>
              <w:t>9</w:t>
            </w:r>
          </w:p>
        </w:tc>
        <w:tc>
          <w:tcPr>
            <w:tcW w:w="3292" w:type="dxa"/>
            <w:tcBorders>
              <w:top w:val="single" w:sz="4" w:space="0" w:color="auto"/>
              <w:left w:val="single" w:sz="4" w:space="0" w:color="auto"/>
              <w:bottom w:val="single" w:sz="4" w:space="0" w:color="auto"/>
              <w:right w:val="single" w:sz="4" w:space="0" w:color="auto"/>
            </w:tcBorders>
            <w:hideMark/>
          </w:tcPr>
          <w:p w14:paraId="0EBB47F8" w14:textId="77777777" w:rsidR="003E7FF7" w:rsidRPr="003E7FF7" w:rsidRDefault="003E7FF7">
            <w:pPr>
              <w:rPr>
                <w:rFonts w:asciiTheme="minorHAnsi" w:hAnsiTheme="minorHAnsi" w:cstheme="minorHAnsi"/>
              </w:rPr>
            </w:pPr>
            <w:r w:rsidRPr="003E7FF7">
              <w:rPr>
                <w:rFonts w:asciiTheme="minorHAnsi" w:hAnsiTheme="minorHAnsi" w:cstheme="minorHAnsi"/>
              </w:rPr>
              <w:t xml:space="preserve">1 </w:t>
            </w:r>
            <w:proofErr w:type="gramStart"/>
            <w:r w:rsidRPr="003E7FF7">
              <w:rPr>
                <w:rFonts w:asciiTheme="minorHAnsi" w:hAnsiTheme="minorHAnsi" w:cstheme="minorHAnsi"/>
              </w:rPr>
              <w:t>studies</w:t>
            </w:r>
            <w:proofErr w:type="gramEnd"/>
            <w:r w:rsidRPr="003E7FF7">
              <w:rPr>
                <w:rFonts w:asciiTheme="minorHAnsi" w:hAnsiTheme="minorHAnsi" w:cstheme="minorHAnsi"/>
              </w:rPr>
              <w:t xml:space="preserve"> increase (significance unknown); 1 study reduction (significance unknown); 7 studies no events.</w:t>
            </w:r>
          </w:p>
        </w:tc>
      </w:tr>
      <w:tr w:rsidR="003E7FF7" w:rsidRPr="003E7FF7" w14:paraId="38E906F0"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33A5B6A1"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775C1900" w14:textId="77777777" w:rsidR="003E7FF7" w:rsidRPr="003E7FF7" w:rsidRDefault="003E7FF7">
            <w:pPr>
              <w:rPr>
                <w:rFonts w:asciiTheme="minorHAnsi" w:hAnsiTheme="minorHAnsi" w:cstheme="minorHAnsi"/>
              </w:rPr>
            </w:pPr>
            <w:r w:rsidRPr="003E7FF7">
              <w:rPr>
                <w:rFonts w:asciiTheme="minorHAnsi" w:hAnsiTheme="minorHAnsi" w:cstheme="minorHAnsi"/>
              </w:rPr>
              <w:t>Non-severe hypoglycaemic events</w:t>
            </w:r>
          </w:p>
        </w:tc>
        <w:tc>
          <w:tcPr>
            <w:tcW w:w="1536" w:type="dxa"/>
            <w:tcBorders>
              <w:top w:val="single" w:sz="4" w:space="0" w:color="auto"/>
              <w:left w:val="single" w:sz="4" w:space="0" w:color="auto"/>
              <w:bottom w:val="single" w:sz="4" w:space="0" w:color="auto"/>
              <w:right w:val="single" w:sz="4" w:space="0" w:color="auto"/>
            </w:tcBorders>
            <w:hideMark/>
          </w:tcPr>
          <w:p w14:paraId="2337FF07" w14:textId="77777777" w:rsidR="003E7FF7" w:rsidRPr="003E7FF7" w:rsidRDefault="003E7FF7">
            <w:pPr>
              <w:rPr>
                <w:rFonts w:asciiTheme="minorHAnsi" w:hAnsiTheme="minorHAnsi" w:cstheme="minorHAnsi"/>
              </w:rPr>
            </w:pPr>
            <w:r w:rsidRPr="003E7FF7">
              <w:rPr>
                <w:rFonts w:asciiTheme="minorHAnsi" w:hAnsiTheme="minorHAnsi" w:cstheme="minorHAnsi"/>
              </w:rPr>
              <w:t>17</w:t>
            </w:r>
          </w:p>
        </w:tc>
        <w:tc>
          <w:tcPr>
            <w:tcW w:w="3292" w:type="dxa"/>
            <w:tcBorders>
              <w:top w:val="single" w:sz="4" w:space="0" w:color="auto"/>
              <w:left w:val="single" w:sz="4" w:space="0" w:color="auto"/>
              <w:bottom w:val="single" w:sz="4" w:space="0" w:color="auto"/>
              <w:right w:val="single" w:sz="4" w:space="0" w:color="auto"/>
            </w:tcBorders>
            <w:hideMark/>
          </w:tcPr>
          <w:p w14:paraId="363F63EB" w14:textId="77777777" w:rsidR="003E7FF7" w:rsidRPr="003E7FF7" w:rsidRDefault="003E7FF7">
            <w:pPr>
              <w:rPr>
                <w:rFonts w:asciiTheme="minorHAnsi" w:hAnsiTheme="minorHAnsi" w:cstheme="minorHAnsi"/>
              </w:rPr>
            </w:pPr>
            <w:r w:rsidRPr="003E7FF7">
              <w:rPr>
                <w:rFonts w:asciiTheme="minorHAnsi" w:hAnsiTheme="minorHAnsi" w:cstheme="minorHAnsi"/>
              </w:rPr>
              <w:t xml:space="preserve">6 studies </w:t>
            </w:r>
            <w:proofErr w:type="gramStart"/>
            <w:r w:rsidRPr="003E7FF7">
              <w:rPr>
                <w:rFonts w:asciiTheme="minorHAnsi" w:hAnsiTheme="minorHAnsi" w:cstheme="minorHAnsi"/>
              </w:rPr>
              <w:t>increases</w:t>
            </w:r>
            <w:proofErr w:type="gramEnd"/>
            <w:r w:rsidRPr="003E7FF7">
              <w:rPr>
                <w:rFonts w:asciiTheme="minorHAnsi" w:hAnsiTheme="minorHAnsi" w:cstheme="minorHAnsi"/>
              </w:rPr>
              <w:t xml:space="preserve"> (significance unknown); 6 studies reductions (significance unknown); 3 studies non-significant changes; 2 studies unclear </w:t>
            </w:r>
          </w:p>
        </w:tc>
      </w:tr>
      <w:tr w:rsidR="003E7FF7" w:rsidRPr="003E7FF7" w14:paraId="2B0CA576"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5EBBF37C"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6B78D521" w14:textId="77777777" w:rsidR="003E7FF7" w:rsidRPr="003E7FF7" w:rsidRDefault="003E7FF7">
            <w:pPr>
              <w:rPr>
                <w:rFonts w:asciiTheme="minorHAnsi" w:hAnsiTheme="minorHAnsi" w:cstheme="minorHAnsi"/>
              </w:rPr>
            </w:pPr>
            <w:r w:rsidRPr="003E7FF7">
              <w:rPr>
                <w:rFonts w:asciiTheme="minorHAnsi" w:hAnsiTheme="minorHAnsi" w:cstheme="minorHAnsi"/>
              </w:rPr>
              <w:t>Injection/infusion site injury/reaction</w:t>
            </w:r>
          </w:p>
        </w:tc>
        <w:tc>
          <w:tcPr>
            <w:tcW w:w="1536" w:type="dxa"/>
            <w:tcBorders>
              <w:top w:val="single" w:sz="4" w:space="0" w:color="auto"/>
              <w:left w:val="single" w:sz="4" w:space="0" w:color="auto"/>
              <w:bottom w:val="single" w:sz="4" w:space="0" w:color="auto"/>
              <w:right w:val="single" w:sz="4" w:space="0" w:color="auto"/>
            </w:tcBorders>
            <w:hideMark/>
          </w:tcPr>
          <w:p w14:paraId="15954136" w14:textId="77777777" w:rsidR="003E7FF7" w:rsidRPr="003E7FF7" w:rsidRDefault="003E7FF7">
            <w:pPr>
              <w:rPr>
                <w:rFonts w:asciiTheme="minorHAnsi" w:hAnsiTheme="minorHAnsi" w:cstheme="minorHAnsi"/>
              </w:rPr>
            </w:pPr>
            <w:r w:rsidRPr="003E7FF7">
              <w:rPr>
                <w:rFonts w:asciiTheme="minorHAnsi" w:hAnsiTheme="minorHAnsi" w:cstheme="minorHAnsi"/>
              </w:rPr>
              <w:t>2</w:t>
            </w:r>
          </w:p>
        </w:tc>
        <w:tc>
          <w:tcPr>
            <w:tcW w:w="3292" w:type="dxa"/>
            <w:tcBorders>
              <w:top w:val="single" w:sz="4" w:space="0" w:color="auto"/>
              <w:left w:val="single" w:sz="4" w:space="0" w:color="auto"/>
              <w:bottom w:val="single" w:sz="4" w:space="0" w:color="auto"/>
              <w:right w:val="single" w:sz="4" w:space="0" w:color="auto"/>
            </w:tcBorders>
            <w:hideMark/>
          </w:tcPr>
          <w:p w14:paraId="19F36F97" w14:textId="77777777" w:rsidR="003E7FF7" w:rsidRPr="003E7FF7" w:rsidRDefault="003E7FF7">
            <w:pPr>
              <w:rPr>
                <w:rFonts w:asciiTheme="minorHAnsi" w:hAnsiTheme="minorHAnsi" w:cstheme="minorHAnsi"/>
              </w:rPr>
            </w:pPr>
            <w:r w:rsidRPr="003E7FF7">
              <w:rPr>
                <w:rFonts w:asciiTheme="minorHAnsi" w:hAnsiTheme="minorHAnsi" w:cstheme="minorHAnsi"/>
              </w:rPr>
              <w:t>1 study increase (significance unknown); 1 study unclear</w:t>
            </w:r>
          </w:p>
        </w:tc>
      </w:tr>
      <w:tr w:rsidR="003E7FF7" w:rsidRPr="003E7FF7" w14:paraId="41BEC209"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1F345CC9"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36D85859" w14:textId="77777777" w:rsidR="003E7FF7" w:rsidRPr="003E7FF7" w:rsidRDefault="003E7FF7">
            <w:pPr>
              <w:rPr>
                <w:rFonts w:asciiTheme="minorHAnsi" w:hAnsiTheme="minorHAnsi" w:cstheme="minorHAnsi"/>
              </w:rPr>
            </w:pPr>
            <w:r w:rsidRPr="003E7FF7">
              <w:rPr>
                <w:rFonts w:asciiTheme="minorHAnsi" w:hAnsiTheme="minorHAnsi" w:cstheme="minorHAnsi"/>
              </w:rPr>
              <w:t>HbA1c</w:t>
            </w:r>
          </w:p>
        </w:tc>
        <w:tc>
          <w:tcPr>
            <w:tcW w:w="1536" w:type="dxa"/>
            <w:tcBorders>
              <w:top w:val="single" w:sz="4" w:space="0" w:color="auto"/>
              <w:left w:val="single" w:sz="4" w:space="0" w:color="auto"/>
              <w:bottom w:val="single" w:sz="4" w:space="0" w:color="auto"/>
              <w:right w:val="single" w:sz="4" w:space="0" w:color="auto"/>
            </w:tcBorders>
            <w:hideMark/>
          </w:tcPr>
          <w:p w14:paraId="24C21331" w14:textId="77777777" w:rsidR="003E7FF7" w:rsidRPr="003E7FF7" w:rsidRDefault="003E7FF7">
            <w:pPr>
              <w:rPr>
                <w:rFonts w:asciiTheme="minorHAnsi" w:hAnsiTheme="minorHAnsi" w:cstheme="minorHAnsi"/>
              </w:rPr>
            </w:pPr>
            <w:r w:rsidRPr="003E7FF7">
              <w:rPr>
                <w:rFonts w:asciiTheme="minorHAnsi" w:hAnsiTheme="minorHAnsi" w:cstheme="minorHAnsi"/>
              </w:rPr>
              <w:t>20</w:t>
            </w:r>
          </w:p>
        </w:tc>
        <w:tc>
          <w:tcPr>
            <w:tcW w:w="3292" w:type="dxa"/>
            <w:tcBorders>
              <w:top w:val="single" w:sz="4" w:space="0" w:color="auto"/>
              <w:left w:val="single" w:sz="4" w:space="0" w:color="auto"/>
              <w:bottom w:val="single" w:sz="4" w:space="0" w:color="auto"/>
              <w:right w:val="single" w:sz="4" w:space="0" w:color="auto"/>
            </w:tcBorders>
            <w:hideMark/>
          </w:tcPr>
          <w:p w14:paraId="446715DE" w14:textId="77777777" w:rsidR="003E7FF7" w:rsidRPr="003E7FF7" w:rsidRDefault="003E7FF7">
            <w:pPr>
              <w:rPr>
                <w:rFonts w:asciiTheme="minorHAnsi" w:hAnsiTheme="minorHAnsi" w:cstheme="minorHAnsi"/>
              </w:rPr>
            </w:pPr>
            <w:r w:rsidRPr="003E7FF7">
              <w:rPr>
                <w:rFonts w:asciiTheme="minorHAnsi" w:hAnsiTheme="minorHAnsi" w:cstheme="minorHAnsi"/>
              </w:rPr>
              <w:t>Significant reduction, MR = -0.25 lower (95% CI: -0.40 to -0.10 lower)</w:t>
            </w:r>
          </w:p>
        </w:tc>
      </w:tr>
      <w:tr w:rsidR="003E7FF7" w:rsidRPr="003E7FF7" w14:paraId="511DEA8C"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4E26ABAF"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3C953F4D" w14:textId="77777777" w:rsidR="003E7FF7" w:rsidRPr="003E7FF7" w:rsidRDefault="003E7FF7">
            <w:pPr>
              <w:rPr>
                <w:rFonts w:asciiTheme="minorHAnsi" w:hAnsiTheme="minorHAnsi" w:cstheme="minorHAnsi"/>
              </w:rPr>
            </w:pPr>
            <w:r w:rsidRPr="003E7FF7">
              <w:rPr>
                <w:rFonts w:asciiTheme="minorHAnsi" w:hAnsiTheme="minorHAnsi" w:cstheme="minorHAnsi"/>
              </w:rPr>
              <w:t xml:space="preserve">Daily mean blood glucose </w:t>
            </w:r>
          </w:p>
        </w:tc>
        <w:tc>
          <w:tcPr>
            <w:tcW w:w="1536" w:type="dxa"/>
            <w:tcBorders>
              <w:top w:val="single" w:sz="4" w:space="0" w:color="auto"/>
              <w:left w:val="single" w:sz="4" w:space="0" w:color="auto"/>
              <w:bottom w:val="single" w:sz="4" w:space="0" w:color="auto"/>
              <w:right w:val="single" w:sz="4" w:space="0" w:color="auto"/>
            </w:tcBorders>
            <w:hideMark/>
          </w:tcPr>
          <w:p w14:paraId="44AA47F0" w14:textId="77777777" w:rsidR="003E7FF7" w:rsidRPr="003E7FF7" w:rsidRDefault="003E7FF7">
            <w:pPr>
              <w:rPr>
                <w:rFonts w:asciiTheme="minorHAnsi" w:hAnsiTheme="minorHAnsi" w:cstheme="minorHAnsi"/>
              </w:rPr>
            </w:pPr>
            <w:r w:rsidRPr="003E7FF7">
              <w:rPr>
                <w:rFonts w:asciiTheme="minorHAnsi" w:hAnsiTheme="minorHAnsi" w:cstheme="minorHAnsi"/>
              </w:rPr>
              <w:t>13</w:t>
            </w:r>
          </w:p>
        </w:tc>
        <w:tc>
          <w:tcPr>
            <w:tcW w:w="3292" w:type="dxa"/>
            <w:tcBorders>
              <w:top w:val="single" w:sz="4" w:space="0" w:color="auto"/>
              <w:left w:val="single" w:sz="4" w:space="0" w:color="auto"/>
              <w:bottom w:val="single" w:sz="4" w:space="0" w:color="auto"/>
              <w:right w:val="single" w:sz="4" w:space="0" w:color="auto"/>
            </w:tcBorders>
            <w:hideMark/>
          </w:tcPr>
          <w:p w14:paraId="5396894B" w14:textId="77777777" w:rsidR="003E7FF7" w:rsidRPr="003E7FF7" w:rsidRDefault="003E7FF7">
            <w:pPr>
              <w:rPr>
                <w:rFonts w:asciiTheme="minorHAnsi" w:hAnsiTheme="minorHAnsi" w:cstheme="minorHAnsi"/>
              </w:rPr>
            </w:pPr>
            <w:r w:rsidRPr="003E7FF7">
              <w:rPr>
                <w:rFonts w:asciiTheme="minorHAnsi" w:hAnsiTheme="minorHAnsi" w:cstheme="minorHAnsi"/>
              </w:rPr>
              <w:t>6 studies significant reductions with CSII; 7 studies non-significant reductions</w:t>
            </w:r>
          </w:p>
        </w:tc>
      </w:tr>
      <w:tr w:rsidR="003E7FF7" w:rsidRPr="003E7FF7" w14:paraId="25AD4E51"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03BBD0B5"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57426D0B" w14:textId="77777777" w:rsidR="003E7FF7" w:rsidRPr="003E7FF7" w:rsidRDefault="003E7FF7">
            <w:pPr>
              <w:rPr>
                <w:rFonts w:asciiTheme="minorHAnsi" w:hAnsiTheme="minorHAnsi" w:cstheme="minorHAnsi"/>
              </w:rPr>
            </w:pPr>
            <w:r w:rsidRPr="003E7FF7">
              <w:rPr>
                <w:rFonts w:asciiTheme="minorHAnsi" w:hAnsiTheme="minorHAnsi" w:cstheme="minorHAnsi"/>
              </w:rPr>
              <w:t>Fasting blood glucose</w:t>
            </w:r>
          </w:p>
        </w:tc>
        <w:tc>
          <w:tcPr>
            <w:tcW w:w="1536" w:type="dxa"/>
            <w:tcBorders>
              <w:top w:val="single" w:sz="4" w:space="0" w:color="auto"/>
              <w:left w:val="single" w:sz="4" w:space="0" w:color="auto"/>
              <w:bottom w:val="single" w:sz="4" w:space="0" w:color="auto"/>
              <w:right w:val="single" w:sz="4" w:space="0" w:color="auto"/>
            </w:tcBorders>
            <w:hideMark/>
          </w:tcPr>
          <w:p w14:paraId="2A5E2F2A" w14:textId="77777777" w:rsidR="003E7FF7" w:rsidRPr="003E7FF7" w:rsidRDefault="003E7FF7">
            <w:pPr>
              <w:rPr>
                <w:rFonts w:asciiTheme="minorHAnsi" w:hAnsiTheme="minorHAnsi" w:cstheme="minorHAnsi"/>
              </w:rPr>
            </w:pPr>
            <w:r w:rsidRPr="003E7FF7">
              <w:rPr>
                <w:rFonts w:asciiTheme="minorHAnsi" w:hAnsiTheme="minorHAnsi" w:cstheme="minorHAnsi"/>
              </w:rPr>
              <w:t>11</w:t>
            </w:r>
          </w:p>
        </w:tc>
        <w:tc>
          <w:tcPr>
            <w:tcW w:w="3292" w:type="dxa"/>
            <w:tcBorders>
              <w:top w:val="single" w:sz="4" w:space="0" w:color="auto"/>
              <w:left w:val="single" w:sz="4" w:space="0" w:color="auto"/>
              <w:bottom w:val="single" w:sz="4" w:space="0" w:color="auto"/>
              <w:right w:val="single" w:sz="4" w:space="0" w:color="auto"/>
            </w:tcBorders>
            <w:hideMark/>
          </w:tcPr>
          <w:p w14:paraId="7A4434DF" w14:textId="77777777" w:rsidR="003E7FF7" w:rsidRPr="003E7FF7" w:rsidRDefault="003E7FF7">
            <w:pPr>
              <w:rPr>
                <w:rFonts w:asciiTheme="minorHAnsi" w:hAnsiTheme="minorHAnsi" w:cstheme="minorHAnsi"/>
              </w:rPr>
            </w:pPr>
            <w:r w:rsidRPr="003E7FF7">
              <w:rPr>
                <w:rFonts w:asciiTheme="minorHAnsi" w:hAnsiTheme="minorHAnsi" w:cstheme="minorHAnsi"/>
              </w:rPr>
              <w:t>4 studies significant reductions; 6 studies non-significant reductions; 1 study non-significant increase</w:t>
            </w:r>
          </w:p>
        </w:tc>
      </w:tr>
      <w:tr w:rsidR="003E7FF7" w:rsidRPr="003E7FF7" w14:paraId="75326369"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04A24448"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6022433D" w14:textId="77777777" w:rsidR="003E7FF7" w:rsidRPr="003E7FF7" w:rsidRDefault="003E7FF7">
            <w:pPr>
              <w:rPr>
                <w:rFonts w:asciiTheme="minorHAnsi" w:hAnsiTheme="minorHAnsi" w:cstheme="minorHAnsi"/>
              </w:rPr>
            </w:pPr>
            <w:r w:rsidRPr="003E7FF7">
              <w:rPr>
                <w:rFonts w:asciiTheme="minorHAnsi" w:hAnsiTheme="minorHAnsi" w:cstheme="minorHAnsi"/>
              </w:rPr>
              <w:t>Post prandial blood glucose</w:t>
            </w:r>
          </w:p>
        </w:tc>
        <w:tc>
          <w:tcPr>
            <w:tcW w:w="1536" w:type="dxa"/>
            <w:tcBorders>
              <w:top w:val="single" w:sz="4" w:space="0" w:color="auto"/>
              <w:left w:val="single" w:sz="4" w:space="0" w:color="auto"/>
              <w:bottom w:val="single" w:sz="4" w:space="0" w:color="auto"/>
              <w:right w:val="single" w:sz="4" w:space="0" w:color="auto"/>
            </w:tcBorders>
            <w:hideMark/>
          </w:tcPr>
          <w:p w14:paraId="1D7A6722" w14:textId="77777777" w:rsidR="003E7FF7" w:rsidRPr="003E7FF7" w:rsidRDefault="003E7FF7">
            <w:pPr>
              <w:rPr>
                <w:rFonts w:asciiTheme="minorHAnsi" w:hAnsiTheme="minorHAnsi" w:cstheme="minorHAnsi"/>
              </w:rPr>
            </w:pPr>
            <w:r w:rsidRPr="003E7FF7">
              <w:rPr>
                <w:rFonts w:asciiTheme="minorHAnsi" w:hAnsiTheme="minorHAnsi" w:cstheme="minorHAnsi"/>
              </w:rPr>
              <w:t>5</w:t>
            </w:r>
          </w:p>
        </w:tc>
        <w:tc>
          <w:tcPr>
            <w:tcW w:w="3292" w:type="dxa"/>
            <w:tcBorders>
              <w:top w:val="single" w:sz="4" w:space="0" w:color="auto"/>
              <w:left w:val="single" w:sz="4" w:space="0" w:color="auto"/>
              <w:bottom w:val="single" w:sz="4" w:space="0" w:color="auto"/>
              <w:right w:val="single" w:sz="4" w:space="0" w:color="auto"/>
            </w:tcBorders>
            <w:hideMark/>
          </w:tcPr>
          <w:p w14:paraId="7BD3535F" w14:textId="77777777" w:rsidR="003E7FF7" w:rsidRPr="003E7FF7" w:rsidRDefault="003E7FF7">
            <w:pPr>
              <w:rPr>
                <w:rFonts w:asciiTheme="minorHAnsi" w:hAnsiTheme="minorHAnsi" w:cstheme="minorHAnsi"/>
              </w:rPr>
            </w:pPr>
            <w:r w:rsidRPr="003E7FF7">
              <w:rPr>
                <w:rFonts w:asciiTheme="minorHAnsi" w:hAnsiTheme="minorHAnsi" w:cstheme="minorHAnsi"/>
              </w:rPr>
              <w:t>Non-significant reduction</w:t>
            </w:r>
          </w:p>
        </w:tc>
      </w:tr>
      <w:tr w:rsidR="003E7FF7" w:rsidRPr="003E7FF7" w14:paraId="03F2C55F"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291CB5BF"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4D752AF1" w14:textId="77777777" w:rsidR="003E7FF7" w:rsidRPr="003E7FF7" w:rsidRDefault="003E7FF7">
            <w:pPr>
              <w:rPr>
                <w:rFonts w:asciiTheme="minorHAnsi" w:hAnsiTheme="minorHAnsi" w:cstheme="minorHAnsi"/>
              </w:rPr>
            </w:pPr>
            <w:r w:rsidRPr="003E7FF7">
              <w:rPr>
                <w:rFonts w:asciiTheme="minorHAnsi" w:hAnsiTheme="minorHAnsi" w:cstheme="minorHAnsi"/>
              </w:rPr>
              <w:t>Daily insulin requirements (Units)</w:t>
            </w:r>
          </w:p>
        </w:tc>
        <w:tc>
          <w:tcPr>
            <w:tcW w:w="1536" w:type="dxa"/>
            <w:tcBorders>
              <w:top w:val="single" w:sz="4" w:space="0" w:color="auto"/>
              <w:left w:val="single" w:sz="4" w:space="0" w:color="auto"/>
              <w:bottom w:val="single" w:sz="4" w:space="0" w:color="auto"/>
              <w:right w:val="single" w:sz="4" w:space="0" w:color="auto"/>
            </w:tcBorders>
            <w:hideMark/>
          </w:tcPr>
          <w:p w14:paraId="22FD2F20" w14:textId="77777777" w:rsidR="003E7FF7" w:rsidRPr="003E7FF7" w:rsidRDefault="003E7FF7">
            <w:pPr>
              <w:rPr>
                <w:rFonts w:asciiTheme="minorHAnsi" w:hAnsiTheme="minorHAnsi" w:cstheme="minorHAnsi"/>
              </w:rPr>
            </w:pPr>
            <w:r w:rsidRPr="003E7FF7">
              <w:rPr>
                <w:rFonts w:asciiTheme="minorHAnsi" w:hAnsiTheme="minorHAnsi" w:cstheme="minorHAnsi"/>
              </w:rPr>
              <w:t>9</w:t>
            </w:r>
          </w:p>
        </w:tc>
        <w:tc>
          <w:tcPr>
            <w:tcW w:w="3292" w:type="dxa"/>
            <w:tcBorders>
              <w:top w:val="single" w:sz="4" w:space="0" w:color="auto"/>
              <w:left w:val="single" w:sz="4" w:space="0" w:color="auto"/>
              <w:bottom w:val="single" w:sz="4" w:space="0" w:color="auto"/>
              <w:right w:val="single" w:sz="4" w:space="0" w:color="auto"/>
            </w:tcBorders>
            <w:hideMark/>
          </w:tcPr>
          <w:p w14:paraId="6605B4B7" w14:textId="77777777" w:rsidR="003E7FF7" w:rsidRPr="003E7FF7" w:rsidRDefault="003E7FF7">
            <w:pPr>
              <w:rPr>
                <w:rFonts w:asciiTheme="minorHAnsi" w:hAnsiTheme="minorHAnsi" w:cstheme="minorHAnsi"/>
              </w:rPr>
            </w:pPr>
            <w:r w:rsidRPr="003E7FF7">
              <w:rPr>
                <w:rFonts w:asciiTheme="minorHAnsi" w:hAnsiTheme="minorHAnsi" w:cstheme="minorHAnsi"/>
              </w:rPr>
              <w:t xml:space="preserve">Significant reduction, MR = -7 lower (95% CI: -11 to -3 lower) </w:t>
            </w:r>
          </w:p>
        </w:tc>
      </w:tr>
      <w:tr w:rsidR="003E7FF7" w:rsidRPr="003E7FF7" w14:paraId="68083424"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138A8EC7"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459423C9" w14:textId="77777777" w:rsidR="003E7FF7" w:rsidRPr="003E7FF7" w:rsidRDefault="003E7FF7">
            <w:pPr>
              <w:rPr>
                <w:rFonts w:asciiTheme="minorHAnsi" w:hAnsiTheme="minorHAnsi" w:cstheme="minorHAnsi"/>
              </w:rPr>
            </w:pPr>
            <w:r w:rsidRPr="003E7FF7">
              <w:rPr>
                <w:rFonts w:asciiTheme="minorHAnsi" w:hAnsiTheme="minorHAnsi" w:cstheme="minorHAnsi"/>
              </w:rPr>
              <w:t>Daily insulin requirements (Units/ kg)</w:t>
            </w:r>
          </w:p>
        </w:tc>
        <w:tc>
          <w:tcPr>
            <w:tcW w:w="1536" w:type="dxa"/>
            <w:tcBorders>
              <w:top w:val="single" w:sz="4" w:space="0" w:color="auto"/>
              <w:left w:val="single" w:sz="4" w:space="0" w:color="auto"/>
              <w:bottom w:val="single" w:sz="4" w:space="0" w:color="auto"/>
              <w:right w:val="single" w:sz="4" w:space="0" w:color="auto"/>
            </w:tcBorders>
            <w:hideMark/>
          </w:tcPr>
          <w:p w14:paraId="5F2DB866" w14:textId="77777777" w:rsidR="003E7FF7" w:rsidRPr="003E7FF7" w:rsidRDefault="003E7FF7">
            <w:pPr>
              <w:rPr>
                <w:rFonts w:asciiTheme="minorHAnsi" w:hAnsiTheme="minorHAnsi" w:cstheme="minorHAnsi"/>
              </w:rPr>
            </w:pPr>
            <w:r w:rsidRPr="003E7FF7">
              <w:rPr>
                <w:rFonts w:asciiTheme="minorHAnsi" w:hAnsiTheme="minorHAnsi" w:cstheme="minorHAnsi"/>
              </w:rPr>
              <w:t>13</w:t>
            </w:r>
          </w:p>
        </w:tc>
        <w:tc>
          <w:tcPr>
            <w:tcW w:w="3292" w:type="dxa"/>
            <w:tcBorders>
              <w:top w:val="single" w:sz="4" w:space="0" w:color="auto"/>
              <w:left w:val="single" w:sz="4" w:space="0" w:color="auto"/>
              <w:bottom w:val="single" w:sz="4" w:space="0" w:color="auto"/>
              <w:right w:val="single" w:sz="4" w:space="0" w:color="auto"/>
            </w:tcBorders>
            <w:hideMark/>
          </w:tcPr>
          <w:p w14:paraId="78080DD9" w14:textId="77777777" w:rsidR="003E7FF7" w:rsidRPr="003E7FF7" w:rsidRDefault="003E7FF7">
            <w:pPr>
              <w:rPr>
                <w:rFonts w:asciiTheme="minorHAnsi" w:hAnsiTheme="minorHAnsi" w:cstheme="minorHAnsi"/>
              </w:rPr>
            </w:pPr>
            <w:r w:rsidRPr="003E7FF7">
              <w:rPr>
                <w:rFonts w:asciiTheme="minorHAnsi" w:hAnsiTheme="minorHAnsi" w:cstheme="minorHAnsi"/>
              </w:rPr>
              <w:t>6 studies significant reductions; 4 studies non-significant reductions; 2 studies non-significant increases; 1 study no change.</w:t>
            </w:r>
          </w:p>
        </w:tc>
      </w:tr>
      <w:tr w:rsidR="003E7FF7" w:rsidRPr="003E7FF7" w14:paraId="5F90570E"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1DC54217"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33852D3F" w14:textId="77777777" w:rsidR="003E7FF7" w:rsidRPr="003E7FF7" w:rsidRDefault="003E7FF7">
            <w:pPr>
              <w:rPr>
                <w:rFonts w:asciiTheme="minorHAnsi" w:hAnsiTheme="minorHAnsi" w:cstheme="minorHAnsi"/>
              </w:rPr>
            </w:pPr>
            <w:r w:rsidRPr="003E7FF7">
              <w:rPr>
                <w:rFonts w:asciiTheme="minorHAnsi" w:hAnsiTheme="minorHAnsi" w:cstheme="minorHAnsi"/>
              </w:rPr>
              <w:t>Quality of life</w:t>
            </w:r>
          </w:p>
        </w:tc>
        <w:tc>
          <w:tcPr>
            <w:tcW w:w="1536" w:type="dxa"/>
            <w:tcBorders>
              <w:top w:val="single" w:sz="4" w:space="0" w:color="auto"/>
              <w:left w:val="single" w:sz="4" w:space="0" w:color="auto"/>
              <w:bottom w:val="single" w:sz="4" w:space="0" w:color="auto"/>
              <w:right w:val="single" w:sz="4" w:space="0" w:color="auto"/>
            </w:tcBorders>
            <w:hideMark/>
          </w:tcPr>
          <w:p w14:paraId="172588E7" w14:textId="77777777" w:rsidR="003E7FF7" w:rsidRPr="003E7FF7" w:rsidRDefault="003E7FF7">
            <w:pPr>
              <w:rPr>
                <w:rFonts w:asciiTheme="minorHAnsi" w:hAnsiTheme="minorHAnsi" w:cstheme="minorHAnsi"/>
              </w:rPr>
            </w:pPr>
            <w:r w:rsidRPr="003E7FF7">
              <w:rPr>
                <w:rFonts w:asciiTheme="minorHAnsi" w:hAnsiTheme="minorHAnsi" w:cstheme="minorHAnsi"/>
              </w:rPr>
              <w:t>15</w:t>
            </w:r>
          </w:p>
        </w:tc>
        <w:tc>
          <w:tcPr>
            <w:tcW w:w="3292" w:type="dxa"/>
            <w:tcBorders>
              <w:top w:val="single" w:sz="4" w:space="0" w:color="auto"/>
              <w:left w:val="single" w:sz="4" w:space="0" w:color="auto"/>
              <w:bottom w:val="single" w:sz="4" w:space="0" w:color="auto"/>
              <w:right w:val="single" w:sz="4" w:space="0" w:color="auto"/>
            </w:tcBorders>
            <w:hideMark/>
          </w:tcPr>
          <w:p w14:paraId="1601D68B" w14:textId="77777777" w:rsidR="003E7FF7" w:rsidRPr="003E7FF7" w:rsidRDefault="003E7FF7">
            <w:pPr>
              <w:rPr>
                <w:rFonts w:asciiTheme="minorHAnsi" w:hAnsiTheme="minorHAnsi" w:cstheme="minorHAnsi"/>
              </w:rPr>
            </w:pPr>
            <w:r w:rsidRPr="003E7FF7">
              <w:rPr>
                <w:rFonts w:asciiTheme="minorHAnsi" w:hAnsiTheme="minorHAnsi" w:cstheme="minorHAnsi"/>
              </w:rPr>
              <w:t xml:space="preserve">None reported clinically meaningful minimal differences. </w:t>
            </w:r>
          </w:p>
        </w:tc>
      </w:tr>
      <w:tr w:rsidR="003E7FF7" w:rsidRPr="003E7FF7" w14:paraId="32DB8FB2" w14:textId="77777777" w:rsidTr="003E7FF7">
        <w:tc>
          <w:tcPr>
            <w:tcW w:w="9242" w:type="dxa"/>
            <w:gridSpan w:val="4"/>
            <w:tcBorders>
              <w:top w:val="single" w:sz="4" w:space="0" w:color="auto"/>
              <w:left w:val="single" w:sz="4" w:space="0" w:color="auto"/>
              <w:bottom w:val="single" w:sz="4" w:space="0" w:color="auto"/>
              <w:right w:val="single" w:sz="4" w:space="0" w:color="auto"/>
            </w:tcBorders>
            <w:hideMark/>
          </w:tcPr>
          <w:p w14:paraId="3F6895A5"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i/>
                <w:iCs/>
                <w:lang w:eastAsia="en-AU"/>
              </w:rPr>
              <w:t>Summary of results:</w:t>
            </w:r>
          </w:p>
          <w:p w14:paraId="2A41A173" w14:textId="77777777" w:rsidR="003E7FF7" w:rsidRPr="003E7FF7" w:rsidRDefault="003E7FF7">
            <w:pPr>
              <w:rPr>
                <w:rFonts w:asciiTheme="minorHAnsi" w:hAnsiTheme="minorHAnsi" w:cstheme="minorHAnsi"/>
              </w:rPr>
            </w:pPr>
            <w:r w:rsidRPr="003E7FF7">
              <w:rPr>
                <w:rFonts w:asciiTheme="minorHAnsi" w:hAnsiTheme="minorHAnsi" w:cstheme="minorHAnsi"/>
              </w:rPr>
              <w:t>CSII, compared to MI, significantly reduced HbA1c levels but had mixed effects on daily insulin requirements, with both decreases and mixed effects reported. In a minority of studies CSII significantly decreased daily mean blood glucose (6 of 13 studies) and fasting blood glucose (4 of 11 studies), compared with MI, but had non-significant effects on post-prandial blood glucose levels. Of the 22 studies that measured mortality, one event was reported in the CSII group; and no clinically meaningful minimal differences in quality of life were reported in any study. CSII, compared to MI, reduced severe hypoglycaemic events in the majority (9 of 15) of studies, although was unclear; had mixed effects on both non-severe and nocturnal hypoglycaemic events, rates of injection or infusion site injury or reaction; and non-significantly altered ketoacidosis rates. Serious adverse events were measured in 14 studies, with 1 study recording fewer with CSII (significance unclear). There were no dropouts due to adverse events in the majority (14 of 17) of studies, while in 3 studies there were single events, but it was unclear to which group these belonged.</w:t>
            </w:r>
          </w:p>
        </w:tc>
      </w:tr>
      <w:tr w:rsidR="003E7FF7" w:rsidRPr="003E7FF7" w14:paraId="1E9C50C8" w14:textId="77777777" w:rsidTr="003E7FF7">
        <w:tc>
          <w:tcPr>
            <w:tcW w:w="9242" w:type="dxa"/>
            <w:gridSpan w:val="4"/>
            <w:tcBorders>
              <w:top w:val="single" w:sz="4" w:space="0" w:color="auto"/>
              <w:left w:val="single" w:sz="4" w:space="0" w:color="auto"/>
              <w:bottom w:val="single" w:sz="4" w:space="0" w:color="auto"/>
              <w:right w:val="single" w:sz="4" w:space="0" w:color="auto"/>
            </w:tcBorders>
            <w:hideMark/>
          </w:tcPr>
          <w:p w14:paraId="2C246E1E"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i/>
                <w:iCs/>
                <w:lang w:eastAsia="en-AU"/>
              </w:rPr>
              <w:t>Effectiveness statements:</w:t>
            </w:r>
          </w:p>
          <w:p w14:paraId="0CA12F32"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rPr>
              <w:t xml:space="preserve">There is sufficient evidence that CSII interventions improve HbA1c levels, compared with MI – it is generally effective. There is some evidence that CSII improves daily insulin requirements – the results are mixed. There is insufficient evidence that CSII improves daily mean blood glucose, fasting blood glucose, post-prandial blood glucose levels or quality of life – it is generally ineffective. There is some evidence that CSII improves severe hypoglycaemic events – results are mixed; but insufficient evidence that it improves non-severe hypoglycaemic events – it is generally ineffective. There is insufficient evidence to determine the effects of CSII on rates of ketoacidosis or injection site reaction. There is some evidence that mortality, adverse </w:t>
            </w:r>
            <w:proofErr w:type="gramStart"/>
            <w:r w:rsidRPr="003E7FF7">
              <w:rPr>
                <w:rFonts w:asciiTheme="minorHAnsi" w:hAnsiTheme="minorHAnsi" w:cstheme="minorHAnsi"/>
              </w:rPr>
              <w:t>events</w:t>
            </w:r>
            <w:proofErr w:type="gramEnd"/>
            <w:r w:rsidRPr="003E7FF7">
              <w:rPr>
                <w:rFonts w:asciiTheme="minorHAnsi" w:hAnsiTheme="minorHAnsi" w:cstheme="minorHAnsi"/>
              </w:rPr>
              <w:t xml:space="preserve"> and nocturnal hypoglycaemia rates are rare and are not different between CSII and MI approaches.</w:t>
            </w:r>
          </w:p>
        </w:tc>
      </w:tr>
    </w:tbl>
    <w:p w14:paraId="6DD3C44C" w14:textId="77777777" w:rsidR="003E7FF7" w:rsidRPr="003E7FF7" w:rsidRDefault="003E7FF7" w:rsidP="003E7FF7">
      <w:pPr>
        <w:rPr>
          <w:rFonts w:asciiTheme="minorHAnsi" w:hAnsiTheme="minorHAnsi" w:cstheme="minorHAnsi"/>
          <w:b/>
          <w:bCs/>
          <w:lang w:val="en-AU"/>
        </w:rPr>
      </w:pPr>
    </w:p>
    <w:tbl>
      <w:tblPr>
        <w:tblW w:w="92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4"/>
        <w:gridCol w:w="2519"/>
        <w:gridCol w:w="1536"/>
        <w:gridCol w:w="3291"/>
      </w:tblGrid>
      <w:tr w:rsidR="003E7FF7" w:rsidRPr="003E7FF7" w14:paraId="75D17E4F" w14:textId="77777777" w:rsidTr="003E7FF7">
        <w:tc>
          <w:tcPr>
            <w:tcW w:w="9242" w:type="dxa"/>
            <w:gridSpan w:val="4"/>
            <w:tcBorders>
              <w:top w:val="single" w:sz="4" w:space="0" w:color="auto"/>
              <w:left w:val="single" w:sz="4" w:space="0" w:color="auto"/>
              <w:bottom w:val="single" w:sz="4" w:space="0" w:color="auto"/>
              <w:right w:val="single" w:sz="4" w:space="0" w:color="auto"/>
            </w:tcBorders>
            <w:shd w:val="clear" w:color="auto" w:fill="7BB7F9"/>
          </w:tcPr>
          <w:p w14:paraId="701E87ED" w14:textId="77777777" w:rsidR="003E7FF7" w:rsidRPr="003E7FF7" w:rsidRDefault="003E7FF7">
            <w:pPr>
              <w:rPr>
                <w:rFonts w:asciiTheme="minorHAnsi" w:hAnsiTheme="minorHAnsi" w:cstheme="minorHAnsi"/>
                <w:b/>
                <w:bCs/>
                <w:sz w:val="22"/>
                <w:szCs w:val="22"/>
                <w:lang w:eastAsia="en-AU"/>
              </w:rPr>
            </w:pPr>
            <w:r w:rsidRPr="003E7FF7">
              <w:rPr>
                <w:rFonts w:asciiTheme="minorHAnsi" w:hAnsiTheme="minorHAnsi" w:cstheme="minorHAnsi"/>
                <w:b/>
                <w:bCs/>
                <w:lang w:eastAsia="en-AU"/>
              </w:rPr>
              <w:t>Molife 2009</w:t>
            </w:r>
          </w:p>
          <w:p w14:paraId="5E5173BA" w14:textId="77777777" w:rsidR="003E7FF7" w:rsidRPr="003E7FF7" w:rsidRDefault="003E7FF7">
            <w:pPr>
              <w:rPr>
                <w:rFonts w:asciiTheme="minorHAnsi" w:hAnsiTheme="minorHAnsi" w:cstheme="minorHAnsi"/>
                <w:b/>
                <w:bCs/>
                <w:lang w:eastAsia="en-AU"/>
              </w:rPr>
            </w:pPr>
          </w:p>
        </w:tc>
      </w:tr>
      <w:tr w:rsidR="003E7FF7" w:rsidRPr="003E7FF7" w14:paraId="579DB455" w14:textId="77777777" w:rsidTr="003E7FF7">
        <w:tc>
          <w:tcPr>
            <w:tcW w:w="9242" w:type="dxa"/>
            <w:gridSpan w:val="4"/>
            <w:tcBorders>
              <w:top w:val="single" w:sz="4" w:space="0" w:color="auto"/>
              <w:left w:val="single" w:sz="4" w:space="0" w:color="auto"/>
              <w:bottom w:val="single" w:sz="4" w:space="0" w:color="auto"/>
              <w:right w:val="single" w:sz="4" w:space="0" w:color="auto"/>
            </w:tcBorders>
          </w:tcPr>
          <w:p w14:paraId="00E79171" w14:textId="77777777" w:rsidR="003E7FF7" w:rsidRPr="003E7FF7" w:rsidRDefault="003E7FF7">
            <w:pPr>
              <w:rPr>
                <w:rFonts w:asciiTheme="minorHAnsi" w:hAnsiTheme="minorHAnsi" w:cstheme="minorHAnsi"/>
                <w:b/>
                <w:bCs/>
                <w:i/>
                <w:iCs/>
              </w:rPr>
            </w:pPr>
            <w:r w:rsidRPr="003E7FF7">
              <w:rPr>
                <w:rFonts w:asciiTheme="minorHAnsi" w:hAnsiTheme="minorHAnsi" w:cstheme="minorHAnsi"/>
                <w:b/>
                <w:bCs/>
                <w:i/>
                <w:iCs/>
              </w:rPr>
              <w:lastRenderedPageBreak/>
              <w:t>Assessment of patient-reported outcomes of insulin pen devices versus conventional vial and syringe</w:t>
            </w:r>
          </w:p>
          <w:p w14:paraId="4EC34F87" w14:textId="77777777" w:rsidR="003E7FF7" w:rsidRPr="003E7FF7" w:rsidRDefault="003E7FF7">
            <w:pPr>
              <w:rPr>
                <w:rFonts w:asciiTheme="minorHAnsi" w:hAnsiTheme="minorHAnsi" w:cstheme="minorHAnsi"/>
                <w:b/>
                <w:bCs/>
                <w:i/>
                <w:iCs/>
              </w:rPr>
            </w:pPr>
          </w:p>
          <w:p w14:paraId="35CEBFB8"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t xml:space="preserve">Maps to: </w:t>
            </w:r>
            <w:r w:rsidRPr="003E7FF7">
              <w:rPr>
                <w:rFonts w:asciiTheme="minorHAnsi" w:hAnsiTheme="minorHAnsi" w:cstheme="minorHAnsi"/>
                <w:b/>
                <w:bCs/>
              </w:rPr>
              <w:t>Supporting behaviour change</w:t>
            </w:r>
          </w:p>
        </w:tc>
      </w:tr>
      <w:tr w:rsidR="003E7FF7" w:rsidRPr="003E7FF7" w14:paraId="3D1E592A" w14:textId="77777777" w:rsidTr="003E7FF7">
        <w:tc>
          <w:tcPr>
            <w:tcW w:w="1894" w:type="dxa"/>
            <w:tcBorders>
              <w:top w:val="single" w:sz="4" w:space="0" w:color="auto"/>
              <w:left w:val="single" w:sz="4" w:space="0" w:color="auto"/>
              <w:bottom w:val="single" w:sz="4" w:space="0" w:color="auto"/>
              <w:right w:val="single" w:sz="4" w:space="0" w:color="auto"/>
            </w:tcBorders>
            <w:hideMark/>
          </w:tcPr>
          <w:p w14:paraId="581C0D73"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t xml:space="preserve">Intervention &amp; comparison </w:t>
            </w:r>
          </w:p>
        </w:tc>
        <w:tc>
          <w:tcPr>
            <w:tcW w:w="2520" w:type="dxa"/>
            <w:tcBorders>
              <w:top w:val="single" w:sz="4" w:space="0" w:color="auto"/>
              <w:left w:val="single" w:sz="4" w:space="0" w:color="auto"/>
              <w:bottom w:val="single" w:sz="4" w:space="0" w:color="auto"/>
              <w:right w:val="single" w:sz="4" w:space="0" w:color="auto"/>
            </w:tcBorders>
            <w:hideMark/>
          </w:tcPr>
          <w:p w14:paraId="473CD62F"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b/>
                <w:bCs/>
                <w:sz w:val="22"/>
                <w:szCs w:val="22"/>
              </w:rPr>
              <w:t>Outcome</w:t>
            </w:r>
            <w:r w:rsidRPr="003E7FF7">
              <w:rPr>
                <w:rFonts w:asciiTheme="minorHAnsi" w:hAnsiTheme="minorHAnsi" w:cstheme="minorHAnsi"/>
                <w:sz w:val="22"/>
                <w:szCs w:val="22"/>
              </w:rPr>
              <w:t xml:space="preserve"> </w:t>
            </w:r>
          </w:p>
        </w:tc>
        <w:tc>
          <w:tcPr>
            <w:tcW w:w="1536" w:type="dxa"/>
            <w:tcBorders>
              <w:top w:val="single" w:sz="4" w:space="0" w:color="auto"/>
              <w:left w:val="single" w:sz="4" w:space="0" w:color="auto"/>
              <w:bottom w:val="single" w:sz="4" w:space="0" w:color="auto"/>
              <w:right w:val="single" w:sz="4" w:space="0" w:color="auto"/>
            </w:tcBorders>
            <w:hideMark/>
          </w:tcPr>
          <w:p w14:paraId="03F1A803"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b/>
                <w:bCs/>
                <w:sz w:val="22"/>
                <w:szCs w:val="22"/>
              </w:rPr>
              <w:t>No. of studies or interventions (int)*</w:t>
            </w:r>
          </w:p>
        </w:tc>
        <w:tc>
          <w:tcPr>
            <w:tcW w:w="3292" w:type="dxa"/>
            <w:tcBorders>
              <w:top w:val="single" w:sz="4" w:space="0" w:color="auto"/>
              <w:left w:val="single" w:sz="4" w:space="0" w:color="auto"/>
              <w:bottom w:val="single" w:sz="4" w:space="0" w:color="auto"/>
              <w:right w:val="single" w:sz="4" w:space="0" w:color="auto"/>
            </w:tcBorders>
            <w:hideMark/>
          </w:tcPr>
          <w:p w14:paraId="68C733E2" w14:textId="77777777" w:rsidR="003E7FF7" w:rsidRPr="003E7FF7" w:rsidRDefault="003E7FF7">
            <w:pPr>
              <w:pStyle w:val="NormalWeb"/>
              <w:spacing w:before="0" w:beforeAutospacing="0" w:after="0" w:afterAutospacing="0"/>
              <w:rPr>
                <w:rFonts w:asciiTheme="minorHAnsi" w:hAnsiTheme="minorHAnsi" w:cstheme="minorHAnsi"/>
                <w:b/>
                <w:bCs/>
                <w:sz w:val="22"/>
                <w:szCs w:val="22"/>
              </w:rPr>
            </w:pPr>
            <w:r w:rsidRPr="003E7FF7">
              <w:rPr>
                <w:rFonts w:asciiTheme="minorHAnsi" w:hAnsiTheme="minorHAnsi" w:cstheme="minorHAnsi"/>
                <w:b/>
                <w:bCs/>
                <w:sz w:val="22"/>
                <w:szCs w:val="22"/>
              </w:rPr>
              <w:t>Results</w:t>
            </w:r>
          </w:p>
        </w:tc>
      </w:tr>
      <w:tr w:rsidR="003E7FF7" w:rsidRPr="003E7FF7" w14:paraId="3C7EB3D7" w14:textId="77777777" w:rsidTr="003E7FF7">
        <w:tc>
          <w:tcPr>
            <w:tcW w:w="1894" w:type="dxa"/>
            <w:vMerge w:val="restart"/>
            <w:tcBorders>
              <w:top w:val="single" w:sz="4" w:space="0" w:color="auto"/>
              <w:left w:val="single" w:sz="4" w:space="0" w:color="auto"/>
              <w:bottom w:val="single" w:sz="4" w:space="0" w:color="auto"/>
              <w:right w:val="single" w:sz="4" w:space="0" w:color="auto"/>
            </w:tcBorders>
          </w:tcPr>
          <w:p w14:paraId="504F87F5"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rPr>
              <w:t>Insulin pen device vs vial and syringe</w:t>
            </w:r>
          </w:p>
          <w:p w14:paraId="161FAAD5" w14:textId="77777777" w:rsidR="003E7FF7" w:rsidRPr="003E7FF7" w:rsidRDefault="003E7FF7">
            <w:pPr>
              <w:rPr>
                <w:rFonts w:asciiTheme="minorHAnsi" w:hAnsiTheme="minorHAnsi" w:cstheme="minorHAnsi"/>
              </w:rPr>
            </w:pPr>
          </w:p>
        </w:tc>
        <w:tc>
          <w:tcPr>
            <w:tcW w:w="2520" w:type="dxa"/>
            <w:tcBorders>
              <w:top w:val="single" w:sz="4" w:space="0" w:color="auto"/>
              <w:left w:val="single" w:sz="4" w:space="0" w:color="auto"/>
              <w:bottom w:val="single" w:sz="4" w:space="0" w:color="auto"/>
              <w:right w:val="single" w:sz="4" w:space="0" w:color="auto"/>
            </w:tcBorders>
            <w:hideMark/>
          </w:tcPr>
          <w:p w14:paraId="57E96546" w14:textId="77777777" w:rsidR="003E7FF7" w:rsidRPr="003E7FF7" w:rsidRDefault="003E7FF7">
            <w:pPr>
              <w:rPr>
                <w:rFonts w:asciiTheme="minorHAnsi" w:hAnsiTheme="minorHAnsi" w:cstheme="minorHAnsi"/>
              </w:rPr>
            </w:pPr>
            <w:r w:rsidRPr="003E7FF7">
              <w:rPr>
                <w:rFonts w:asciiTheme="minorHAnsi" w:hAnsiTheme="minorHAnsi" w:cstheme="minorHAnsi"/>
              </w:rPr>
              <w:t xml:space="preserve">Pain </w:t>
            </w:r>
          </w:p>
        </w:tc>
        <w:tc>
          <w:tcPr>
            <w:tcW w:w="1536" w:type="dxa"/>
            <w:tcBorders>
              <w:top w:val="single" w:sz="4" w:space="0" w:color="auto"/>
              <w:left w:val="single" w:sz="4" w:space="0" w:color="auto"/>
              <w:bottom w:val="single" w:sz="4" w:space="0" w:color="auto"/>
              <w:right w:val="single" w:sz="4" w:space="0" w:color="auto"/>
            </w:tcBorders>
            <w:hideMark/>
          </w:tcPr>
          <w:p w14:paraId="2FDF1B9A" w14:textId="77777777" w:rsidR="003E7FF7" w:rsidRPr="003E7FF7" w:rsidRDefault="003E7FF7">
            <w:pPr>
              <w:rPr>
                <w:rFonts w:asciiTheme="minorHAnsi" w:hAnsiTheme="minorHAnsi" w:cstheme="minorHAnsi"/>
              </w:rPr>
            </w:pPr>
            <w:r w:rsidRPr="003E7FF7">
              <w:rPr>
                <w:rFonts w:asciiTheme="minorHAnsi" w:hAnsiTheme="minorHAnsi" w:cstheme="minorHAnsi"/>
              </w:rPr>
              <w:t>9</w:t>
            </w:r>
          </w:p>
        </w:tc>
        <w:tc>
          <w:tcPr>
            <w:tcW w:w="3292" w:type="dxa"/>
            <w:tcBorders>
              <w:top w:val="single" w:sz="4" w:space="0" w:color="auto"/>
              <w:left w:val="single" w:sz="4" w:space="0" w:color="auto"/>
              <w:bottom w:val="single" w:sz="4" w:space="0" w:color="auto"/>
              <w:right w:val="single" w:sz="4" w:space="0" w:color="auto"/>
            </w:tcBorders>
            <w:hideMark/>
          </w:tcPr>
          <w:p w14:paraId="1D32AF60" w14:textId="77777777" w:rsidR="003E7FF7" w:rsidRPr="003E7FF7" w:rsidRDefault="003E7FF7">
            <w:pPr>
              <w:rPr>
                <w:rFonts w:asciiTheme="minorHAnsi" w:hAnsiTheme="minorHAnsi" w:cstheme="minorHAnsi"/>
              </w:rPr>
            </w:pPr>
            <w:r w:rsidRPr="003E7FF7">
              <w:rPr>
                <w:rFonts w:asciiTheme="minorHAnsi" w:hAnsiTheme="minorHAnsi" w:cstheme="minorHAnsi"/>
              </w:rPr>
              <w:t>8 studies reduction (significance unknown); 1 study non-significant changes</w:t>
            </w:r>
          </w:p>
        </w:tc>
      </w:tr>
      <w:tr w:rsidR="003E7FF7" w:rsidRPr="003E7FF7" w14:paraId="70156C39"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63C62142"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42F6DF3B" w14:textId="77777777" w:rsidR="003E7FF7" w:rsidRPr="003E7FF7" w:rsidRDefault="003E7FF7">
            <w:pPr>
              <w:rPr>
                <w:rFonts w:asciiTheme="minorHAnsi" w:hAnsiTheme="minorHAnsi" w:cstheme="minorHAnsi"/>
              </w:rPr>
            </w:pPr>
            <w:r w:rsidRPr="003E7FF7">
              <w:rPr>
                <w:rFonts w:asciiTheme="minorHAnsi" w:hAnsiTheme="minorHAnsi" w:cstheme="minorHAnsi"/>
              </w:rPr>
              <w:t>Ease of use</w:t>
            </w:r>
          </w:p>
        </w:tc>
        <w:tc>
          <w:tcPr>
            <w:tcW w:w="1536" w:type="dxa"/>
            <w:tcBorders>
              <w:top w:val="single" w:sz="4" w:space="0" w:color="auto"/>
              <w:left w:val="single" w:sz="4" w:space="0" w:color="auto"/>
              <w:bottom w:val="single" w:sz="4" w:space="0" w:color="auto"/>
              <w:right w:val="single" w:sz="4" w:space="0" w:color="auto"/>
            </w:tcBorders>
            <w:hideMark/>
          </w:tcPr>
          <w:p w14:paraId="13DEB6C0" w14:textId="77777777" w:rsidR="003E7FF7" w:rsidRPr="003E7FF7" w:rsidRDefault="003E7FF7">
            <w:pPr>
              <w:rPr>
                <w:rFonts w:asciiTheme="minorHAnsi" w:hAnsiTheme="minorHAnsi" w:cstheme="minorHAnsi"/>
              </w:rPr>
            </w:pPr>
            <w:r w:rsidRPr="003E7FF7">
              <w:rPr>
                <w:rFonts w:asciiTheme="minorHAnsi" w:hAnsiTheme="minorHAnsi" w:cstheme="minorHAnsi"/>
              </w:rPr>
              <w:t>10</w:t>
            </w:r>
          </w:p>
        </w:tc>
        <w:tc>
          <w:tcPr>
            <w:tcW w:w="3292" w:type="dxa"/>
            <w:tcBorders>
              <w:top w:val="single" w:sz="4" w:space="0" w:color="auto"/>
              <w:left w:val="single" w:sz="4" w:space="0" w:color="auto"/>
              <w:bottom w:val="single" w:sz="4" w:space="0" w:color="auto"/>
              <w:right w:val="single" w:sz="4" w:space="0" w:color="auto"/>
            </w:tcBorders>
            <w:hideMark/>
          </w:tcPr>
          <w:p w14:paraId="62158ED5" w14:textId="77777777" w:rsidR="003E7FF7" w:rsidRPr="003E7FF7" w:rsidRDefault="003E7FF7">
            <w:pPr>
              <w:rPr>
                <w:rFonts w:asciiTheme="minorHAnsi" w:hAnsiTheme="minorHAnsi" w:cstheme="minorHAnsi"/>
              </w:rPr>
            </w:pPr>
            <w:r w:rsidRPr="003E7FF7">
              <w:rPr>
                <w:rFonts w:asciiTheme="minorHAnsi" w:hAnsiTheme="minorHAnsi" w:cstheme="minorHAnsi"/>
              </w:rPr>
              <w:t>10 studies increase (significance unknown)</w:t>
            </w:r>
          </w:p>
        </w:tc>
      </w:tr>
      <w:tr w:rsidR="003E7FF7" w:rsidRPr="003E7FF7" w14:paraId="3FE16813"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00E5C7AA"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0A29691A" w14:textId="77777777" w:rsidR="003E7FF7" w:rsidRPr="003E7FF7" w:rsidRDefault="003E7FF7">
            <w:pPr>
              <w:rPr>
                <w:rFonts w:asciiTheme="minorHAnsi" w:hAnsiTheme="minorHAnsi" w:cstheme="minorHAnsi"/>
              </w:rPr>
            </w:pPr>
            <w:r w:rsidRPr="003E7FF7">
              <w:rPr>
                <w:rFonts w:asciiTheme="minorHAnsi" w:hAnsiTheme="minorHAnsi" w:cstheme="minorHAnsi"/>
              </w:rPr>
              <w:t>Convenience and handling/dosing</w:t>
            </w:r>
          </w:p>
        </w:tc>
        <w:tc>
          <w:tcPr>
            <w:tcW w:w="1536" w:type="dxa"/>
            <w:tcBorders>
              <w:top w:val="single" w:sz="4" w:space="0" w:color="auto"/>
              <w:left w:val="single" w:sz="4" w:space="0" w:color="auto"/>
              <w:bottom w:val="single" w:sz="4" w:space="0" w:color="auto"/>
              <w:right w:val="single" w:sz="4" w:space="0" w:color="auto"/>
            </w:tcBorders>
            <w:hideMark/>
          </w:tcPr>
          <w:p w14:paraId="71B1C197" w14:textId="77777777" w:rsidR="003E7FF7" w:rsidRPr="003E7FF7" w:rsidRDefault="003E7FF7">
            <w:pPr>
              <w:rPr>
                <w:rFonts w:asciiTheme="minorHAnsi" w:hAnsiTheme="minorHAnsi" w:cstheme="minorHAnsi"/>
              </w:rPr>
            </w:pPr>
            <w:r w:rsidRPr="003E7FF7">
              <w:rPr>
                <w:rFonts w:asciiTheme="minorHAnsi" w:hAnsiTheme="minorHAnsi" w:cstheme="minorHAnsi"/>
              </w:rPr>
              <w:t>12</w:t>
            </w:r>
          </w:p>
        </w:tc>
        <w:tc>
          <w:tcPr>
            <w:tcW w:w="3292" w:type="dxa"/>
            <w:tcBorders>
              <w:top w:val="single" w:sz="4" w:space="0" w:color="auto"/>
              <w:left w:val="single" w:sz="4" w:space="0" w:color="auto"/>
              <w:bottom w:val="single" w:sz="4" w:space="0" w:color="auto"/>
              <w:right w:val="single" w:sz="4" w:space="0" w:color="auto"/>
            </w:tcBorders>
            <w:hideMark/>
          </w:tcPr>
          <w:p w14:paraId="4B5CBD92" w14:textId="77777777" w:rsidR="003E7FF7" w:rsidRPr="003E7FF7" w:rsidRDefault="003E7FF7">
            <w:pPr>
              <w:rPr>
                <w:rFonts w:asciiTheme="minorHAnsi" w:hAnsiTheme="minorHAnsi" w:cstheme="minorHAnsi"/>
              </w:rPr>
            </w:pPr>
            <w:r w:rsidRPr="003E7FF7">
              <w:rPr>
                <w:rFonts w:asciiTheme="minorHAnsi" w:hAnsiTheme="minorHAnsi" w:cstheme="minorHAnsi"/>
              </w:rPr>
              <w:t>10 studies increase (significance unknown); 2 studies non-significant changes</w:t>
            </w:r>
          </w:p>
        </w:tc>
      </w:tr>
      <w:tr w:rsidR="003E7FF7" w:rsidRPr="003E7FF7" w14:paraId="60AB4B10"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4562792B"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6DCF3F69" w14:textId="77777777" w:rsidR="003E7FF7" w:rsidRPr="003E7FF7" w:rsidRDefault="003E7FF7">
            <w:pPr>
              <w:rPr>
                <w:rFonts w:asciiTheme="minorHAnsi" w:hAnsiTheme="minorHAnsi" w:cstheme="minorHAnsi"/>
              </w:rPr>
            </w:pPr>
            <w:r w:rsidRPr="003E7FF7">
              <w:rPr>
                <w:rFonts w:asciiTheme="minorHAnsi" w:hAnsiTheme="minorHAnsi" w:cstheme="minorHAnsi"/>
              </w:rPr>
              <w:t>Preference</w:t>
            </w:r>
          </w:p>
        </w:tc>
        <w:tc>
          <w:tcPr>
            <w:tcW w:w="1536" w:type="dxa"/>
            <w:tcBorders>
              <w:top w:val="single" w:sz="4" w:space="0" w:color="auto"/>
              <w:left w:val="single" w:sz="4" w:space="0" w:color="auto"/>
              <w:bottom w:val="single" w:sz="4" w:space="0" w:color="auto"/>
              <w:right w:val="single" w:sz="4" w:space="0" w:color="auto"/>
            </w:tcBorders>
            <w:hideMark/>
          </w:tcPr>
          <w:p w14:paraId="42C0825A" w14:textId="77777777" w:rsidR="003E7FF7" w:rsidRPr="003E7FF7" w:rsidRDefault="003E7FF7">
            <w:pPr>
              <w:rPr>
                <w:rFonts w:asciiTheme="minorHAnsi" w:hAnsiTheme="minorHAnsi" w:cstheme="minorHAnsi"/>
              </w:rPr>
            </w:pPr>
            <w:r w:rsidRPr="003E7FF7">
              <w:rPr>
                <w:rFonts w:asciiTheme="minorHAnsi" w:hAnsiTheme="minorHAnsi" w:cstheme="minorHAnsi"/>
              </w:rPr>
              <w:t>29</w:t>
            </w:r>
          </w:p>
        </w:tc>
        <w:tc>
          <w:tcPr>
            <w:tcW w:w="3292" w:type="dxa"/>
            <w:tcBorders>
              <w:top w:val="single" w:sz="4" w:space="0" w:color="auto"/>
              <w:left w:val="single" w:sz="4" w:space="0" w:color="auto"/>
              <w:bottom w:val="single" w:sz="4" w:space="0" w:color="auto"/>
              <w:right w:val="single" w:sz="4" w:space="0" w:color="auto"/>
            </w:tcBorders>
            <w:hideMark/>
          </w:tcPr>
          <w:p w14:paraId="6E557D0D" w14:textId="77777777" w:rsidR="003E7FF7" w:rsidRPr="003E7FF7" w:rsidRDefault="003E7FF7">
            <w:pPr>
              <w:rPr>
                <w:rFonts w:asciiTheme="minorHAnsi" w:hAnsiTheme="minorHAnsi" w:cstheme="minorHAnsi"/>
              </w:rPr>
            </w:pPr>
            <w:r w:rsidRPr="003E7FF7">
              <w:rPr>
                <w:rFonts w:asciiTheme="minorHAnsi" w:hAnsiTheme="minorHAnsi" w:cstheme="minorHAnsi"/>
              </w:rPr>
              <w:t>28 studies increase (significance unknown); 1 study non-significant changes</w:t>
            </w:r>
          </w:p>
        </w:tc>
      </w:tr>
      <w:tr w:rsidR="003E7FF7" w:rsidRPr="003E7FF7" w14:paraId="46F8FC34"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266BA205"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0A33614D" w14:textId="77777777" w:rsidR="003E7FF7" w:rsidRPr="003E7FF7" w:rsidRDefault="003E7FF7">
            <w:pPr>
              <w:rPr>
                <w:rFonts w:asciiTheme="minorHAnsi" w:hAnsiTheme="minorHAnsi" w:cstheme="minorHAnsi"/>
              </w:rPr>
            </w:pPr>
            <w:r w:rsidRPr="003E7FF7">
              <w:rPr>
                <w:rFonts w:asciiTheme="minorHAnsi" w:hAnsiTheme="minorHAnsi" w:cstheme="minorHAnsi"/>
              </w:rPr>
              <w:t>Acceptability</w:t>
            </w:r>
          </w:p>
        </w:tc>
        <w:tc>
          <w:tcPr>
            <w:tcW w:w="1536" w:type="dxa"/>
            <w:tcBorders>
              <w:top w:val="single" w:sz="4" w:space="0" w:color="auto"/>
              <w:left w:val="single" w:sz="4" w:space="0" w:color="auto"/>
              <w:bottom w:val="single" w:sz="4" w:space="0" w:color="auto"/>
              <w:right w:val="single" w:sz="4" w:space="0" w:color="auto"/>
            </w:tcBorders>
            <w:hideMark/>
          </w:tcPr>
          <w:p w14:paraId="70288563" w14:textId="77777777" w:rsidR="003E7FF7" w:rsidRPr="003E7FF7" w:rsidRDefault="003E7FF7">
            <w:pPr>
              <w:rPr>
                <w:rFonts w:asciiTheme="minorHAnsi" w:hAnsiTheme="minorHAnsi" w:cstheme="minorHAnsi"/>
              </w:rPr>
            </w:pPr>
            <w:r w:rsidRPr="003E7FF7">
              <w:rPr>
                <w:rFonts w:asciiTheme="minorHAnsi" w:hAnsiTheme="minorHAnsi" w:cstheme="minorHAnsi"/>
              </w:rPr>
              <w:t>12</w:t>
            </w:r>
          </w:p>
        </w:tc>
        <w:tc>
          <w:tcPr>
            <w:tcW w:w="3292" w:type="dxa"/>
            <w:tcBorders>
              <w:top w:val="single" w:sz="4" w:space="0" w:color="auto"/>
              <w:left w:val="single" w:sz="4" w:space="0" w:color="auto"/>
              <w:bottom w:val="single" w:sz="4" w:space="0" w:color="auto"/>
              <w:right w:val="single" w:sz="4" w:space="0" w:color="auto"/>
            </w:tcBorders>
            <w:hideMark/>
          </w:tcPr>
          <w:p w14:paraId="5D920C91" w14:textId="77777777" w:rsidR="003E7FF7" w:rsidRPr="003E7FF7" w:rsidRDefault="003E7FF7">
            <w:pPr>
              <w:rPr>
                <w:rFonts w:asciiTheme="minorHAnsi" w:hAnsiTheme="minorHAnsi" w:cstheme="minorHAnsi"/>
              </w:rPr>
            </w:pPr>
            <w:r w:rsidRPr="003E7FF7">
              <w:rPr>
                <w:rFonts w:asciiTheme="minorHAnsi" w:hAnsiTheme="minorHAnsi" w:cstheme="minorHAnsi"/>
              </w:rPr>
              <w:t>10 studies increase (significance unknown); 2 studies non-significant changes</w:t>
            </w:r>
          </w:p>
        </w:tc>
      </w:tr>
      <w:tr w:rsidR="003E7FF7" w:rsidRPr="003E7FF7" w14:paraId="7E7C549C"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58F03573"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123F5F76" w14:textId="77777777" w:rsidR="003E7FF7" w:rsidRPr="003E7FF7" w:rsidRDefault="003E7FF7">
            <w:pPr>
              <w:rPr>
                <w:rFonts w:asciiTheme="minorHAnsi" w:hAnsiTheme="minorHAnsi" w:cstheme="minorHAnsi"/>
              </w:rPr>
            </w:pPr>
            <w:r w:rsidRPr="003E7FF7">
              <w:rPr>
                <w:rFonts w:asciiTheme="minorHAnsi" w:hAnsiTheme="minorHAnsi" w:cstheme="minorHAnsi"/>
              </w:rPr>
              <w:t>Flexibility</w:t>
            </w:r>
          </w:p>
        </w:tc>
        <w:tc>
          <w:tcPr>
            <w:tcW w:w="1536" w:type="dxa"/>
            <w:tcBorders>
              <w:top w:val="single" w:sz="4" w:space="0" w:color="auto"/>
              <w:left w:val="single" w:sz="4" w:space="0" w:color="auto"/>
              <w:bottom w:val="single" w:sz="4" w:space="0" w:color="auto"/>
              <w:right w:val="single" w:sz="4" w:space="0" w:color="auto"/>
            </w:tcBorders>
            <w:hideMark/>
          </w:tcPr>
          <w:p w14:paraId="243DEDD0" w14:textId="77777777" w:rsidR="003E7FF7" w:rsidRPr="003E7FF7" w:rsidRDefault="003E7FF7">
            <w:pPr>
              <w:rPr>
                <w:rFonts w:asciiTheme="minorHAnsi" w:hAnsiTheme="minorHAnsi" w:cstheme="minorHAnsi"/>
              </w:rPr>
            </w:pPr>
            <w:r w:rsidRPr="003E7FF7">
              <w:rPr>
                <w:rFonts w:asciiTheme="minorHAnsi" w:hAnsiTheme="minorHAnsi" w:cstheme="minorHAnsi"/>
              </w:rPr>
              <w:t>3</w:t>
            </w:r>
          </w:p>
        </w:tc>
        <w:tc>
          <w:tcPr>
            <w:tcW w:w="3292" w:type="dxa"/>
            <w:tcBorders>
              <w:top w:val="single" w:sz="4" w:space="0" w:color="auto"/>
              <w:left w:val="single" w:sz="4" w:space="0" w:color="auto"/>
              <w:bottom w:val="single" w:sz="4" w:space="0" w:color="auto"/>
              <w:right w:val="single" w:sz="4" w:space="0" w:color="auto"/>
            </w:tcBorders>
            <w:hideMark/>
          </w:tcPr>
          <w:p w14:paraId="76D90406" w14:textId="77777777" w:rsidR="003E7FF7" w:rsidRPr="003E7FF7" w:rsidRDefault="003E7FF7">
            <w:pPr>
              <w:rPr>
                <w:rFonts w:asciiTheme="minorHAnsi" w:hAnsiTheme="minorHAnsi" w:cstheme="minorHAnsi"/>
              </w:rPr>
            </w:pPr>
            <w:r w:rsidRPr="003E7FF7">
              <w:rPr>
                <w:rFonts w:asciiTheme="minorHAnsi" w:hAnsiTheme="minorHAnsi" w:cstheme="minorHAnsi"/>
              </w:rPr>
              <w:t>2 studies increase (significance unknown); 1 study non-significant changes</w:t>
            </w:r>
          </w:p>
        </w:tc>
      </w:tr>
      <w:tr w:rsidR="003E7FF7" w:rsidRPr="003E7FF7" w14:paraId="66B5F12C"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02C6DD63"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2227C40E" w14:textId="77777777" w:rsidR="003E7FF7" w:rsidRPr="003E7FF7" w:rsidRDefault="003E7FF7">
            <w:pPr>
              <w:rPr>
                <w:rFonts w:asciiTheme="minorHAnsi" w:hAnsiTheme="minorHAnsi" w:cstheme="minorHAnsi"/>
              </w:rPr>
            </w:pPr>
            <w:r w:rsidRPr="003E7FF7">
              <w:rPr>
                <w:rFonts w:asciiTheme="minorHAnsi" w:hAnsiTheme="minorHAnsi" w:cstheme="minorHAnsi"/>
              </w:rPr>
              <w:t>Treatment satisfaction</w:t>
            </w:r>
          </w:p>
        </w:tc>
        <w:tc>
          <w:tcPr>
            <w:tcW w:w="1536" w:type="dxa"/>
            <w:tcBorders>
              <w:top w:val="single" w:sz="4" w:space="0" w:color="auto"/>
              <w:left w:val="single" w:sz="4" w:space="0" w:color="auto"/>
              <w:bottom w:val="single" w:sz="4" w:space="0" w:color="auto"/>
              <w:right w:val="single" w:sz="4" w:space="0" w:color="auto"/>
            </w:tcBorders>
            <w:hideMark/>
          </w:tcPr>
          <w:p w14:paraId="6A99238E" w14:textId="77777777" w:rsidR="003E7FF7" w:rsidRPr="003E7FF7" w:rsidRDefault="003E7FF7">
            <w:pPr>
              <w:rPr>
                <w:rFonts w:asciiTheme="minorHAnsi" w:hAnsiTheme="minorHAnsi" w:cstheme="minorHAnsi"/>
              </w:rPr>
            </w:pPr>
            <w:r w:rsidRPr="003E7FF7">
              <w:rPr>
                <w:rFonts w:asciiTheme="minorHAnsi" w:hAnsiTheme="minorHAnsi" w:cstheme="minorHAnsi"/>
              </w:rPr>
              <w:t>8</w:t>
            </w:r>
          </w:p>
        </w:tc>
        <w:tc>
          <w:tcPr>
            <w:tcW w:w="3292" w:type="dxa"/>
            <w:tcBorders>
              <w:top w:val="single" w:sz="4" w:space="0" w:color="auto"/>
              <w:left w:val="single" w:sz="4" w:space="0" w:color="auto"/>
              <w:bottom w:val="single" w:sz="4" w:space="0" w:color="auto"/>
              <w:right w:val="single" w:sz="4" w:space="0" w:color="auto"/>
            </w:tcBorders>
            <w:hideMark/>
          </w:tcPr>
          <w:p w14:paraId="0FF5E098" w14:textId="77777777" w:rsidR="003E7FF7" w:rsidRPr="003E7FF7" w:rsidRDefault="003E7FF7">
            <w:pPr>
              <w:rPr>
                <w:rFonts w:asciiTheme="minorHAnsi" w:hAnsiTheme="minorHAnsi" w:cstheme="minorHAnsi"/>
              </w:rPr>
            </w:pPr>
            <w:r w:rsidRPr="003E7FF7">
              <w:rPr>
                <w:rFonts w:asciiTheme="minorHAnsi" w:hAnsiTheme="minorHAnsi" w:cstheme="minorHAnsi"/>
              </w:rPr>
              <w:t>6 studies increase (significance unknown); 2 studies non-significant changes</w:t>
            </w:r>
          </w:p>
        </w:tc>
      </w:tr>
      <w:tr w:rsidR="003E7FF7" w:rsidRPr="003E7FF7" w14:paraId="1D6AF59E"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6CF20989"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1C64C3D5" w14:textId="77777777" w:rsidR="003E7FF7" w:rsidRPr="003E7FF7" w:rsidRDefault="003E7FF7">
            <w:pPr>
              <w:rPr>
                <w:rFonts w:asciiTheme="minorHAnsi" w:hAnsiTheme="minorHAnsi" w:cstheme="minorHAnsi"/>
              </w:rPr>
            </w:pPr>
            <w:r w:rsidRPr="003E7FF7">
              <w:rPr>
                <w:rFonts w:asciiTheme="minorHAnsi" w:hAnsiTheme="minorHAnsi" w:cstheme="minorHAnsi"/>
              </w:rPr>
              <w:t>Quality of life</w:t>
            </w:r>
          </w:p>
        </w:tc>
        <w:tc>
          <w:tcPr>
            <w:tcW w:w="1536" w:type="dxa"/>
            <w:tcBorders>
              <w:top w:val="single" w:sz="4" w:space="0" w:color="auto"/>
              <w:left w:val="single" w:sz="4" w:space="0" w:color="auto"/>
              <w:bottom w:val="single" w:sz="4" w:space="0" w:color="auto"/>
              <w:right w:val="single" w:sz="4" w:space="0" w:color="auto"/>
            </w:tcBorders>
            <w:hideMark/>
          </w:tcPr>
          <w:p w14:paraId="60B98DFB" w14:textId="77777777" w:rsidR="003E7FF7" w:rsidRPr="003E7FF7" w:rsidRDefault="003E7FF7">
            <w:pPr>
              <w:rPr>
                <w:rFonts w:asciiTheme="minorHAnsi" w:hAnsiTheme="minorHAnsi" w:cstheme="minorHAnsi"/>
              </w:rPr>
            </w:pPr>
            <w:r w:rsidRPr="003E7FF7">
              <w:rPr>
                <w:rFonts w:asciiTheme="minorHAnsi" w:hAnsiTheme="minorHAnsi" w:cstheme="minorHAnsi"/>
              </w:rPr>
              <w:t>5</w:t>
            </w:r>
          </w:p>
        </w:tc>
        <w:tc>
          <w:tcPr>
            <w:tcW w:w="3292" w:type="dxa"/>
            <w:tcBorders>
              <w:top w:val="single" w:sz="4" w:space="0" w:color="auto"/>
              <w:left w:val="single" w:sz="4" w:space="0" w:color="auto"/>
              <w:bottom w:val="single" w:sz="4" w:space="0" w:color="auto"/>
              <w:right w:val="single" w:sz="4" w:space="0" w:color="auto"/>
            </w:tcBorders>
            <w:hideMark/>
          </w:tcPr>
          <w:p w14:paraId="4988BA96" w14:textId="77777777" w:rsidR="003E7FF7" w:rsidRPr="003E7FF7" w:rsidRDefault="003E7FF7">
            <w:pPr>
              <w:rPr>
                <w:rFonts w:asciiTheme="minorHAnsi" w:hAnsiTheme="minorHAnsi" w:cstheme="minorHAnsi"/>
              </w:rPr>
            </w:pPr>
            <w:r w:rsidRPr="003E7FF7">
              <w:rPr>
                <w:rFonts w:asciiTheme="minorHAnsi" w:hAnsiTheme="minorHAnsi" w:cstheme="minorHAnsi"/>
              </w:rPr>
              <w:t>2 studies increase (significance unknown); 3 studies non-significant changes</w:t>
            </w:r>
          </w:p>
        </w:tc>
      </w:tr>
      <w:tr w:rsidR="003E7FF7" w:rsidRPr="003E7FF7" w14:paraId="62150C9F" w14:textId="77777777" w:rsidTr="003E7FF7">
        <w:tc>
          <w:tcPr>
            <w:tcW w:w="9242" w:type="dxa"/>
            <w:gridSpan w:val="4"/>
            <w:tcBorders>
              <w:top w:val="single" w:sz="4" w:space="0" w:color="auto"/>
              <w:left w:val="single" w:sz="4" w:space="0" w:color="auto"/>
              <w:bottom w:val="single" w:sz="4" w:space="0" w:color="auto"/>
              <w:right w:val="single" w:sz="4" w:space="0" w:color="auto"/>
            </w:tcBorders>
            <w:hideMark/>
          </w:tcPr>
          <w:p w14:paraId="2B5D822B"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i/>
                <w:iCs/>
                <w:lang w:eastAsia="en-AU"/>
              </w:rPr>
              <w:t>Summary of results:</w:t>
            </w:r>
          </w:p>
          <w:p w14:paraId="3D57884F" w14:textId="77777777" w:rsidR="003E7FF7" w:rsidRPr="003E7FF7" w:rsidRDefault="003E7FF7">
            <w:pPr>
              <w:rPr>
                <w:rFonts w:asciiTheme="minorHAnsi" w:hAnsiTheme="minorHAnsi" w:cstheme="minorHAnsi"/>
              </w:rPr>
            </w:pPr>
            <w:r w:rsidRPr="003E7FF7">
              <w:rPr>
                <w:rFonts w:asciiTheme="minorHAnsi" w:hAnsiTheme="minorHAnsi" w:cstheme="minorHAnsi"/>
              </w:rPr>
              <w:t xml:space="preserve">Insulin pen devices increased ease of use and in </w:t>
            </w:r>
            <w:proofErr w:type="gramStart"/>
            <w:r w:rsidRPr="003E7FF7">
              <w:rPr>
                <w:rFonts w:asciiTheme="minorHAnsi" w:hAnsiTheme="minorHAnsi" w:cstheme="minorHAnsi"/>
              </w:rPr>
              <w:t>the majority of</w:t>
            </w:r>
            <w:proofErr w:type="gramEnd"/>
            <w:r w:rsidRPr="003E7FF7">
              <w:rPr>
                <w:rFonts w:asciiTheme="minorHAnsi" w:hAnsiTheme="minorHAnsi" w:cstheme="minorHAnsi"/>
              </w:rPr>
              <w:t xml:space="preserve"> studies, pain (8 of 9; significance unclear), convenience and handling or dosing (10 of 12; significance unclear), preference (28 of 29; significance unclear), acceptability (10 of 12; significance unclear), flexibility (2 of 3; significance unclear), and treatment satisfaction (6 of 8; significance unclear).  However, quality of life improved in only the minority (2 of 5) of studies compared to vial and syringe.</w:t>
            </w:r>
          </w:p>
        </w:tc>
      </w:tr>
      <w:tr w:rsidR="003E7FF7" w:rsidRPr="003E7FF7" w14:paraId="611AB60E" w14:textId="77777777" w:rsidTr="003E7FF7">
        <w:tc>
          <w:tcPr>
            <w:tcW w:w="9242" w:type="dxa"/>
            <w:gridSpan w:val="4"/>
            <w:tcBorders>
              <w:top w:val="single" w:sz="4" w:space="0" w:color="auto"/>
              <w:left w:val="single" w:sz="4" w:space="0" w:color="auto"/>
              <w:bottom w:val="single" w:sz="4" w:space="0" w:color="auto"/>
              <w:right w:val="single" w:sz="4" w:space="0" w:color="auto"/>
            </w:tcBorders>
            <w:hideMark/>
          </w:tcPr>
          <w:p w14:paraId="5C922C5E"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i/>
                <w:iCs/>
                <w:lang w:eastAsia="en-AU"/>
              </w:rPr>
              <w:t>Effectiveness statements:</w:t>
            </w:r>
          </w:p>
          <w:p w14:paraId="6EBCEE9C" w14:textId="77777777" w:rsidR="003E7FF7" w:rsidRPr="003E7FF7" w:rsidRDefault="003E7FF7">
            <w:pPr>
              <w:rPr>
                <w:rFonts w:asciiTheme="minorHAnsi" w:hAnsiTheme="minorHAnsi" w:cstheme="minorHAnsi"/>
              </w:rPr>
            </w:pPr>
            <w:r w:rsidRPr="003E7FF7">
              <w:rPr>
                <w:rFonts w:asciiTheme="minorHAnsi" w:hAnsiTheme="minorHAnsi" w:cstheme="minorHAnsi"/>
              </w:rPr>
              <w:t xml:space="preserve">There </w:t>
            </w:r>
            <w:proofErr w:type="gramStart"/>
            <w:r w:rsidRPr="003E7FF7">
              <w:rPr>
                <w:rFonts w:asciiTheme="minorHAnsi" w:hAnsiTheme="minorHAnsi" w:cstheme="minorHAnsi"/>
              </w:rPr>
              <w:t>is</w:t>
            </w:r>
            <w:proofErr w:type="gramEnd"/>
            <w:r w:rsidRPr="003E7FF7">
              <w:rPr>
                <w:rFonts w:asciiTheme="minorHAnsi" w:hAnsiTheme="minorHAnsi" w:cstheme="minorHAnsi"/>
              </w:rPr>
              <w:t xml:space="preserve"> some evidence insulin pen devices improve ease of use, pain, convenience, handling or dosing, preference, acceptability, flexibility and treatment satisfaction compared to vial syringes - they are generally effective. There </w:t>
            </w:r>
            <w:proofErr w:type="gramStart"/>
            <w:r w:rsidRPr="003E7FF7">
              <w:rPr>
                <w:rFonts w:asciiTheme="minorHAnsi" w:hAnsiTheme="minorHAnsi" w:cstheme="minorHAnsi"/>
              </w:rPr>
              <w:t>is</w:t>
            </w:r>
            <w:proofErr w:type="gramEnd"/>
            <w:r w:rsidRPr="003E7FF7">
              <w:rPr>
                <w:rFonts w:asciiTheme="minorHAnsi" w:hAnsiTheme="minorHAnsi" w:cstheme="minorHAnsi"/>
              </w:rPr>
              <w:t xml:space="preserve"> insufficient evidence insulin pen devices improve quality of life - they are generally ineffective.  </w:t>
            </w:r>
          </w:p>
        </w:tc>
      </w:tr>
    </w:tbl>
    <w:p w14:paraId="58C719C4" w14:textId="77777777" w:rsidR="003E7FF7" w:rsidRPr="003E7FF7" w:rsidRDefault="003E7FF7" w:rsidP="003E7FF7">
      <w:pPr>
        <w:rPr>
          <w:rFonts w:asciiTheme="minorHAnsi" w:hAnsiTheme="minorHAnsi" w:cstheme="minorHAnsi"/>
          <w:b/>
          <w:bCs/>
          <w:lang w:val="en-AU"/>
        </w:rPr>
      </w:pPr>
    </w:p>
    <w:tbl>
      <w:tblPr>
        <w:tblW w:w="92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4"/>
        <w:gridCol w:w="2519"/>
        <w:gridCol w:w="1536"/>
        <w:gridCol w:w="3291"/>
      </w:tblGrid>
      <w:tr w:rsidR="003E7FF7" w:rsidRPr="003E7FF7" w14:paraId="2BCDB028" w14:textId="77777777" w:rsidTr="003E7FF7">
        <w:tc>
          <w:tcPr>
            <w:tcW w:w="9242" w:type="dxa"/>
            <w:gridSpan w:val="4"/>
            <w:tcBorders>
              <w:top w:val="single" w:sz="4" w:space="0" w:color="auto"/>
              <w:left w:val="single" w:sz="4" w:space="0" w:color="auto"/>
              <w:bottom w:val="single" w:sz="4" w:space="0" w:color="auto"/>
              <w:right w:val="single" w:sz="4" w:space="0" w:color="auto"/>
            </w:tcBorders>
            <w:shd w:val="clear" w:color="auto" w:fill="7BB7F9"/>
          </w:tcPr>
          <w:p w14:paraId="69345682" w14:textId="77777777" w:rsidR="003E7FF7" w:rsidRPr="003E7FF7" w:rsidRDefault="003E7FF7">
            <w:pPr>
              <w:rPr>
                <w:rFonts w:asciiTheme="minorHAnsi" w:hAnsiTheme="minorHAnsi" w:cstheme="minorHAnsi"/>
                <w:b/>
                <w:bCs/>
                <w:sz w:val="22"/>
                <w:szCs w:val="22"/>
                <w:lang w:eastAsia="en-AU"/>
              </w:rPr>
            </w:pPr>
            <w:r w:rsidRPr="003E7FF7">
              <w:rPr>
                <w:rFonts w:asciiTheme="minorHAnsi" w:hAnsiTheme="minorHAnsi" w:cstheme="minorHAnsi"/>
                <w:b/>
                <w:bCs/>
                <w:lang w:eastAsia="en-AU"/>
              </w:rPr>
              <w:t>Mollon 2009</w:t>
            </w:r>
          </w:p>
          <w:p w14:paraId="17E79F0F" w14:textId="77777777" w:rsidR="003E7FF7" w:rsidRPr="003E7FF7" w:rsidRDefault="003E7FF7">
            <w:pPr>
              <w:rPr>
                <w:rFonts w:asciiTheme="minorHAnsi" w:hAnsiTheme="minorHAnsi" w:cstheme="minorHAnsi"/>
                <w:b/>
                <w:bCs/>
                <w:lang w:eastAsia="en-AU"/>
              </w:rPr>
            </w:pPr>
          </w:p>
        </w:tc>
      </w:tr>
      <w:tr w:rsidR="003E7FF7" w:rsidRPr="003E7FF7" w14:paraId="153768C7" w14:textId="77777777" w:rsidTr="003E7FF7">
        <w:tc>
          <w:tcPr>
            <w:tcW w:w="9242" w:type="dxa"/>
            <w:gridSpan w:val="4"/>
            <w:tcBorders>
              <w:top w:val="single" w:sz="4" w:space="0" w:color="auto"/>
              <w:left w:val="single" w:sz="4" w:space="0" w:color="auto"/>
              <w:bottom w:val="single" w:sz="4" w:space="0" w:color="auto"/>
              <w:right w:val="single" w:sz="4" w:space="0" w:color="auto"/>
            </w:tcBorders>
          </w:tcPr>
          <w:p w14:paraId="0CEBC0BB" w14:textId="77777777" w:rsidR="003E7FF7" w:rsidRPr="003E7FF7" w:rsidRDefault="003E7FF7">
            <w:pPr>
              <w:rPr>
                <w:rFonts w:asciiTheme="minorHAnsi" w:hAnsiTheme="minorHAnsi" w:cstheme="minorHAnsi"/>
                <w:b/>
                <w:bCs/>
                <w:i/>
                <w:iCs/>
              </w:rPr>
            </w:pPr>
            <w:r w:rsidRPr="003E7FF7">
              <w:rPr>
                <w:rFonts w:asciiTheme="minorHAnsi" w:hAnsiTheme="minorHAnsi" w:cstheme="minorHAnsi"/>
                <w:b/>
                <w:bCs/>
                <w:i/>
                <w:iCs/>
              </w:rPr>
              <w:lastRenderedPageBreak/>
              <w:t>Features predicting the success of computerized decision support for prescribing: a systematic review of randomized controlled trials</w:t>
            </w:r>
          </w:p>
          <w:p w14:paraId="4B4D8360" w14:textId="77777777" w:rsidR="003E7FF7" w:rsidRPr="003E7FF7" w:rsidRDefault="003E7FF7">
            <w:pPr>
              <w:rPr>
                <w:rFonts w:asciiTheme="minorHAnsi" w:hAnsiTheme="minorHAnsi" w:cstheme="minorHAnsi"/>
                <w:b/>
                <w:bCs/>
                <w:lang w:eastAsia="en-AU"/>
              </w:rPr>
            </w:pPr>
          </w:p>
          <w:p w14:paraId="77B5D19D"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t xml:space="preserve">Maps to: </w:t>
            </w:r>
            <w:r w:rsidRPr="003E7FF7">
              <w:rPr>
                <w:rFonts w:asciiTheme="minorHAnsi" w:hAnsiTheme="minorHAnsi" w:cstheme="minorHAnsi"/>
                <w:b/>
                <w:bCs/>
              </w:rPr>
              <w:t xml:space="preserve">Supporting behaviour change, Minimising </w:t>
            </w:r>
            <w:proofErr w:type="gramStart"/>
            <w:r w:rsidRPr="003E7FF7">
              <w:rPr>
                <w:rFonts w:asciiTheme="minorHAnsi" w:hAnsiTheme="minorHAnsi" w:cstheme="minorHAnsi"/>
                <w:b/>
                <w:bCs/>
              </w:rPr>
              <w:t>risks</w:t>
            </w:r>
            <w:proofErr w:type="gramEnd"/>
            <w:r w:rsidRPr="003E7FF7">
              <w:rPr>
                <w:rFonts w:asciiTheme="minorHAnsi" w:hAnsiTheme="minorHAnsi" w:cstheme="minorHAnsi"/>
                <w:b/>
                <w:bCs/>
              </w:rPr>
              <w:t xml:space="preserve"> or harms</w:t>
            </w:r>
          </w:p>
        </w:tc>
      </w:tr>
      <w:tr w:rsidR="003E7FF7" w:rsidRPr="003E7FF7" w14:paraId="01ABEF68" w14:textId="77777777" w:rsidTr="003E7FF7">
        <w:tc>
          <w:tcPr>
            <w:tcW w:w="1894" w:type="dxa"/>
            <w:tcBorders>
              <w:top w:val="single" w:sz="4" w:space="0" w:color="auto"/>
              <w:left w:val="single" w:sz="4" w:space="0" w:color="auto"/>
              <w:bottom w:val="single" w:sz="4" w:space="0" w:color="auto"/>
              <w:right w:val="single" w:sz="4" w:space="0" w:color="auto"/>
            </w:tcBorders>
            <w:hideMark/>
          </w:tcPr>
          <w:p w14:paraId="09BB4DC6"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t xml:space="preserve">Intervention &amp; comparison </w:t>
            </w:r>
          </w:p>
        </w:tc>
        <w:tc>
          <w:tcPr>
            <w:tcW w:w="2520" w:type="dxa"/>
            <w:tcBorders>
              <w:top w:val="single" w:sz="4" w:space="0" w:color="auto"/>
              <w:left w:val="single" w:sz="4" w:space="0" w:color="auto"/>
              <w:bottom w:val="single" w:sz="4" w:space="0" w:color="auto"/>
              <w:right w:val="single" w:sz="4" w:space="0" w:color="auto"/>
            </w:tcBorders>
            <w:hideMark/>
          </w:tcPr>
          <w:p w14:paraId="71A3503C"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b/>
                <w:bCs/>
                <w:sz w:val="22"/>
                <w:szCs w:val="22"/>
              </w:rPr>
              <w:t>Outcome</w:t>
            </w:r>
            <w:r w:rsidRPr="003E7FF7">
              <w:rPr>
                <w:rFonts w:asciiTheme="minorHAnsi" w:hAnsiTheme="minorHAnsi" w:cstheme="minorHAnsi"/>
                <w:sz w:val="22"/>
                <w:szCs w:val="22"/>
              </w:rPr>
              <w:t xml:space="preserve"> </w:t>
            </w:r>
          </w:p>
        </w:tc>
        <w:tc>
          <w:tcPr>
            <w:tcW w:w="1536" w:type="dxa"/>
            <w:tcBorders>
              <w:top w:val="single" w:sz="4" w:space="0" w:color="auto"/>
              <w:left w:val="single" w:sz="4" w:space="0" w:color="auto"/>
              <w:bottom w:val="single" w:sz="4" w:space="0" w:color="auto"/>
              <w:right w:val="single" w:sz="4" w:space="0" w:color="auto"/>
            </w:tcBorders>
            <w:hideMark/>
          </w:tcPr>
          <w:p w14:paraId="214A0D8D"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b/>
                <w:bCs/>
                <w:sz w:val="22"/>
                <w:szCs w:val="22"/>
              </w:rPr>
              <w:t>No. of studies or interventions (int)*</w:t>
            </w:r>
          </w:p>
        </w:tc>
        <w:tc>
          <w:tcPr>
            <w:tcW w:w="3292" w:type="dxa"/>
            <w:tcBorders>
              <w:top w:val="single" w:sz="4" w:space="0" w:color="auto"/>
              <w:left w:val="single" w:sz="4" w:space="0" w:color="auto"/>
              <w:bottom w:val="single" w:sz="4" w:space="0" w:color="auto"/>
              <w:right w:val="single" w:sz="4" w:space="0" w:color="auto"/>
            </w:tcBorders>
            <w:hideMark/>
          </w:tcPr>
          <w:p w14:paraId="30F6A886" w14:textId="77777777" w:rsidR="003E7FF7" w:rsidRPr="003E7FF7" w:rsidRDefault="003E7FF7">
            <w:pPr>
              <w:pStyle w:val="NormalWeb"/>
              <w:spacing w:before="0" w:beforeAutospacing="0" w:after="0" w:afterAutospacing="0"/>
              <w:rPr>
                <w:rFonts w:asciiTheme="minorHAnsi" w:hAnsiTheme="minorHAnsi" w:cstheme="minorHAnsi"/>
                <w:b/>
                <w:bCs/>
                <w:sz w:val="22"/>
                <w:szCs w:val="22"/>
              </w:rPr>
            </w:pPr>
            <w:r w:rsidRPr="003E7FF7">
              <w:rPr>
                <w:rFonts w:asciiTheme="minorHAnsi" w:hAnsiTheme="minorHAnsi" w:cstheme="minorHAnsi"/>
                <w:b/>
                <w:bCs/>
                <w:sz w:val="22"/>
                <w:szCs w:val="22"/>
              </w:rPr>
              <w:t>Results</w:t>
            </w:r>
          </w:p>
        </w:tc>
      </w:tr>
      <w:tr w:rsidR="003E7FF7" w:rsidRPr="003E7FF7" w14:paraId="64D40ACF" w14:textId="77777777" w:rsidTr="003E7FF7">
        <w:tc>
          <w:tcPr>
            <w:tcW w:w="1894" w:type="dxa"/>
            <w:vMerge w:val="restart"/>
            <w:tcBorders>
              <w:top w:val="single" w:sz="4" w:space="0" w:color="auto"/>
              <w:left w:val="single" w:sz="4" w:space="0" w:color="auto"/>
              <w:bottom w:val="single" w:sz="4" w:space="0" w:color="auto"/>
              <w:right w:val="single" w:sz="4" w:space="0" w:color="auto"/>
            </w:tcBorders>
          </w:tcPr>
          <w:p w14:paraId="3C0C0A46"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rPr>
              <w:t>Prescribing computerised decision support system (CDSS) vs control</w:t>
            </w:r>
          </w:p>
          <w:p w14:paraId="34F300B1" w14:textId="77777777" w:rsidR="003E7FF7" w:rsidRPr="003E7FF7" w:rsidRDefault="003E7FF7">
            <w:pPr>
              <w:rPr>
                <w:rFonts w:asciiTheme="minorHAnsi" w:hAnsiTheme="minorHAnsi" w:cstheme="minorHAnsi"/>
              </w:rPr>
            </w:pPr>
          </w:p>
        </w:tc>
        <w:tc>
          <w:tcPr>
            <w:tcW w:w="2520" w:type="dxa"/>
            <w:tcBorders>
              <w:top w:val="single" w:sz="4" w:space="0" w:color="auto"/>
              <w:left w:val="single" w:sz="4" w:space="0" w:color="auto"/>
              <w:bottom w:val="single" w:sz="4" w:space="0" w:color="auto"/>
              <w:right w:val="single" w:sz="4" w:space="0" w:color="auto"/>
            </w:tcBorders>
            <w:hideMark/>
          </w:tcPr>
          <w:p w14:paraId="696E47F0" w14:textId="77777777" w:rsidR="003E7FF7" w:rsidRPr="003E7FF7" w:rsidRDefault="003E7FF7">
            <w:pPr>
              <w:rPr>
                <w:rFonts w:asciiTheme="minorHAnsi" w:hAnsiTheme="minorHAnsi" w:cstheme="minorHAnsi"/>
              </w:rPr>
            </w:pPr>
            <w:r w:rsidRPr="003E7FF7">
              <w:rPr>
                <w:rFonts w:asciiTheme="minorHAnsi" w:hAnsiTheme="minorHAnsi" w:cstheme="minorHAnsi"/>
              </w:rPr>
              <w:t>System implementation</w:t>
            </w:r>
          </w:p>
        </w:tc>
        <w:tc>
          <w:tcPr>
            <w:tcW w:w="1536" w:type="dxa"/>
            <w:tcBorders>
              <w:top w:val="single" w:sz="4" w:space="0" w:color="auto"/>
              <w:left w:val="single" w:sz="4" w:space="0" w:color="auto"/>
              <w:bottom w:val="single" w:sz="4" w:space="0" w:color="auto"/>
              <w:right w:val="single" w:sz="4" w:space="0" w:color="auto"/>
            </w:tcBorders>
            <w:hideMark/>
          </w:tcPr>
          <w:p w14:paraId="46CAA086" w14:textId="77777777" w:rsidR="003E7FF7" w:rsidRPr="003E7FF7" w:rsidRDefault="003E7FF7">
            <w:pPr>
              <w:rPr>
                <w:rFonts w:asciiTheme="minorHAnsi" w:hAnsiTheme="minorHAnsi" w:cstheme="minorHAnsi"/>
              </w:rPr>
            </w:pPr>
            <w:r w:rsidRPr="003E7FF7">
              <w:rPr>
                <w:rFonts w:asciiTheme="minorHAnsi" w:hAnsiTheme="minorHAnsi" w:cstheme="minorHAnsi"/>
              </w:rPr>
              <w:t>40</w:t>
            </w:r>
          </w:p>
        </w:tc>
        <w:tc>
          <w:tcPr>
            <w:tcW w:w="3292" w:type="dxa"/>
            <w:tcBorders>
              <w:top w:val="single" w:sz="4" w:space="0" w:color="auto"/>
              <w:left w:val="single" w:sz="4" w:space="0" w:color="auto"/>
              <w:bottom w:val="single" w:sz="4" w:space="0" w:color="auto"/>
              <w:right w:val="single" w:sz="4" w:space="0" w:color="auto"/>
            </w:tcBorders>
            <w:hideMark/>
          </w:tcPr>
          <w:p w14:paraId="667D0274" w14:textId="77777777" w:rsidR="003E7FF7" w:rsidRPr="003E7FF7" w:rsidRDefault="003E7FF7">
            <w:pPr>
              <w:rPr>
                <w:rFonts w:asciiTheme="minorHAnsi" w:hAnsiTheme="minorHAnsi" w:cstheme="minorHAnsi"/>
              </w:rPr>
            </w:pPr>
            <w:r w:rsidRPr="003E7FF7">
              <w:rPr>
                <w:rFonts w:asciiTheme="minorHAnsi" w:hAnsiTheme="minorHAnsi" w:cstheme="minorHAnsi"/>
              </w:rPr>
              <w:t>36 studies increase (significance unknown); 4 studies no changes</w:t>
            </w:r>
          </w:p>
        </w:tc>
      </w:tr>
      <w:tr w:rsidR="003E7FF7" w:rsidRPr="003E7FF7" w14:paraId="68E1AA70"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35AF8BE7"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2A96FB8E" w14:textId="77777777" w:rsidR="003E7FF7" w:rsidRPr="003E7FF7" w:rsidRDefault="003E7FF7">
            <w:pPr>
              <w:rPr>
                <w:rFonts w:asciiTheme="minorHAnsi" w:hAnsiTheme="minorHAnsi" w:cstheme="minorHAnsi"/>
              </w:rPr>
            </w:pPr>
            <w:r w:rsidRPr="003E7FF7">
              <w:rPr>
                <w:rFonts w:asciiTheme="minorHAnsi" w:hAnsiTheme="minorHAnsi" w:cstheme="minorHAnsi"/>
              </w:rPr>
              <w:t>Health care provider behaviour change</w:t>
            </w:r>
          </w:p>
        </w:tc>
        <w:tc>
          <w:tcPr>
            <w:tcW w:w="1536" w:type="dxa"/>
            <w:tcBorders>
              <w:top w:val="single" w:sz="4" w:space="0" w:color="auto"/>
              <w:left w:val="single" w:sz="4" w:space="0" w:color="auto"/>
              <w:bottom w:val="single" w:sz="4" w:space="0" w:color="auto"/>
              <w:right w:val="single" w:sz="4" w:space="0" w:color="auto"/>
            </w:tcBorders>
            <w:hideMark/>
          </w:tcPr>
          <w:p w14:paraId="7D3D39DE" w14:textId="77777777" w:rsidR="003E7FF7" w:rsidRPr="003E7FF7" w:rsidRDefault="003E7FF7">
            <w:pPr>
              <w:rPr>
                <w:rFonts w:asciiTheme="minorHAnsi" w:hAnsiTheme="minorHAnsi" w:cstheme="minorHAnsi"/>
              </w:rPr>
            </w:pPr>
            <w:r w:rsidRPr="003E7FF7">
              <w:rPr>
                <w:rFonts w:asciiTheme="minorHAnsi" w:hAnsiTheme="minorHAnsi" w:cstheme="minorHAnsi"/>
              </w:rPr>
              <w:t>40</w:t>
            </w:r>
          </w:p>
        </w:tc>
        <w:tc>
          <w:tcPr>
            <w:tcW w:w="3292" w:type="dxa"/>
            <w:tcBorders>
              <w:top w:val="single" w:sz="4" w:space="0" w:color="auto"/>
              <w:left w:val="single" w:sz="4" w:space="0" w:color="auto"/>
              <w:bottom w:val="single" w:sz="4" w:space="0" w:color="auto"/>
              <w:right w:val="single" w:sz="4" w:space="0" w:color="auto"/>
            </w:tcBorders>
            <w:hideMark/>
          </w:tcPr>
          <w:p w14:paraId="30E1FE33" w14:textId="77777777" w:rsidR="003E7FF7" w:rsidRPr="003E7FF7" w:rsidRDefault="003E7FF7">
            <w:pPr>
              <w:rPr>
                <w:rFonts w:asciiTheme="minorHAnsi" w:hAnsiTheme="minorHAnsi" w:cstheme="minorHAnsi"/>
              </w:rPr>
            </w:pPr>
            <w:r w:rsidRPr="003E7FF7">
              <w:rPr>
                <w:rFonts w:asciiTheme="minorHAnsi" w:hAnsiTheme="minorHAnsi" w:cstheme="minorHAnsi"/>
              </w:rPr>
              <w:t>25 studies changed (significance unknown); 15 studies no changes</w:t>
            </w:r>
          </w:p>
        </w:tc>
      </w:tr>
      <w:tr w:rsidR="003E7FF7" w:rsidRPr="003E7FF7" w14:paraId="3E415A66"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34548891"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2A080283" w14:textId="77777777" w:rsidR="003E7FF7" w:rsidRPr="003E7FF7" w:rsidRDefault="003E7FF7">
            <w:pPr>
              <w:rPr>
                <w:rFonts w:asciiTheme="minorHAnsi" w:hAnsiTheme="minorHAnsi" w:cstheme="minorHAnsi"/>
              </w:rPr>
            </w:pPr>
            <w:r w:rsidRPr="003E7FF7">
              <w:rPr>
                <w:rFonts w:asciiTheme="minorHAnsi" w:hAnsiTheme="minorHAnsi" w:cstheme="minorHAnsi"/>
              </w:rPr>
              <w:t>Patient-related outcomes</w:t>
            </w:r>
          </w:p>
        </w:tc>
        <w:tc>
          <w:tcPr>
            <w:tcW w:w="1536" w:type="dxa"/>
            <w:tcBorders>
              <w:top w:val="single" w:sz="4" w:space="0" w:color="auto"/>
              <w:left w:val="single" w:sz="4" w:space="0" w:color="auto"/>
              <w:bottom w:val="single" w:sz="4" w:space="0" w:color="auto"/>
              <w:right w:val="single" w:sz="4" w:space="0" w:color="auto"/>
            </w:tcBorders>
            <w:hideMark/>
          </w:tcPr>
          <w:p w14:paraId="10551B48" w14:textId="77777777" w:rsidR="003E7FF7" w:rsidRPr="003E7FF7" w:rsidRDefault="003E7FF7">
            <w:pPr>
              <w:rPr>
                <w:rFonts w:asciiTheme="minorHAnsi" w:hAnsiTheme="minorHAnsi" w:cstheme="minorHAnsi"/>
              </w:rPr>
            </w:pPr>
            <w:r w:rsidRPr="003E7FF7">
              <w:rPr>
                <w:rFonts w:asciiTheme="minorHAnsi" w:hAnsiTheme="minorHAnsi" w:cstheme="minorHAnsi"/>
              </w:rPr>
              <w:t>22</w:t>
            </w:r>
          </w:p>
        </w:tc>
        <w:tc>
          <w:tcPr>
            <w:tcW w:w="3292" w:type="dxa"/>
            <w:tcBorders>
              <w:top w:val="single" w:sz="4" w:space="0" w:color="auto"/>
              <w:left w:val="single" w:sz="4" w:space="0" w:color="auto"/>
              <w:bottom w:val="single" w:sz="4" w:space="0" w:color="auto"/>
              <w:right w:val="single" w:sz="4" w:space="0" w:color="auto"/>
            </w:tcBorders>
            <w:hideMark/>
          </w:tcPr>
          <w:p w14:paraId="2C045BC5" w14:textId="77777777" w:rsidR="003E7FF7" w:rsidRPr="003E7FF7" w:rsidRDefault="003E7FF7">
            <w:pPr>
              <w:rPr>
                <w:rFonts w:asciiTheme="minorHAnsi" w:hAnsiTheme="minorHAnsi" w:cstheme="minorHAnsi"/>
              </w:rPr>
            </w:pPr>
            <w:r w:rsidRPr="003E7FF7">
              <w:rPr>
                <w:rFonts w:asciiTheme="minorHAnsi" w:hAnsiTheme="minorHAnsi" w:cstheme="minorHAnsi"/>
              </w:rPr>
              <w:t>5 studies improved (significance unknown); 17 studies no changes</w:t>
            </w:r>
          </w:p>
        </w:tc>
      </w:tr>
      <w:tr w:rsidR="003E7FF7" w:rsidRPr="003E7FF7" w14:paraId="5998970C"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6C35DFFB"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69DE93B9" w14:textId="77777777" w:rsidR="003E7FF7" w:rsidRPr="003E7FF7" w:rsidRDefault="003E7FF7">
            <w:pPr>
              <w:rPr>
                <w:rFonts w:asciiTheme="minorHAnsi" w:hAnsiTheme="minorHAnsi" w:cstheme="minorHAnsi"/>
              </w:rPr>
            </w:pPr>
            <w:r w:rsidRPr="003E7FF7">
              <w:rPr>
                <w:rFonts w:asciiTheme="minorHAnsi" w:hAnsiTheme="minorHAnsi" w:cstheme="minorHAnsi"/>
              </w:rPr>
              <w:t>Appropriate care</w:t>
            </w:r>
          </w:p>
        </w:tc>
        <w:tc>
          <w:tcPr>
            <w:tcW w:w="1536" w:type="dxa"/>
            <w:tcBorders>
              <w:top w:val="single" w:sz="4" w:space="0" w:color="auto"/>
              <w:left w:val="single" w:sz="4" w:space="0" w:color="auto"/>
              <w:bottom w:val="single" w:sz="4" w:space="0" w:color="auto"/>
              <w:right w:val="single" w:sz="4" w:space="0" w:color="auto"/>
            </w:tcBorders>
            <w:hideMark/>
          </w:tcPr>
          <w:p w14:paraId="1AD5FDA5" w14:textId="77777777" w:rsidR="003E7FF7" w:rsidRPr="003E7FF7" w:rsidRDefault="003E7FF7">
            <w:pPr>
              <w:rPr>
                <w:rFonts w:asciiTheme="minorHAnsi" w:hAnsiTheme="minorHAnsi" w:cstheme="minorHAnsi"/>
              </w:rPr>
            </w:pPr>
            <w:r w:rsidRPr="003E7FF7">
              <w:rPr>
                <w:rFonts w:asciiTheme="minorHAnsi" w:hAnsiTheme="minorHAnsi" w:cstheme="minorHAnsi"/>
              </w:rPr>
              <w:t>42 ints in 36 studies</w:t>
            </w:r>
          </w:p>
        </w:tc>
        <w:tc>
          <w:tcPr>
            <w:tcW w:w="3292" w:type="dxa"/>
            <w:tcBorders>
              <w:top w:val="single" w:sz="4" w:space="0" w:color="auto"/>
              <w:left w:val="single" w:sz="4" w:space="0" w:color="auto"/>
              <w:bottom w:val="single" w:sz="4" w:space="0" w:color="auto"/>
              <w:right w:val="single" w:sz="4" w:space="0" w:color="auto"/>
            </w:tcBorders>
            <w:hideMark/>
          </w:tcPr>
          <w:p w14:paraId="1E7069D3" w14:textId="77777777" w:rsidR="003E7FF7" w:rsidRPr="003E7FF7" w:rsidRDefault="003E7FF7">
            <w:pPr>
              <w:rPr>
                <w:rFonts w:asciiTheme="minorHAnsi" w:hAnsiTheme="minorHAnsi" w:cstheme="minorHAnsi"/>
              </w:rPr>
            </w:pPr>
            <w:r w:rsidRPr="003E7FF7">
              <w:rPr>
                <w:rFonts w:asciiTheme="minorHAnsi" w:hAnsiTheme="minorHAnsi" w:cstheme="minorHAnsi"/>
              </w:rPr>
              <w:t>Vote counting 23/42 RCT comparisons favoured intervention: mixed effects.</w:t>
            </w:r>
            <w:r w:rsidRPr="003E7FF7">
              <w:rPr>
                <w:rFonts w:asciiTheme="minorHAnsi" w:hAnsiTheme="minorHAnsi" w:cstheme="minorHAnsi"/>
              </w:rPr>
              <w:br/>
            </w:r>
            <w:r w:rsidRPr="003E7FF7">
              <w:rPr>
                <w:rFonts w:asciiTheme="minorHAnsi" w:hAnsiTheme="minorHAnsi" w:cstheme="minorHAnsi"/>
              </w:rPr>
              <w:br/>
              <w:t>Prescribing related outcomes:</w:t>
            </w:r>
            <w:r w:rsidRPr="003E7FF7">
              <w:rPr>
                <w:rFonts w:asciiTheme="minorHAnsi" w:hAnsiTheme="minorHAnsi" w:cstheme="minorHAnsi"/>
              </w:rPr>
              <w:br/>
              <w:t>Choice:</w:t>
            </w:r>
            <w:r w:rsidRPr="003E7FF7">
              <w:rPr>
                <w:rFonts w:asciiTheme="minorHAnsi" w:hAnsiTheme="minorHAnsi" w:cstheme="minorHAnsi"/>
              </w:rPr>
              <w:br/>
              <w:t>Vote counting 11/19 RCTs favoured intervention: mixed effects.</w:t>
            </w:r>
            <w:r w:rsidRPr="003E7FF7">
              <w:rPr>
                <w:rFonts w:asciiTheme="minorHAnsi" w:hAnsiTheme="minorHAnsi" w:cstheme="minorHAnsi"/>
              </w:rPr>
              <w:br/>
            </w:r>
            <w:r w:rsidRPr="003E7FF7">
              <w:rPr>
                <w:rFonts w:asciiTheme="minorHAnsi" w:hAnsiTheme="minorHAnsi" w:cstheme="minorHAnsi"/>
              </w:rPr>
              <w:br/>
              <w:t>Appropriate use - other:</w:t>
            </w:r>
            <w:r w:rsidRPr="003E7FF7">
              <w:rPr>
                <w:rFonts w:asciiTheme="minorHAnsi" w:hAnsiTheme="minorHAnsi" w:cstheme="minorHAnsi"/>
              </w:rPr>
              <w:br/>
              <w:t>Vote counting 8/15 RCTs favoured intervention: mixed effects.</w:t>
            </w:r>
            <w:r w:rsidRPr="003E7FF7">
              <w:rPr>
                <w:rFonts w:asciiTheme="minorHAnsi" w:hAnsiTheme="minorHAnsi" w:cstheme="minorHAnsi"/>
              </w:rPr>
              <w:br/>
            </w:r>
            <w:r w:rsidRPr="003E7FF7">
              <w:rPr>
                <w:rFonts w:asciiTheme="minorHAnsi" w:hAnsiTheme="minorHAnsi" w:cstheme="minorHAnsi"/>
              </w:rPr>
              <w:br/>
              <w:t>Cost containment:</w:t>
            </w:r>
            <w:r w:rsidRPr="003E7FF7">
              <w:rPr>
                <w:rFonts w:asciiTheme="minorHAnsi" w:hAnsiTheme="minorHAnsi" w:cstheme="minorHAnsi"/>
              </w:rPr>
              <w:br/>
              <w:t>Vote counting 2/3 RCTs favoured intervention: generally effective.</w:t>
            </w:r>
            <w:r w:rsidRPr="003E7FF7">
              <w:rPr>
                <w:rFonts w:asciiTheme="minorHAnsi" w:hAnsiTheme="minorHAnsi" w:cstheme="minorHAnsi"/>
              </w:rPr>
              <w:br/>
            </w:r>
            <w:r w:rsidRPr="003E7FF7">
              <w:rPr>
                <w:rFonts w:asciiTheme="minorHAnsi" w:hAnsiTheme="minorHAnsi" w:cstheme="minorHAnsi"/>
              </w:rPr>
              <w:br/>
              <w:t>Drug safety:</w:t>
            </w:r>
            <w:r w:rsidRPr="003E7FF7">
              <w:rPr>
                <w:rFonts w:asciiTheme="minorHAnsi" w:hAnsiTheme="minorHAnsi" w:cstheme="minorHAnsi"/>
              </w:rPr>
              <w:br/>
              <w:t>Vote counting 1/1 RCT favoured intervention: insufficient evidence.</w:t>
            </w:r>
          </w:p>
        </w:tc>
      </w:tr>
      <w:tr w:rsidR="003E7FF7" w:rsidRPr="003E7FF7" w14:paraId="6C69CD9F" w14:textId="77777777" w:rsidTr="003E7FF7">
        <w:tc>
          <w:tcPr>
            <w:tcW w:w="9242" w:type="dxa"/>
            <w:gridSpan w:val="4"/>
            <w:tcBorders>
              <w:top w:val="single" w:sz="4" w:space="0" w:color="auto"/>
              <w:left w:val="single" w:sz="4" w:space="0" w:color="auto"/>
              <w:bottom w:val="single" w:sz="4" w:space="0" w:color="auto"/>
              <w:right w:val="single" w:sz="4" w:space="0" w:color="auto"/>
            </w:tcBorders>
            <w:hideMark/>
          </w:tcPr>
          <w:p w14:paraId="4DE78791"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i/>
                <w:iCs/>
                <w:lang w:eastAsia="en-AU"/>
              </w:rPr>
              <w:t>Summary of results:</w:t>
            </w:r>
          </w:p>
          <w:p w14:paraId="4648A835"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rPr>
              <w:t xml:space="preserve">In </w:t>
            </w:r>
            <w:proofErr w:type="gramStart"/>
            <w:r w:rsidRPr="003E7FF7">
              <w:rPr>
                <w:rFonts w:asciiTheme="minorHAnsi" w:hAnsiTheme="minorHAnsi" w:cstheme="minorHAnsi"/>
              </w:rPr>
              <w:t>the majority of</w:t>
            </w:r>
            <w:proofErr w:type="gramEnd"/>
            <w:r w:rsidRPr="003E7FF7">
              <w:rPr>
                <w:rFonts w:asciiTheme="minorHAnsi" w:hAnsiTheme="minorHAnsi" w:cstheme="minorHAnsi"/>
              </w:rPr>
              <w:t xml:space="preserve"> studies, prescribing CDSS were successfully implemented (36 of 40 studies) and health care provider behaviour changed in the majority of studies (25 of 40) compared with control; however, patient-related outcomes improved in only the minority (5 of 22) of studies. The significance of all results was unclear.</w:t>
            </w:r>
          </w:p>
        </w:tc>
      </w:tr>
      <w:tr w:rsidR="003E7FF7" w:rsidRPr="003E7FF7" w14:paraId="4D311C23" w14:textId="77777777" w:rsidTr="003E7FF7">
        <w:tc>
          <w:tcPr>
            <w:tcW w:w="9242" w:type="dxa"/>
            <w:gridSpan w:val="4"/>
            <w:tcBorders>
              <w:top w:val="single" w:sz="4" w:space="0" w:color="auto"/>
              <w:left w:val="single" w:sz="4" w:space="0" w:color="auto"/>
              <w:bottom w:val="single" w:sz="4" w:space="0" w:color="auto"/>
              <w:right w:val="single" w:sz="4" w:space="0" w:color="auto"/>
            </w:tcBorders>
            <w:hideMark/>
          </w:tcPr>
          <w:p w14:paraId="32023AD5"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i/>
                <w:iCs/>
                <w:lang w:eastAsia="en-AU"/>
              </w:rPr>
              <w:t>Effectiveness statements:</w:t>
            </w:r>
          </w:p>
          <w:p w14:paraId="1A97D0C7"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rPr>
              <w:lastRenderedPageBreak/>
              <w:t>There is some evidence that prescribing CDSS interventions can be successfully implemented — they are generally effective. There is some evidence that prescribing CDSS interventions change healthcare provider behaviour — the results are mixed. There is insufficient evidence that prescribing CDSS interventions improve patient-related outcomes — they are generally ineffective.</w:t>
            </w:r>
          </w:p>
        </w:tc>
      </w:tr>
    </w:tbl>
    <w:p w14:paraId="70114D3E" w14:textId="77777777" w:rsidR="003E7FF7" w:rsidRPr="003E7FF7" w:rsidRDefault="003E7FF7" w:rsidP="003E7FF7">
      <w:pPr>
        <w:rPr>
          <w:rFonts w:asciiTheme="minorHAnsi" w:hAnsiTheme="minorHAnsi" w:cstheme="minorHAnsi"/>
          <w:sz w:val="22"/>
          <w:szCs w:val="22"/>
          <w:lang w:val="en-AU"/>
        </w:rPr>
      </w:pPr>
    </w:p>
    <w:tbl>
      <w:tblPr>
        <w:tblW w:w="92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4"/>
        <w:gridCol w:w="2519"/>
        <w:gridCol w:w="1536"/>
        <w:gridCol w:w="3291"/>
      </w:tblGrid>
      <w:tr w:rsidR="003E7FF7" w:rsidRPr="003E7FF7" w14:paraId="2BB699A3" w14:textId="77777777" w:rsidTr="003E7FF7">
        <w:tc>
          <w:tcPr>
            <w:tcW w:w="9242" w:type="dxa"/>
            <w:gridSpan w:val="4"/>
            <w:tcBorders>
              <w:top w:val="single" w:sz="4" w:space="0" w:color="auto"/>
              <w:left w:val="single" w:sz="4" w:space="0" w:color="auto"/>
              <w:bottom w:val="single" w:sz="4" w:space="0" w:color="auto"/>
              <w:right w:val="single" w:sz="4" w:space="0" w:color="auto"/>
            </w:tcBorders>
            <w:shd w:val="clear" w:color="auto" w:fill="7BB7F9"/>
          </w:tcPr>
          <w:p w14:paraId="62CD3E41"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t>Morrison 2001</w:t>
            </w:r>
          </w:p>
          <w:p w14:paraId="76DA31D4" w14:textId="77777777" w:rsidR="003E7FF7" w:rsidRPr="003E7FF7" w:rsidRDefault="003E7FF7">
            <w:pPr>
              <w:rPr>
                <w:rFonts w:asciiTheme="minorHAnsi" w:hAnsiTheme="minorHAnsi" w:cstheme="minorHAnsi"/>
                <w:b/>
                <w:bCs/>
                <w:lang w:eastAsia="en-AU"/>
              </w:rPr>
            </w:pPr>
          </w:p>
        </w:tc>
      </w:tr>
      <w:tr w:rsidR="003E7FF7" w:rsidRPr="003E7FF7" w14:paraId="7F022059" w14:textId="77777777" w:rsidTr="003E7FF7">
        <w:tc>
          <w:tcPr>
            <w:tcW w:w="9242" w:type="dxa"/>
            <w:gridSpan w:val="4"/>
            <w:tcBorders>
              <w:top w:val="single" w:sz="4" w:space="0" w:color="auto"/>
              <w:left w:val="single" w:sz="4" w:space="0" w:color="auto"/>
              <w:bottom w:val="single" w:sz="4" w:space="0" w:color="auto"/>
              <w:right w:val="single" w:sz="4" w:space="0" w:color="auto"/>
            </w:tcBorders>
          </w:tcPr>
          <w:p w14:paraId="1730D35D"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i/>
                <w:iCs/>
                <w:lang w:eastAsia="en-AU"/>
              </w:rPr>
              <w:t>Evaluation of studies investigating the effectiveness of pharmacists' clinical services</w:t>
            </w:r>
          </w:p>
          <w:p w14:paraId="472965C2" w14:textId="77777777" w:rsidR="003E7FF7" w:rsidRPr="003E7FF7" w:rsidRDefault="003E7FF7">
            <w:pPr>
              <w:rPr>
                <w:rFonts w:asciiTheme="minorHAnsi" w:hAnsiTheme="minorHAnsi" w:cstheme="minorHAnsi"/>
                <w:b/>
                <w:bCs/>
                <w:lang w:eastAsia="en-AU"/>
              </w:rPr>
            </w:pPr>
          </w:p>
          <w:p w14:paraId="1A31AE8D"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t xml:space="preserve">Maps to: Providing information or education, </w:t>
            </w:r>
            <w:proofErr w:type="gramStart"/>
            <w:r w:rsidRPr="003E7FF7">
              <w:rPr>
                <w:rFonts w:asciiTheme="minorHAnsi" w:hAnsiTheme="minorHAnsi" w:cstheme="minorHAnsi"/>
                <w:b/>
                <w:bCs/>
                <w:lang w:eastAsia="en-AU"/>
              </w:rPr>
              <w:t>Supporting</w:t>
            </w:r>
            <w:proofErr w:type="gramEnd"/>
            <w:r w:rsidRPr="003E7FF7">
              <w:rPr>
                <w:rFonts w:asciiTheme="minorHAnsi" w:hAnsiTheme="minorHAnsi" w:cstheme="minorHAnsi"/>
                <w:b/>
                <w:bCs/>
                <w:lang w:eastAsia="en-AU"/>
              </w:rPr>
              <w:t xml:space="preserve"> behaviour change, Acquiring skills and competencies</w:t>
            </w:r>
          </w:p>
        </w:tc>
      </w:tr>
      <w:tr w:rsidR="003E7FF7" w:rsidRPr="003E7FF7" w14:paraId="698328E2" w14:textId="77777777" w:rsidTr="003E7FF7">
        <w:tc>
          <w:tcPr>
            <w:tcW w:w="1894" w:type="dxa"/>
            <w:tcBorders>
              <w:top w:val="single" w:sz="4" w:space="0" w:color="auto"/>
              <w:left w:val="single" w:sz="4" w:space="0" w:color="auto"/>
              <w:bottom w:val="single" w:sz="4" w:space="0" w:color="auto"/>
              <w:right w:val="single" w:sz="4" w:space="0" w:color="auto"/>
            </w:tcBorders>
            <w:hideMark/>
          </w:tcPr>
          <w:p w14:paraId="0FA00154"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t xml:space="preserve">Intervention &amp; comparison </w:t>
            </w:r>
          </w:p>
        </w:tc>
        <w:tc>
          <w:tcPr>
            <w:tcW w:w="2520" w:type="dxa"/>
            <w:tcBorders>
              <w:top w:val="single" w:sz="4" w:space="0" w:color="auto"/>
              <w:left w:val="single" w:sz="4" w:space="0" w:color="auto"/>
              <w:bottom w:val="single" w:sz="4" w:space="0" w:color="auto"/>
              <w:right w:val="single" w:sz="4" w:space="0" w:color="auto"/>
            </w:tcBorders>
            <w:hideMark/>
          </w:tcPr>
          <w:p w14:paraId="085FA4E6"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b/>
                <w:bCs/>
                <w:sz w:val="22"/>
                <w:szCs w:val="22"/>
              </w:rPr>
              <w:t>Outcome</w:t>
            </w:r>
            <w:r w:rsidRPr="003E7FF7">
              <w:rPr>
                <w:rFonts w:asciiTheme="minorHAnsi" w:hAnsiTheme="minorHAnsi" w:cstheme="minorHAnsi"/>
                <w:sz w:val="22"/>
                <w:szCs w:val="22"/>
              </w:rPr>
              <w:t xml:space="preserve"> </w:t>
            </w:r>
          </w:p>
        </w:tc>
        <w:tc>
          <w:tcPr>
            <w:tcW w:w="1536" w:type="dxa"/>
            <w:tcBorders>
              <w:top w:val="single" w:sz="4" w:space="0" w:color="auto"/>
              <w:left w:val="single" w:sz="4" w:space="0" w:color="auto"/>
              <w:bottom w:val="single" w:sz="4" w:space="0" w:color="auto"/>
              <w:right w:val="single" w:sz="4" w:space="0" w:color="auto"/>
            </w:tcBorders>
            <w:hideMark/>
          </w:tcPr>
          <w:p w14:paraId="5845B391"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b/>
                <w:bCs/>
                <w:sz w:val="22"/>
                <w:szCs w:val="22"/>
              </w:rPr>
              <w:t>No. of studies or interventions (int)*</w:t>
            </w:r>
          </w:p>
        </w:tc>
        <w:tc>
          <w:tcPr>
            <w:tcW w:w="3292" w:type="dxa"/>
            <w:tcBorders>
              <w:top w:val="single" w:sz="4" w:space="0" w:color="auto"/>
              <w:left w:val="single" w:sz="4" w:space="0" w:color="auto"/>
              <w:bottom w:val="single" w:sz="4" w:space="0" w:color="auto"/>
              <w:right w:val="single" w:sz="4" w:space="0" w:color="auto"/>
            </w:tcBorders>
            <w:hideMark/>
          </w:tcPr>
          <w:p w14:paraId="05069B5E" w14:textId="77777777" w:rsidR="003E7FF7" w:rsidRPr="003E7FF7" w:rsidRDefault="003E7FF7">
            <w:pPr>
              <w:pStyle w:val="NormalWeb"/>
              <w:spacing w:before="0" w:beforeAutospacing="0" w:after="0" w:afterAutospacing="0"/>
              <w:rPr>
                <w:rFonts w:asciiTheme="minorHAnsi" w:hAnsiTheme="minorHAnsi" w:cstheme="minorHAnsi"/>
                <w:b/>
                <w:bCs/>
                <w:sz w:val="22"/>
                <w:szCs w:val="22"/>
              </w:rPr>
            </w:pPr>
            <w:r w:rsidRPr="003E7FF7">
              <w:rPr>
                <w:rFonts w:asciiTheme="minorHAnsi" w:hAnsiTheme="minorHAnsi" w:cstheme="minorHAnsi"/>
                <w:b/>
                <w:bCs/>
                <w:sz w:val="22"/>
                <w:szCs w:val="22"/>
              </w:rPr>
              <w:t>Results</w:t>
            </w:r>
          </w:p>
        </w:tc>
      </w:tr>
      <w:tr w:rsidR="003E7FF7" w:rsidRPr="003E7FF7" w14:paraId="0343E28D" w14:textId="77777777" w:rsidTr="003E7FF7">
        <w:tc>
          <w:tcPr>
            <w:tcW w:w="1894" w:type="dxa"/>
            <w:vMerge w:val="restart"/>
            <w:tcBorders>
              <w:top w:val="single" w:sz="4" w:space="0" w:color="auto"/>
              <w:left w:val="single" w:sz="4" w:space="0" w:color="auto"/>
              <w:bottom w:val="single" w:sz="4" w:space="0" w:color="auto"/>
              <w:right w:val="single" w:sz="4" w:space="0" w:color="auto"/>
            </w:tcBorders>
          </w:tcPr>
          <w:p w14:paraId="67C447BB" w14:textId="77777777" w:rsidR="003E7FF7" w:rsidRPr="003E7FF7" w:rsidRDefault="003E7FF7">
            <w:pPr>
              <w:rPr>
                <w:rFonts w:asciiTheme="minorHAnsi" w:hAnsiTheme="minorHAnsi" w:cstheme="minorHAnsi"/>
                <w:sz w:val="22"/>
                <w:szCs w:val="22"/>
                <w:lang w:eastAsia="en-AU"/>
              </w:rPr>
            </w:pPr>
            <w:r w:rsidRPr="003E7FF7">
              <w:rPr>
                <w:rFonts w:asciiTheme="minorHAnsi" w:hAnsiTheme="minorHAnsi" w:cstheme="minorHAnsi"/>
                <w:lang w:eastAsia="en-AU"/>
              </w:rPr>
              <w:t>Pharmacist provided patient counselling vs usual care</w:t>
            </w:r>
          </w:p>
          <w:p w14:paraId="7000C4C5" w14:textId="77777777" w:rsidR="003E7FF7" w:rsidRPr="003E7FF7" w:rsidRDefault="003E7FF7">
            <w:pPr>
              <w:rPr>
                <w:rFonts w:asciiTheme="minorHAnsi" w:hAnsiTheme="minorHAnsi" w:cstheme="minorHAnsi"/>
                <w:b/>
                <w:bCs/>
                <w:lang w:eastAsia="en-AU"/>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6889B2B9"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Adherence</w:t>
            </w:r>
          </w:p>
          <w:p w14:paraId="059A5879"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b/>
                <w:bCs/>
                <w:lang w:eastAsia="en-AU"/>
              </w:rPr>
              <w:t> </w:t>
            </w:r>
          </w:p>
        </w:tc>
        <w:tc>
          <w:tcPr>
            <w:tcW w:w="1536" w:type="dxa"/>
            <w:tcBorders>
              <w:top w:val="single" w:sz="4" w:space="0" w:color="auto"/>
              <w:left w:val="single" w:sz="4" w:space="0" w:color="auto"/>
              <w:bottom w:val="single" w:sz="4" w:space="0" w:color="auto"/>
              <w:right w:val="single" w:sz="4" w:space="0" w:color="auto"/>
            </w:tcBorders>
            <w:vAlign w:val="center"/>
            <w:hideMark/>
          </w:tcPr>
          <w:p w14:paraId="0D40D7B4"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6</w:t>
            </w:r>
          </w:p>
          <w:p w14:paraId="0B9FBB48"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b/>
                <w:bCs/>
                <w:lang w:eastAsia="en-AU"/>
              </w:rPr>
              <w:t> </w:t>
            </w:r>
          </w:p>
        </w:tc>
        <w:tc>
          <w:tcPr>
            <w:tcW w:w="3292" w:type="dxa"/>
            <w:tcBorders>
              <w:top w:val="single" w:sz="4" w:space="0" w:color="auto"/>
              <w:left w:val="single" w:sz="4" w:space="0" w:color="auto"/>
              <w:bottom w:val="single" w:sz="4" w:space="0" w:color="auto"/>
              <w:right w:val="single" w:sz="4" w:space="0" w:color="auto"/>
            </w:tcBorders>
            <w:vAlign w:val="center"/>
            <w:hideMark/>
          </w:tcPr>
          <w:p w14:paraId="09E0770D"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 xml:space="preserve">4 studies significant increase; 2 increase significance </w:t>
            </w:r>
            <w:proofErr w:type="gramStart"/>
            <w:r w:rsidRPr="003E7FF7">
              <w:rPr>
                <w:rFonts w:asciiTheme="minorHAnsi" w:hAnsiTheme="minorHAnsi" w:cstheme="minorHAnsi"/>
                <w:lang w:eastAsia="en-AU"/>
              </w:rPr>
              <w:t>unknown</w:t>
            </w:r>
            <w:proofErr w:type="gramEnd"/>
          </w:p>
        </w:tc>
      </w:tr>
      <w:tr w:rsidR="003E7FF7" w:rsidRPr="003E7FF7" w14:paraId="15E095F9"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5E56F0DF" w14:textId="77777777" w:rsidR="003E7FF7" w:rsidRPr="003E7FF7" w:rsidRDefault="003E7FF7">
            <w:pPr>
              <w:rPr>
                <w:rFonts w:asciiTheme="minorHAnsi" w:hAnsiTheme="minorHAnsi" w:cstheme="minorHAnsi"/>
                <w:b/>
                <w:bCs/>
                <w:sz w:val="22"/>
                <w:szCs w:val="22"/>
                <w:lang w:eastAsia="en-AU"/>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486376F3"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Medicines errors</w:t>
            </w:r>
          </w:p>
        </w:tc>
        <w:tc>
          <w:tcPr>
            <w:tcW w:w="1536" w:type="dxa"/>
            <w:tcBorders>
              <w:top w:val="single" w:sz="4" w:space="0" w:color="auto"/>
              <w:left w:val="single" w:sz="4" w:space="0" w:color="auto"/>
              <w:bottom w:val="single" w:sz="4" w:space="0" w:color="auto"/>
              <w:right w:val="single" w:sz="4" w:space="0" w:color="auto"/>
            </w:tcBorders>
            <w:vAlign w:val="center"/>
            <w:hideMark/>
          </w:tcPr>
          <w:p w14:paraId="2AD73440"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1</w:t>
            </w:r>
          </w:p>
        </w:tc>
        <w:tc>
          <w:tcPr>
            <w:tcW w:w="3292" w:type="dxa"/>
            <w:tcBorders>
              <w:top w:val="single" w:sz="4" w:space="0" w:color="auto"/>
              <w:left w:val="single" w:sz="4" w:space="0" w:color="auto"/>
              <w:bottom w:val="single" w:sz="4" w:space="0" w:color="auto"/>
              <w:right w:val="single" w:sz="4" w:space="0" w:color="auto"/>
            </w:tcBorders>
            <w:vAlign w:val="center"/>
            <w:hideMark/>
          </w:tcPr>
          <w:p w14:paraId="1CFC4B47"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Significant increase</w:t>
            </w:r>
          </w:p>
        </w:tc>
      </w:tr>
      <w:tr w:rsidR="003E7FF7" w:rsidRPr="003E7FF7" w14:paraId="76FD185F"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63E62741" w14:textId="77777777" w:rsidR="003E7FF7" w:rsidRPr="003E7FF7" w:rsidRDefault="003E7FF7">
            <w:pPr>
              <w:rPr>
                <w:rFonts w:asciiTheme="minorHAnsi" w:hAnsiTheme="minorHAnsi" w:cstheme="minorHAnsi"/>
                <w:b/>
                <w:bCs/>
                <w:sz w:val="22"/>
                <w:szCs w:val="22"/>
                <w:lang w:eastAsia="en-AU"/>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0F7CD27E"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Knowledge</w:t>
            </w:r>
          </w:p>
          <w:p w14:paraId="42A3D223"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b/>
                <w:bCs/>
                <w:lang w:eastAsia="en-AU"/>
              </w:rPr>
              <w:t> </w:t>
            </w:r>
          </w:p>
        </w:tc>
        <w:tc>
          <w:tcPr>
            <w:tcW w:w="1536" w:type="dxa"/>
            <w:tcBorders>
              <w:top w:val="single" w:sz="4" w:space="0" w:color="auto"/>
              <w:left w:val="single" w:sz="4" w:space="0" w:color="auto"/>
              <w:bottom w:val="single" w:sz="4" w:space="0" w:color="auto"/>
              <w:right w:val="single" w:sz="4" w:space="0" w:color="auto"/>
            </w:tcBorders>
            <w:vAlign w:val="center"/>
            <w:hideMark/>
          </w:tcPr>
          <w:p w14:paraId="21C1628E"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5</w:t>
            </w:r>
          </w:p>
          <w:p w14:paraId="12EEB343"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b/>
                <w:bCs/>
                <w:lang w:eastAsia="en-AU"/>
              </w:rPr>
              <w:t> </w:t>
            </w:r>
          </w:p>
        </w:tc>
        <w:tc>
          <w:tcPr>
            <w:tcW w:w="3292" w:type="dxa"/>
            <w:tcBorders>
              <w:top w:val="single" w:sz="4" w:space="0" w:color="auto"/>
              <w:left w:val="single" w:sz="4" w:space="0" w:color="auto"/>
              <w:bottom w:val="single" w:sz="4" w:space="0" w:color="auto"/>
              <w:right w:val="single" w:sz="4" w:space="0" w:color="auto"/>
            </w:tcBorders>
            <w:vAlign w:val="center"/>
            <w:hideMark/>
          </w:tcPr>
          <w:p w14:paraId="6A5FC45D"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 xml:space="preserve">Increase favouring intervention: 2 studies non-significant; 3 significance </w:t>
            </w:r>
            <w:proofErr w:type="gramStart"/>
            <w:r w:rsidRPr="003E7FF7">
              <w:rPr>
                <w:rFonts w:asciiTheme="minorHAnsi" w:hAnsiTheme="minorHAnsi" w:cstheme="minorHAnsi"/>
                <w:lang w:eastAsia="en-AU"/>
              </w:rPr>
              <w:t>unknown</w:t>
            </w:r>
            <w:proofErr w:type="gramEnd"/>
          </w:p>
        </w:tc>
      </w:tr>
      <w:tr w:rsidR="003E7FF7" w:rsidRPr="003E7FF7" w14:paraId="027E2DE1"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669CE6A0" w14:textId="77777777" w:rsidR="003E7FF7" w:rsidRPr="003E7FF7" w:rsidRDefault="003E7FF7">
            <w:pPr>
              <w:rPr>
                <w:rFonts w:asciiTheme="minorHAnsi" w:hAnsiTheme="minorHAnsi" w:cstheme="minorHAnsi"/>
                <w:b/>
                <w:bCs/>
                <w:sz w:val="22"/>
                <w:szCs w:val="22"/>
                <w:lang w:eastAsia="en-AU"/>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2C487A8B"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Correct use of inhaler</w:t>
            </w:r>
          </w:p>
          <w:p w14:paraId="7391E7FB"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b/>
                <w:bCs/>
                <w:lang w:eastAsia="en-AU"/>
              </w:rPr>
              <w:t> </w:t>
            </w:r>
          </w:p>
        </w:tc>
        <w:tc>
          <w:tcPr>
            <w:tcW w:w="1536" w:type="dxa"/>
            <w:tcBorders>
              <w:top w:val="single" w:sz="4" w:space="0" w:color="auto"/>
              <w:left w:val="single" w:sz="4" w:space="0" w:color="auto"/>
              <w:bottom w:val="single" w:sz="4" w:space="0" w:color="auto"/>
              <w:right w:val="single" w:sz="4" w:space="0" w:color="auto"/>
            </w:tcBorders>
            <w:vAlign w:val="center"/>
            <w:hideMark/>
          </w:tcPr>
          <w:p w14:paraId="3F7D7EF2"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2</w:t>
            </w:r>
          </w:p>
          <w:p w14:paraId="4C7BE002"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b/>
                <w:bCs/>
                <w:lang w:eastAsia="en-AU"/>
              </w:rPr>
              <w:t> </w:t>
            </w:r>
          </w:p>
        </w:tc>
        <w:tc>
          <w:tcPr>
            <w:tcW w:w="3292" w:type="dxa"/>
            <w:tcBorders>
              <w:top w:val="single" w:sz="4" w:space="0" w:color="auto"/>
              <w:left w:val="single" w:sz="4" w:space="0" w:color="auto"/>
              <w:bottom w:val="single" w:sz="4" w:space="0" w:color="auto"/>
              <w:right w:val="single" w:sz="4" w:space="0" w:color="auto"/>
            </w:tcBorders>
            <w:vAlign w:val="center"/>
            <w:hideMark/>
          </w:tcPr>
          <w:p w14:paraId="474D7B40"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Increase favouring intervention: 1 study non-significant, 1 study significance unknown</w:t>
            </w:r>
          </w:p>
        </w:tc>
      </w:tr>
      <w:tr w:rsidR="003E7FF7" w:rsidRPr="003E7FF7" w14:paraId="1AD6786E"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3DB2CC3B" w14:textId="77777777" w:rsidR="003E7FF7" w:rsidRPr="003E7FF7" w:rsidRDefault="003E7FF7">
            <w:pPr>
              <w:rPr>
                <w:rFonts w:asciiTheme="minorHAnsi" w:hAnsiTheme="minorHAnsi" w:cstheme="minorHAnsi"/>
                <w:b/>
                <w:bCs/>
                <w:sz w:val="22"/>
                <w:szCs w:val="22"/>
                <w:lang w:eastAsia="en-AU"/>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0F51D5D2"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Clinical measure (blood sugar)</w:t>
            </w:r>
          </w:p>
          <w:p w14:paraId="5184905C"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b/>
                <w:bCs/>
                <w:lang w:eastAsia="en-AU"/>
              </w:rPr>
              <w:t> </w:t>
            </w:r>
          </w:p>
        </w:tc>
        <w:tc>
          <w:tcPr>
            <w:tcW w:w="1536" w:type="dxa"/>
            <w:tcBorders>
              <w:top w:val="single" w:sz="4" w:space="0" w:color="auto"/>
              <w:left w:val="single" w:sz="4" w:space="0" w:color="auto"/>
              <w:bottom w:val="single" w:sz="4" w:space="0" w:color="auto"/>
              <w:right w:val="single" w:sz="4" w:space="0" w:color="auto"/>
            </w:tcBorders>
            <w:vAlign w:val="center"/>
            <w:hideMark/>
          </w:tcPr>
          <w:p w14:paraId="65A306AA"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1</w:t>
            </w:r>
          </w:p>
          <w:p w14:paraId="3A43A184"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b/>
                <w:bCs/>
                <w:lang w:eastAsia="en-AU"/>
              </w:rPr>
              <w:t> </w:t>
            </w:r>
          </w:p>
        </w:tc>
        <w:tc>
          <w:tcPr>
            <w:tcW w:w="3292" w:type="dxa"/>
            <w:tcBorders>
              <w:top w:val="single" w:sz="4" w:space="0" w:color="auto"/>
              <w:left w:val="single" w:sz="4" w:space="0" w:color="auto"/>
              <w:bottom w:val="single" w:sz="4" w:space="0" w:color="auto"/>
              <w:right w:val="single" w:sz="4" w:space="0" w:color="auto"/>
            </w:tcBorders>
            <w:vAlign w:val="center"/>
            <w:hideMark/>
          </w:tcPr>
          <w:p w14:paraId="4F982529"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Reduction (significance unclear)</w:t>
            </w:r>
          </w:p>
        </w:tc>
      </w:tr>
      <w:tr w:rsidR="003E7FF7" w:rsidRPr="003E7FF7" w14:paraId="63A1CA34" w14:textId="77777777" w:rsidTr="003E7FF7">
        <w:tc>
          <w:tcPr>
            <w:tcW w:w="1894" w:type="dxa"/>
            <w:vMerge w:val="restart"/>
            <w:tcBorders>
              <w:top w:val="single" w:sz="4" w:space="0" w:color="auto"/>
              <w:left w:val="single" w:sz="4" w:space="0" w:color="auto"/>
              <w:bottom w:val="single" w:sz="4" w:space="0" w:color="auto"/>
              <w:right w:val="single" w:sz="4" w:space="0" w:color="auto"/>
            </w:tcBorders>
          </w:tcPr>
          <w:p w14:paraId="30D6C1F8"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Pharmacist provided patient and physician counselling vs usual care</w:t>
            </w:r>
          </w:p>
          <w:p w14:paraId="39DC0ECD" w14:textId="77777777" w:rsidR="003E7FF7" w:rsidRPr="003E7FF7" w:rsidRDefault="003E7FF7">
            <w:pPr>
              <w:rPr>
                <w:rFonts w:asciiTheme="minorHAnsi" w:hAnsiTheme="minorHAnsi" w:cstheme="minorHAnsi"/>
                <w:b/>
                <w:bCs/>
                <w:lang w:eastAsia="en-AU"/>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4A30A1CB"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Adherence</w:t>
            </w:r>
          </w:p>
          <w:p w14:paraId="46BBC1FC"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b/>
                <w:bCs/>
                <w:lang w:eastAsia="en-AU"/>
              </w:rPr>
              <w:t> </w:t>
            </w:r>
          </w:p>
        </w:tc>
        <w:tc>
          <w:tcPr>
            <w:tcW w:w="1536" w:type="dxa"/>
            <w:tcBorders>
              <w:top w:val="single" w:sz="4" w:space="0" w:color="auto"/>
              <w:left w:val="single" w:sz="4" w:space="0" w:color="auto"/>
              <w:bottom w:val="single" w:sz="4" w:space="0" w:color="auto"/>
              <w:right w:val="single" w:sz="4" w:space="0" w:color="auto"/>
            </w:tcBorders>
            <w:vAlign w:val="center"/>
            <w:hideMark/>
          </w:tcPr>
          <w:p w14:paraId="2C0DC733"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4</w:t>
            </w:r>
          </w:p>
          <w:p w14:paraId="279FC386"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b/>
                <w:bCs/>
                <w:lang w:eastAsia="en-AU"/>
              </w:rPr>
              <w:t> </w:t>
            </w:r>
          </w:p>
        </w:tc>
        <w:tc>
          <w:tcPr>
            <w:tcW w:w="3292" w:type="dxa"/>
            <w:tcBorders>
              <w:top w:val="single" w:sz="4" w:space="0" w:color="auto"/>
              <w:left w:val="single" w:sz="4" w:space="0" w:color="auto"/>
              <w:bottom w:val="single" w:sz="4" w:space="0" w:color="auto"/>
              <w:right w:val="single" w:sz="4" w:space="0" w:color="auto"/>
            </w:tcBorders>
            <w:vAlign w:val="center"/>
            <w:hideMark/>
          </w:tcPr>
          <w:p w14:paraId="371CB6E9"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 xml:space="preserve">2 studies significant </w:t>
            </w:r>
            <w:proofErr w:type="gramStart"/>
            <w:r w:rsidRPr="003E7FF7">
              <w:rPr>
                <w:rFonts w:asciiTheme="minorHAnsi" w:hAnsiTheme="minorHAnsi" w:cstheme="minorHAnsi"/>
                <w:lang w:eastAsia="en-AU"/>
              </w:rPr>
              <w:t>increase;  2</w:t>
            </w:r>
            <w:proofErr w:type="gramEnd"/>
            <w:r w:rsidRPr="003E7FF7">
              <w:rPr>
                <w:rFonts w:asciiTheme="minorHAnsi" w:hAnsiTheme="minorHAnsi" w:cstheme="minorHAnsi"/>
                <w:lang w:eastAsia="en-AU"/>
              </w:rPr>
              <w:t xml:space="preserve"> studies non-significant increase</w:t>
            </w:r>
          </w:p>
        </w:tc>
      </w:tr>
      <w:tr w:rsidR="003E7FF7" w:rsidRPr="003E7FF7" w14:paraId="22CFB450"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50D72A9F" w14:textId="77777777" w:rsidR="003E7FF7" w:rsidRPr="003E7FF7" w:rsidRDefault="003E7FF7">
            <w:pPr>
              <w:rPr>
                <w:rFonts w:asciiTheme="minorHAnsi" w:hAnsiTheme="minorHAnsi" w:cstheme="minorHAnsi"/>
                <w:b/>
                <w:bCs/>
                <w:sz w:val="22"/>
                <w:szCs w:val="22"/>
                <w:lang w:eastAsia="en-AU"/>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698AE7A8"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Clinical measures (blood cholesterol (BC), blood pressure (BP), chronic obstructive pulmonary disease symptoms)</w:t>
            </w:r>
          </w:p>
        </w:tc>
        <w:tc>
          <w:tcPr>
            <w:tcW w:w="1536" w:type="dxa"/>
            <w:tcBorders>
              <w:top w:val="single" w:sz="4" w:space="0" w:color="auto"/>
              <w:left w:val="single" w:sz="4" w:space="0" w:color="auto"/>
              <w:bottom w:val="single" w:sz="4" w:space="0" w:color="auto"/>
              <w:right w:val="single" w:sz="4" w:space="0" w:color="auto"/>
            </w:tcBorders>
            <w:vAlign w:val="center"/>
            <w:hideMark/>
          </w:tcPr>
          <w:p w14:paraId="10E60654"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4</w:t>
            </w:r>
          </w:p>
          <w:p w14:paraId="638D8660"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b/>
                <w:bCs/>
                <w:lang w:eastAsia="en-AU"/>
              </w:rPr>
              <w:t> </w:t>
            </w:r>
          </w:p>
        </w:tc>
        <w:tc>
          <w:tcPr>
            <w:tcW w:w="3292" w:type="dxa"/>
            <w:tcBorders>
              <w:top w:val="single" w:sz="4" w:space="0" w:color="auto"/>
              <w:left w:val="single" w:sz="4" w:space="0" w:color="auto"/>
              <w:bottom w:val="single" w:sz="4" w:space="0" w:color="auto"/>
              <w:right w:val="single" w:sz="4" w:space="0" w:color="auto"/>
            </w:tcBorders>
            <w:vAlign w:val="center"/>
            <w:hideMark/>
          </w:tcPr>
          <w:p w14:paraId="4769041D"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2 studies significant increase (BP and BC); 2 studies increase favouring interventions significance unknown (BP and symptoms)</w:t>
            </w:r>
          </w:p>
        </w:tc>
      </w:tr>
      <w:tr w:rsidR="003E7FF7" w:rsidRPr="003E7FF7" w14:paraId="2554187B"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15452A7F" w14:textId="77777777" w:rsidR="003E7FF7" w:rsidRPr="003E7FF7" w:rsidRDefault="003E7FF7">
            <w:pPr>
              <w:rPr>
                <w:rFonts w:asciiTheme="minorHAnsi" w:hAnsiTheme="minorHAnsi" w:cstheme="minorHAnsi"/>
                <w:b/>
                <w:bCs/>
                <w:sz w:val="22"/>
                <w:szCs w:val="22"/>
                <w:lang w:eastAsia="en-AU"/>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197BFDEA"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Adverse experiences</w:t>
            </w:r>
          </w:p>
        </w:tc>
        <w:tc>
          <w:tcPr>
            <w:tcW w:w="1536" w:type="dxa"/>
            <w:tcBorders>
              <w:top w:val="single" w:sz="4" w:space="0" w:color="auto"/>
              <w:left w:val="single" w:sz="4" w:space="0" w:color="auto"/>
              <w:bottom w:val="single" w:sz="4" w:space="0" w:color="auto"/>
              <w:right w:val="single" w:sz="4" w:space="0" w:color="auto"/>
            </w:tcBorders>
            <w:vAlign w:val="center"/>
            <w:hideMark/>
          </w:tcPr>
          <w:p w14:paraId="44C8C131"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1</w:t>
            </w:r>
          </w:p>
        </w:tc>
        <w:tc>
          <w:tcPr>
            <w:tcW w:w="3292" w:type="dxa"/>
            <w:tcBorders>
              <w:top w:val="single" w:sz="4" w:space="0" w:color="auto"/>
              <w:left w:val="single" w:sz="4" w:space="0" w:color="auto"/>
              <w:bottom w:val="single" w:sz="4" w:space="0" w:color="auto"/>
              <w:right w:val="single" w:sz="4" w:space="0" w:color="auto"/>
            </w:tcBorders>
            <w:vAlign w:val="center"/>
            <w:hideMark/>
          </w:tcPr>
          <w:p w14:paraId="64A83DB4"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Significant reduction</w:t>
            </w:r>
          </w:p>
        </w:tc>
      </w:tr>
      <w:tr w:rsidR="003E7FF7" w:rsidRPr="003E7FF7" w14:paraId="7AFF974F" w14:textId="77777777" w:rsidTr="003E7FF7">
        <w:tc>
          <w:tcPr>
            <w:tcW w:w="1894" w:type="dxa"/>
            <w:vMerge w:val="restart"/>
            <w:tcBorders>
              <w:top w:val="single" w:sz="4" w:space="0" w:color="auto"/>
              <w:left w:val="single" w:sz="4" w:space="0" w:color="auto"/>
              <w:bottom w:val="single" w:sz="4" w:space="0" w:color="auto"/>
              <w:right w:val="single" w:sz="4" w:space="0" w:color="auto"/>
            </w:tcBorders>
            <w:hideMark/>
          </w:tcPr>
          <w:p w14:paraId="263BE45A"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Pharmacist provided physician counselling vs usual care</w:t>
            </w:r>
          </w:p>
          <w:p w14:paraId="62B416FA"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t> </w:t>
            </w:r>
          </w:p>
        </w:tc>
        <w:tc>
          <w:tcPr>
            <w:tcW w:w="2520" w:type="dxa"/>
            <w:tcBorders>
              <w:top w:val="single" w:sz="4" w:space="0" w:color="auto"/>
              <w:left w:val="single" w:sz="4" w:space="0" w:color="auto"/>
              <w:bottom w:val="single" w:sz="4" w:space="0" w:color="auto"/>
              <w:right w:val="single" w:sz="4" w:space="0" w:color="auto"/>
            </w:tcBorders>
            <w:vAlign w:val="center"/>
            <w:hideMark/>
          </w:tcPr>
          <w:p w14:paraId="31E25D32"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Clinical outcomes</w:t>
            </w:r>
          </w:p>
          <w:p w14:paraId="541E21FA"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b/>
                <w:bCs/>
                <w:lang w:eastAsia="en-AU"/>
              </w:rPr>
              <w:t> </w:t>
            </w:r>
          </w:p>
        </w:tc>
        <w:tc>
          <w:tcPr>
            <w:tcW w:w="1536" w:type="dxa"/>
            <w:tcBorders>
              <w:top w:val="single" w:sz="4" w:space="0" w:color="auto"/>
              <w:left w:val="single" w:sz="4" w:space="0" w:color="auto"/>
              <w:bottom w:val="single" w:sz="4" w:space="0" w:color="auto"/>
              <w:right w:val="single" w:sz="4" w:space="0" w:color="auto"/>
            </w:tcBorders>
            <w:vAlign w:val="center"/>
            <w:hideMark/>
          </w:tcPr>
          <w:p w14:paraId="230A535B"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2</w:t>
            </w:r>
          </w:p>
          <w:p w14:paraId="5E2C943C"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b/>
                <w:bCs/>
                <w:lang w:eastAsia="en-AU"/>
              </w:rPr>
              <w:t> </w:t>
            </w:r>
          </w:p>
        </w:tc>
        <w:tc>
          <w:tcPr>
            <w:tcW w:w="3292" w:type="dxa"/>
            <w:tcBorders>
              <w:top w:val="single" w:sz="4" w:space="0" w:color="auto"/>
              <w:left w:val="single" w:sz="4" w:space="0" w:color="auto"/>
              <w:bottom w:val="single" w:sz="4" w:space="0" w:color="auto"/>
              <w:right w:val="single" w:sz="4" w:space="0" w:color="auto"/>
            </w:tcBorders>
            <w:vAlign w:val="center"/>
            <w:hideMark/>
          </w:tcPr>
          <w:p w14:paraId="6F3FBB41"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1 study significant increase; 1 study significant reduction</w:t>
            </w:r>
          </w:p>
        </w:tc>
      </w:tr>
      <w:tr w:rsidR="003E7FF7" w:rsidRPr="003E7FF7" w14:paraId="5EADBC8C"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3A5CA4B7" w14:textId="77777777" w:rsidR="003E7FF7" w:rsidRPr="003E7FF7" w:rsidRDefault="003E7FF7">
            <w:pPr>
              <w:rPr>
                <w:rFonts w:asciiTheme="minorHAnsi" w:hAnsiTheme="minorHAnsi" w:cstheme="minorHAnsi"/>
                <w:b/>
                <w:bCs/>
                <w:sz w:val="22"/>
                <w:szCs w:val="22"/>
                <w:lang w:eastAsia="en-AU"/>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0F27D36E"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Drug monitoring (time for pyrexia to abate)</w:t>
            </w:r>
          </w:p>
        </w:tc>
        <w:tc>
          <w:tcPr>
            <w:tcW w:w="1536" w:type="dxa"/>
            <w:tcBorders>
              <w:top w:val="single" w:sz="4" w:space="0" w:color="auto"/>
              <w:left w:val="single" w:sz="4" w:space="0" w:color="auto"/>
              <w:bottom w:val="single" w:sz="4" w:space="0" w:color="auto"/>
              <w:right w:val="single" w:sz="4" w:space="0" w:color="auto"/>
            </w:tcBorders>
            <w:vAlign w:val="center"/>
            <w:hideMark/>
          </w:tcPr>
          <w:p w14:paraId="05E6D95D"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1</w:t>
            </w:r>
          </w:p>
        </w:tc>
        <w:tc>
          <w:tcPr>
            <w:tcW w:w="3292" w:type="dxa"/>
            <w:tcBorders>
              <w:top w:val="single" w:sz="4" w:space="0" w:color="auto"/>
              <w:left w:val="single" w:sz="4" w:space="0" w:color="auto"/>
              <w:bottom w:val="single" w:sz="4" w:space="0" w:color="auto"/>
              <w:right w:val="single" w:sz="4" w:space="0" w:color="auto"/>
            </w:tcBorders>
            <w:vAlign w:val="center"/>
            <w:hideMark/>
          </w:tcPr>
          <w:p w14:paraId="042D7352"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Non-significant changes</w:t>
            </w:r>
          </w:p>
        </w:tc>
      </w:tr>
      <w:tr w:rsidR="003E7FF7" w:rsidRPr="003E7FF7" w14:paraId="3C3D22FA"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4A2723B2" w14:textId="77777777" w:rsidR="003E7FF7" w:rsidRPr="003E7FF7" w:rsidRDefault="003E7FF7">
            <w:pPr>
              <w:rPr>
                <w:rFonts w:asciiTheme="minorHAnsi" w:hAnsiTheme="minorHAnsi" w:cstheme="minorHAnsi"/>
                <w:b/>
                <w:bCs/>
                <w:sz w:val="22"/>
                <w:szCs w:val="22"/>
                <w:lang w:eastAsia="en-AU"/>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5A913F86"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Proportion of prescriptions meeting guidelines</w:t>
            </w:r>
          </w:p>
        </w:tc>
        <w:tc>
          <w:tcPr>
            <w:tcW w:w="1536" w:type="dxa"/>
            <w:tcBorders>
              <w:top w:val="single" w:sz="4" w:space="0" w:color="auto"/>
              <w:left w:val="single" w:sz="4" w:space="0" w:color="auto"/>
              <w:bottom w:val="single" w:sz="4" w:space="0" w:color="auto"/>
              <w:right w:val="single" w:sz="4" w:space="0" w:color="auto"/>
            </w:tcBorders>
            <w:vAlign w:val="center"/>
            <w:hideMark/>
          </w:tcPr>
          <w:p w14:paraId="113EEC0C"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1</w:t>
            </w:r>
          </w:p>
          <w:p w14:paraId="35F23F35"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b/>
                <w:bCs/>
                <w:lang w:eastAsia="en-AU"/>
              </w:rPr>
              <w:t> </w:t>
            </w:r>
          </w:p>
        </w:tc>
        <w:tc>
          <w:tcPr>
            <w:tcW w:w="3292" w:type="dxa"/>
            <w:tcBorders>
              <w:top w:val="single" w:sz="4" w:space="0" w:color="auto"/>
              <w:left w:val="single" w:sz="4" w:space="0" w:color="auto"/>
              <w:bottom w:val="single" w:sz="4" w:space="0" w:color="auto"/>
              <w:right w:val="single" w:sz="4" w:space="0" w:color="auto"/>
            </w:tcBorders>
            <w:vAlign w:val="center"/>
            <w:hideMark/>
          </w:tcPr>
          <w:p w14:paraId="296FAC99"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Significant increase OR = 2.9 (95% CI: 2.2 to 3.8)</w:t>
            </w:r>
          </w:p>
        </w:tc>
      </w:tr>
      <w:tr w:rsidR="003E7FF7" w:rsidRPr="003E7FF7" w14:paraId="6A0785A6"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1073AFE8" w14:textId="77777777" w:rsidR="003E7FF7" w:rsidRPr="003E7FF7" w:rsidRDefault="003E7FF7">
            <w:pPr>
              <w:rPr>
                <w:rFonts w:asciiTheme="minorHAnsi" w:hAnsiTheme="minorHAnsi" w:cstheme="minorHAnsi"/>
                <w:b/>
                <w:bCs/>
                <w:sz w:val="22"/>
                <w:szCs w:val="22"/>
                <w:lang w:eastAsia="en-AU"/>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41301E04"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Mean number of prescriptions</w:t>
            </w:r>
          </w:p>
        </w:tc>
        <w:tc>
          <w:tcPr>
            <w:tcW w:w="1536" w:type="dxa"/>
            <w:tcBorders>
              <w:top w:val="single" w:sz="4" w:space="0" w:color="auto"/>
              <w:left w:val="single" w:sz="4" w:space="0" w:color="auto"/>
              <w:bottom w:val="single" w:sz="4" w:space="0" w:color="auto"/>
              <w:right w:val="single" w:sz="4" w:space="0" w:color="auto"/>
            </w:tcBorders>
            <w:vAlign w:val="center"/>
            <w:hideMark/>
          </w:tcPr>
          <w:p w14:paraId="6DFC44E9"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2</w:t>
            </w:r>
          </w:p>
        </w:tc>
        <w:tc>
          <w:tcPr>
            <w:tcW w:w="3292" w:type="dxa"/>
            <w:tcBorders>
              <w:top w:val="single" w:sz="4" w:space="0" w:color="auto"/>
              <w:left w:val="single" w:sz="4" w:space="0" w:color="auto"/>
              <w:bottom w:val="single" w:sz="4" w:space="0" w:color="auto"/>
              <w:right w:val="single" w:sz="4" w:space="0" w:color="auto"/>
            </w:tcBorders>
            <w:vAlign w:val="center"/>
            <w:hideMark/>
          </w:tcPr>
          <w:p w14:paraId="01EC8719"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2 studies non-significant changes</w:t>
            </w:r>
          </w:p>
        </w:tc>
      </w:tr>
      <w:tr w:rsidR="003E7FF7" w:rsidRPr="003E7FF7" w14:paraId="2B80D22D"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3D9F1AA8" w14:textId="77777777" w:rsidR="003E7FF7" w:rsidRPr="003E7FF7" w:rsidRDefault="003E7FF7">
            <w:pPr>
              <w:rPr>
                <w:rFonts w:asciiTheme="minorHAnsi" w:hAnsiTheme="minorHAnsi" w:cstheme="minorHAnsi"/>
                <w:b/>
                <w:bCs/>
                <w:sz w:val="22"/>
                <w:szCs w:val="22"/>
                <w:lang w:eastAsia="en-AU"/>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1BCE7859"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Cost per prescription</w:t>
            </w:r>
          </w:p>
        </w:tc>
        <w:tc>
          <w:tcPr>
            <w:tcW w:w="1536" w:type="dxa"/>
            <w:tcBorders>
              <w:top w:val="single" w:sz="4" w:space="0" w:color="auto"/>
              <w:left w:val="single" w:sz="4" w:space="0" w:color="auto"/>
              <w:bottom w:val="single" w:sz="4" w:space="0" w:color="auto"/>
              <w:right w:val="single" w:sz="4" w:space="0" w:color="auto"/>
            </w:tcBorders>
            <w:vAlign w:val="center"/>
            <w:hideMark/>
          </w:tcPr>
          <w:p w14:paraId="5AEBB596"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1</w:t>
            </w:r>
          </w:p>
        </w:tc>
        <w:tc>
          <w:tcPr>
            <w:tcW w:w="3292" w:type="dxa"/>
            <w:tcBorders>
              <w:top w:val="single" w:sz="4" w:space="0" w:color="auto"/>
              <w:left w:val="single" w:sz="4" w:space="0" w:color="auto"/>
              <w:bottom w:val="single" w:sz="4" w:space="0" w:color="auto"/>
              <w:right w:val="single" w:sz="4" w:space="0" w:color="auto"/>
            </w:tcBorders>
            <w:vAlign w:val="center"/>
            <w:hideMark/>
          </w:tcPr>
          <w:p w14:paraId="1FA231BB"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Non-significant changes</w:t>
            </w:r>
          </w:p>
          <w:p w14:paraId="2C5A9E8A"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b/>
                <w:bCs/>
                <w:lang w:eastAsia="en-AU"/>
              </w:rPr>
              <w:t> </w:t>
            </w:r>
          </w:p>
        </w:tc>
      </w:tr>
      <w:tr w:rsidR="003E7FF7" w:rsidRPr="003E7FF7" w14:paraId="5E862A3C" w14:textId="77777777" w:rsidTr="003E7FF7">
        <w:tc>
          <w:tcPr>
            <w:tcW w:w="1894" w:type="dxa"/>
            <w:vMerge w:val="restart"/>
            <w:tcBorders>
              <w:top w:val="single" w:sz="4" w:space="0" w:color="auto"/>
              <w:left w:val="single" w:sz="4" w:space="0" w:color="auto"/>
              <w:bottom w:val="single" w:sz="4" w:space="0" w:color="auto"/>
              <w:right w:val="single" w:sz="4" w:space="0" w:color="auto"/>
            </w:tcBorders>
            <w:hideMark/>
          </w:tcPr>
          <w:p w14:paraId="080BCB1D"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Pharmacist provided patient care vs usual care</w:t>
            </w:r>
          </w:p>
        </w:tc>
        <w:tc>
          <w:tcPr>
            <w:tcW w:w="2520" w:type="dxa"/>
            <w:tcBorders>
              <w:top w:val="single" w:sz="4" w:space="0" w:color="auto"/>
              <w:left w:val="single" w:sz="4" w:space="0" w:color="auto"/>
              <w:bottom w:val="single" w:sz="4" w:space="0" w:color="auto"/>
              <w:right w:val="single" w:sz="4" w:space="0" w:color="auto"/>
            </w:tcBorders>
            <w:vAlign w:val="center"/>
            <w:hideMark/>
          </w:tcPr>
          <w:p w14:paraId="477BC4F1"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Clinical measures (symptoms, blood pressure, blood sugar)</w:t>
            </w:r>
          </w:p>
        </w:tc>
        <w:tc>
          <w:tcPr>
            <w:tcW w:w="1536" w:type="dxa"/>
            <w:tcBorders>
              <w:top w:val="single" w:sz="4" w:space="0" w:color="auto"/>
              <w:left w:val="single" w:sz="4" w:space="0" w:color="auto"/>
              <w:bottom w:val="single" w:sz="4" w:space="0" w:color="auto"/>
              <w:right w:val="single" w:sz="4" w:space="0" w:color="auto"/>
            </w:tcBorders>
            <w:vAlign w:val="center"/>
            <w:hideMark/>
          </w:tcPr>
          <w:p w14:paraId="723F2E3C"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4 ints</w:t>
            </w:r>
          </w:p>
        </w:tc>
        <w:tc>
          <w:tcPr>
            <w:tcW w:w="3292" w:type="dxa"/>
            <w:tcBorders>
              <w:top w:val="single" w:sz="4" w:space="0" w:color="auto"/>
              <w:left w:val="single" w:sz="4" w:space="0" w:color="auto"/>
              <w:bottom w:val="single" w:sz="4" w:space="0" w:color="auto"/>
              <w:right w:val="single" w:sz="4" w:space="0" w:color="auto"/>
            </w:tcBorders>
            <w:vAlign w:val="center"/>
            <w:hideMark/>
          </w:tcPr>
          <w:p w14:paraId="7CDDA815"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3 ints non-significant changes; 1 int significantly favours intervention </w:t>
            </w:r>
          </w:p>
        </w:tc>
      </w:tr>
      <w:tr w:rsidR="003E7FF7" w:rsidRPr="003E7FF7" w14:paraId="2C55CD8A"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5C0F1C55" w14:textId="77777777" w:rsidR="003E7FF7" w:rsidRPr="003E7FF7" w:rsidRDefault="003E7FF7">
            <w:pPr>
              <w:rPr>
                <w:rFonts w:asciiTheme="minorHAnsi" w:hAnsiTheme="minorHAnsi" w:cstheme="minorHAnsi"/>
                <w:sz w:val="22"/>
                <w:szCs w:val="22"/>
                <w:lang w:eastAsia="en-AU"/>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4ABECF3B"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Adherence</w:t>
            </w:r>
          </w:p>
        </w:tc>
        <w:tc>
          <w:tcPr>
            <w:tcW w:w="1536" w:type="dxa"/>
            <w:tcBorders>
              <w:top w:val="single" w:sz="4" w:space="0" w:color="auto"/>
              <w:left w:val="single" w:sz="4" w:space="0" w:color="auto"/>
              <w:bottom w:val="single" w:sz="4" w:space="0" w:color="auto"/>
              <w:right w:val="single" w:sz="4" w:space="0" w:color="auto"/>
            </w:tcBorders>
            <w:vAlign w:val="center"/>
            <w:hideMark/>
          </w:tcPr>
          <w:p w14:paraId="1520E8EC"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1</w:t>
            </w:r>
          </w:p>
          <w:p w14:paraId="2A945B16"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b/>
                <w:bCs/>
                <w:lang w:eastAsia="en-AU"/>
              </w:rPr>
              <w:t> </w:t>
            </w:r>
          </w:p>
        </w:tc>
        <w:tc>
          <w:tcPr>
            <w:tcW w:w="3292" w:type="dxa"/>
            <w:tcBorders>
              <w:top w:val="single" w:sz="4" w:space="0" w:color="auto"/>
              <w:left w:val="single" w:sz="4" w:space="0" w:color="auto"/>
              <w:bottom w:val="single" w:sz="4" w:space="0" w:color="auto"/>
              <w:right w:val="single" w:sz="4" w:space="0" w:color="auto"/>
            </w:tcBorders>
            <w:vAlign w:val="center"/>
            <w:hideMark/>
          </w:tcPr>
          <w:p w14:paraId="18771B0F"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Non-significant increase</w:t>
            </w:r>
          </w:p>
        </w:tc>
      </w:tr>
      <w:tr w:rsidR="003E7FF7" w:rsidRPr="003E7FF7" w14:paraId="24E6BCA9" w14:textId="77777777" w:rsidTr="003E7FF7">
        <w:tc>
          <w:tcPr>
            <w:tcW w:w="9242" w:type="dxa"/>
            <w:gridSpan w:val="4"/>
            <w:tcBorders>
              <w:top w:val="single" w:sz="4" w:space="0" w:color="auto"/>
              <w:left w:val="single" w:sz="4" w:space="0" w:color="auto"/>
              <w:bottom w:val="single" w:sz="4" w:space="0" w:color="auto"/>
              <w:right w:val="single" w:sz="4" w:space="0" w:color="auto"/>
            </w:tcBorders>
            <w:hideMark/>
          </w:tcPr>
          <w:p w14:paraId="72BAFEB9"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i/>
                <w:iCs/>
                <w:lang w:eastAsia="en-AU"/>
              </w:rPr>
              <w:t>Summary of results:</w:t>
            </w:r>
          </w:p>
          <w:p w14:paraId="0ACAE603"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lang w:eastAsia="en-AU"/>
              </w:rPr>
              <w:t xml:space="preserve">Pharmacist provided patient counselling significantly increased identification of medicines errors in a single study, and significantly improved adherence in </w:t>
            </w:r>
            <w:proofErr w:type="gramStart"/>
            <w:r w:rsidRPr="003E7FF7">
              <w:rPr>
                <w:rFonts w:asciiTheme="minorHAnsi" w:hAnsiTheme="minorHAnsi" w:cstheme="minorHAnsi"/>
                <w:lang w:eastAsia="en-AU"/>
              </w:rPr>
              <w:t>the majority of</w:t>
            </w:r>
            <w:proofErr w:type="gramEnd"/>
            <w:r w:rsidRPr="003E7FF7">
              <w:rPr>
                <w:rFonts w:asciiTheme="minorHAnsi" w:hAnsiTheme="minorHAnsi" w:cstheme="minorHAnsi"/>
                <w:lang w:eastAsia="en-AU"/>
              </w:rPr>
              <w:t xml:space="preserve"> studies (4 of 6), when compared to usual care. Pharmacist provided patient counselling also improved knowledge, correct use of inhaler and blood sugar levels but significance of these results was unclear. In half of studies, counselling of both patients and physicians by pharmacists significantly improved adherence (2 of 4) and clinical outcomes (2 of 4), and significantly decreased adverse experiences in a single study, when compared to usual care. Pharmacist counselling of physicians significantly increased the proportion of prescriptions meeting guidelines (1 study) and significantly improved clinical outcomes in half (1 of 2) of studies, but had no significant effects on cost per prescription, mean number of prescriptions, or drug monitoring, compared to usual care. Pharmacist provided patient care interventions did not significantly improve adherence (1 study) and improved clinical measures significantly in only the minority (1 of 4) of studies, compared with usual care.</w:t>
            </w:r>
          </w:p>
        </w:tc>
      </w:tr>
      <w:tr w:rsidR="003E7FF7" w:rsidRPr="003E7FF7" w14:paraId="4F74E055" w14:textId="77777777" w:rsidTr="003E7FF7">
        <w:tc>
          <w:tcPr>
            <w:tcW w:w="9242" w:type="dxa"/>
            <w:gridSpan w:val="4"/>
            <w:tcBorders>
              <w:top w:val="single" w:sz="4" w:space="0" w:color="auto"/>
              <w:left w:val="single" w:sz="4" w:space="0" w:color="auto"/>
              <w:bottom w:val="single" w:sz="4" w:space="0" w:color="auto"/>
              <w:right w:val="single" w:sz="4" w:space="0" w:color="auto"/>
            </w:tcBorders>
            <w:hideMark/>
          </w:tcPr>
          <w:p w14:paraId="42E06261"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i/>
                <w:iCs/>
                <w:lang w:eastAsia="en-AU"/>
              </w:rPr>
              <w:t>Effectiveness statements:</w:t>
            </w:r>
          </w:p>
          <w:p w14:paraId="352B0BEA"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 xml:space="preserve">There is some evidence that pharmacist provided patient counselling improves identification of medicines errors and adherence - it is generally effective. There is insufficient evidence that pharmacist provided patient counselling improves knowledge, correct inhaler </w:t>
            </w:r>
            <w:proofErr w:type="gramStart"/>
            <w:r w:rsidRPr="003E7FF7">
              <w:rPr>
                <w:rFonts w:asciiTheme="minorHAnsi" w:hAnsiTheme="minorHAnsi" w:cstheme="minorHAnsi"/>
                <w:lang w:eastAsia="en-AU"/>
              </w:rPr>
              <w:t>use</w:t>
            </w:r>
            <w:proofErr w:type="gramEnd"/>
            <w:r w:rsidRPr="003E7FF7">
              <w:rPr>
                <w:rFonts w:asciiTheme="minorHAnsi" w:hAnsiTheme="minorHAnsi" w:cstheme="minorHAnsi"/>
                <w:lang w:eastAsia="en-AU"/>
              </w:rPr>
              <w:t xml:space="preserve"> or clinical measures - it is generally ineffective. There is some evidence that pharmacist provided patient and physician counselling improves adherence, clinical </w:t>
            </w:r>
            <w:proofErr w:type="gramStart"/>
            <w:r w:rsidRPr="003E7FF7">
              <w:rPr>
                <w:rFonts w:asciiTheme="minorHAnsi" w:hAnsiTheme="minorHAnsi" w:cstheme="minorHAnsi"/>
                <w:lang w:eastAsia="en-AU"/>
              </w:rPr>
              <w:t>outcomes</w:t>
            </w:r>
            <w:proofErr w:type="gramEnd"/>
            <w:r w:rsidRPr="003E7FF7">
              <w:rPr>
                <w:rFonts w:asciiTheme="minorHAnsi" w:hAnsiTheme="minorHAnsi" w:cstheme="minorHAnsi"/>
                <w:lang w:eastAsia="en-AU"/>
              </w:rPr>
              <w:t xml:space="preserve"> and adverse experiences - the results are mixed. There is some evidence that pharmacist provided physician counselling interventions increases the proportion of prescriptions meeting guidelines - it is generally effective. There is insufficient evidence to decide the effects of pharmacist provided physician counselling on prescription costs, mean number of prescriptions, drug monitoring or clinical outcomes. There is insufficient evidence that pharmacist provided patient care interventions improve adherence or clinical measures - it is generally ineffective.</w:t>
            </w:r>
          </w:p>
        </w:tc>
      </w:tr>
    </w:tbl>
    <w:p w14:paraId="51CEEBED" w14:textId="77777777" w:rsidR="003E7FF7" w:rsidRPr="003E7FF7" w:rsidRDefault="003E7FF7" w:rsidP="003E7FF7">
      <w:pPr>
        <w:rPr>
          <w:rFonts w:asciiTheme="minorHAnsi" w:hAnsiTheme="minorHAnsi" w:cstheme="minorHAnsi"/>
          <w:sz w:val="22"/>
          <w:szCs w:val="22"/>
          <w:lang w:val="en-AU"/>
        </w:rPr>
      </w:pPr>
    </w:p>
    <w:tbl>
      <w:tblPr>
        <w:tblW w:w="92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4"/>
        <w:gridCol w:w="2519"/>
        <w:gridCol w:w="1536"/>
        <w:gridCol w:w="3291"/>
      </w:tblGrid>
      <w:tr w:rsidR="003E7FF7" w:rsidRPr="003E7FF7" w14:paraId="3EB2AFFF" w14:textId="77777777" w:rsidTr="003E7FF7">
        <w:tc>
          <w:tcPr>
            <w:tcW w:w="9242" w:type="dxa"/>
            <w:gridSpan w:val="4"/>
            <w:tcBorders>
              <w:top w:val="single" w:sz="4" w:space="0" w:color="auto"/>
              <w:left w:val="single" w:sz="4" w:space="0" w:color="auto"/>
              <w:bottom w:val="single" w:sz="4" w:space="0" w:color="auto"/>
              <w:right w:val="single" w:sz="4" w:space="0" w:color="auto"/>
            </w:tcBorders>
            <w:shd w:val="clear" w:color="auto" w:fill="7BB7F9"/>
          </w:tcPr>
          <w:p w14:paraId="0A3DD524"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t xml:space="preserve">Nicolson 2009 </w:t>
            </w:r>
          </w:p>
          <w:p w14:paraId="01268B17" w14:textId="77777777" w:rsidR="003E7FF7" w:rsidRPr="003E7FF7" w:rsidRDefault="003E7FF7">
            <w:pPr>
              <w:rPr>
                <w:rFonts w:asciiTheme="minorHAnsi" w:hAnsiTheme="minorHAnsi" w:cstheme="minorHAnsi"/>
                <w:b/>
                <w:bCs/>
                <w:lang w:eastAsia="en-AU"/>
              </w:rPr>
            </w:pPr>
          </w:p>
        </w:tc>
      </w:tr>
      <w:tr w:rsidR="003E7FF7" w:rsidRPr="003E7FF7" w14:paraId="715136D7" w14:textId="77777777" w:rsidTr="003E7FF7">
        <w:tc>
          <w:tcPr>
            <w:tcW w:w="9242" w:type="dxa"/>
            <w:gridSpan w:val="4"/>
            <w:tcBorders>
              <w:top w:val="single" w:sz="4" w:space="0" w:color="auto"/>
              <w:left w:val="single" w:sz="4" w:space="0" w:color="auto"/>
              <w:bottom w:val="single" w:sz="4" w:space="0" w:color="auto"/>
              <w:right w:val="single" w:sz="4" w:space="0" w:color="auto"/>
            </w:tcBorders>
          </w:tcPr>
          <w:p w14:paraId="68169DC8"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i/>
                <w:iCs/>
                <w:lang w:eastAsia="en-AU"/>
              </w:rPr>
              <w:t>Written information about individual medicines for consumers</w:t>
            </w:r>
          </w:p>
          <w:p w14:paraId="46AFE649" w14:textId="77777777" w:rsidR="003E7FF7" w:rsidRPr="003E7FF7" w:rsidRDefault="003E7FF7">
            <w:pPr>
              <w:rPr>
                <w:rFonts w:asciiTheme="minorHAnsi" w:hAnsiTheme="minorHAnsi" w:cstheme="minorHAnsi"/>
                <w:b/>
                <w:bCs/>
                <w:lang w:eastAsia="en-AU"/>
              </w:rPr>
            </w:pPr>
          </w:p>
          <w:p w14:paraId="6522562F"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lang w:eastAsia="en-AU"/>
              </w:rPr>
              <w:t>Maps to: Providing information or education, Supporting behaviour change</w:t>
            </w:r>
          </w:p>
        </w:tc>
      </w:tr>
      <w:tr w:rsidR="003E7FF7" w:rsidRPr="003E7FF7" w14:paraId="3A6AA4C0" w14:textId="77777777" w:rsidTr="003E7FF7">
        <w:tc>
          <w:tcPr>
            <w:tcW w:w="1894" w:type="dxa"/>
            <w:tcBorders>
              <w:top w:val="single" w:sz="4" w:space="0" w:color="auto"/>
              <w:left w:val="single" w:sz="4" w:space="0" w:color="auto"/>
              <w:bottom w:val="single" w:sz="4" w:space="0" w:color="auto"/>
              <w:right w:val="single" w:sz="4" w:space="0" w:color="auto"/>
            </w:tcBorders>
            <w:hideMark/>
          </w:tcPr>
          <w:p w14:paraId="53B1DA47"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t xml:space="preserve">Intervention &amp; comparison </w:t>
            </w:r>
          </w:p>
        </w:tc>
        <w:tc>
          <w:tcPr>
            <w:tcW w:w="2520" w:type="dxa"/>
            <w:tcBorders>
              <w:top w:val="single" w:sz="4" w:space="0" w:color="auto"/>
              <w:left w:val="single" w:sz="4" w:space="0" w:color="auto"/>
              <w:bottom w:val="single" w:sz="4" w:space="0" w:color="auto"/>
              <w:right w:val="single" w:sz="4" w:space="0" w:color="auto"/>
            </w:tcBorders>
            <w:hideMark/>
          </w:tcPr>
          <w:p w14:paraId="690FBF84"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b/>
                <w:bCs/>
                <w:sz w:val="22"/>
                <w:szCs w:val="22"/>
              </w:rPr>
              <w:t>Outcome</w:t>
            </w:r>
            <w:r w:rsidRPr="003E7FF7">
              <w:rPr>
                <w:rFonts w:asciiTheme="minorHAnsi" w:hAnsiTheme="minorHAnsi" w:cstheme="minorHAnsi"/>
                <w:sz w:val="22"/>
                <w:szCs w:val="22"/>
              </w:rPr>
              <w:t xml:space="preserve"> </w:t>
            </w:r>
          </w:p>
        </w:tc>
        <w:tc>
          <w:tcPr>
            <w:tcW w:w="1536" w:type="dxa"/>
            <w:tcBorders>
              <w:top w:val="single" w:sz="4" w:space="0" w:color="auto"/>
              <w:left w:val="single" w:sz="4" w:space="0" w:color="auto"/>
              <w:bottom w:val="single" w:sz="4" w:space="0" w:color="auto"/>
              <w:right w:val="single" w:sz="4" w:space="0" w:color="auto"/>
            </w:tcBorders>
            <w:hideMark/>
          </w:tcPr>
          <w:p w14:paraId="1C33101C"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b/>
                <w:bCs/>
                <w:sz w:val="22"/>
                <w:szCs w:val="22"/>
              </w:rPr>
              <w:t>No. of studies or interventions (int)*</w:t>
            </w:r>
          </w:p>
        </w:tc>
        <w:tc>
          <w:tcPr>
            <w:tcW w:w="3292" w:type="dxa"/>
            <w:tcBorders>
              <w:top w:val="single" w:sz="4" w:space="0" w:color="auto"/>
              <w:left w:val="single" w:sz="4" w:space="0" w:color="auto"/>
              <w:bottom w:val="single" w:sz="4" w:space="0" w:color="auto"/>
              <w:right w:val="single" w:sz="4" w:space="0" w:color="auto"/>
            </w:tcBorders>
            <w:hideMark/>
          </w:tcPr>
          <w:p w14:paraId="6DFDBDE3" w14:textId="77777777" w:rsidR="003E7FF7" w:rsidRPr="003E7FF7" w:rsidRDefault="003E7FF7">
            <w:pPr>
              <w:pStyle w:val="NormalWeb"/>
              <w:spacing w:before="0" w:beforeAutospacing="0" w:after="0" w:afterAutospacing="0"/>
              <w:rPr>
                <w:rFonts w:asciiTheme="minorHAnsi" w:hAnsiTheme="minorHAnsi" w:cstheme="minorHAnsi"/>
                <w:b/>
                <w:bCs/>
                <w:sz w:val="22"/>
                <w:szCs w:val="22"/>
              </w:rPr>
            </w:pPr>
            <w:r w:rsidRPr="003E7FF7">
              <w:rPr>
                <w:rFonts w:asciiTheme="minorHAnsi" w:hAnsiTheme="minorHAnsi" w:cstheme="minorHAnsi"/>
                <w:b/>
                <w:bCs/>
                <w:sz w:val="22"/>
                <w:szCs w:val="22"/>
              </w:rPr>
              <w:t>Results</w:t>
            </w:r>
          </w:p>
        </w:tc>
      </w:tr>
      <w:tr w:rsidR="003E7FF7" w:rsidRPr="003E7FF7" w14:paraId="6FEE7306" w14:textId="77777777" w:rsidTr="003E7FF7">
        <w:tc>
          <w:tcPr>
            <w:tcW w:w="1894" w:type="dxa"/>
            <w:vMerge w:val="restart"/>
            <w:tcBorders>
              <w:top w:val="single" w:sz="4" w:space="0" w:color="auto"/>
              <w:left w:val="single" w:sz="4" w:space="0" w:color="auto"/>
              <w:bottom w:val="single" w:sz="4" w:space="0" w:color="auto"/>
              <w:right w:val="single" w:sz="4" w:space="0" w:color="auto"/>
            </w:tcBorders>
          </w:tcPr>
          <w:p w14:paraId="283F3A2F" w14:textId="77777777" w:rsidR="003E7FF7" w:rsidRPr="003E7FF7" w:rsidRDefault="003E7FF7">
            <w:pPr>
              <w:rPr>
                <w:rFonts w:asciiTheme="minorHAnsi" w:hAnsiTheme="minorHAnsi" w:cstheme="minorHAnsi"/>
                <w:sz w:val="22"/>
                <w:szCs w:val="22"/>
                <w:lang w:eastAsia="en-AU"/>
              </w:rPr>
            </w:pPr>
            <w:r w:rsidRPr="003E7FF7">
              <w:rPr>
                <w:rFonts w:asciiTheme="minorHAnsi" w:hAnsiTheme="minorHAnsi" w:cstheme="minorHAnsi"/>
                <w:lang w:eastAsia="en-AU"/>
              </w:rPr>
              <w:lastRenderedPageBreak/>
              <w:t>Written medicines information (WMI) vs none</w:t>
            </w:r>
          </w:p>
          <w:p w14:paraId="1CA7EE26" w14:textId="77777777" w:rsidR="003E7FF7" w:rsidRPr="003E7FF7" w:rsidRDefault="003E7FF7">
            <w:pPr>
              <w:rPr>
                <w:rFonts w:asciiTheme="minorHAnsi" w:hAnsiTheme="minorHAnsi" w:cstheme="minorHAnsi"/>
                <w:b/>
                <w:bCs/>
                <w:lang w:eastAsia="en-AU"/>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7167EFCF"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Knowledge</w:t>
            </w:r>
          </w:p>
          <w:p w14:paraId="3B67C765"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b/>
                <w:bCs/>
                <w:lang w:eastAsia="en-AU"/>
              </w:rPr>
              <w:t> </w:t>
            </w:r>
          </w:p>
        </w:tc>
        <w:tc>
          <w:tcPr>
            <w:tcW w:w="1536" w:type="dxa"/>
            <w:tcBorders>
              <w:top w:val="single" w:sz="4" w:space="0" w:color="auto"/>
              <w:left w:val="single" w:sz="4" w:space="0" w:color="auto"/>
              <w:bottom w:val="single" w:sz="4" w:space="0" w:color="auto"/>
              <w:right w:val="single" w:sz="4" w:space="0" w:color="auto"/>
            </w:tcBorders>
            <w:vAlign w:val="center"/>
            <w:hideMark/>
          </w:tcPr>
          <w:p w14:paraId="17593673"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12</w:t>
            </w:r>
          </w:p>
          <w:p w14:paraId="548A9B90"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b/>
                <w:bCs/>
                <w:lang w:eastAsia="en-AU"/>
              </w:rPr>
              <w:t> </w:t>
            </w:r>
          </w:p>
        </w:tc>
        <w:tc>
          <w:tcPr>
            <w:tcW w:w="3292" w:type="dxa"/>
            <w:tcBorders>
              <w:top w:val="single" w:sz="4" w:space="0" w:color="auto"/>
              <w:left w:val="single" w:sz="4" w:space="0" w:color="auto"/>
              <w:bottom w:val="single" w:sz="4" w:space="0" w:color="auto"/>
              <w:right w:val="single" w:sz="4" w:space="0" w:color="auto"/>
            </w:tcBorders>
            <w:vAlign w:val="center"/>
            <w:hideMark/>
          </w:tcPr>
          <w:p w14:paraId="647ECF95"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6 studies significant increase; 4 studies non-significant changes; 2 studies mixed effects (increase and no changes)</w:t>
            </w:r>
          </w:p>
        </w:tc>
      </w:tr>
      <w:tr w:rsidR="003E7FF7" w:rsidRPr="003E7FF7" w14:paraId="3E92B720"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29BF9C9A" w14:textId="77777777" w:rsidR="003E7FF7" w:rsidRPr="003E7FF7" w:rsidRDefault="003E7FF7">
            <w:pPr>
              <w:rPr>
                <w:rFonts w:asciiTheme="minorHAnsi" w:hAnsiTheme="minorHAnsi" w:cstheme="minorHAnsi"/>
                <w:b/>
                <w:bCs/>
                <w:sz w:val="22"/>
                <w:szCs w:val="22"/>
                <w:lang w:eastAsia="en-AU"/>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36E77751"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Medicines recall</w:t>
            </w:r>
          </w:p>
          <w:p w14:paraId="68D9412E"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b/>
                <w:bCs/>
                <w:lang w:eastAsia="en-AU"/>
              </w:rPr>
              <w:t> </w:t>
            </w:r>
          </w:p>
        </w:tc>
        <w:tc>
          <w:tcPr>
            <w:tcW w:w="1536" w:type="dxa"/>
            <w:tcBorders>
              <w:top w:val="single" w:sz="4" w:space="0" w:color="auto"/>
              <w:left w:val="single" w:sz="4" w:space="0" w:color="auto"/>
              <w:bottom w:val="single" w:sz="4" w:space="0" w:color="auto"/>
              <w:right w:val="single" w:sz="4" w:space="0" w:color="auto"/>
            </w:tcBorders>
            <w:vAlign w:val="center"/>
            <w:hideMark/>
          </w:tcPr>
          <w:p w14:paraId="71A66AFC"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4</w:t>
            </w:r>
          </w:p>
          <w:p w14:paraId="18632742"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b/>
                <w:bCs/>
                <w:lang w:eastAsia="en-AU"/>
              </w:rPr>
              <w:t> </w:t>
            </w:r>
          </w:p>
        </w:tc>
        <w:tc>
          <w:tcPr>
            <w:tcW w:w="3292" w:type="dxa"/>
            <w:tcBorders>
              <w:top w:val="single" w:sz="4" w:space="0" w:color="auto"/>
              <w:left w:val="single" w:sz="4" w:space="0" w:color="auto"/>
              <w:bottom w:val="single" w:sz="4" w:space="0" w:color="auto"/>
              <w:right w:val="single" w:sz="4" w:space="0" w:color="auto"/>
            </w:tcBorders>
            <w:vAlign w:val="center"/>
            <w:hideMark/>
          </w:tcPr>
          <w:p w14:paraId="2EE5BD0F"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1 study significant increase; 3 studies mixed effects (increases and no changes)</w:t>
            </w:r>
          </w:p>
        </w:tc>
      </w:tr>
      <w:tr w:rsidR="003E7FF7" w:rsidRPr="003E7FF7" w14:paraId="14CF4DF0"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1D8815D4" w14:textId="77777777" w:rsidR="003E7FF7" w:rsidRPr="003E7FF7" w:rsidRDefault="003E7FF7">
            <w:pPr>
              <w:rPr>
                <w:rFonts w:asciiTheme="minorHAnsi" w:hAnsiTheme="minorHAnsi" w:cstheme="minorHAnsi"/>
                <w:b/>
                <w:bCs/>
                <w:sz w:val="22"/>
                <w:szCs w:val="22"/>
                <w:lang w:eastAsia="en-AU"/>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08BA1945"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Recall of side effects</w:t>
            </w:r>
          </w:p>
          <w:p w14:paraId="666828D5"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b/>
                <w:bCs/>
                <w:lang w:eastAsia="en-AU"/>
              </w:rPr>
              <w:t> </w:t>
            </w:r>
          </w:p>
        </w:tc>
        <w:tc>
          <w:tcPr>
            <w:tcW w:w="1536" w:type="dxa"/>
            <w:tcBorders>
              <w:top w:val="single" w:sz="4" w:space="0" w:color="auto"/>
              <w:left w:val="single" w:sz="4" w:space="0" w:color="auto"/>
              <w:bottom w:val="single" w:sz="4" w:space="0" w:color="auto"/>
              <w:right w:val="single" w:sz="4" w:space="0" w:color="auto"/>
            </w:tcBorders>
            <w:vAlign w:val="center"/>
            <w:hideMark/>
          </w:tcPr>
          <w:p w14:paraId="44F35922"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6 ints</w:t>
            </w:r>
          </w:p>
          <w:p w14:paraId="46AF3A74"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b/>
                <w:bCs/>
                <w:lang w:eastAsia="en-AU"/>
              </w:rPr>
              <w:t> </w:t>
            </w:r>
          </w:p>
        </w:tc>
        <w:tc>
          <w:tcPr>
            <w:tcW w:w="3292" w:type="dxa"/>
            <w:tcBorders>
              <w:top w:val="single" w:sz="4" w:space="0" w:color="auto"/>
              <w:left w:val="single" w:sz="4" w:space="0" w:color="auto"/>
              <w:bottom w:val="single" w:sz="4" w:space="0" w:color="auto"/>
              <w:right w:val="single" w:sz="4" w:space="0" w:color="auto"/>
            </w:tcBorders>
            <w:vAlign w:val="center"/>
            <w:hideMark/>
          </w:tcPr>
          <w:p w14:paraId="4B624A75"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3 interventions significant increase; 1 intervention mixed effects (significance unclear); 1 intervention non-significant changes; 1 intervention no changes (significance unclear)</w:t>
            </w:r>
          </w:p>
        </w:tc>
      </w:tr>
      <w:tr w:rsidR="003E7FF7" w:rsidRPr="003E7FF7" w14:paraId="44A6B863"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6FEDA516" w14:textId="77777777" w:rsidR="003E7FF7" w:rsidRPr="003E7FF7" w:rsidRDefault="003E7FF7">
            <w:pPr>
              <w:rPr>
                <w:rFonts w:asciiTheme="minorHAnsi" w:hAnsiTheme="minorHAnsi" w:cstheme="minorHAnsi"/>
                <w:b/>
                <w:bCs/>
                <w:sz w:val="22"/>
                <w:szCs w:val="22"/>
                <w:lang w:eastAsia="en-AU"/>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0AE31FFA"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Satisfaction with information</w:t>
            </w:r>
          </w:p>
        </w:tc>
        <w:tc>
          <w:tcPr>
            <w:tcW w:w="1536" w:type="dxa"/>
            <w:tcBorders>
              <w:top w:val="single" w:sz="4" w:space="0" w:color="auto"/>
              <w:left w:val="single" w:sz="4" w:space="0" w:color="auto"/>
              <w:bottom w:val="single" w:sz="4" w:space="0" w:color="auto"/>
              <w:right w:val="single" w:sz="4" w:space="0" w:color="auto"/>
            </w:tcBorders>
            <w:vAlign w:val="center"/>
            <w:hideMark/>
          </w:tcPr>
          <w:p w14:paraId="464E6B59"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2</w:t>
            </w:r>
          </w:p>
        </w:tc>
        <w:tc>
          <w:tcPr>
            <w:tcW w:w="3292" w:type="dxa"/>
            <w:tcBorders>
              <w:top w:val="single" w:sz="4" w:space="0" w:color="auto"/>
              <w:left w:val="single" w:sz="4" w:space="0" w:color="auto"/>
              <w:bottom w:val="single" w:sz="4" w:space="0" w:color="auto"/>
              <w:right w:val="single" w:sz="4" w:space="0" w:color="auto"/>
            </w:tcBorders>
            <w:vAlign w:val="center"/>
            <w:hideMark/>
          </w:tcPr>
          <w:p w14:paraId="497911A5"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2 studies significant increase</w:t>
            </w:r>
          </w:p>
        </w:tc>
      </w:tr>
      <w:tr w:rsidR="003E7FF7" w:rsidRPr="003E7FF7" w14:paraId="06400E6E"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4AFC98D0" w14:textId="77777777" w:rsidR="003E7FF7" w:rsidRPr="003E7FF7" w:rsidRDefault="003E7FF7">
            <w:pPr>
              <w:rPr>
                <w:rFonts w:asciiTheme="minorHAnsi" w:hAnsiTheme="minorHAnsi" w:cstheme="minorHAnsi"/>
                <w:b/>
                <w:bCs/>
                <w:sz w:val="22"/>
                <w:szCs w:val="22"/>
                <w:lang w:eastAsia="en-AU"/>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577F3E26"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Ratings of information</w:t>
            </w:r>
          </w:p>
          <w:p w14:paraId="478028CC"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b/>
                <w:bCs/>
                <w:lang w:eastAsia="en-AU"/>
              </w:rPr>
              <w:t> </w:t>
            </w:r>
          </w:p>
        </w:tc>
        <w:tc>
          <w:tcPr>
            <w:tcW w:w="1536" w:type="dxa"/>
            <w:tcBorders>
              <w:top w:val="single" w:sz="4" w:space="0" w:color="auto"/>
              <w:left w:val="single" w:sz="4" w:space="0" w:color="auto"/>
              <w:bottom w:val="single" w:sz="4" w:space="0" w:color="auto"/>
              <w:right w:val="single" w:sz="4" w:space="0" w:color="auto"/>
            </w:tcBorders>
            <w:vAlign w:val="center"/>
            <w:hideMark/>
          </w:tcPr>
          <w:p w14:paraId="1AA9F0A7"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1</w:t>
            </w:r>
          </w:p>
          <w:p w14:paraId="048208A5"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b/>
                <w:bCs/>
                <w:lang w:eastAsia="en-AU"/>
              </w:rPr>
              <w:t> </w:t>
            </w:r>
          </w:p>
        </w:tc>
        <w:tc>
          <w:tcPr>
            <w:tcW w:w="3292" w:type="dxa"/>
            <w:tcBorders>
              <w:top w:val="single" w:sz="4" w:space="0" w:color="auto"/>
              <w:left w:val="single" w:sz="4" w:space="0" w:color="auto"/>
              <w:bottom w:val="single" w:sz="4" w:space="0" w:color="auto"/>
              <w:right w:val="single" w:sz="4" w:space="0" w:color="auto"/>
            </w:tcBorders>
            <w:vAlign w:val="center"/>
            <w:hideMark/>
          </w:tcPr>
          <w:p w14:paraId="0B924A7B"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 xml:space="preserve">Significant increases in ratings of ease of understanding, usefulness, </w:t>
            </w:r>
            <w:proofErr w:type="gramStart"/>
            <w:r w:rsidRPr="003E7FF7">
              <w:rPr>
                <w:rFonts w:asciiTheme="minorHAnsi" w:hAnsiTheme="minorHAnsi" w:cstheme="minorHAnsi"/>
                <w:lang w:eastAsia="en-AU"/>
              </w:rPr>
              <w:t>clarity</w:t>
            </w:r>
            <w:proofErr w:type="gramEnd"/>
            <w:r w:rsidRPr="003E7FF7">
              <w:rPr>
                <w:rFonts w:asciiTheme="minorHAnsi" w:hAnsiTheme="minorHAnsi" w:cstheme="minorHAnsi"/>
                <w:lang w:eastAsia="en-AU"/>
              </w:rPr>
              <w:t xml:space="preserve"> and adequacy of information provided; significantly fewer felt information could be improved; significant decrease in worry about medicines AMR = 28 fewer people out of 100 (no CI);</w:t>
            </w:r>
          </w:p>
        </w:tc>
      </w:tr>
      <w:tr w:rsidR="003E7FF7" w:rsidRPr="003E7FF7" w14:paraId="72A9066F"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627638D9" w14:textId="77777777" w:rsidR="003E7FF7" w:rsidRPr="003E7FF7" w:rsidRDefault="003E7FF7">
            <w:pPr>
              <w:rPr>
                <w:rFonts w:asciiTheme="minorHAnsi" w:hAnsiTheme="minorHAnsi" w:cstheme="minorHAnsi"/>
                <w:b/>
                <w:bCs/>
                <w:sz w:val="22"/>
                <w:szCs w:val="22"/>
                <w:lang w:eastAsia="en-AU"/>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6C6FC115"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Adherence - adherence to medicines instructions</w:t>
            </w:r>
          </w:p>
          <w:p w14:paraId="164F442F"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b/>
                <w:bCs/>
                <w:lang w:eastAsia="en-AU"/>
              </w:rPr>
              <w:t> </w:t>
            </w:r>
          </w:p>
        </w:tc>
        <w:tc>
          <w:tcPr>
            <w:tcW w:w="1536" w:type="dxa"/>
            <w:tcBorders>
              <w:top w:val="single" w:sz="4" w:space="0" w:color="auto"/>
              <w:left w:val="single" w:sz="4" w:space="0" w:color="auto"/>
              <w:bottom w:val="single" w:sz="4" w:space="0" w:color="auto"/>
              <w:right w:val="single" w:sz="4" w:space="0" w:color="auto"/>
            </w:tcBorders>
            <w:vAlign w:val="center"/>
            <w:hideMark/>
          </w:tcPr>
          <w:p w14:paraId="79F774CB"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6</w:t>
            </w:r>
          </w:p>
          <w:p w14:paraId="25489904"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b/>
                <w:bCs/>
                <w:lang w:eastAsia="en-AU"/>
              </w:rPr>
              <w:t> </w:t>
            </w:r>
          </w:p>
        </w:tc>
        <w:tc>
          <w:tcPr>
            <w:tcW w:w="3292" w:type="dxa"/>
            <w:tcBorders>
              <w:top w:val="single" w:sz="4" w:space="0" w:color="auto"/>
              <w:left w:val="single" w:sz="4" w:space="0" w:color="auto"/>
              <w:bottom w:val="single" w:sz="4" w:space="0" w:color="auto"/>
              <w:right w:val="single" w:sz="4" w:space="0" w:color="auto"/>
            </w:tcBorders>
            <w:vAlign w:val="center"/>
            <w:hideMark/>
          </w:tcPr>
          <w:p w14:paraId="6D22FF4C"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2 studies significant increase; 3 studies non-significant changes; 1 study increase (significance unclear)</w:t>
            </w:r>
          </w:p>
        </w:tc>
      </w:tr>
      <w:tr w:rsidR="003E7FF7" w:rsidRPr="003E7FF7" w14:paraId="3CC6B3FA"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5968CC08" w14:textId="77777777" w:rsidR="003E7FF7" w:rsidRPr="003E7FF7" w:rsidRDefault="003E7FF7">
            <w:pPr>
              <w:rPr>
                <w:rFonts w:asciiTheme="minorHAnsi" w:hAnsiTheme="minorHAnsi" w:cstheme="minorHAnsi"/>
                <w:b/>
                <w:bCs/>
                <w:sz w:val="22"/>
                <w:szCs w:val="22"/>
                <w:lang w:eastAsia="en-AU"/>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2468248D"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Number reporting health problems</w:t>
            </w:r>
          </w:p>
        </w:tc>
        <w:tc>
          <w:tcPr>
            <w:tcW w:w="1536" w:type="dxa"/>
            <w:tcBorders>
              <w:top w:val="single" w:sz="4" w:space="0" w:color="auto"/>
              <w:left w:val="single" w:sz="4" w:space="0" w:color="auto"/>
              <w:bottom w:val="single" w:sz="4" w:space="0" w:color="auto"/>
              <w:right w:val="single" w:sz="4" w:space="0" w:color="auto"/>
            </w:tcBorders>
            <w:vAlign w:val="center"/>
            <w:hideMark/>
          </w:tcPr>
          <w:p w14:paraId="4A4F004D"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1</w:t>
            </w:r>
          </w:p>
        </w:tc>
        <w:tc>
          <w:tcPr>
            <w:tcW w:w="3292" w:type="dxa"/>
            <w:tcBorders>
              <w:top w:val="single" w:sz="4" w:space="0" w:color="auto"/>
              <w:left w:val="single" w:sz="4" w:space="0" w:color="auto"/>
              <w:bottom w:val="single" w:sz="4" w:space="0" w:color="auto"/>
              <w:right w:val="single" w:sz="4" w:space="0" w:color="auto"/>
            </w:tcBorders>
            <w:vAlign w:val="center"/>
            <w:hideMark/>
          </w:tcPr>
          <w:p w14:paraId="53CB63F6"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Increase (significance unclear)</w:t>
            </w:r>
          </w:p>
        </w:tc>
      </w:tr>
      <w:tr w:rsidR="003E7FF7" w:rsidRPr="003E7FF7" w14:paraId="2D0247DE"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2DF34EF8" w14:textId="77777777" w:rsidR="003E7FF7" w:rsidRPr="003E7FF7" w:rsidRDefault="003E7FF7">
            <w:pPr>
              <w:rPr>
                <w:rFonts w:asciiTheme="minorHAnsi" w:hAnsiTheme="minorHAnsi" w:cstheme="minorHAnsi"/>
                <w:b/>
                <w:bCs/>
                <w:sz w:val="22"/>
                <w:szCs w:val="22"/>
                <w:lang w:eastAsia="en-AU"/>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6A294F11"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Number reporting side effects</w:t>
            </w:r>
          </w:p>
        </w:tc>
        <w:tc>
          <w:tcPr>
            <w:tcW w:w="1536" w:type="dxa"/>
            <w:tcBorders>
              <w:top w:val="single" w:sz="4" w:space="0" w:color="auto"/>
              <w:left w:val="single" w:sz="4" w:space="0" w:color="auto"/>
              <w:bottom w:val="single" w:sz="4" w:space="0" w:color="auto"/>
              <w:right w:val="single" w:sz="4" w:space="0" w:color="auto"/>
            </w:tcBorders>
            <w:vAlign w:val="center"/>
            <w:hideMark/>
          </w:tcPr>
          <w:p w14:paraId="4DCB2A3F"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1</w:t>
            </w:r>
          </w:p>
        </w:tc>
        <w:tc>
          <w:tcPr>
            <w:tcW w:w="3292" w:type="dxa"/>
            <w:tcBorders>
              <w:top w:val="single" w:sz="4" w:space="0" w:color="auto"/>
              <w:left w:val="single" w:sz="4" w:space="0" w:color="auto"/>
              <w:bottom w:val="single" w:sz="4" w:space="0" w:color="auto"/>
              <w:right w:val="single" w:sz="4" w:space="0" w:color="auto"/>
            </w:tcBorders>
            <w:vAlign w:val="center"/>
            <w:hideMark/>
          </w:tcPr>
          <w:p w14:paraId="0620A262"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Significant increase</w:t>
            </w:r>
          </w:p>
        </w:tc>
      </w:tr>
      <w:tr w:rsidR="003E7FF7" w:rsidRPr="003E7FF7" w14:paraId="49BB5571"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4B8BE750" w14:textId="77777777" w:rsidR="003E7FF7" w:rsidRPr="003E7FF7" w:rsidRDefault="003E7FF7">
            <w:pPr>
              <w:rPr>
                <w:rFonts w:asciiTheme="minorHAnsi" w:hAnsiTheme="minorHAnsi" w:cstheme="minorHAnsi"/>
                <w:b/>
                <w:bCs/>
                <w:sz w:val="22"/>
                <w:szCs w:val="22"/>
                <w:lang w:eastAsia="en-AU"/>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5135D5D5"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Correct application of medicines information</w:t>
            </w:r>
          </w:p>
        </w:tc>
        <w:tc>
          <w:tcPr>
            <w:tcW w:w="1536" w:type="dxa"/>
            <w:tcBorders>
              <w:top w:val="single" w:sz="4" w:space="0" w:color="auto"/>
              <w:left w:val="single" w:sz="4" w:space="0" w:color="auto"/>
              <w:bottom w:val="single" w:sz="4" w:space="0" w:color="auto"/>
              <w:right w:val="single" w:sz="4" w:space="0" w:color="auto"/>
            </w:tcBorders>
            <w:vAlign w:val="center"/>
            <w:hideMark/>
          </w:tcPr>
          <w:p w14:paraId="19592A31"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1</w:t>
            </w:r>
          </w:p>
          <w:p w14:paraId="0CB45D2A"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b/>
                <w:bCs/>
                <w:lang w:eastAsia="en-AU"/>
              </w:rPr>
              <w:t> </w:t>
            </w:r>
          </w:p>
        </w:tc>
        <w:tc>
          <w:tcPr>
            <w:tcW w:w="3292" w:type="dxa"/>
            <w:tcBorders>
              <w:top w:val="single" w:sz="4" w:space="0" w:color="auto"/>
              <w:left w:val="single" w:sz="4" w:space="0" w:color="auto"/>
              <w:bottom w:val="single" w:sz="4" w:space="0" w:color="auto"/>
              <w:right w:val="single" w:sz="4" w:space="0" w:color="auto"/>
            </w:tcBorders>
            <w:vAlign w:val="center"/>
            <w:hideMark/>
          </w:tcPr>
          <w:p w14:paraId="7E66D30B"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Non-significant change</w:t>
            </w:r>
          </w:p>
        </w:tc>
      </w:tr>
      <w:tr w:rsidR="003E7FF7" w:rsidRPr="003E7FF7" w14:paraId="3AB2583E" w14:textId="77777777" w:rsidTr="003E7FF7">
        <w:tc>
          <w:tcPr>
            <w:tcW w:w="1894" w:type="dxa"/>
            <w:tcBorders>
              <w:top w:val="single" w:sz="4" w:space="0" w:color="auto"/>
              <w:left w:val="single" w:sz="4" w:space="0" w:color="auto"/>
              <w:bottom w:val="single" w:sz="4" w:space="0" w:color="auto"/>
              <w:right w:val="single" w:sz="4" w:space="0" w:color="auto"/>
            </w:tcBorders>
            <w:vAlign w:val="center"/>
            <w:hideMark/>
          </w:tcPr>
          <w:p w14:paraId="32C9A10D"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One WMI versus another: programmed instruction versus standard handout</w:t>
            </w:r>
          </w:p>
        </w:tc>
        <w:tc>
          <w:tcPr>
            <w:tcW w:w="2520" w:type="dxa"/>
            <w:tcBorders>
              <w:top w:val="single" w:sz="4" w:space="0" w:color="auto"/>
              <w:left w:val="single" w:sz="4" w:space="0" w:color="auto"/>
              <w:bottom w:val="single" w:sz="4" w:space="0" w:color="auto"/>
              <w:right w:val="single" w:sz="4" w:space="0" w:color="auto"/>
            </w:tcBorders>
            <w:vAlign w:val="center"/>
            <w:hideMark/>
          </w:tcPr>
          <w:p w14:paraId="7C3430C2"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Knowledge</w:t>
            </w:r>
          </w:p>
        </w:tc>
        <w:tc>
          <w:tcPr>
            <w:tcW w:w="1536" w:type="dxa"/>
            <w:tcBorders>
              <w:top w:val="single" w:sz="4" w:space="0" w:color="auto"/>
              <w:left w:val="single" w:sz="4" w:space="0" w:color="auto"/>
              <w:bottom w:val="single" w:sz="4" w:space="0" w:color="auto"/>
              <w:right w:val="single" w:sz="4" w:space="0" w:color="auto"/>
            </w:tcBorders>
            <w:vAlign w:val="center"/>
            <w:hideMark/>
          </w:tcPr>
          <w:p w14:paraId="793F75CA"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1</w:t>
            </w:r>
          </w:p>
        </w:tc>
        <w:tc>
          <w:tcPr>
            <w:tcW w:w="3292" w:type="dxa"/>
            <w:tcBorders>
              <w:top w:val="single" w:sz="4" w:space="0" w:color="auto"/>
              <w:left w:val="single" w:sz="4" w:space="0" w:color="auto"/>
              <w:bottom w:val="single" w:sz="4" w:space="0" w:color="auto"/>
              <w:right w:val="single" w:sz="4" w:space="0" w:color="auto"/>
            </w:tcBorders>
            <w:vAlign w:val="center"/>
            <w:hideMark/>
          </w:tcPr>
          <w:p w14:paraId="1296B534"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Significant increase with programmed instruction</w:t>
            </w:r>
          </w:p>
        </w:tc>
      </w:tr>
      <w:tr w:rsidR="003E7FF7" w:rsidRPr="003E7FF7" w14:paraId="3FC6D34B" w14:textId="77777777" w:rsidTr="003E7FF7">
        <w:tc>
          <w:tcPr>
            <w:tcW w:w="1894" w:type="dxa"/>
            <w:vMerge w:val="restart"/>
            <w:tcBorders>
              <w:top w:val="single" w:sz="4" w:space="0" w:color="auto"/>
              <w:left w:val="single" w:sz="4" w:space="0" w:color="auto"/>
              <w:bottom w:val="single" w:sz="4" w:space="0" w:color="auto"/>
              <w:right w:val="single" w:sz="4" w:space="0" w:color="auto"/>
            </w:tcBorders>
            <w:vAlign w:val="center"/>
            <w:hideMark/>
          </w:tcPr>
          <w:p w14:paraId="66F01FE2"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 xml:space="preserve">One WMI vs another: experimental leaflet versus </w:t>
            </w:r>
            <w:r w:rsidRPr="003E7FF7">
              <w:rPr>
                <w:rFonts w:asciiTheme="minorHAnsi" w:hAnsiTheme="minorHAnsi" w:cstheme="minorHAnsi"/>
                <w:lang w:eastAsia="en-AU"/>
              </w:rPr>
              <w:lastRenderedPageBreak/>
              <w:t>manufacturer's leaflet</w:t>
            </w:r>
          </w:p>
          <w:p w14:paraId="25040761"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 </w:t>
            </w:r>
          </w:p>
        </w:tc>
        <w:tc>
          <w:tcPr>
            <w:tcW w:w="2520" w:type="dxa"/>
            <w:tcBorders>
              <w:top w:val="single" w:sz="4" w:space="0" w:color="auto"/>
              <w:left w:val="single" w:sz="4" w:space="0" w:color="auto"/>
              <w:bottom w:val="single" w:sz="4" w:space="0" w:color="auto"/>
              <w:right w:val="single" w:sz="4" w:space="0" w:color="auto"/>
            </w:tcBorders>
            <w:vAlign w:val="center"/>
            <w:hideMark/>
          </w:tcPr>
          <w:p w14:paraId="269BEBC2"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lastRenderedPageBreak/>
              <w:t>Knowledge</w:t>
            </w:r>
          </w:p>
          <w:p w14:paraId="46B02AF2"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b/>
                <w:bCs/>
                <w:lang w:eastAsia="en-AU"/>
              </w:rPr>
              <w:t> </w:t>
            </w:r>
          </w:p>
        </w:tc>
        <w:tc>
          <w:tcPr>
            <w:tcW w:w="1536" w:type="dxa"/>
            <w:tcBorders>
              <w:top w:val="single" w:sz="4" w:space="0" w:color="auto"/>
              <w:left w:val="single" w:sz="4" w:space="0" w:color="auto"/>
              <w:bottom w:val="single" w:sz="4" w:space="0" w:color="auto"/>
              <w:right w:val="single" w:sz="4" w:space="0" w:color="auto"/>
            </w:tcBorders>
            <w:vAlign w:val="center"/>
            <w:hideMark/>
          </w:tcPr>
          <w:p w14:paraId="6F6C6BF7"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1</w:t>
            </w:r>
          </w:p>
          <w:p w14:paraId="2D76CBB5"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b/>
                <w:bCs/>
                <w:lang w:eastAsia="en-AU"/>
              </w:rPr>
              <w:t> </w:t>
            </w:r>
          </w:p>
        </w:tc>
        <w:tc>
          <w:tcPr>
            <w:tcW w:w="3292" w:type="dxa"/>
            <w:tcBorders>
              <w:top w:val="single" w:sz="4" w:space="0" w:color="auto"/>
              <w:left w:val="single" w:sz="4" w:space="0" w:color="auto"/>
              <w:bottom w:val="single" w:sz="4" w:space="0" w:color="auto"/>
              <w:right w:val="single" w:sz="4" w:space="0" w:color="auto"/>
            </w:tcBorders>
            <w:vAlign w:val="center"/>
            <w:hideMark/>
          </w:tcPr>
          <w:p w14:paraId="4171A4AA"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Increase with experimental leaflet (significance unclear)</w:t>
            </w:r>
          </w:p>
        </w:tc>
      </w:tr>
      <w:tr w:rsidR="003E7FF7" w:rsidRPr="003E7FF7" w14:paraId="4EA155CC"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49A4AD4D" w14:textId="77777777" w:rsidR="003E7FF7" w:rsidRPr="003E7FF7" w:rsidRDefault="003E7FF7">
            <w:pPr>
              <w:rPr>
                <w:rFonts w:asciiTheme="minorHAnsi" w:hAnsiTheme="minorHAnsi" w:cstheme="minorHAnsi"/>
                <w:sz w:val="22"/>
                <w:szCs w:val="22"/>
                <w:lang w:eastAsia="en-AU"/>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4D9940A2"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Ratings of information</w:t>
            </w:r>
          </w:p>
          <w:p w14:paraId="0B5162A4"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b/>
                <w:bCs/>
                <w:lang w:eastAsia="en-AU"/>
              </w:rPr>
              <w:t> </w:t>
            </w:r>
          </w:p>
        </w:tc>
        <w:tc>
          <w:tcPr>
            <w:tcW w:w="1536" w:type="dxa"/>
            <w:tcBorders>
              <w:top w:val="single" w:sz="4" w:space="0" w:color="auto"/>
              <w:left w:val="single" w:sz="4" w:space="0" w:color="auto"/>
              <w:bottom w:val="single" w:sz="4" w:space="0" w:color="auto"/>
              <w:right w:val="single" w:sz="4" w:space="0" w:color="auto"/>
            </w:tcBorders>
            <w:vAlign w:val="center"/>
            <w:hideMark/>
          </w:tcPr>
          <w:p w14:paraId="4C41F49C"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1</w:t>
            </w:r>
          </w:p>
          <w:p w14:paraId="1951E602"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b/>
                <w:bCs/>
                <w:lang w:eastAsia="en-AU"/>
              </w:rPr>
              <w:t> </w:t>
            </w:r>
          </w:p>
        </w:tc>
        <w:tc>
          <w:tcPr>
            <w:tcW w:w="3292" w:type="dxa"/>
            <w:tcBorders>
              <w:top w:val="single" w:sz="4" w:space="0" w:color="auto"/>
              <w:left w:val="single" w:sz="4" w:space="0" w:color="auto"/>
              <w:bottom w:val="single" w:sz="4" w:space="0" w:color="auto"/>
              <w:right w:val="single" w:sz="4" w:space="0" w:color="auto"/>
            </w:tcBorders>
            <w:vAlign w:val="center"/>
            <w:hideMark/>
          </w:tcPr>
          <w:p w14:paraId="75F18C53"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 xml:space="preserve">Significant increase with experimental leaflet in ease of understanding, completeness </w:t>
            </w:r>
            <w:r w:rsidRPr="003E7FF7">
              <w:rPr>
                <w:rFonts w:asciiTheme="minorHAnsi" w:hAnsiTheme="minorHAnsi" w:cstheme="minorHAnsi"/>
                <w:lang w:eastAsia="en-AU"/>
              </w:rPr>
              <w:lastRenderedPageBreak/>
              <w:t>and containing new information; non-significant changes in ease of reading or interest of content</w:t>
            </w:r>
          </w:p>
        </w:tc>
      </w:tr>
      <w:tr w:rsidR="003E7FF7" w:rsidRPr="003E7FF7" w14:paraId="46923ED5" w14:textId="77777777" w:rsidTr="003E7FF7">
        <w:tc>
          <w:tcPr>
            <w:tcW w:w="1894" w:type="dxa"/>
            <w:vMerge w:val="restart"/>
            <w:tcBorders>
              <w:top w:val="single" w:sz="4" w:space="0" w:color="auto"/>
              <w:left w:val="single" w:sz="4" w:space="0" w:color="auto"/>
              <w:bottom w:val="single" w:sz="4" w:space="0" w:color="auto"/>
              <w:right w:val="single" w:sz="4" w:space="0" w:color="auto"/>
            </w:tcBorders>
            <w:vAlign w:val="center"/>
            <w:hideMark/>
          </w:tcPr>
          <w:p w14:paraId="1E654083"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lastRenderedPageBreak/>
              <w:t>One WMI vs another: structured format versus easy-to-read format</w:t>
            </w:r>
          </w:p>
        </w:tc>
        <w:tc>
          <w:tcPr>
            <w:tcW w:w="2520" w:type="dxa"/>
            <w:tcBorders>
              <w:top w:val="single" w:sz="4" w:space="0" w:color="auto"/>
              <w:left w:val="single" w:sz="4" w:space="0" w:color="auto"/>
              <w:bottom w:val="single" w:sz="4" w:space="0" w:color="auto"/>
              <w:right w:val="single" w:sz="4" w:space="0" w:color="auto"/>
            </w:tcBorders>
            <w:vAlign w:val="center"/>
            <w:hideMark/>
          </w:tcPr>
          <w:p w14:paraId="2D68AD6B"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Knowledge</w:t>
            </w:r>
          </w:p>
        </w:tc>
        <w:tc>
          <w:tcPr>
            <w:tcW w:w="1536" w:type="dxa"/>
            <w:tcBorders>
              <w:top w:val="single" w:sz="4" w:space="0" w:color="auto"/>
              <w:left w:val="single" w:sz="4" w:space="0" w:color="auto"/>
              <w:bottom w:val="single" w:sz="4" w:space="0" w:color="auto"/>
              <w:right w:val="single" w:sz="4" w:space="0" w:color="auto"/>
            </w:tcBorders>
            <w:vAlign w:val="center"/>
            <w:hideMark/>
          </w:tcPr>
          <w:p w14:paraId="23D1B4D2"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1</w:t>
            </w:r>
          </w:p>
        </w:tc>
        <w:tc>
          <w:tcPr>
            <w:tcW w:w="3292" w:type="dxa"/>
            <w:tcBorders>
              <w:top w:val="single" w:sz="4" w:space="0" w:color="auto"/>
              <w:left w:val="single" w:sz="4" w:space="0" w:color="auto"/>
              <w:bottom w:val="single" w:sz="4" w:space="0" w:color="auto"/>
              <w:right w:val="single" w:sz="4" w:space="0" w:color="auto"/>
            </w:tcBorders>
            <w:vAlign w:val="center"/>
            <w:hideMark/>
          </w:tcPr>
          <w:p w14:paraId="3F1292B0"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Non-significant changes</w:t>
            </w:r>
          </w:p>
        </w:tc>
      </w:tr>
      <w:tr w:rsidR="003E7FF7" w:rsidRPr="003E7FF7" w14:paraId="78B6024C"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7381437F" w14:textId="77777777" w:rsidR="003E7FF7" w:rsidRPr="003E7FF7" w:rsidRDefault="003E7FF7">
            <w:pPr>
              <w:rPr>
                <w:rFonts w:asciiTheme="minorHAnsi" w:hAnsiTheme="minorHAnsi" w:cstheme="minorHAnsi"/>
                <w:sz w:val="22"/>
                <w:szCs w:val="22"/>
                <w:lang w:eastAsia="en-AU"/>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41076256"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Correct application of medicines information</w:t>
            </w:r>
          </w:p>
        </w:tc>
        <w:tc>
          <w:tcPr>
            <w:tcW w:w="1536" w:type="dxa"/>
            <w:tcBorders>
              <w:top w:val="single" w:sz="4" w:space="0" w:color="auto"/>
              <w:left w:val="single" w:sz="4" w:space="0" w:color="auto"/>
              <w:bottom w:val="single" w:sz="4" w:space="0" w:color="auto"/>
              <w:right w:val="single" w:sz="4" w:space="0" w:color="auto"/>
            </w:tcBorders>
            <w:vAlign w:val="center"/>
            <w:hideMark/>
          </w:tcPr>
          <w:p w14:paraId="5354592E"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1</w:t>
            </w:r>
          </w:p>
        </w:tc>
        <w:tc>
          <w:tcPr>
            <w:tcW w:w="3292" w:type="dxa"/>
            <w:tcBorders>
              <w:top w:val="single" w:sz="4" w:space="0" w:color="auto"/>
              <w:left w:val="single" w:sz="4" w:space="0" w:color="auto"/>
              <w:bottom w:val="single" w:sz="4" w:space="0" w:color="auto"/>
              <w:right w:val="single" w:sz="4" w:space="0" w:color="auto"/>
            </w:tcBorders>
            <w:vAlign w:val="center"/>
            <w:hideMark/>
          </w:tcPr>
          <w:p w14:paraId="65EE0EAD"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Non-significant changes</w:t>
            </w:r>
          </w:p>
        </w:tc>
      </w:tr>
      <w:tr w:rsidR="003E7FF7" w:rsidRPr="003E7FF7" w14:paraId="625FF09A" w14:textId="77777777" w:rsidTr="003E7FF7">
        <w:tc>
          <w:tcPr>
            <w:tcW w:w="1894" w:type="dxa"/>
            <w:vMerge w:val="restart"/>
            <w:tcBorders>
              <w:top w:val="single" w:sz="4" w:space="0" w:color="auto"/>
              <w:left w:val="single" w:sz="4" w:space="0" w:color="auto"/>
              <w:bottom w:val="single" w:sz="4" w:space="0" w:color="auto"/>
              <w:right w:val="single" w:sz="4" w:space="0" w:color="auto"/>
            </w:tcBorders>
            <w:vAlign w:val="center"/>
            <w:hideMark/>
          </w:tcPr>
          <w:p w14:paraId="79831CAF"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One WMI vs another: numerical side effect risk versus descriptive side effect risk</w:t>
            </w:r>
          </w:p>
          <w:p w14:paraId="35F0682D"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 </w:t>
            </w:r>
          </w:p>
        </w:tc>
        <w:tc>
          <w:tcPr>
            <w:tcW w:w="2520" w:type="dxa"/>
            <w:tcBorders>
              <w:top w:val="single" w:sz="4" w:space="0" w:color="auto"/>
              <w:left w:val="single" w:sz="4" w:space="0" w:color="auto"/>
              <w:bottom w:val="single" w:sz="4" w:space="0" w:color="auto"/>
              <w:right w:val="single" w:sz="4" w:space="0" w:color="auto"/>
            </w:tcBorders>
            <w:vAlign w:val="center"/>
            <w:hideMark/>
          </w:tcPr>
          <w:p w14:paraId="62D950E6"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Knowledge</w:t>
            </w:r>
          </w:p>
          <w:p w14:paraId="46017D7E"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b/>
                <w:bCs/>
                <w:lang w:eastAsia="en-AU"/>
              </w:rPr>
              <w:t> </w:t>
            </w:r>
          </w:p>
        </w:tc>
        <w:tc>
          <w:tcPr>
            <w:tcW w:w="1536" w:type="dxa"/>
            <w:tcBorders>
              <w:top w:val="single" w:sz="4" w:space="0" w:color="auto"/>
              <w:left w:val="single" w:sz="4" w:space="0" w:color="auto"/>
              <w:bottom w:val="single" w:sz="4" w:space="0" w:color="auto"/>
              <w:right w:val="single" w:sz="4" w:space="0" w:color="auto"/>
            </w:tcBorders>
            <w:vAlign w:val="center"/>
            <w:hideMark/>
          </w:tcPr>
          <w:p w14:paraId="423820DE"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1</w:t>
            </w:r>
          </w:p>
          <w:p w14:paraId="7E51B32B"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b/>
                <w:bCs/>
                <w:lang w:eastAsia="en-AU"/>
              </w:rPr>
              <w:t> </w:t>
            </w:r>
          </w:p>
        </w:tc>
        <w:tc>
          <w:tcPr>
            <w:tcW w:w="3292" w:type="dxa"/>
            <w:tcBorders>
              <w:top w:val="single" w:sz="4" w:space="0" w:color="auto"/>
              <w:left w:val="single" w:sz="4" w:space="0" w:color="auto"/>
              <w:bottom w:val="single" w:sz="4" w:space="0" w:color="auto"/>
              <w:right w:val="single" w:sz="4" w:space="0" w:color="auto"/>
            </w:tcBorders>
            <w:vAlign w:val="center"/>
            <w:hideMark/>
          </w:tcPr>
          <w:p w14:paraId="1F53869D"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Significant increase with numerical information for correct risk estimation</w:t>
            </w:r>
          </w:p>
        </w:tc>
      </w:tr>
      <w:tr w:rsidR="003E7FF7" w:rsidRPr="003E7FF7" w14:paraId="6BB16096"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159E2D4C" w14:textId="77777777" w:rsidR="003E7FF7" w:rsidRPr="003E7FF7" w:rsidRDefault="003E7FF7">
            <w:pPr>
              <w:rPr>
                <w:rFonts w:asciiTheme="minorHAnsi" w:hAnsiTheme="minorHAnsi" w:cstheme="minorHAnsi"/>
                <w:sz w:val="22"/>
                <w:szCs w:val="22"/>
                <w:lang w:eastAsia="en-AU"/>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703C7EEB"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Satisfaction with information</w:t>
            </w:r>
          </w:p>
          <w:p w14:paraId="5BDDF40E"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b/>
                <w:bCs/>
                <w:lang w:eastAsia="en-AU"/>
              </w:rPr>
              <w:t> </w:t>
            </w:r>
          </w:p>
        </w:tc>
        <w:tc>
          <w:tcPr>
            <w:tcW w:w="1536" w:type="dxa"/>
            <w:tcBorders>
              <w:top w:val="single" w:sz="4" w:space="0" w:color="auto"/>
              <w:left w:val="single" w:sz="4" w:space="0" w:color="auto"/>
              <w:bottom w:val="single" w:sz="4" w:space="0" w:color="auto"/>
              <w:right w:val="single" w:sz="4" w:space="0" w:color="auto"/>
            </w:tcBorders>
            <w:vAlign w:val="center"/>
            <w:hideMark/>
          </w:tcPr>
          <w:p w14:paraId="6CE8B27F"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1</w:t>
            </w:r>
          </w:p>
          <w:p w14:paraId="3614A42E"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b/>
                <w:bCs/>
                <w:lang w:eastAsia="en-AU"/>
              </w:rPr>
              <w:t> </w:t>
            </w:r>
          </w:p>
        </w:tc>
        <w:tc>
          <w:tcPr>
            <w:tcW w:w="3292" w:type="dxa"/>
            <w:tcBorders>
              <w:top w:val="single" w:sz="4" w:space="0" w:color="auto"/>
              <w:left w:val="single" w:sz="4" w:space="0" w:color="auto"/>
              <w:bottom w:val="single" w:sz="4" w:space="0" w:color="auto"/>
              <w:right w:val="single" w:sz="4" w:space="0" w:color="auto"/>
            </w:tcBorders>
            <w:vAlign w:val="center"/>
            <w:hideMark/>
          </w:tcPr>
          <w:p w14:paraId="50EB3DDE"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Significant increase with numerical information for 1 of 2 side effects (pancreatitis); non-significant change for other side effect (constipation)</w:t>
            </w:r>
          </w:p>
        </w:tc>
      </w:tr>
      <w:tr w:rsidR="003E7FF7" w:rsidRPr="003E7FF7" w14:paraId="29F429CF" w14:textId="77777777" w:rsidTr="003E7FF7">
        <w:tc>
          <w:tcPr>
            <w:tcW w:w="1894" w:type="dxa"/>
            <w:tcBorders>
              <w:top w:val="single" w:sz="4" w:space="0" w:color="auto"/>
              <w:left w:val="single" w:sz="4" w:space="0" w:color="auto"/>
              <w:bottom w:val="single" w:sz="4" w:space="0" w:color="auto"/>
              <w:right w:val="single" w:sz="4" w:space="0" w:color="auto"/>
            </w:tcBorders>
            <w:vAlign w:val="center"/>
            <w:hideMark/>
          </w:tcPr>
          <w:p w14:paraId="0ED34CC3"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One WMI vs another: evidence-based leaflet versus standard leaflet</w:t>
            </w:r>
          </w:p>
        </w:tc>
        <w:tc>
          <w:tcPr>
            <w:tcW w:w="2520" w:type="dxa"/>
            <w:tcBorders>
              <w:top w:val="single" w:sz="4" w:space="0" w:color="auto"/>
              <w:left w:val="single" w:sz="4" w:space="0" w:color="auto"/>
              <w:bottom w:val="single" w:sz="4" w:space="0" w:color="auto"/>
              <w:right w:val="single" w:sz="4" w:space="0" w:color="auto"/>
            </w:tcBorders>
            <w:vAlign w:val="center"/>
            <w:hideMark/>
          </w:tcPr>
          <w:p w14:paraId="5B348877"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Knowledge</w:t>
            </w:r>
          </w:p>
          <w:p w14:paraId="09641CD8"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b/>
                <w:bCs/>
                <w:lang w:eastAsia="en-AU"/>
              </w:rPr>
              <w:t> </w:t>
            </w:r>
          </w:p>
        </w:tc>
        <w:tc>
          <w:tcPr>
            <w:tcW w:w="1536" w:type="dxa"/>
            <w:tcBorders>
              <w:top w:val="single" w:sz="4" w:space="0" w:color="auto"/>
              <w:left w:val="single" w:sz="4" w:space="0" w:color="auto"/>
              <w:bottom w:val="single" w:sz="4" w:space="0" w:color="auto"/>
              <w:right w:val="single" w:sz="4" w:space="0" w:color="auto"/>
            </w:tcBorders>
            <w:vAlign w:val="center"/>
            <w:hideMark/>
          </w:tcPr>
          <w:p w14:paraId="60B33540"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1</w:t>
            </w:r>
          </w:p>
          <w:p w14:paraId="560ECD96"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b/>
                <w:bCs/>
                <w:lang w:eastAsia="en-AU"/>
              </w:rPr>
              <w:t> </w:t>
            </w:r>
          </w:p>
        </w:tc>
        <w:tc>
          <w:tcPr>
            <w:tcW w:w="3292" w:type="dxa"/>
            <w:tcBorders>
              <w:top w:val="single" w:sz="4" w:space="0" w:color="auto"/>
              <w:left w:val="single" w:sz="4" w:space="0" w:color="auto"/>
              <w:bottom w:val="single" w:sz="4" w:space="0" w:color="auto"/>
              <w:right w:val="single" w:sz="4" w:space="0" w:color="auto"/>
            </w:tcBorders>
            <w:vAlign w:val="center"/>
            <w:hideMark/>
          </w:tcPr>
          <w:p w14:paraId="10F1DE91"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Non-significant increase with evidence-based leaflet</w:t>
            </w:r>
          </w:p>
        </w:tc>
      </w:tr>
      <w:tr w:rsidR="003E7FF7" w:rsidRPr="003E7FF7" w14:paraId="4812C913" w14:textId="77777777" w:rsidTr="003E7FF7">
        <w:tc>
          <w:tcPr>
            <w:tcW w:w="1894" w:type="dxa"/>
            <w:tcBorders>
              <w:top w:val="single" w:sz="4" w:space="0" w:color="auto"/>
              <w:left w:val="single" w:sz="4" w:space="0" w:color="auto"/>
              <w:bottom w:val="single" w:sz="4" w:space="0" w:color="auto"/>
              <w:right w:val="single" w:sz="4" w:space="0" w:color="auto"/>
            </w:tcBorders>
            <w:vAlign w:val="center"/>
            <w:hideMark/>
          </w:tcPr>
          <w:p w14:paraId="16F4A878"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One WMI vs another: risk information before benefits versus risk information after benefits</w:t>
            </w:r>
          </w:p>
        </w:tc>
        <w:tc>
          <w:tcPr>
            <w:tcW w:w="2520" w:type="dxa"/>
            <w:tcBorders>
              <w:top w:val="single" w:sz="4" w:space="0" w:color="auto"/>
              <w:left w:val="single" w:sz="4" w:space="0" w:color="auto"/>
              <w:bottom w:val="single" w:sz="4" w:space="0" w:color="auto"/>
              <w:right w:val="single" w:sz="4" w:space="0" w:color="auto"/>
            </w:tcBorders>
            <w:vAlign w:val="center"/>
            <w:hideMark/>
          </w:tcPr>
          <w:p w14:paraId="42EFB4E6"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Decision to take medicines</w:t>
            </w:r>
          </w:p>
        </w:tc>
        <w:tc>
          <w:tcPr>
            <w:tcW w:w="1536" w:type="dxa"/>
            <w:tcBorders>
              <w:top w:val="single" w:sz="4" w:space="0" w:color="auto"/>
              <w:left w:val="single" w:sz="4" w:space="0" w:color="auto"/>
              <w:bottom w:val="single" w:sz="4" w:space="0" w:color="auto"/>
              <w:right w:val="single" w:sz="4" w:space="0" w:color="auto"/>
            </w:tcBorders>
            <w:vAlign w:val="center"/>
            <w:hideMark/>
          </w:tcPr>
          <w:p w14:paraId="00FBA2F7"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1</w:t>
            </w:r>
          </w:p>
        </w:tc>
        <w:tc>
          <w:tcPr>
            <w:tcW w:w="3292" w:type="dxa"/>
            <w:tcBorders>
              <w:top w:val="single" w:sz="4" w:space="0" w:color="auto"/>
              <w:left w:val="single" w:sz="4" w:space="0" w:color="auto"/>
              <w:bottom w:val="single" w:sz="4" w:space="0" w:color="auto"/>
              <w:right w:val="single" w:sz="4" w:space="0" w:color="auto"/>
            </w:tcBorders>
            <w:vAlign w:val="center"/>
            <w:hideMark/>
          </w:tcPr>
          <w:p w14:paraId="50A7952D"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Significantly more favourable rating of treatment with risk information presented before benefits</w:t>
            </w:r>
          </w:p>
        </w:tc>
      </w:tr>
      <w:tr w:rsidR="003E7FF7" w:rsidRPr="003E7FF7" w14:paraId="5020C610" w14:textId="77777777" w:rsidTr="003E7FF7">
        <w:tc>
          <w:tcPr>
            <w:tcW w:w="1894" w:type="dxa"/>
            <w:tcBorders>
              <w:top w:val="single" w:sz="4" w:space="0" w:color="auto"/>
              <w:left w:val="single" w:sz="4" w:space="0" w:color="auto"/>
              <w:bottom w:val="single" w:sz="4" w:space="0" w:color="auto"/>
              <w:right w:val="single" w:sz="4" w:space="0" w:color="auto"/>
            </w:tcBorders>
            <w:vAlign w:val="center"/>
            <w:hideMark/>
          </w:tcPr>
          <w:p w14:paraId="13B8A829"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One WMI vs another: usual wording versus simplified wording or professional wording formats</w:t>
            </w:r>
          </w:p>
        </w:tc>
        <w:tc>
          <w:tcPr>
            <w:tcW w:w="2520" w:type="dxa"/>
            <w:tcBorders>
              <w:top w:val="single" w:sz="4" w:space="0" w:color="auto"/>
              <w:left w:val="single" w:sz="4" w:space="0" w:color="auto"/>
              <w:bottom w:val="single" w:sz="4" w:space="0" w:color="auto"/>
              <w:right w:val="single" w:sz="4" w:space="0" w:color="auto"/>
            </w:tcBorders>
            <w:vAlign w:val="center"/>
            <w:hideMark/>
          </w:tcPr>
          <w:p w14:paraId="2E17E099"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Ratings of information</w:t>
            </w:r>
          </w:p>
        </w:tc>
        <w:tc>
          <w:tcPr>
            <w:tcW w:w="1536" w:type="dxa"/>
            <w:tcBorders>
              <w:top w:val="single" w:sz="4" w:space="0" w:color="auto"/>
              <w:left w:val="single" w:sz="4" w:space="0" w:color="auto"/>
              <w:bottom w:val="single" w:sz="4" w:space="0" w:color="auto"/>
              <w:right w:val="single" w:sz="4" w:space="0" w:color="auto"/>
            </w:tcBorders>
            <w:vAlign w:val="center"/>
            <w:hideMark/>
          </w:tcPr>
          <w:p w14:paraId="65100DCB"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1</w:t>
            </w:r>
          </w:p>
        </w:tc>
        <w:tc>
          <w:tcPr>
            <w:tcW w:w="3292" w:type="dxa"/>
            <w:tcBorders>
              <w:top w:val="single" w:sz="4" w:space="0" w:color="auto"/>
              <w:left w:val="single" w:sz="4" w:space="0" w:color="auto"/>
              <w:bottom w:val="single" w:sz="4" w:space="0" w:color="auto"/>
              <w:right w:val="single" w:sz="4" w:space="0" w:color="auto"/>
            </w:tcBorders>
            <w:vAlign w:val="center"/>
            <w:hideMark/>
          </w:tcPr>
          <w:p w14:paraId="33EE1823"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Significant increase with usual wording format in length and complexity; non-significant changes in emotional response to information or evaluation of information; effects on judgement about information unclear</w:t>
            </w:r>
          </w:p>
        </w:tc>
      </w:tr>
      <w:tr w:rsidR="003E7FF7" w:rsidRPr="003E7FF7" w14:paraId="5AE7B07D" w14:textId="77777777" w:rsidTr="003E7FF7">
        <w:tc>
          <w:tcPr>
            <w:tcW w:w="1894" w:type="dxa"/>
            <w:tcBorders>
              <w:top w:val="single" w:sz="4" w:space="0" w:color="auto"/>
              <w:left w:val="single" w:sz="4" w:space="0" w:color="auto"/>
              <w:bottom w:val="single" w:sz="4" w:space="0" w:color="auto"/>
              <w:right w:val="single" w:sz="4" w:space="0" w:color="auto"/>
            </w:tcBorders>
            <w:vAlign w:val="center"/>
            <w:hideMark/>
          </w:tcPr>
          <w:p w14:paraId="145B3B5E"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One WMI vs another: improved readability layout versus traditional insert</w:t>
            </w:r>
          </w:p>
        </w:tc>
        <w:tc>
          <w:tcPr>
            <w:tcW w:w="2520" w:type="dxa"/>
            <w:tcBorders>
              <w:top w:val="single" w:sz="4" w:space="0" w:color="auto"/>
              <w:left w:val="single" w:sz="4" w:space="0" w:color="auto"/>
              <w:bottom w:val="single" w:sz="4" w:space="0" w:color="auto"/>
              <w:right w:val="single" w:sz="4" w:space="0" w:color="auto"/>
            </w:tcBorders>
            <w:vAlign w:val="center"/>
            <w:hideMark/>
          </w:tcPr>
          <w:p w14:paraId="0B0139AD"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Reading of the information</w:t>
            </w:r>
          </w:p>
          <w:p w14:paraId="490E61FC"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b/>
                <w:bCs/>
                <w:lang w:eastAsia="en-AU"/>
              </w:rPr>
              <w:t> </w:t>
            </w:r>
          </w:p>
        </w:tc>
        <w:tc>
          <w:tcPr>
            <w:tcW w:w="1536" w:type="dxa"/>
            <w:tcBorders>
              <w:top w:val="single" w:sz="4" w:space="0" w:color="auto"/>
              <w:left w:val="single" w:sz="4" w:space="0" w:color="auto"/>
              <w:bottom w:val="single" w:sz="4" w:space="0" w:color="auto"/>
              <w:right w:val="single" w:sz="4" w:space="0" w:color="auto"/>
            </w:tcBorders>
            <w:vAlign w:val="center"/>
            <w:hideMark/>
          </w:tcPr>
          <w:p w14:paraId="47D1ECF8"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1</w:t>
            </w:r>
          </w:p>
        </w:tc>
        <w:tc>
          <w:tcPr>
            <w:tcW w:w="3292" w:type="dxa"/>
            <w:tcBorders>
              <w:top w:val="single" w:sz="4" w:space="0" w:color="auto"/>
              <w:left w:val="single" w:sz="4" w:space="0" w:color="auto"/>
              <w:bottom w:val="single" w:sz="4" w:space="0" w:color="auto"/>
              <w:right w:val="single" w:sz="4" w:space="0" w:color="auto"/>
            </w:tcBorders>
            <w:vAlign w:val="center"/>
            <w:hideMark/>
          </w:tcPr>
          <w:p w14:paraId="5B7CB990"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Non-significant changes</w:t>
            </w:r>
          </w:p>
        </w:tc>
      </w:tr>
      <w:tr w:rsidR="003E7FF7" w:rsidRPr="003E7FF7" w14:paraId="464AF238" w14:textId="77777777" w:rsidTr="003E7FF7">
        <w:tc>
          <w:tcPr>
            <w:tcW w:w="9242" w:type="dxa"/>
            <w:gridSpan w:val="4"/>
            <w:tcBorders>
              <w:top w:val="single" w:sz="4" w:space="0" w:color="auto"/>
              <w:left w:val="single" w:sz="4" w:space="0" w:color="auto"/>
              <w:bottom w:val="single" w:sz="4" w:space="0" w:color="auto"/>
              <w:right w:val="single" w:sz="4" w:space="0" w:color="auto"/>
            </w:tcBorders>
            <w:hideMark/>
          </w:tcPr>
          <w:p w14:paraId="056A89D3"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i/>
                <w:iCs/>
                <w:lang w:eastAsia="en-AU"/>
              </w:rPr>
              <w:t>Summary of results:</w:t>
            </w:r>
          </w:p>
          <w:p w14:paraId="63361208"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lang w:eastAsia="en-AU"/>
              </w:rPr>
              <w:t xml:space="preserve">Written Medicines Information (WMI) versus none: In half of studies, WMI significantly improved knowledge of medicines (6 of 12) and recall of side effects (3 of 6 interventions), </w:t>
            </w:r>
            <w:r w:rsidRPr="003E7FF7">
              <w:rPr>
                <w:rFonts w:asciiTheme="minorHAnsi" w:hAnsiTheme="minorHAnsi" w:cstheme="minorHAnsi"/>
                <w:lang w:eastAsia="en-AU"/>
              </w:rPr>
              <w:lastRenderedPageBreak/>
              <w:t xml:space="preserve">but medicines recall significantly improved in only a minority of studies (1 of 4 studies). Two studies showed significantly improved satisfaction with WMI compared with none, and single studies each showed significant increases in numbers reporting side </w:t>
            </w:r>
            <w:proofErr w:type="gramStart"/>
            <w:r w:rsidRPr="003E7FF7">
              <w:rPr>
                <w:rFonts w:asciiTheme="minorHAnsi" w:hAnsiTheme="minorHAnsi" w:cstheme="minorHAnsi"/>
                <w:lang w:eastAsia="en-AU"/>
              </w:rPr>
              <w:t>effects;</w:t>
            </w:r>
            <w:proofErr w:type="gramEnd"/>
            <w:r w:rsidRPr="003E7FF7">
              <w:rPr>
                <w:rFonts w:asciiTheme="minorHAnsi" w:hAnsiTheme="minorHAnsi" w:cstheme="minorHAnsi"/>
                <w:lang w:eastAsia="en-AU"/>
              </w:rPr>
              <w:t xml:space="preserve"> ratings of the information clarity, adequacy and usefulness, and decreased worry about medicines with WMI. However, WMI significantly improved adherence to medicines and instructions in only a minority of studies (2 of 6</w:t>
            </w:r>
            <w:proofErr w:type="gramStart"/>
            <w:r w:rsidRPr="003E7FF7">
              <w:rPr>
                <w:rFonts w:asciiTheme="minorHAnsi" w:hAnsiTheme="minorHAnsi" w:cstheme="minorHAnsi"/>
                <w:lang w:eastAsia="en-AU"/>
              </w:rPr>
              <w:t>), and</w:t>
            </w:r>
            <w:proofErr w:type="gramEnd"/>
            <w:r w:rsidRPr="003E7FF7">
              <w:rPr>
                <w:rFonts w:asciiTheme="minorHAnsi" w:hAnsiTheme="minorHAnsi" w:cstheme="minorHAnsi"/>
                <w:lang w:eastAsia="en-AU"/>
              </w:rPr>
              <w:t xml:space="preserve"> did not improve application of medicines information in the single study reporting this outcome.</w:t>
            </w:r>
          </w:p>
          <w:p w14:paraId="2C5EA775"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 xml:space="preserve">One WMI versus another: All comparisons were assessed in single studies. Numerical compared with descriptive side effect risk information significantly increased correct risk </w:t>
            </w:r>
            <w:proofErr w:type="gramStart"/>
            <w:r w:rsidRPr="003E7FF7">
              <w:rPr>
                <w:rFonts w:asciiTheme="minorHAnsi" w:hAnsiTheme="minorHAnsi" w:cstheme="minorHAnsi"/>
                <w:lang w:eastAsia="en-AU"/>
              </w:rPr>
              <w:t>estimates, but</w:t>
            </w:r>
            <w:proofErr w:type="gramEnd"/>
            <w:r w:rsidRPr="003E7FF7">
              <w:rPr>
                <w:rFonts w:asciiTheme="minorHAnsi" w:hAnsiTheme="minorHAnsi" w:cstheme="minorHAnsi"/>
                <w:lang w:eastAsia="en-AU"/>
              </w:rPr>
              <w:t xml:space="preserve"> had mixed effects on decision to take medicines and satisfaction with information. WMI with medicines risk information presented before benefits showed significantly more favourable ratings of treatment than when risk information was presented after benefits. WMI with programmed instruction significantly improved knowledge, when compared with a standard handout, whereas an evidence-based leaflet did not. A structured WMI, compared with an </w:t>
            </w:r>
            <w:proofErr w:type="gramStart"/>
            <w:r w:rsidRPr="003E7FF7">
              <w:rPr>
                <w:rFonts w:asciiTheme="minorHAnsi" w:hAnsiTheme="minorHAnsi" w:cstheme="minorHAnsi"/>
                <w:lang w:eastAsia="en-AU"/>
              </w:rPr>
              <w:t>easy to read</w:t>
            </w:r>
            <w:proofErr w:type="gramEnd"/>
            <w:r w:rsidRPr="003E7FF7">
              <w:rPr>
                <w:rFonts w:asciiTheme="minorHAnsi" w:hAnsiTheme="minorHAnsi" w:cstheme="minorHAnsi"/>
                <w:lang w:eastAsia="en-AU"/>
              </w:rPr>
              <w:t xml:space="preserve"> format, had no significant effects on knowledge or correct application of information; and usual wording versus simplified or professional wording had mixed effects on ratings of the information. An experimental leaflet compared with the manufacturer’s increased </w:t>
            </w:r>
            <w:proofErr w:type="gramStart"/>
            <w:r w:rsidRPr="003E7FF7">
              <w:rPr>
                <w:rFonts w:asciiTheme="minorHAnsi" w:hAnsiTheme="minorHAnsi" w:cstheme="minorHAnsi"/>
                <w:lang w:eastAsia="en-AU"/>
              </w:rPr>
              <w:t>knowledge</w:t>
            </w:r>
            <w:proofErr w:type="gramEnd"/>
            <w:r w:rsidRPr="003E7FF7">
              <w:rPr>
                <w:rFonts w:asciiTheme="minorHAnsi" w:hAnsiTheme="minorHAnsi" w:cstheme="minorHAnsi"/>
                <w:lang w:eastAsia="en-AU"/>
              </w:rPr>
              <w:t xml:space="preserve"> but significance was unclear, and significantly improved ratings of information on some but not all features (ease of understanding, completeness); while reading of medicines information was not significantly higher with an improved readability WMI over a traditional insert.</w:t>
            </w:r>
          </w:p>
        </w:tc>
      </w:tr>
      <w:tr w:rsidR="003E7FF7" w:rsidRPr="003E7FF7" w14:paraId="4DAFD4EB" w14:textId="77777777" w:rsidTr="003E7FF7">
        <w:tc>
          <w:tcPr>
            <w:tcW w:w="9242" w:type="dxa"/>
            <w:gridSpan w:val="4"/>
            <w:tcBorders>
              <w:top w:val="single" w:sz="4" w:space="0" w:color="auto"/>
              <w:left w:val="single" w:sz="4" w:space="0" w:color="auto"/>
              <w:bottom w:val="single" w:sz="4" w:space="0" w:color="auto"/>
              <w:right w:val="single" w:sz="4" w:space="0" w:color="auto"/>
            </w:tcBorders>
            <w:hideMark/>
          </w:tcPr>
          <w:p w14:paraId="443B2975"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i/>
                <w:iCs/>
                <w:lang w:eastAsia="en-AU"/>
              </w:rPr>
              <w:lastRenderedPageBreak/>
              <w:t>Effectiveness statements:</w:t>
            </w:r>
          </w:p>
          <w:p w14:paraId="2CB2428D"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 xml:space="preserve">There is some evidence that using WMI, compared with none, may improve knowledge, recall of side effects and satisfaction with information - results were mixed. There is insufficient evidence to determine whether WMI, compared to none, improves outcomes related to medicines behaviours or attitudes. There is also insufficient evidence to decide whether one type of WMI is better than another with respect to medicines knowledge, </w:t>
            </w:r>
            <w:proofErr w:type="gramStart"/>
            <w:r w:rsidRPr="003E7FF7">
              <w:rPr>
                <w:rFonts w:asciiTheme="minorHAnsi" w:hAnsiTheme="minorHAnsi" w:cstheme="minorHAnsi"/>
                <w:lang w:eastAsia="en-AU"/>
              </w:rPr>
              <w:t>attitudes</w:t>
            </w:r>
            <w:proofErr w:type="gramEnd"/>
            <w:r w:rsidRPr="003E7FF7">
              <w:rPr>
                <w:rFonts w:asciiTheme="minorHAnsi" w:hAnsiTheme="minorHAnsi" w:cstheme="minorHAnsi"/>
                <w:lang w:eastAsia="en-AU"/>
              </w:rPr>
              <w:t xml:space="preserve"> or behaviours.</w:t>
            </w:r>
          </w:p>
        </w:tc>
      </w:tr>
    </w:tbl>
    <w:p w14:paraId="6D880FF6" w14:textId="77777777" w:rsidR="003E7FF7" w:rsidRPr="003E7FF7" w:rsidRDefault="003E7FF7" w:rsidP="003E7FF7">
      <w:pPr>
        <w:rPr>
          <w:rFonts w:asciiTheme="minorHAnsi" w:hAnsiTheme="minorHAnsi" w:cstheme="minorHAnsi"/>
          <w:b/>
          <w:bCs/>
          <w:lang w:val="en-AU"/>
        </w:rPr>
      </w:pPr>
    </w:p>
    <w:tbl>
      <w:tblPr>
        <w:tblW w:w="92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4"/>
        <w:gridCol w:w="2519"/>
        <w:gridCol w:w="1536"/>
        <w:gridCol w:w="3291"/>
      </w:tblGrid>
      <w:tr w:rsidR="003E7FF7" w:rsidRPr="003E7FF7" w14:paraId="670BE776" w14:textId="77777777" w:rsidTr="003E7FF7">
        <w:tc>
          <w:tcPr>
            <w:tcW w:w="9242" w:type="dxa"/>
            <w:gridSpan w:val="4"/>
            <w:tcBorders>
              <w:top w:val="single" w:sz="4" w:space="0" w:color="auto"/>
              <w:left w:val="single" w:sz="4" w:space="0" w:color="auto"/>
              <w:bottom w:val="single" w:sz="4" w:space="0" w:color="auto"/>
              <w:right w:val="single" w:sz="4" w:space="0" w:color="auto"/>
            </w:tcBorders>
            <w:shd w:val="clear" w:color="auto" w:fill="7BB7F9"/>
          </w:tcPr>
          <w:p w14:paraId="17D95358" w14:textId="77777777" w:rsidR="003E7FF7" w:rsidRPr="003E7FF7" w:rsidRDefault="003E7FF7">
            <w:pPr>
              <w:rPr>
                <w:rFonts w:asciiTheme="minorHAnsi" w:hAnsiTheme="minorHAnsi" w:cstheme="minorHAnsi"/>
                <w:b/>
                <w:bCs/>
                <w:sz w:val="22"/>
                <w:szCs w:val="22"/>
                <w:lang w:eastAsia="en-AU"/>
              </w:rPr>
            </w:pPr>
            <w:r w:rsidRPr="003E7FF7">
              <w:rPr>
                <w:rFonts w:asciiTheme="minorHAnsi" w:hAnsiTheme="minorHAnsi" w:cstheme="minorHAnsi"/>
                <w:b/>
                <w:bCs/>
                <w:lang w:eastAsia="en-AU"/>
              </w:rPr>
              <w:t>Nishtala 2008</w:t>
            </w:r>
          </w:p>
          <w:p w14:paraId="075F1DEE" w14:textId="77777777" w:rsidR="003E7FF7" w:rsidRPr="003E7FF7" w:rsidRDefault="003E7FF7">
            <w:pPr>
              <w:rPr>
                <w:rFonts w:asciiTheme="minorHAnsi" w:hAnsiTheme="minorHAnsi" w:cstheme="minorHAnsi"/>
                <w:b/>
                <w:bCs/>
                <w:lang w:eastAsia="en-AU"/>
              </w:rPr>
            </w:pPr>
          </w:p>
        </w:tc>
      </w:tr>
      <w:tr w:rsidR="003E7FF7" w:rsidRPr="003E7FF7" w14:paraId="0F5C4C39" w14:textId="77777777" w:rsidTr="003E7FF7">
        <w:tc>
          <w:tcPr>
            <w:tcW w:w="9242" w:type="dxa"/>
            <w:gridSpan w:val="4"/>
            <w:tcBorders>
              <w:top w:val="single" w:sz="4" w:space="0" w:color="auto"/>
              <w:left w:val="single" w:sz="4" w:space="0" w:color="auto"/>
              <w:bottom w:val="single" w:sz="4" w:space="0" w:color="auto"/>
              <w:right w:val="single" w:sz="4" w:space="0" w:color="auto"/>
            </w:tcBorders>
          </w:tcPr>
          <w:p w14:paraId="4EBB75F4" w14:textId="77777777" w:rsidR="003E7FF7" w:rsidRPr="003E7FF7" w:rsidRDefault="003E7FF7">
            <w:pPr>
              <w:rPr>
                <w:rFonts w:asciiTheme="minorHAnsi" w:hAnsiTheme="minorHAnsi" w:cstheme="minorHAnsi"/>
                <w:b/>
                <w:bCs/>
                <w:i/>
                <w:iCs/>
              </w:rPr>
            </w:pPr>
            <w:r w:rsidRPr="003E7FF7">
              <w:rPr>
                <w:rFonts w:asciiTheme="minorHAnsi" w:hAnsiTheme="minorHAnsi" w:cstheme="minorHAnsi"/>
                <w:b/>
                <w:bCs/>
                <w:i/>
                <w:iCs/>
              </w:rPr>
              <w:t>Psychotropic prescribing in long-term care facilities: impact of medication reviews and educational interventions</w:t>
            </w:r>
          </w:p>
          <w:p w14:paraId="08A8F48D" w14:textId="77777777" w:rsidR="003E7FF7" w:rsidRPr="003E7FF7" w:rsidRDefault="003E7FF7">
            <w:pPr>
              <w:rPr>
                <w:rFonts w:asciiTheme="minorHAnsi" w:hAnsiTheme="minorHAnsi" w:cstheme="minorHAnsi"/>
                <w:b/>
                <w:bCs/>
                <w:lang w:eastAsia="en-AU"/>
              </w:rPr>
            </w:pPr>
          </w:p>
          <w:p w14:paraId="54BA6FB5"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t xml:space="preserve">Maps to: </w:t>
            </w:r>
            <w:r w:rsidRPr="003E7FF7">
              <w:rPr>
                <w:rFonts w:asciiTheme="minorHAnsi" w:hAnsiTheme="minorHAnsi" w:cstheme="minorHAnsi"/>
                <w:b/>
                <w:bCs/>
              </w:rPr>
              <w:t xml:space="preserve">Supporting behaviour change, Minimising </w:t>
            </w:r>
            <w:proofErr w:type="gramStart"/>
            <w:r w:rsidRPr="003E7FF7">
              <w:rPr>
                <w:rFonts w:asciiTheme="minorHAnsi" w:hAnsiTheme="minorHAnsi" w:cstheme="minorHAnsi"/>
                <w:b/>
                <w:bCs/>
              </w:rPr>
              <w:t>risks</w:t>
            </w:r>
            <w:proofErr w:type="gramEnd"/>
            <w:r w:rsidRPr="003E7FF7">
              <w:rPr>
                <w:rFonts w:asciiTheme="minorHAnsi" w:hAnsiTheme="minorHAnsi" w:cstheme="minorHAnsi"/>
                <w:b/>
                <w:bCs/>
              </w:rPr>
              <w:t xml:space="preserve"> or harms</w:t>
            </w:r>
          </w:p>
        </w:tc>
      </w:tr>
      <w:tr w:rsidR="003E7FF7" w:rsidRPr="003E7FF7" w14:paraId="1B620F24" w14:textId="77777777" w:rsidTr="003E7FF7">
        <w:tc>
          <w:tcPr>
            <w:tcW w:w="1894" w:type="dxa"/>
            <w:tcBorders>
              <w:top w:val="single" w:sz="4" w:space="0" w:color="auto"/>
              <w:left w:val="single" w:sz="4" w:space="0" w:color="auto"/>
              <w:bottom w:val="single" w:sz="4" w:space="0" w:color="auto"/>
              <w:right w:val="single" w:sz="4" w:space="0" w:color="auto"/>
            </w:tcBorders>
            <w:hideMark/>
          </w:tcPr>
          <w:p w14:paraId="62E4D589"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t xml:space="preserve">Intervention &amp; comparison </w:t>
            </w:r>
          </w:p>
        </w:tc>
        <w:tc>
          <w:tcPr>
            <w:tcW w:w="2520" w:type="dxa"/>
            <w:tcBorders>
              <w:top w:val="single" w:sz="4" w:space="0" w:color="auto"/>
              <w:left w:val="single" w:sz="4" w:space="0" w:color="auto"/>
              <w:bottom w:val="single" w:sz="4" w:space="0" w:color="auto"/>
              <w:right w:val="single" w:sz="4" w:space="0" w:color="auto"/>
            </w:tcBorders>
            <w:hideMark/>
          </w:tcPr>
          <w:p w14:paraId="7FE0D6C3"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b/>
                <w:bCs/>
                <w:sz w:val="22"/>
                <w:szCs w:val="22"/>
              </w:rPr>
              <w:t>Outcome</w:t>
            </w:r>
            <w:r w:rsidRPr="003E7FF7">
              <w:rPr>
                <w:rFonts w:asciiTheme="minorHAnsi" w:hAnsiTheme="minorHAnsi" w:cstheme="minorHAnsi"/>
                <w:sz w:val="22"/>
                <w:szCs w:val="22"/>
              </w:rPr>
              <w:t xml:space="preserve"> </w:t>
            </w:r>
          </w:p>
        </w:tc>
        <w:tc>
          <w:tcPr>
            <w:tcW w:w="1536" w:type="dxa"/>
            <w:tcBorders>
              <w:top w:val="single" w:sz="4" w:space="0" w:color="auto"/>
              <w:left w:val="single" w:sz="4" w:space="0" w:color="auto"/>
              <w:bottom w:val="single" w:sz="4" w:space="0" w:color="auto"/>
              <w:right w:val="single" w:sz="4" w:space="0" w:color="auto"/>
            </w:tcBorders>
            <w:hideMark/>
          </w:tcPr>
          <w:p w14:paraId="6F9BE98D"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b/>
                <w:bCs/>
                <w:sz w:val="22"/>
                <w:szCs w:val="22"/>
              </w:rPr>
              <w:t>No. of studies or interventions (int)*</w:t>
            </w:r>
          </w:p>
        </w:tc>
        <w:tc>
          <w:tcPr>
            <w:tcW w:w="3292" w:type="dxa"/>
            <w:tcBorders>
              <w:top w:val="single" w:sz="4" w:space="0" w:color="auto"/>
              <w:left w:val="single" w:sz="4" w:space="0" w:color="auto"/>
              <w:bottom w:val="single" w:sz="4" w:space="0" w:color="auto"/>
              <w:right w:val="single" w:sz="4" w:space="0" w:color="auto"/>
            </w:tcBorders>
            <w:hideMark/>
          </w:tcPr>
          <w:p w14:paraId="4B5BCA05" w14:textId="77777777" w:rsidR="003E7FF7" w:rsidRPr="003E7FF7" w:rsidRDefault="003E7FF7">
            <w:pPr>
              <w:pStyle w:val="NormalWeb"/>
              <w:spacing w:before="0" w:beforeAutospacing="0" w:after="0" w:afterAutospacing="0"/>
              <w:rPr>
                <w:rFonts w:asciiTheme="minorHAnsi" w:hAnsiTheme="minorHAnsi" w:cstheme="minorHAnsi"/>
                <w:b/>
                <w:bCs/>
                <w:sz w:val="22"/>
                <w:szCs w:val="22"/>
              </w:rPr>
            </w:pPr>
            <w:r w:rsidRPr="003E7FF7">
              <w:rPr>
                <w:rFonts w:asciiTheme="minorHAnsi" w:hAnsiTheme="minorHAnsi" w:cstheme="minorHAnsi"/>
                <w:b/>
                <w:bCs/>
                <w:sz w:val="22"/>
                <w:szCs w:val="22"/>
              </w:rPr>
              <w:t>Results</w:t>
            </w:r>
          </w:p>
        </w:tc>
      </w:tr>
      <w:tr w:rsidR="003E7FF7" w:rsidRPr="003E7FF7" w14:paraId="143843D0" w14:textId="77777777" w:rsidTr="003E7FF7">
        <w:tc>
          <w:tcPr>
            <w:tcW w:w="1894" w:type="dxa"/>
            <w:vMerge w:val="restart"/>
            <w:tcBorders>
              <w:top w:val="single" w:sz="4" w:space="0" w:color="auto"/>
              <w:left w:val="single" w:sz="4" w:space="0" w:color="auto"/>
              <w:bottom w:val="single" w:sz="4" w:space="0" w:color="auto"/>
              <w:right w:val="single" w:sz="4" w:space="0" w:color="auto"/>
            </w:tcBorders>
          </w:tcPr>
          <w:p w14:paraId="1BEB8C15"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rPr>
              <w:t>Medicines review vs usual care</w:t>
            </w:r>
          </w:p>
          <w:p w14:paraId="3669B75A" w14:textId="77777777" w:rsidR="003E7FF7" w:rsidRPr="003E7FF7" w:rsidRDefault="003E7FF7">
            <w:pPr>
              <w:rPr>
                <w:rFonts w:asciiTheme="minorHAnsi" w:hAnsiTheme="minorHAnsi" w:cstheme="minorHAnsi"/>
              </w:rPr>
            </w:pPr>
          </w:p>
        </w:tc>
        <w:tc>
          <w:tcPr>
            <w:tcW w:w="2520" w:type="dxa"/>
            <w:tcBorders>
              <w:top w:val="single" w:sz="4" w:space="0" w:color="auto"/>
              <w:left w:val="single" w:sz="4" w:space="0" w:color="auto"/>
              <w:bottom w:val="single" w:sz="4" w:space="0" w:color="auto"/>
              <w:right w:val="single" w:sz="4" w:space="0" w:color="auto"/>
            </w:tcBorders>
            <w:hideMark/>
          </w:tcPr>
          <w:p w14:paraId="10ABDA9B" w14:textId="77777777" w:rsidR="003E7FF7" w:rsidRPr="003E7FF7" w:rsidRDefault="003E7FF7">
            <w:pPr>
              <w:rPr>
                <w:rFonts w:asciiTheme="minorHAnsi" w:hAnsiTheme="minorHAnsi" w:cstheme="minorHAnsi"/>
              </w:rPr>
            </w:pPr>
            <w:r w:rsidRPr="003E7FF7">
              <w:rPr>
                <w:rFonts w:asciiTheme="minorHAnsi" w:hAnsiTheme="minorHAnsi" w:cstheme="minorHAnsi"/>
              </w:rPr>
              <w:t xml:space="preserve">Psycholeptic use </w:t>
            </w:r>
          </w:p>
        </w:tc>
        <w:tc>
          <w:tcPr>
            <w:tcW w:w="1536" w:type="dxa"/>
            <w:tcBorders>
              <w:top w:val="single" w:sz="4" w:space="0" w:color="auto"/>
              <w:left w:val="single" w:sz="4" w:space="0" w:color="auto"/>
              <w:bottom w:val="single" w:sz="4" w:space="0" w:color="auto"/>
              <w:right w:val="single" w:sz="4" w:space="0" w:color="auto"/>
            </w:tcBorders>
            <w:hideMark/>
          </w:tcPr>
          <w:p w14:paraId="2BEE16CB"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67ED4335" w14:textId="77777777" w:rsidR="003E7FF7" w:rsidRPr="003E7FF7" w:rsidRDefault="003E7FF7">
            <w:pPr>
              <w:rPr>
                <w:rFonts w:asciiTheme="minorHAnsi" w:hAnsiTheme="minorHAnsi" w:cstheme="minorHAnsi"/>
              </w:rPr>
            </w:pPr>
            <w:r w:rsidRPr="003E7FF7">
              <w:rPr>
                <w:rFonts w:asciiTheme="minorHAnsi" w:hAnsiTheme="minorHAnsi" w:cstheme="minorHAnsi"/>
              </w:rPr>
              <w:t>Non-significant reduction</w:t>
            </w:r>
          </w:p>
        </w:tc>
      </w:tr>
      <w:tr w:rsidR="003E7FF7" w:rsidRPr="003E7FF7" w14:paraId="566EC11F"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4D8E4A32"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66C12C84" w14:textId="77777777" w:rsidR="003E7FF7" w:rsidRPr="003E7FF7" w:rsidRDefault="003E7FF7">
            <w:pPr>
              <w:rPr>
                <w:rFonts w:asciiTheme="minorHAnsi" w:hAnsiTheme="minorHAnsi" w:cstheme="minorHAnsi"/>
              </w:rPr>
            </w:pPr>
            <w:r w:rsidRPr="003E7FF7">
              <w:rPr>
                <w:rFonts w:asciiTheme="minorHAnsi" w:hAnsiTheme="minorHAnsi" w:cstheme="minorHAnsi"/>
              </w:rPr>
              <w:t>Benzodiazepine use</w:t>
            </w:r>
          </w:p>
        </w:tc>
        <w:tc>
          <w:tcPr>
            <w:tcW w:w="1536" w:type="dxa"/>
            <w:tcBorders>
              <w:top w:val="single" w:sz="4" w:space="0" w:color="auto"/>
              <w:left w:val="single" w:sz="4" w:space="0" w:color="auto"/>
              <w:bottom w:val="single" w:sz="4" w:space="0" w:color="auto"/>
              <w:right w:val="single" w:sz="4" w:space="0" w:color="auto"/>
            </w:tcBorders>
            <w:hideMark/>
          </w:tcPr>
          <w:p w14:paraId="1BD5A151"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6D9A6056" w14:textId="77777777" w:rsidR="003E7FF7" w:rsidRPr="003E7FF7" w:rsidRDefault="003E7FF7">
            <w:pPr>
              <w:rPr>
                <w:rFonts w:asciiTheme="minorHAnsi" w:hAnsiTheme="minorHAnsi" w:cstheme="minorHAnsi"/>
              </w:rPr>
            </w:pPr>
            <w:r w:rsidRPr="003E7FF7">
              <w:rPr>
                <w:rFonts w:asciiTheme="minorHAnsi" w:hAnsiTheme="minorHAnsi" w:cstheme="minorHAnsi"/>
              </w:rPr>
              <w:t xml:space="preserve">Non-significant reduction </w:t>
            </w:r>
          </w:p>
        </w:tc>
      </w:tr>
      <w:tr w:rsidR="003E7FF7" w:rsidRPr="003E7FF7" w14:paraId="1B15573A"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71F3A218"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2A9E58C6" w14:textId="77777777" w:rsidR="003E7FF7" w:rsidRPr="003E7FF7" w:rsidRDefault="003E7FF7">
            <w:pPr>
              <w:rPr>
                <w:rFonts w:asciiTheme="minorHAnsi" w:hAnsiTheme="minorHAnsi" w:cstheme="minorHAnsi"/>
              </w:rPr>
            </w:pPr>
            <w:r w:rsidRPr="003E7FF7">
              <w:rPr>
                <w:rFonts w:asciiTheme="minorHAnsi" w:hAnsiTheme="minorHAnsi" w:cstheme="minorHAnsi"/>
              </w:rPr>
              <w:t>Ceased antipsychotic drugs</w:t>
            </w:r>
          </w:p>
        </w:tc>
        <w:tc>
          <w:tcPr>
            <w:tcW w:w="1536" w:type="dxa"/>
            <w:tcBorders>
              <w:top w:val="single" w:sz="4" w:space="0" w:color="auto"/>
              <w:left w:val="single" w:sz="4" w:space="0" w:color="auto"/>
              <w:bottom w:val="single" w:sz="4" w:space="0" w:color="auto"/>
              <w:right w:val="single" w:sz="4" w:space="0" w:color="auto"/>
            </w:tcBorders>
            <w:hideMark/>
          </w:tcPr>
          <w:p w14:paraId="17C066B2"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4B306812" w14:textId="77777777" w:rsidR="003E7FF7" w:rsidRPr="003E7FF7" w:rsidRDefault="003E7FF7">
            <w:pPr>
              <w:rPr>
                <w:rFonts w:asciiTheme="minorHAnsi" w:hAnsiTheme="minorHAnsi" w:cstheme="minorHAnsi"/>
              </w:rPr>
            </w:pPr>
            <w:r w:rsidRPr="003E7FF7">
              <w:rPr>
                <w:rFonts w:asciiTheme="minorHAnsi" w:hAnsiTheme="minorHAnsi" w:cstheme="minorHAnsi"/>
              </w:rPr>
              <w:t>Significant increase; 19 more people out of 100</w:t>
            </w:r>
          </w:p>
        </w:tc>
      </w:tr>
      <w:tr w:rsidR="003E7FF7" w:rsidRPr="003E7FF7" w14:paraId="542E3D40"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1CC01A00"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10B221E2" w14:textId="77777777" w:rsidR="003E7FF7" w:rsidRPr="003E7FF7" w:rsidRDefault="003E7FF7">
            <w:pPr>
              <w:rPr>
                <w:rFonts w:asciiTheme="minorHAnsi" w:hAnsiTheme="minorHAnsi" w:cstheme="minorHAnsi"/>
              </w:rPr>
            </w:pPr>
            <w:r w:rsidRPr="003E7FF7">
              <w:rPr>
                <w:rFonts w:asciiTheme="minorHAnsi" w:hAnsiTheme="minorHAnsi" w:cstheme="minorHAnsi"/>
              </w:rPr>
              <w:t>Ceased non-recommended hypnotics (12 months)</w:t>
            </w:r>
          </w:p>
        </w:tc>
        <w:tc>
          <w:tcPr>
            <w:tcW w:w="1536" w:type="dxa"/>
            <w:tcBorders>
              <w:top w:val="single" w:sz="4" w:space="0" w:color="auto"/>
              <w:left w:val="single" w:sz="4" w:space="0" w:color="auto"/>
              <w:bottom w:val="single" w:sz="4" w:space="0" w:color="auto"/>
              <w:right w:val="single" w:sz="4" w:space="0" w:color="auto"/>
            </w:tcBorders>
            <w:hideMark/>
          </w:tcPr>
          <w:p w14:paraId="1CCA9134"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223130EA" w14:textId="77777777" w:rsidR="003E7FF7" w:rsidRPr="003E7FF7" w:rsidRDefault="003E7FF7">
            <w:pPr>
              <w:rPr>
                <w:rFonts w:asciiTheme="minorHAnsi" w:hAnsiTheme="minorHAnsi" w:cstheme="minorHAnsi"/>
              </w:rPr>
            </w:pPr>
            <w:r w:rsidRPr="003E7FF7">
              <w:rPr>
                <w:rFonts w:asciiTheme="minorHAnsi" w:hAnsiTheme="minorHAnsi" w:cstheme="minorHAnsi"/>
              </w:rPr>
              <w:t>Significant increase; 37 more people out of 100</w:t>
            </w:r>
          </w:p>
        </w:tc>
      </w:tr>
      <w:tr w:rsidR="003E7FF7" w:rsidRPr="003E7FF7" w14:paraId="79B22FDA"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0CF09B97"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058DB372" w14:textId="77777777" w:rsidR="003E7FF7" w:rsidRPr="003E7FF7" w:rsidRDefault="003E7FF7">
            <w:pPr>
              <w:rPr>
                <w:rFonts w:asciiTheme="minorHAnsi" w:hAnsiTheme="minorHAnsi" w:cstheme="minorHAnsi"/>
              </w:rPr>
            </w:pPr>
            <w:r w:rsidRPr="003E7FF7">
              <w:rPr>
                <w:rFonts w:asciiTheme="minorHAnsi" w:hAnsiTheme="minorHAnsi" w:cstheme="minorHAnsi"/>
              </w:rPr>
              <w:t>Ceased non-recommended hypnotics (36 months)</w:t>
            </w:r>
          </w:p>
        </w:tc>
        <w:tc>
          <w:tcPr>
            <w:tcW w:w="1536" w:type="dxa"/>
            <w:tcBorders>
              <w:top w:val="single" w:sz="4" w:space="0" w:color="auto"/>
              <w:left w:val="single" w:sz="4" w:space="0" w:color="auto"/>
              <w:bottom w:val="single" w:sz="4" w:space="0" w:color="auto"/>
              <w:right w:val="single" w:sz="4" w:space="0" w:color="auto"/>
            </w:tcBorders>
            <w:hideMark/>
          </w:tcPr>
          <w:p w14:paraId="2829C9BF"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662D7A1A" w14:textId="77777777" w:rsidR="003E7FF7" w:rsidRPr="003E7FF7" w:rsidRDefault="003E7FF7">
            <w:pPr>
              <w:rPr>
                <w:rFonts w:asciiTheme="minorHAnsi" w:hAnsiTheme="minorHAnsi" w:cstheme="minorHAnsi"/>
              </w:rPr>
            </w:pPr>
            <w:r w:rsidRPr="003E7FF7">
              <w:rPr>
                <w:rFonts w:asciiTheme="minorHAnsi" w:hAnsiTheme="minorHAnsi" w:cstheme="minorHAnsi"/>
              </w:rPr>
              <w:t>Reduction; 5 fewer people out of 100 (significance unknown)</w:t>
            </w:r>
          </w:p>
        </w:tc>
      </w:tr>
      <w:tr w:rsidR="003E7FF7" w:rsidRPr="003E7FF7" w14:paraId="760FC9E9" w14:textId="77777777" w:rsidTr="003E7FF7">
        <w:tc>
          <w:tcPr>
            <w:tcW w:w="1894" w:type="dxa"/>
            <w:vMerge w:val="restart"/>
            <w:tcBorders>
              <w:top w:val="single" w:sz="4" w:space="0" w:color="auto"/>
              <w:left w:val="single" w:sz="4" w:space="0" w:color="auto"/>
              <w:bottom w:val="single" w:sz="4" w:space="0" w:color="auto"/>
              <w:right w:val="single" w:sz="4" w:space="0" w:color="auto"/>
            </w:tcBorders>
          </w:tcPr>
          <w:p w14:paraId="43E2BA6D" w14:textId="77777777" w:rsidR="003E7FF7" w:rsidRPr="003E7FF7" w:rsidRDefault="003E7FF7">
            <w:pPr>
              <w:rPr>
                <w:rFonts w:asciiTheme="minorHAnsi" w:hAnsiTheme="minorHAnsi" w:cstheme="minorHAnsi"/>
              </w:rPr>
            </w:pPr>
            <w:r w:rsidRPr="003E7FF7">
              <w:rPr>
                <w:rFonts w:asciiTheme="minorHAnsi" w:hAnsiTheme="minorHAnsi" w:cstheme="minorHAnsi"/>
              </w:rPr>
              <w:t>Heath care worker education vs usual care</w:t>
            </w:r>
          </w:p>
          <w:p w14:paraId="6C16C7BA" w14:textId="77777777" w:rsidR="003E7FF7" w:rsidRPr="003E7FF7" w:rsidRDefault="003E7FF7">
            <w:pPr>
              <w:rPr>
                <w:rFonts w:asciiTheme="minorHAnsi" w:hAnsiTheme="minorHAnsi" w:cstheme="minorHAnsi"/>
              </w:rPr>
            </w:pPr>
          </w:p>
        </w:tc>
        <w:tc>
          <w:tcPr>
            <w:tcW w:w="2520" w:type="dxa"/>
            <w:tcBorders>
              <w:top w:val="single" w:sz="4" w:space="0" w:color="auto"/>
              <w:left w:val="single" w:sz="4" w:space="0" w:color="auto"/>
              <w:bottom w:val="single" w:sz="4" w:space="0" w:color="auto"/>
              <w:right w:val="single" w:sz="4" w:space="0" w:color="auto"/>
            </w:tcBorders>
            <w:hideMark/>
          </w:tcPr>
          <w:p w14:paraId="40F92C7F" w14:textId="77777777" w:rsidR="003E7FF7" w:rsidRPr="003E7FF7" w:rsidRDefault="003E7FF7">
            <w:pPr>
              <w:rPr>
                <w:rFonts w:asciiTheme="minorHAnsi" w:hAnsiTheme="minorHAnsi" w:cstheme="minorHAnsi"/>
              </w:rPr>
            </w:pPr>
            <w:r w:rsidRPr="003E7FF7">
              <w:rPr>
                <w:rFonts w:asciiTheme="minorHAnsi" w:hAnsiTheme="minorHAnsi" w:cstheme="minorHAnsi"/>
              </w:rPr>
              <w:t>Psychoactive drug score</w:t>
            </w:r>
          </w:p>
        </w:tc>
        <w:tc>
          <w:tcPr>
            <w:tcW w:w="1536" w:type="dxa"/>
            <w:tcBorders>
              <w:top w:val="single" w:sz="4" w:space="0" w:color="auto"/>
              <w:left w:val="single" w:sz="4" w:space="0" w:color="auto"/>
              <w:bottom w:val="single" w:sz="4" w:space="0" w:color="auto"/>
              <w:right w:val="single" w:sz="4" w:space="0" w:color="auto"/>
            </w:tcBorders>
            <w:hideMark/>
          </w:tcPr>
          <w:p w14:paraId="322CDCC7"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7E1E938F" w14:textId="77777777" w:rsidR="003E7FF7" w:rsidRPr="003E7FF7" w:rsidRDefault="003E7FF7">
            <w:pPr>
              <w:rPr>
                <w:rFonts w:asciiTheme="minorHAnsi" w:hAnsiTheme="minorHAnsi" w:cstheme="minorHAnsi"/>
              </w:rPr>
            </w:pPr>
            <w:r w:rsidRPr="003E7FF7">
              <w:rPr>
                <w:rFonts w:asciiTheme="minorHAnsi" w:hAnsiTheme="minorHAnsi" w:cstheme="minorHAnsi"/>
              </w:rPr>
              <w:t>Significant reduction; 19 fewer people out of 100</w:t>
            </w:r>
          </w:p>
        </w:tc>
      </w:tr>
      <w:tr w:rsidR="003E7FF7" w:rsidRPr="003E7FF7" w14:paraId="3010E1B8"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56C1DE50"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667A87D7" w14:textId="77777777" w:rsidR="003E7FF7" w:rsidRPr="003E7FF7" w:rsidRDefault="003E7FF7">
            <w:pPr>
              <w:rPr>
                <w:rFonts w:asciiTheme="minorHAnsi" w:hAnsiTheme="minorHAnsi" w:cstheme="minorHAnsi"/>
              </w:rPr>
            </w:pPr>
            <w:r w:rsidRPr="003E7FF7">
              <w:rPr>
                <w:rFonts w:asciiTheme="minorHAnsi" w:hAnsiTheme="minorHAnsi" w:cstheme="minorHAnsi"/>
              </w:rPr>
              <w:t>Mental state/ memory deterioration</w:t>
            </w:r>
          </w:p>
        </w:tc>
        <w:tc>
          <w:tcPr>
            <w:tcW w:w="1536" w:type="dxa"/>
            <w:tcBorders>
              <w:top w:val="single" w:sz="4" w:space="0" w:color="auto"/>
              <w:left w:val="single" w:sz="4" w:space="0" w:color="auto"/>
              <w:bottom w:val="single" w:sz="4" w:space="0" w:color="auto"/>
              <w:right w:val="single" w:sz="4" w:space="0" w:color="auto"/>
            </w:tcBorders>
            <w:hideMark/>
          </w:tcPr>
          <w:p w14:paraId="05BA28B6"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51B88D48" w14:textId="77777777" w:rsidR="003E7FF7" w:rsidRPr="003E7FF7" w:rsidRDefault="003E7FF7">
            <w:pPr>
              <w:rPr>
                <w:rFonts w:asciiTheme="minorHAnsi" w:hAnsiTheme="minorHAnsi" w:cstheme="minorHAnsi"/>
              </w:rPr>
            </w:pPr>
            <w:r w:rsidRPr="003E7FF7">
              <w:rPr>
                <w:rFonts w:asciiTheme="minorHAnsi" w:hAnsiTheme="minorHAnsi" w:cstheme="minorHAnsi"/>
              </w:rPr>
              <w:t>Non-significant reduction</w:t>
            </w:r>
          </w:p>
        </w:tc>
      </w:tr>
      <w:tr w:rsidR="003E7FF7" w:rsidRPr="003E7FF7" w14:paraId="04C04830"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12B00C2A"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06CF6334" w14:textId="77777777" w:rsidR="003E7FF7" w:rsidRPr="003E7FF7" w:rsidRDefault="003E7FF7">
            <w:pPr>
              <w:rPr>
                <w:rFonts w:asciiTheme="minorHAnsi" w:hAnsiTheme="minorHAnsi" w:cstheme="minorHAnsi"/>
              </w:rPr>
            </w:pPr>
            <w:r w:rsidRPr="003E7FF7">
              <w:rPr>
                <w:rFonts w:asciiTheme="minorHAnsi" w:hAnsiTheme="minorHAnsi" w:cstheme="minorHAnsi"/>
              </w:rPr>
              <w:t>Depressive symptoms</w:t>
            </w:r>
          </w:p>
        </w:tc>
        <w:tc>
          <w:tcPr>
            <w:tcW w:w="1536" w:type="dxa"/>
            <w:tcBorders>
              <w:top w:val="single" w:sz="4" w:space="0" w:color="auto"/>
              <w:left w:val="single" w:sz="4" w:space="0" w:color="auto"/>
              <w:bottom w:val="single" w:sz="4" w:space="0" w:color="auto"/>
              <w:right w:val="single" w:sz="4" w:space="0" w:color="auto"/>
            </w:tcBorders>
            <w:hideMark/>
          </w:tcPr>
          <w:p w14:paraId="5D1D815A"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4FF85421" w14:textId="77777777" w:rsidR="003E7FF7" w:rsidRPr="003E7FF7" w:rsidRDefault="003E7FF7">
            <w:pPr>
              <w:rPr>
                <w:rFonts w:asciiTheme="minorHAnsi" w:hAnsiTheme="minorHAnsi" w:cstheme="minorHAnsi"/>
              </w:rPr>
            </w:pPr>
            <w:r w:rsidRPr="003E7FF7">
              <w:rPr>
                <w:rFonts w:asciiTheme="minorHAnsi" w:hAnsiTheme="minorHAnsi" w:cstheme="minorHAnsi"/>
              </w:rPr>
              <w:t xml:space="preserve">Significant increase, RR = 2.0 (95% CI: 1.1 to 4.2) </w:t>
            </w:r>
          </w:p>
        </w:tc>
      </w:tr>
      <w:tr w:rsidR="003E7FF7" w:rsidRPr="003E7FF7" w14:paraId="3B5EE3D0"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5F9E16E1"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4EE08D7B" w14:textId="77777777" w:rsidR="003E7FF7" w:rsidRPr="003E7FF7" w:rsidRDefault="003E7FF7">
            <w:pPr>
              <w:rPr>
                <w:rFonts w:asciiTheme="minorHAnsi" w:hAnsiTheme="minorHAnsi" w:cstheme="minorHAnsi"/>
              </w:rPr>
            </w:pPr>
            <w:r w:rsidRPr="003E7FF7">
              <w:rPr>
                <w:rFonts w:asciiTheme="minorHAnsi" w:hAnsiTheme="minorHAnsi" w:cstheme="minorHAnsi"/>
              </w:rPr>
              <w:t>Psychotropic drug use (psycholeptics, benzodiazepines or hypnotics)</w:t>
            </w:r>
          </w:p>
        </w:tc>
        <w:tc>
          <w:tcPr>
            <w:tcW w:w="1536" w:type="dxa"/>
            <w:tcBorders>
              <w:top w:val="single" w:sz="4" w:space="0" w:color="auto"/>
              <w:left w:val="single" w:sz="4" w:space="0" w:color="auto"/>
              <w:bottom w:val="single" w:sz="4" w:space="0" w:color="auto"/>
              <w:right w:val="single" w:sz="4" w:space="0" w:color="auto"/>
            </w:tcBorders>
            <w:hideMark/>
          </w:tcPr>
          <w:p w14:paraId="17A07610" w14:textId="77777777" w:rsidR="003E7FF7" w:rsidRPr="003E7FF7" w:rsidRDefault="003E7FF7">
            <w:pPr>
              <w:rPr>
                <w:rFonts w:asciiTheme="minorHAnsi" w:hAnsiTheme="minorHAnsi" w:cstheme="minorHAnsi"/>
              </w:rPr>
            </w:pPr>
            <w:r w:rsidRPr="003E7FF7">
              <w:rPr>
                <w:rFonts w:asciiTheme="minorHAnsi" w:hAnsiTheme="minorHAnsi" w:cstheme="minorHAnsi"/>
              </w:rPr>
              <w:t>4</w:t>
            </w:r>
          </w:p>
        </w:tc>
        <w:tc>
          <w:tcPr>
            <w:tcW w:w="3292" w:type="dxa"/>
            <w:tcBorders>
              <w:top w:val="single" w:sz="4" w:space="0" w:color="auto"/>
              <w:left w:val="single" w:sz="4" w:space="0" w:color="auto"/>
              <w:bottom w:val="single" w:sz="4" w:space="0" w:color="auto"/>
              <w:right w:val="single" w:sz="4" w:space="0" w:color="auto"/>
            </w:tcBorders>
            <w:hideMark/>
          </w:tcPr>
          <w:p w14:paraId="01DDF724" w14:textId="77777777" w:rsidR="003E7FF7" w:rsidRPr="003E7FF7" w:rsidRDefault="003E7FF7">
            <w:pPr>
              <w:rPr>
                <w:rFonts w:asciiTheme="minorHAnsi" w:hAnsiTheme="minorHAnsi" w:cstheme="minorHAnsi"/>
              </w:rPr>
            </w:pPr>
            <w:r w:rsidRPr="003E7FF7">
              <w:rPr>
                <w:rFonts w:asciiTheme="minorHAnsi" w:hAnsiTheme="minorHAnsi" w:cstheme="minorHAnsi"/>
              </w:rPr>
              <w:t xml:space="preserve">2 studies non-significant changes; 2 studies significant reductions by 19 to 20 fewer people out of 100 </w:t>
            </w:r>
          </w:p>
        </w:tc>
      </w:tr>
      <w:tr w:rsidR="003E7FF7" w:rsidRPr="003E7FF7" w14:paraId="2338FC6A"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42568432"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0C1A56A5" w14:textId="77777777" w:rsidR="003E7FF7" w:rsidRPr="003E7FF7" w:rsidRDefault="003E7FF7">
            <w:pPr>
              <w:rPr>
                <w:rFonts w:asciiTheme="minorHAnsi" w:hAnsiTheme="minorHAnsi" w:cstheme="minorHAnsi"/>
              </w:rPr>
            </w:pPr>
            <w:r w:rsidRPr="003E7FF7">
              <w:rPr>
                <w:rFonts w:asciiTheme="minorHAnsi" w:hAnsiTheme="minorHAnsi" w:cstheme="minorHAnsi"/>
              </w:rPr>
              <w:t>As-required' antipsychotic drug use</w:t>
            </w:r>
          </w:p>
        </w:tc>
        <w:tc>
          <w:tcPr>
            <w:tcW w:w="1536" w:type="dxa"/>
            <w:tcBorders>
              <w:top w:val="single" w:sz="4" w:space="0" w:color="auto"/>
              <w:left w:val="single" w:sz="4" w:space="0" w:color="auto"/>
              <w:bottom w:val="single" w:sz="4" w:space="0" w:color="auto"/>
              <w:right w:val="single" w:sz="4" w:space="0" w:color="auto"/>
            </w:tcBorders>
            <w:hideMark/>
          </w:tcPr>
          <w:p w14:paraId="697AC1AB"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2564B323" w14:textId="77777777" w:rsidR="003E7FF7" w:rsidRPr="003E7FF7" w:rsidRDefault="003E7FF7">
            <w:pPr>
              <w:rPr>
                <w:rFonts w:asciiTheme="minorHAnsi" w:hAnsiTheme="minorHAnsi" w:cstheme="minorHAnsi"/>
              </w:rPr>
            </w:pPr>
            <w:r w:rsidRPr="003E7FF7">
              <w:rPr>
                <w:rFonts w:asciiTheme="minorHAnsi" w:hAnsiTheme="minorHAnsi" w:cstheme="minorHAnsi"/>
              </w:rPr>
              <w:t xml:space="preserve">Significant increase, RR = 4.95 (95% CI: 1.69 to 14.50) </w:t>
            </w:r>
          </w:p>
        </w:tc>
      </w:tr>
      <w:tr w:rsidR="003E7FF7" w:rsidRPr="003E7FF7" w14:paraId="4998C037"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5C3838E9"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73EC2AA4" w14:textId="77777777" w:rsidR="003E7FF7" w:rsidRPr="003E7FF7" w:rsidRDefault="003E7FF7">
            <w:pPr>
              <w:rPr>
                <w:rFonts w:asciiTheme="minorHAnsi" w:hAnsiTheme="minorHAnsi" w:cstheme="minorHAnsi"/>
              </w:rPr>
            </w:pPr>
            <w:r w:rsidRPr="003E7FF7">
              <w:rPr>
                <w:rFonts w:asciiTheme="minorHAnsi" w:hAnsiTheme="minorHAnsi" w:cstheme="minorHAnsi"/>
              </w:rPr>
              <w:t>Fall rate</w:t>
            </w:r>
          </w:p>
        </w:tc>
        <w:tc>
          <w:tcPr>
            <w:tcW w:w="1536" w:type="dxa"/>
            <w:tcBorders>
              <w:top w:val="single" w:sz="4" w:space="0" w:color="auto"/>
              <w:left w:val="single" w:sz="4" w:space="0" w:color="auto"/>
              <w:bottom w:val="single" w:sz="4" w:space="0" w:color="auto"/>
              <w:right w:val="single" w:sz="4" w:space="0" w:color="auto"/>
            </w:tcBorders>
            <w:hideMark/>
          </w:tcPr>
          <w:p w14:paraId="462CDA47" w14:textId="77777777" w:rsidR="003E7FF7" w:rsidRPr="003E7FF7" w:rsidRDefault="003E7FF7">
            <w:pPr>
              <w:rPr>
                <w:rFonts w:asciiTheme="minorHAnsi" w:hAnsiTheme="minorHAnsi" w:cstheme="minorHAnsi"/>
              </w:rPr>
            </w:pPr>
            <w:r w:rsidRPr="003E7FF7">
              <w:rPr>
                <w:rFonts w:asciiTheme="minorHAnsi" w:hAnsiTheme="minorHAnsi" w:cstheme="minorHAnsi"/>
              </w:rPr>
              <w:t>2</w:t>
            </w:r>
          </w:p>
        </w:tc>
        <w:tc>
          <w:tcPr>
            <w:tcW w:w="3292" w:type="dxa"/>
            <w:tcBorders>
              <w:top w:val="single" w:sz="4" w:space="0" w:color="auto"/>
              <w:left w:val="single" w:sz="4" w:space="0" w:color="auto"/>
              <w:bottom w:val="single" w:sz="4" w:space="0" w:color="auto"/>
              <w:right w:val="single" w:sz="4" w:space="0" w:color="auto"/>
            </w:tcBorders>
            <w:hideMark/>
          </w:tcPr>
          <w:p w14:paraId="41BEA3A5" w14:textId="77777777" w:rsidR="003E7FF7" w:rsidRPr="003E7FF7" w:rsidRDefault="003E7FF7">
            <w:pPr>
              <w:rPr>
                <w:rFonts w:asciiTheme="minorHAnsi" w:hAnsiTheme="minorHAnsi" w:cstheme="minorHAnsi"/>
              </w:rPr>
            </w:pPr>
            <w:r w:rsidRPr="003E7FF7">
              <w:rPr>
                <w:rFonts w:asciiTheme="minorHAnsi" w:hAnsiTheme="minorHAnsi" w:cstheme="minorHAnsi"/>
              </w:rPr>
              <w:t>Non-significant changes</w:t>
            </w:r>
          </w:p>
        </w:tc>
      </w:tr>
      <w:tr w:rsidR="003E7FF7" w:rsidRPr="003E7FF7" w14:paraId="7057B65A"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0412DE91"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62F11952" w14:textId="77777777" w:rsidR="003E7FF7" w:rsidRPr="003E7FF7" w:rsidRDefault="003E7FF7">
            <w:pPr>
              <w:rPr>
                <w:rFonts w:asciiTheme="minorHAnsi" w:hAnsiTheme="minorHAnsi" w:cstheme="minorHAnsi"/>
              </w:rPr>
            </w:pPr>
            <w:r w:rsidRPr="003E7FF7">
              <w:rPr>
                <w:rFonts w:asciiTheme="minorHAnsi" w:hAnsiTheme="minorHAnsi" w:cstheme="minorHAnsi"/>
              </w:rPr>
              <w:t>More than one hypnotic drug</w:t>
            </w:r>
          </w:p>
        </w:tc>
        <w:tc>
          <w:tcPr>
            <w:tcW w:w="1536" w:type="dxa"/>
            <w:tcBorders>
              <w:top w:val="single" w:sz="4" w:space="0" w:color="auto"/>
              <w:left w:val="single" w:sz="4" w:space="0" w:color="auto"/>
              <w:bottom w:val="single" w:sz="4" w:space="0" w:color="auto"/>
              <w:right w:val="single" w:sz="4" w:space="0" w:color="auto"/>
            </w:tcBorders>
            <w:hideMark/>
          </w:tcPr>
          <w:p w14:paraId="566544EA"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0611B4F4" w14:textId="77777777" w:rsidR="003E7FF7" w:rsidRPr="003E7FF7" w:rsidRDefault="003E7FF7">
            <w:pPr>
              <w:rPr>
                <w:rFonts w:asciiTheme="minorHAnsi" w:hAnsiTheme="minorHAnsi" w:cstheme="minorHAnsi"/>
              </w:rPr>
            </w:pPr>
            <w:r w:rsidRPr="003E7FF7">
              <w:rPr>
                <w:rFonts w:asciiTheme="minorHAnsi" w:hAnsiTheme="minorHAnsi" w:cstheme="minorHAnsi"/>
              </w:rPr>
              <w:t>Significant reduction, 6 fewer people out of 100</w:t>
            </w:r>
          </w:p>
        </w:tc>
      </w:tr>
      <w:tr w:rsidR="003E7FF7" w:rsidRPr="003E7FF7" w14:paraId="4A88B30B"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6FFB7FFF"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1E6A49A8" w14:textId="77777777" w:rsidR="003E7FF7" w:rsidRPr="003E7FF7" w:rsidRDefault="003E7FF7">
            <w:pPr>
              <w:rPr>
                <w:rFonts w:asciiTheme="minorHAnsi" w:hAnsiTheme="minorHAnsi" w:cstheme="minorHAnsi"/>
              </w:rPr>
            </w:pPr>
            <w:r w:rsidRPr="003E7FF7">
              <w:rPr>
                <w:rFonts w:asciiTheme="minorHAnsi" w:hAnsiTheme="minorHAnsi" w:cstheme="minorHAnsi"/>
              </w:rPr>
              <w:t>Hypnotics before 9pm</w:t>
            </w:r>
          </w:p>
        </w:tc>
        <w:tc>
          <w:tcPr>
            <w:tcW w:w="1536" w:type="dxa"/>
            <w:tcBorders>
              <w:top w:val="single" w:sz="4" w:space="0" w:color="auto"/>
              <w:left w:val="single" w:sz="4" w:space="0" w:color="auto"/>
              <w:bottom w:val="single" w:sz="4" w:space="0" w:color="auto"/>
              <w:right w:val="single" w:sz="4" w:space="0" w:color="auto"/>
            </w:tcBorders>
            <w:hideMark/>
          </w:tcPr>
          <w:p w14:paraId="6E987AC9"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6AAB592B" w14:textId="77777777" w:rsidR="003E7FF7" w:rsidRPr="003E7FF7" w:rsidRDefault="003E7FF7">
            <w:pPr>
              <w:rPr>
                <w:rFonts w:asciiTheme="minorHAnsi" w:hAnsiTheme="minorHAnsi" w:cstheme="minorHAnsi"/>
              </w:rPr>
            </w:pPr>
            <w:r w:rsidRPr="003E7FF7">
              <w:rPr>
                <w:rFonts w:asciiTheme="minorHAnsi" w:hAnsiTheme="minorHAnsi" w:cstheme="minorHAnsi"/>
              </w:rPr>
              <w:t>Significant reduction, 50 fewer people out of 100</w:t>
            </w:r>
          </w:p>
        </w:tc>
      </w:tr>
      <w:tr w:rsidR="003E7FF7" w:rsidRPr="003E7FF7" w14:paraId="4B3A64EF"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79498077"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13D23C69" w14:textId="77777777" w:rsidR="003E7FF7" w:rsidRPr="003E7FF7" w:rsidRDefault="003E7FF7">
            <w:pPr>
              <w:rPr>
                <w:rFonts w:asciiTheme="minorHAnsi" w:hAnsiTheme="minorHAnsi" w:cstheme="minorHAnsi"/>
              </w:rPr>
            </w:pPr>
            <w:r w:rsidRPr="003E7FF7">
              <w:rPr>
                <w:rFonts w:asciiTheme="minorHAnsi" w:hAnsiTheme="minorHAnsi" w:cstheme="minorHAnsi"/>
              </w:rPr>
              <w:t>Agitation or physical restraint</w:t>
            </w:r>
          </w:p>
        </w:tc>
        <w:tc>
          <w:tcPr>
            <w:tcW w:w="1536" w:type="dxa"/>
            <w:tcBorders>
              <w:top w:val="single" w:sz="4" w:space="0" w:color="auto"/>
              <w:left w:val="single" w:sz="4" w:space="0" w:color="auto"/>
              <w:bottom w:val="single" w:sz="4" w:space="0" w:color="auto"/>
              <w:right w:val="single" w:sz="4" w:space="0" w:color="auto"/>
            </w:tcBorders>
            <w:hideMark/>
          </w:tcPr>
          <w:p w14:paraId="03644045" w14:textId="77777777" w:rsidR="003E7FF7" w:rsidRPr="003E7FF7" w:rsidRDefault="003E7FF7">
            <w:pPr>
              <w:rPr>
                <w:rFonts w:asciiTheme="minorHAnsi" w:hAnsiTheme="minorHAnsi" w:cstheme="minorHAnsi"/>
              </w:rPr>
            </w:pPr>
            <w:r w:rsidRPr="003E7FF7">
              <w:rPr>
                <w:rFonts w:asciiTheme="minorHAnsi" w:hAnsiTheme="minorHAnsi" w:cstheme="minorHAnsi"/>
              </w:rPr>
              <w:t>2</w:t>
            </w:r>
          </w:p>
        </w:tc>
        <w:tc>
          <w:tcPr>
            <w:tcW w:w="3292" w:type="dxa"/>
            <w:tcBorders>
              <w:top w:val="single" w:sz="4" w:space="0" w:color="auto"/>
              <w:left w:val="single" w:sz="4" w:space="0" w:color="auto"/>
              <w:bottom w:val="single" w:sz="4" w:space="0" w:color="auto"/>
              <w:right w:val="single" w:sz="4" w:space="0" w:color="auto"/>
            </w:tcBorders>
            <w:hideMark/>
          </w:tcPr>
          <w:p w14:paraId="38024C6B" w14:textId="77777777" w:rsidR="003E7FF7" w:rsidRPr="003E7FF7" w:rsidRDefault="003E7FF7">
            <w:pPr>
              <w:rPr>
                <w:rFonts w:asciiTheme="minorHAnsi" w:hAnsiTheme="minorHAnsi" w:cstheme="minorHAnsi"/>
              </w:rPr>
            </w:pPr>
            <w:r w:rsidRPr="003E7FF7">
              <w:rPr>
                <w:rFonts w:asciiTheme="minorHAnsi" w:hAnsiTheme="minorHAnsi" w:cstheme="minorHAnsi"/>
              </w:rPr>
              <w:t>1 study non-significant changes; 1 study significant reduction</w:t>
            </w:r>
          </w:p>
        </w:tc>
      </w:tr>
      <w:tr w:rsidR="003E7FF7" w:rsidRPr="003E7FF7" w14:paraId="03DB03AF"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1A3F0A48"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7F7A1D61" w14:textId="77777777" w:rsidR="003E7FF7" w:rsidRPr="003E7FF7" w:rsidRDefault="003E7FF7">
            <w:pPr>
              <w:rPr>
                <w:rFonts w:asciiTheme="minorHAnsi" w:hAnsiTheme="minorHAnsi" w:cstheme="minorHAnsi"/>
              </w:rPr>
            </w:pPr>
            <w:r w:rsidRPr="003E7FF7">
              <w:rPr>
                <w:rFonts w:asciiTheme="minorHAnsi" w:hAnsiTheme="minorHAnsi" w:cstheme="minorHAnsi"/>
              </w:rPr>
              <w:t>Days of psychotropic drug use</w:t>
            </w:r>
          </w:p>
        </w:tc>
        <w:tc>
          <w:tcPr>
            <w:tcW w:w="1536" w:type="dxa"/>
            <w:tcBorders>
              <w:top w:val="single" w:sz="4" w:space="0" w:color="auto"/>
              <w:left w:val="single" w:sz="4" w:space="0" w:color="auto"/>
              <w:bottom w:val="single" w:sz="4" w:space="0" w:color="auto"/>
              <w:right w:val="single" w:sz="4" w:space="0" w:color="auto"/>
            </w:tcBorders>
            <w:hideMark/>
          </w:tcPr>
          <w:p w14:paraId="0AC61F68" w14:textId="77777777" w:rsidR="003E7FF7" w:rsidRPr="003E7FF7" w:rsidRDefault="003E7FF7">
            <w:pPr>
              <w:rPr>
                <w:rFonts w:asciiTheme="minorHAnsi" w:hAnsiTheme="minorHAnsi" w:cstheme="minorHAnsi"/>
              </w:rPr>
            </w:pPr>
            <w:r w:rsidRPr="003E7FF7">
              <w:rPr>
                <w:rFonts w:asciiTheme="minorHAnsi" w:hAnsiTheme="minorHAnsi" w:cstheme="minorHAnsi"/>
              </w:rPr>
              <w:t>2</w:t>
            </w:r>
          </w:p>
        </w:tc>
        <w:tc>
          <w:tcPr>
            <w:tcW w:w="3292" w:type="dxa"/>
            <w:tcBorders>
              <w:top w:val="single" w:sz="4" w:space="0" w:color="auto"/>
              <w:left w:val="single" w:sz="4" w:space="0" w:color="auto"/>
              <w:bottom w:val="single" w:sz="4" w:space="0" w:color="auto"/>
              <w:right w:val="single" w:sz="4" w:space="0" w:color="auto"/>
            </w:tcBorders>
            <w:hideMark/>
          </w:tcPr>
          <w:p w14:paraId="6DAF9459" w14:textId="77777777" w:rsidR="003E7FF7" w:rsidRPr="003E7FF7" w:rsidRDefault="003E7FF7">
            <w:pPr>
              <w:rPr>
                <w:rFonts w:asciiTheme="minorHAnsi" w:hAnsiTheme="minorHAnsi" w:cstheme="minorHAnsi"/>
              </w:rPr>
            </w:pPr>
            <w:r w:rsidRPr="003E7FF7">
              <w:rPr>
                <w:rFonts w:asciiTheme="minorHAnsi" w:hAnsiTheme="minorHAnsi" w:cstheme="minorHAnsi"/>
              </w:rPr>
              <w:t>Significant reduction, 23 to 59 fewer people out of 100</w:t>
            </w:r>
          </w:p>
        </w:tc>
      </w:tr>
      <w:tr w:rsidR="003E7FF7" w:rsidRPr="003E7FF7" w14:paraId="4FBC0E36" w14:textId="77777777" w:rsidTr="003E7FF7">
        <w:tc>
          <w:tcPr>
            <w:tcW w:w="9242" w:type="dxa"/>
            <w:gridSpan w:val="4"/>
            <w:tcBorders>
              <w:top w:val="single" w:sz="4" w:space="0" w:color="auto"/>
              <w:left w:val="single" w:sz="4" w:space="0" w:color="auto"/>
              <w:bottom w:val="single" w:sz="4" w:space="0" w:color="auto"/>
              <w:right w:val="single" w:sz="4" w:space="0" w:color="auto"/>
            </w:tcBorders>
            <w:hideMark/>
          </w:tcPr>
          <w:p w14:paraId="0429130A"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i/>
                <w:iCs/>
                <w:lang w:eastAsia="en-AU"/>
              </w:rPr>
              <w:t>Summary of results:</w:t>
            </w:r>
          </w:p>
          <w:p w14:paraId="36CC1E88" w14:textId="77777777" w:rsidR="003E7FF7" w:rsidRPr="003E7FF7" w:rsidRDefault="003E7FF7">
            <w:pPr>
              <w:rPr>
                <w:rFonts w:asciiTheme="minorHAnsi" w:hAnsiTheme="minorHAnsi" w:cstheme="minorHAnsi"/>
              </w:rPr>
            </w:pPr>
            <w:r w:rsidRPr="003E7FF7">
              <w:rPr>
                <w:rFonts w:asciiTheme="minorHAnsi" w:hAnsiTheme="minorHAnsi" w:cstheme="minorHAnsi"/>
              </w:rPr>
              <w:t>Medicines review interventions non-significantly decreased psycholeptic and benzodiazepine use, compared to usual care (1 study), and significantly increased the cessation of antipsychotic drugs and non-recommended hypnotics at 12 months (1 study), and at 36 months, although significance was not reported. Heath care worker education, compared to usual care, significantly decreased days of psychotropic drug use (2 studies), use of more than on hypnotic drug (1 study), psychoactive drug score (1 study), administration of hypnotics before 9 pm (1 study), and in half of studies, psychotropic drug use (2 out of 4 studies) and patient agitation or physical restraint (1 of 2 studies). Health care worker education, compared to usual care, also significantly increased both depressive symptoms (1 study) and as-required antipsychotic drug use (1 study), but had non-significant effects on mental state or memory deterioration (1 study), and falls (2 studies).</w:t>
            </w:r>
          </w:p>
        </w:tc>
      </w:tr>
      <w:tr w:rsidR="003E7FF7" w:rsidRPr="003E7FF7" w14:paraId="74088666" w14:textId="77777777" w:rsidTr="003E7FF7">
        <w:tc>
          <w:tcPr>
            <w:tcW w:w="9242" w:type="dxa"/>
            <w:gridSpan w:val="4"/>
            <w:tcBorders>
              <w:top w:val="single" w:sz="4" w:space="0" w:color="auto"/>
              <w:left w:val="single" w:sz="4" w:space="0" w:color="auto"/>
              <w:bottom w:val="single" w:sz="4" w:space="0" w:color="auto"/>
              <w:right w:val="single" w:sz="4" w:space="0" w:color="auto"/>
            </w:tcBorders>
            <w:hideMark/>
          </w:tcPr>
          <w:p w14:paraId="7C7A2067"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i/>
                <w:iCs/>
                <w:lang w:eastAsia="en-AU"/>
              </w:rPr>
              <w:t>Effectiveness statements:</w:t>
            </w:r>
          </w:p>
          <w:p w14:paraId="743A1A1B"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rPr>
              <w:t xml:space="preserve">There is some evidence that heath care worker education may decrease psychotropic drug use, days of psychotropic drug use, and agitation — results are mixed. There is insufficient evidence to determine the effects of health care worker education on other medicines use or clinical outcomes, or to determine the effect of medicines review interventions. </w:t>
            </w:r>
          </w:p>
        </w:tc>
      </w:tr>
    </w:tbl>
    <w:p w14:paraId="0618FC5B" w14:textId="77777777" w:rsidR="003E7FF7" w:rsidRPr="003E7FF7" w:rsidRDefault="003E7FF7" w:rsidP="003E7FF7">
      <w:pPr>
        <w:rPr>
          <w:rFonts w:asciiTheme="minorHAnsi" w:hAnsiTheme="minorHAnsi" w:cstheme="minorHAnsi"/>
          <w:b/>
          <w:bCs/>
          <w:lang w:val="en-AU"/>
        </w:rPr>
      </w:pPr>
    </w:p>
    <w:tbl>
      <w:tblPr>
        <w:tblW w:w="92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4"/>
        <w:gridCol w:w="2519"/>
        <w:gridCol w:w="1536"/>
        <w:gridCol w:w="3291"/>
      </w:tblGrid>
      <w:tr w:rsidR="003E7FF7" w:rsidRPr="003E7FF7" w14:paraId="27C75792" w14:textId="77777777" w:rsidTr="003E7FF7">
        <w:tc>
          <w:tcPr>
            <w:tcW w:w="9242" w:type="dxa"/>
            <w:gridSpan w:val="4"/>
            <w:tcBorders>
              <w:top w:val="single" w:sz="4" w:space="0" w:color="auto"/>
              <w:left w:val="single" w:sz="4" w:space="0" w:color="auto"/>
              <w:bottom w:val="single" w:sz="4" w:space="0" w:color="auto"/>
              <w:right w:val="single" w:sz="4" w:space="0" w:color="auto"/>
            </w:tcBorders>
            <w:shd w:val="clear" w:color="auto" w:fill="7BB7F9"/>
          </w:tcPr>
          <w:p w14:paraId="0795E7EF" w14:textId="77777777" w:rsidR="003E7FF7" w:rsidRPr="003E7FF7" w:rsidRDefault="003E7FF7">
            <w:pPr>
              <w:rPr>
                <w:rFonts w:asciiTheme="minorHAnsi" w:hAnsiTheme="minorHAnsi" w:cstheme="minorHAnsi"/>
                <w:b/>
                <w:bCs/>
                <w:sz w:val="22"/>
                <w:szCs w:val="22"/>
                <w:lang w:eastAsia="en-AU"/>
              </w:rPr>
            </w:pPr>
            <w:r w:rsidRPr="003E7FF7">
              <w:rPr>
                <w:rFonts w:asciiTheme="minorHAnsi" w:hAnsiTheme="minorHAnsi" w:cstheme="minorHAnsi"/>
                <w:b/>
                <w:bCs/>
                <w:lang w:eastAsia="en-AU"/>
              </w:rPr>
              <w:t>Nkansah 2010</w:t>
            </w:r>
          </w:p>
          <w:p w14:paraId="1CEF6A22" w14:textId="77777777" w:rsidR="003E7FF7" w:rsidRPr="003E7FF7" w:rsidRDefault="003E7FF7">
            <w:pPr>
              <w:rPr>
                <w:rFonts w:asciiTheme="minorHAnsi" w:hAnsiTheme="minorHAnsi" w:cstheme="minorHAnsi"/>
                <w:b/>
                <w:bCs/>
                <w:lang w:eastAsia="en-AU"/>
              </w:rPr>
            </w:pPr>
          </w:p>
        </w:tc>
      </w:tr>
      <w:tr w:rsidR="003E7FF7" w:rsidRPr="003E7FF7" w14:paraId="2C8882BF" w14:textId="77777777" w:rsidTr="003E7FF7">
        <w:tc>
          <w:tcPr>
            <w:tcW w:w="9242" w:type="dxa"/>
            <w:gridSpan w:val="4"/>
            <w:tcBorders>
              <w:top w:val="single" w:sz="4" w:space="0" w:color="auto"/>
              <w:left w:val="single" w:sz="4" w:space="0" w:color="auto"/>
              <w:bottom w:val="single" w:sz="4" w:space="0" w:color="auto"/>
              <w:right w:val="single" w:sz="4" w:space="0" w:color="auto"/>
            </w:tcBorders>
          </w:tcPr>
          <w:p w14:paraId="25773EE1" w14:textId="77777777" w:rsidR="003E7FF7" w:rsidRPr="003E7FF7" w:rsidRDefault="003E7FF7">
            <w:pPr>
              <w:rPr>
                <w:rFonts w:asciiTheme="minorHAnsi" w:hAnsiTheme="minorHAnsi" w:cstheme="minorHAnsi"/>
                <w:b/>
                <w:bCs/>
                <w:i/>
                <w:iCs/>
              </w:rPr>
            </w:pPr>
            <w:r w:rsidRPr="003E7FF7">
              <w:rPr>
                <w:rFonts w:asciiTheme="minorHAnsi" w:hAnsiTheme="minorHAnsi" w:cstheme="minorHAnsi"/>
                <w:b/>
                <w:bCs/>
                <w:i/>
                <w:iCs/>
              </w:rPr>
              <w:t>Effect of outpatient pharmacists' non-dispensing roles on patient outcomes and prescribing patterns</w:t>
            </w:r>
          </w:p>
          <w:p w14:paraId="6AB3F21C" w14:textId="77777777" w:rsidR="003E7FF7" w:rsidRPr="003E7FF7" w:rsidRDefault="003E7FF7">
            <w:pPr>
              <w:rPr>
                <w:rFonts w:asciiTheme="minorHAnsi" w:hAnsiTheme="minorHAnsi" w:cstheme="minorHAnsi"/>
                <w:b/>
                <w:bCs/>
                <w:i/>
                <w:iCs/>
              </w:rPr>
            </w:pPr>
          </w:p>
          <w:p w14:paraId="145C1B1A"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t xml:space="preserve">Maps to: </w:t>
            </w:r>
            <w:r w:rsidRPr="003E7FF7">
              <w:rPr>
                <w:rFonts w:asciiTheme="minorHAnsi" w:hAnsiTheme="minorHAnsi" w:cstheme="minorHAnsi"/>
                <w:b/>
                <w:bCs/>
              </w:rPr>
              <w:t xml:space="preserve">Improving quality, </w:t>
            </w:r>
            <w:proofErr w:type="gramStart"/>
            <w:r w:rsidRPr="003E7FF7">
              <w:rPr>
                <w:rFonts w:asciiTheme="minorHAnsi" w:hAnsiTheme="minorHAnsi" w:cstheme="minorHAnsi"/>
                <w:b/>
                <w:bCs/>
              </w:rPr>
              <w:t>Providing</w:t>
            </w:r>
            <w:proofErr w:type="gramEnd"/>
            <w:r w:rsidRPr="003E7FF7">
              <w:rPr>
                <w:rFonts w:asciiTheme="minorHAnsi" w:hAnsiTheme="minorHAnsi" w:cstheme="minorHAnsi"/>
                <w:b/>
                <w:bCs/>
              </w:rPr>
              <w:t xml:space="preserve"> information or education, Supporting behaviour change</w:t>
            </w:r>
          </w:p>
        </w:tc>
      </w:tr>
      <w:tr w:rsidR="003E7FF7" w:rsidRPr="003E7FF7" w14:paraId="115F0AFF" w14:textId="77777777" w:rsidTr="003E7FF7">
        <w:tc>
          <w:tcPr>
            <w:tcW w:w="1894" w:type="dxa"/>
            <w:tcBorders>
              <w:top w:val="single" w:sz="4" w:space="0" w:color="auto"/>
              <w:left w:val="single" w:sz="4" w:space="0" w:color="auto"/>
              <w:bottom w:val="single" w:sz="4" w:space="0" w:color="auto"/>
              <w:right w:val="single" w:sz="4" w:space="0" w:color="auto"/>
            </w:tcBorders>
            <w:hideMark/>
          </w:tcPr>
          <w:p w14:paraId="0C0CAC1C"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lastRenderedPageBreak/>
              <w:t xml:space="preserve">Intervention &amp; comparison </w:t>
            </w:r>
          </w:p>
        </w:tc>
        <w:tc>
          <w:tcPr>
            <w:tcW w:w="2520" w:type="dxa"/>
            <w:tcBorders>
              <w:top w:val="single" w:sz="4" w:space="0" w:color="auto"/>
              <w:left w:val="single" w:sz="4" w:space="0" w:color="auto"/>
              <w:bottom w:val="single" w:sz="4" w:space="0" w:color="auto"/>
              <w:right w:val="single" w:sz="4" w:space="0" w:color="auto"/>
            </w:tcBorders>
            <w:hideMark/>
          </w:tcPr>
          <w:p w14:paraId="5D337607"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b/>
                <w:bCs/>
                <w:sz w:val="22"/>
                <w:szCs w:val="22"/>
              </w:rPr>
              <w:t>Outcome</w:t>
            </w:r>
            <w:r w:rsidRPr="003E7FF7">
              <w:rPr>
                <w:rFonts w:asciiTheme="minorHAnsi" w:hAnsiTheme="minorHAnsi" w:cstheme="minorHAnsi"/>
                <w:sz w:val="22"/>
                <w:szCs w:val="22"/>
              </w:rPr>
              <w:t xml:space="preserve"> </w:t>
            </w:r>
          </w:p>
        </w:tc>
        <w:tc>
          <w:tcPr>
            <w:tcW w:w="1536" w:type="dxa"/>
            <w:tcBorders>
              <w:top w:val="single" w:sz="4" w:space="0" w:color="auto"/>
              <w:left w:val="single" w:sz="4" w:space="0" w:color="auto"/>
              <w:bottom w:val="single" w:sz="4" w:space="0" w:color="auto"/>
              <w:right w:val="single" w:sz="4" w:space="0" w:color="auto"/>
            </w:tcBorders>
            <w:hideMark/>
          </w:tcPr>
          <w:p w14:paraId="1A43CBCD"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b/>
                <w:bCs/>
                <w:sz w:val="22"/>
                <w:szCs w:val="22"/>
              </w:rPr>
              <w:t>No. of studies or interventions (int)*</w:t>
            </w:r>
          </w:p>
        </w:tc>
        <w:tc>
          <w:tcPr>
            <w:tcW w:w="3292" w:type="dxa"/>
            <w:tcBorders>
              <w:top w:val="single" w:sz="4" w:space="0" w:color="auto"/>
              <w:left w:val="single" w:sz="4" w:space="0" w:color="auto"/>
              <w:bottom w:val="single" w:sz="4" w:space="0" w:color="auto"/>
              <w:right w:val="single" w:sz="4" w:space="0" w:color="auto"/>
            </w:tcBorders>
            <w:hideMark/>
          </w:tcPr>
          <w:p w14:paraId="35EE4879" w14:textId="77777777" w:rsidR="003E7FF7" w:rsidRPr="003E7FF7" w:rsidRDefault="003E7FF7">
            <w:pPr>
              <w:pStyle w:val="NormalWeb"/>
              <w:spacing w:before="0" w:beforeAutospacing="0" w:after="0" w:afterAutospacing="0"/>
              <w:rPr>
                <w:rFonts w:asciiTheme="minorHAnsi" w:hAnsiTheme="minorHAnsi" w:cstheme="minorHAnsi"/>
                <w:b/>
                <w:bCs/>
                <w:sz w:val="22"/>
                <w:szCs w:val="22"/>
              </w:rPr>
            </w:pPr>
            <w:r w:rsidRPr="003E7FF7">
              <w:rPr>
                <w:rFonts w:asciiTheme="minorHAnsi" w:hAnsiTheme="minorHAnsi" w:cstheme="minorHAnsi"/>
                <w:b/>
                <w:bCs/>
                <w:sz w:val="22"/>
                <w:szCs w:val="22"/>
              </w:rPr>
              <w:t>Results</w:t>
            </w:r>
          </w:p>
        </w:tc>
      </w:tr>
      <w:tr w:rsidR="003E7FF7" w:rsidRPr="003E7FF7" w14:paraId="552966D5" w14:textId="77777777" w:rsidTr="003E7FF7">
        <w:tc>
          <w:tcPr>
            <w:tcW w:w="1894" w:type="dxa"/>
            <w:vMerge w:val="restart"/>
            <w:tcBorders>
              <w:top w:val="single" w:sz="4" w:space="0" w:color="auto"/>
              <w:left w:val="single" w:sz="4" w:space="0" w:color="auto"/>
              <w:bottom w:val="single" w:sz="4" w:space="0" w:color="auto"/>
              <w:right w:val="single" w:sz="4" w:space="0" w:color="auto"/>
            </w:tcBorders>
            <w:hideMark/>
          </w:tcPr>
          <w:p w14:paraId="0635A598"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rPr>
              <w:t xml:space="preserve">Pharmacist services targeted at </w:t>
            </w:r>
            <w:proofErr w:type="gramStart"/>
            <w:r w:rsidRPr="003E7FF7">
              <w:rPr>
                <w:rFonts w:asciiTheme="minorHAnsi" w:hAnsiTheme="minorHAnsi" w:cstheme="minorHAnsi"/>
              </w:rPr>
              <w:t>patients</w:t>
            </w:r>
            <w:proofErr w:type="gramEnd"/>
            <w:r w:rsidRPr="003E7FF7">
              <w:rPr>
                <w:rFonts w:asciiTheme="minorHAnsi" w:hAnsiTheme="minorHAnsi" w:cstheme="minorHAnsi"/>
              </w:rPr>
              <w:t xml:space="preserve"> vs services delivered by other professional (physician)</w:t>
            </w:r>
          </w:p>
        </w:tc>
        <w:tc>
          <w:tcPr>
            <w:tcW w:w="2520" w:type="dxa"/>
            <w:tcBorders>
              <w:top w:val="single" w:sz="4" w:space="0" w:color="auto"/>
              <w:left w:val="single" w:sz="4" w:space="0" w:color="auto"/>
              <w:bottom w:val="single" w:sz="4" w:space="0" w:color="auto"/>
              <w:right w:val="single" w:sz="4" w:space="0" w:color="auto"/>
            </w:tcBorders>
            <w:hideMark/>
          </w:tcPr>
          <w:p w14:paraId="531E5A3C" w14:textId="77777777" w:rsidR="003E7FF7" w:rsidRPr="003E7FF7" w:rsidRDefault="003E7FF7">
            <w:pPr>
              <w:rPr>
                <w:rFonts w:asciiTheme="minorHAnsi" w:hAnsiTheme="minorHAnsi" w:cstheme="minorHAnsi"/>
              </w:rPr>
            </w:pPr>
            <w:r w:rsidRPr="003E7FF7">
              <w:rPr>
                <w:rFonts w:asciiTheme="minorHAnsi" w:hAnsiTheme="minorHAnsi" w:cstheme="minorHAnsi"/>
              </w:rPr>
              <w:t>Systolic blood pressure</w:t>
            </w:r>
          </w:p>
        </w:tc>
        <w:tc>
          <w:tcPr>
            <w:tcW w:w="1536" w:type="dxa"/>
            <w:tcBorders>
              <w:top w:val="single" w:sz="4" w:space="0" w:color="auto"/>
              <w:left w:val="single" w:sz="4" w:space="0" w:color="auto"/>
              <w:bottom w:val="single" w:sz="4" w:space="0" w:color="auto"/>
              <w:right w:val="single" w:sz="4" w:space="0" w:color="auto"/>
            </w:tcBorders>
            <w:hideMark/>
          </w:tcPr>
          <w:p w14:paraId="4E789B78"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03F1251C" w14:textId="77777777" w:rsidR="003E7FF7" w:rsidRPr="003E7FF7" w:rsidRDefault="003E7FF7">
            <w:pPr>
              <w:rPr>
                <w:rFonts w:asciiTheme="minorHAnsi" w:hAnsiTheme="minorHAnsi" w:cstheme="minorHAnsi"/>
              </w:rPr>
            </w:pPr>
            <w:r w:rsidRPr="003E7FF7">
              <w:rPr>
                <w:rFonts w:asciiTheme="minorHAnsi" w:hAnsiTheme="minorHAnsi" w:cstheme="minorHAnsi"/>
              </w:rPr>
              <w:t>Significant increase, AMI = 4 mmHg higher (no CI)</w:t>
            </w:r>
          </w:p>
        </w:tc>
      </w:tr>
      <w:tr w:rsidR="003E7FF7" w:rsidRPr="003E7FF7" w14:paraId="315F887A"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305AD40B"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27857B98" w14:textId="77777777" w:rsidR="003E7FF7" w:rsidRPr="003E7FF7" w:rsidRDefault="003E7FF7">
            <w:pPr>
              <w:rPr>
                <w:rFonts w:asciiTheme="minorHAnsi" w:hAnsiTheme="minorHAnsi" w:cstheme="minorHAnsi"/>
              </w:rPr>
            </w:pPr>
            <w:r w:rsidRPr="003E7FF7">
              <w:rPr>
                <w:rFonts w:asciiTheme="minorHAnsi" w:hAnsiTheme="minorHAnsi" w:cstheme="minorHAnsi"/>
              </w:rPr>
              <w:t>Diastolic blood pressure</w:t>
            </w:r>
          </w:p>
        </w:tc>
        <w:tc>
          <w:tcPr>
            <w:tcW w:w="1536" w:type="dxa"/>
            <w:tcBorders>
              <w:top w:val="single" w:sz="4" w:space="0" w:color="auto"/>
              <w:left w:val="single" w:sz="4" w:space="0" w:color="auto"/>
              <w:bottom w:val="single" w:sz="4" w:space="0" w:color="auto"/>
              <w:right w:val="single" w:sz="4" w:space="0" w:color="auto"/>
            </w:tcBorders>
            <w:hideMark/>
          </w:tcPr>
          <w:p w14:paraId="46E348A4"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18668DED" w14:textId="77777777" w:rsidR="003E7FF7" w:rsidRPr="003E7FF7" w:rsidRDefault="003E7FF7">
            <w:pPr>
              <w:rPr>
                <w:rFonts w:asciiTheme="minorHAnsi" w:hAnsiTheme="minorHAnsi" w:cstheme="minorHAnsi"/>
              </w:rPr>
            </w:pPr>
            <w:r w:rsidRPr="003E7FF7">
              <w:rPr>
                <w:rFonts w:asciiTheme="minorHAnsi" w:hAnsiTheme="minorHAnsi" w:cstheme="minorHAnsi"/>
              </w:rPr>
              <w:t>Non-significant changes</w:t>
            </w:r>
          </w:p>
        </w:tc>
      </w:tr>
      <w:tr w:rsidR="003E7FF7" w:rsidRPr="003E7FF7" w14:paraId="37BA8040"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39037FD2"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564B6A6A" w14:textId="77777777" w:rsidR="003E7FF7" w:rsidRPr="003E7FF7" w:rsidRDefault="003E7FF7">
            <w:pPr>
              <w:rPr>
                <w:rFonts w:asciiTheme="minorHAnsi" w:hAnsiTheme="minorHAnsi" w:cstheme="minorHAnsi"/>
              </w:rPr>
            </w:pPr>
            <w:r w:rsidRPr="003E7FF7">
              <w:rPr>
                <w:rFonts w:asciiTheme="minorHAnsi" w:hAnsiTheme="minorHAnsi" w:cstheme="minorHAnsi"/>
              </w:rPr>
              <w:t>Fasting blood glucose</w:t>
            </w:r>
          </w:p>
        </w:tc>
        <w:tc>
          <w:tcPr>
            <w:tcW w:w="1536" w:type="dxa"/>
            <w:tcBorders>
              <w:top w:val="single" w:sz="4" w:space="0" w:color="auto"/>
              <w:left w:val="single" w:sz="4" w:space="0" w:color="auto"/>
              <w:bottom w:val="single" w:sz="4" w:space="0" w:color="auto"/>
              <w:right w:val="single" w:sz="4" w:space="0" w:color="auto"/>
            </w:tcBorders>
            <w:hideMark/>
          </w:tcPr>
          <w:p w14:paraId="263E3728"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3BD6BA6B" w14:textId="77777777" w:rsidR="003E7FF7" w:rsidRPr="003E7FF7" w:rsidRDefault="003E7FF7">
            <w:pPr>
              <w:rPr>
                <w:rFonts w:asciiTheme="minorHAnsi" w:hAnsiTheme="minorHAnsi" w:cstheme="minorHAnsi"/>
              </w:rPr>
            </w:pPr>
            <w:r w:rsidRPr="003E7FF7">
              <w:rPr>
                <w:rFonts w:asciiTheme="minorHAnsi" w:hAnsiTheme="minorHAnsi" w:cstheme="minorHAnsi"/>
              </w:rPr>
              <w:t>Non-significant reduction</w:t>
            </w:r>
          </w:p>
        </w:tc>
      </w:tr>
      <w:tr w:rsidR="003E7FF7" w:rsidRPr="003E7FF7" w14:paraId="11F2D7A0" w14:textId="77777777" w:rsidTr="003E7FF7">
        <w:tc>
          <w:tcPr>
            <w:tcW w:w="1894" w:type="dxa"/>
            <w:vMerge w:val="restart"/>
            <w:tcBorders>
              <w:top w:val="single" w:sz="4" w:space="0" w:color="auto"/>
              <w:left w:val="single" w:sz="4" w:space="0" w:color="auto"/>
              <w:bottom w:val="single" w:sz="4" w:space="0" w:color="auto"/>
              <w:right w:val="single" w:sz="4" w:space="0" w:color="auto"/>
            </w:tcBorders>
          </w:tcPr>
          <w:p w14:paraId="08D6E7E0" w14:textId="77777777" w:rsidR="003E7FF7" w:rsidRPr="003E7FF7" w:rsidRDefault="003E7FF7">
            <w:pPr>
              <w:rPr>
                <w:rFonts w:asciiTheme="minorHAnsi" w:hAnsiTheme="minorHAnsi" w:cstheme="minorHAnsi"/>
              </w:rPr>
            </w:pPr>
            <w:r w:rsidRPr="003E7FF7">
              <w:rPr>
                <w:rFonts w:asciiTheme="minorHAnsi" w:hAnsiTheme="minorHAnsi" w:cstheme="minorHAnsi"/>
              </w:rPr>
              <w:t xml:space="preserve">Pharmacist services targeted at </w:t>
            </w:r>
            <w:proofErr w:type="gramStart"/>
            <w:r w:rsidRPr="003E7FF7">
              <w:rPr>
                <w:rFonts w:asciiTheme="minorHAnsi" w:hAnsiTheme="minorHAnsi" w:cstheme="minorHAnsi"/>
              </w:rPr>
              <w:t>patients</w:t>
            </w:r>
            <w:proofErr w:type="gramEnd"/>
            <w:r w:rsidRPr="003E7FF7">
              <w:rPr>
                <w:rFonts w:asciiTheme="minorHAnsi" w:hAnsiTheme="minorHAnsi" w:cstheme="minorHAnsi"/>
              </w:rPr>
              <w:t xml:space="preserve"> vs usual care</w:t>
            </w:r>
          </w:p>
          <w:p w14:paraId="378A40EF" w14:textId="77777777" w:rsidR="003E7FF7" w:rsidRPr="003E7FF7" w:rsidRDefault="003E7FF7">
            <w:pPr>
              <w:rPr>
                <w:rFonts w:asciiTheme="minorHAnsi" w:hAnsiTheme="minorHAnsi" w:cstheme="minorHAnsi"/>
              </w:rPr>
            </w:pPr>
          </w:p>
          <w:p w14:paraId="4DE9F261" w14:textId="77777777" w:rsidR="003E7FF7" w:rsidRPr="003E7FF7" w:rsidRDefault="003E7FF7">
            <w:pPr>
              <w:rPr>
                <w:rFonts w:asciiTheme="minorHAnsi" w:hAnsiTheme="minorHAnsi" w:cstheme="minorHAnsi"/>
              </w:rPr>
            </w:pPr>
          </w:p>
          <w:p w14:paraId="2304601C" w14:textId="77777777" w:rsidR="003E7FF7" w:rsidRPr="003E7FF7" w:rsidRDefault="003E7FF7">
            <w:pPr>
              <w:rPr>
                <w:rFonts w:asciiTheme="minorHAnsi" w:hAnsiTheme="minorHAnsi" w:cstheme="minorHAnsi"/>
              </w:rPr>
            </w:pPr>
          </w:p>
        </w:tc>
        <w:tc>
          <w:tcPr>
            <w:tcW w:w="2520" w:type="dxa"/>
            <w:tcBorders>
              <w:top w:val="single" w:sz="4" w:space="0" w:color="auto"/>
              <w:left w:val="single" w:sz="4" w:space="0" w:color="auto"/>
              <w:bottom w:val="single" w:sz="4" w:space="0" w:color="auto"/>
              <w:right w:val="single" w:sz="4" w:space="0" w:color="auto"/>
            </w:tcBorders>
            <w:hideMark/>
          </w:tcPr>
          <w:p w14:paraId="79E7E916" w14:textId="77777777" w:rsidR="003E7FF7" w:rsidRPr="003E7FF7" w:rsidRDefault="003E7FF7">
            <w:pPr>
              <w:rPr>
                <w:rFonts w:asciiTheme="minorHAnsi" w:hAnsiTheme="minorHAnsi" w:cstheme="minorHAnsi"/>
              </w:rPr>
            </w:pPr>
            <w:r w:rsidRPr="003E7FF7">
              <w:rPr>
                <w:rFonts w:asciiTheme="minorHAnsi" w:hAnsiTheme="minorHAnsi" w:cstheme="minorHAnsi"/>
              </w:rPr>
              <w:t>Therapeutic duplication</w:t>
            </w:r>
          </w:p>
        </w:tc>
        <w:tc>
          <w:tcPr>
            <w:tcW w:w="1536" w:type="dxa"/>
            <w:tcBorders>
              <w:top w:val="single" w:sz="4" w:space="0" w:color="auto"/>
              <w:left w:val="single" w:sz="4" w:space="0" w:color="auto"/>
              <w:bottom w:val="single" w:sz="4" w:space="0" w:color="auto"/>
              <w:right w:val="single" w:sz="4" w:space="0" w:color="auto"/>
            </w:tcBorders>
            <w:hideMark/>
          </w:tcPr>
          <w:p w14:paraId="50E5E5CE"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1EADF092" w14:textId="77777777" w:rsidR="003E7FF7" w:rsidRPr="003E7FF7" w:rsidRDefault="003E7FF7">
            <w:pPr>
              <w:rPr>
                <w:rFonts w:asciiTheme="minorHAnsi" w:hAnsiTheme="minorHAnsi" w:cstheme="minorHAnsi"/>
              </w:rPr>
            </w:pPr>
            <w:r w:rsidRPr="003E7FF7">
              <w:rPr>
                <w:rFonts w:asciiTheme="minorHAnsi" w:hAnsiTheme="minorHAnsi" w:cstheme="minorHAnsi"/>
              </w:rPr>
              <w:t xml:space="preserve">Significant reduction, MR = 47.3% (95% CI: 20.2 to 74.5%) </w:t>
            </w:r>
          </w:p>
        </w:tc>
      </w:tr>
      <w:tr w:rsidR="003E7FF7" w:rsidRPr="003E7FF7" w14:paraId="77017859"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2C46CCA6"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3325C6A2" w14:textId="77777777" w:rsidR="003E7FF7" w:rsidRPr="003E7FF7" w:rsidRDefault="003E7FF7">
            <w:pPr>
              <w:rPr>
                <w:rFonts w:asciiTheme="minorHAnsi" w:hAnsiTheme="minorHAnsi" w:cstheme="minorHAnsi"/>
              </w:rPr>
            </w:pPr>
            <w:r w:rsidRPr="003E7FF7">
              <w:rPr>
                <w:rFonts w:asciiTheme="minorHAnsi" w:hAnsiTheme="minorHAnsi" w:cstheme="minorHAnsi"/>
              </w:rPr>
              <w:t>Doses of medicines prescribed per day</w:t>
            </w:r>
          </w:p>
        </w:tc>
        <w:tc>
          <w:tcPr>
            <w:tcW w:w="1536" w:type="dxa"/>
            <w:tcBorders>
              <w:top w:val="single" w:sz="4" w:space="0" w:color="auto"/>
              <w:left w:val="single" w:sz="4" w:space="0" w:color="auto"/>
              <w:bottom w:val="single" w:sz="4" w:space="0" w:color="auto"/>
              <w:right w:val="single" w:sz="4" w:space="0" w:color="auto"/>
            </w:tcBorders>
            <w:hideMark/>
          </w:tcPr>
          <w:p w14:paraId="4B4215E2"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414E618F" w14:textId="77777777" w:rsidR="003E7FF7" w:rsidRPr="003E7FF7" w:rsidRDefault="003E7FF7">
            <w:pPr>
              <w:rPr>
                <w:rFonts w:asciiTheme="minorHAnsi" w:hAnsiTheme="minorHAnsi" w:cstheme="minorHAnsi"/>
              </w:rPr>
            </w:pPr>
            <w:r w:rsidRPr="003E7FF7">
              <w:rPr>
                <w:rFonts w:asciiTheme="minorHAnsi" w:hAnsiTheme="minorHAnsi" w:cstheme="minorHAnsi"/>
              </w:rPr>
              <w:t>Significant reduction by 2.15 doses (no CI)</w:t>
            </w:r>
          </w:p>
        </w:tc>
      </w:tr>
      <w:tr w:rsidR="003E7FF7" w:rsidRPr="003E7FF7" w14:paraId="4044D98B"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0E72E087"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681C47A0" w14:textId="77777777" w:rsidR="003E7FF7" w:rsidRPr="003E7FF7" w:rsidRDefault="003E7FF7">
            <w:pPr>
              <w:rPr>
                <w:rFonts w:asciiTheme="minorHAnsi" w:hAnsiTheme="minorHAnsi" w:cstheme="minorHAnsi"/>
              </w:rPr>
            </w:pPr>
            <w:r w:rsidRPr="003E7FF7">
              <w:rPr>
                <w:rFonts w:asciiTheme="minorHAnsi" w:hAnsiTheme="minorHAnsi" w:cstheme="minorHAnsi"/>
              </w:rPr>
              <w:t>Medicines use</w:t>
            </w:r>
          </w:p>
        </w:tc>
        <w:tc>
          <w:tcPr>
            <w:tcW w:w="1536" w:type="dxa"/>
            <w:tcBorders>
              <w:top w:val="single" w:sz="4" w:space="0" w:color="auto"/>
              <w:left w:val="single" w:sz="4" w:space="0" w:color="auto"/>
              <w:bottom w:val="single" w:sz="4" w:space="0" w:color="auto"/>
              <w:right w:val="single" w:sz="4" w:space="0" w:color="auto"/>
            </w:tcBorders>
            <w:hideMark/>
          </w:tcPr>
          <w:p w14:paraId="1FF4A1E3"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06F3565D" w14:textId="77777777" w:rsidR="003E7FF7" w:rsidRPr="003E7FF7" w:rsidRDefault="003E7FF7">
            <w:pPr>
              <w:rPr>
                <w:rFonts w:asciiTheme="minorHAnsi" w:hAnsiTheme="minorHAnsi" w:cstheme="minorHAnsi"/>
              </w:rPr>
            </w:pPr>
            <w:r w:rsidRPr="003E7FF7">
              <w:rPr>
                <w:rFonts w:asciiTheme="minorHAnsi" w:hAnsiTheme="minorHAnsi" w:cstheme="minorHAnsi"/>
              </w:rPr>
              <w:t>Non-significant changes in use overall, use of psychotropics or use of NSAIDs; but significant increase in use of cardiovascular medicines by 37%</w:t>
            </w:r>
          </w:p>
        </w:tc>
      </w:tr>
      <w:tr w:rsidR="003E7FF7" w:rsidRPr="003E7FF7" w14:paraId="6FF2C8AA"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2C5A8655"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27E046BE" w14:textId="77777777" w:rsidR="003E7FF7" w:rsidRPr="003E7FF7" w:rsidRDefault="003E7FF7">
            <w:pPr>
              <w:rPr>
                <w:rFonts w:asciiTheme="minorHAnsi" w:hAnsiTheme="minorHAnsi" w:cstheme="minorHAnsi"/>
              </w:rPr>
            </w:pPr>
            <w:r w:rsidRPr="003E7FF7">
              <w:rPr>
                <w:rFonts w:asciiTheme="minorHAnsi" w:hAnsiTheme="minorHAnsi" w:cstheme="minorHAnsi"/>
              </w:rPr>
              <w:t>Total number of medicines prescribed</w:t>
            </w:r>
          </w:p>
        </w:tc>
        <w:tc>
          <w:tcPr>
            <w:tcW w:w="1536" w:type="dxa"/>
            <w:tcBorders>
              <w:top w:val="single" w:sz="4" w:space="0" w:color="auto"/>
              <w:left w:val="single" w:sz="4" w:space="0" w:color="auto"/>
              <w:bottom w:val="single" w:sz="4" w:space="0" w:color="auto"/>
              <w:right w:val="single" w:sz="4" w:space="0" w:color="auto"/>
            </w:tcBorders>
            <w:hideMark/>
          </w:tcPr>
          <w:p w14:paraId="6206B506" w14:textId="77777777" w:rsidR="003E7FF7" w:rsidRPr="003E7FF7" w:rsidRDefault="003E7FF7">
            <w:pPr>
              <w:rPr>
                <w:rFonts w:asciiTheme="minorHAnsi" w:hAnsiTheme="minorHAnsi" w:cstheme="minorHAnsi"/>
              </w:rPr>
            </w:pPr>
            <w:r w:rsidRPr="003E7FF7">
              <w:rPr>
                <w:rFonts w:asciiTheme="minorHAnsi" w:hAnsiTheme="minorHAnsi" w:cstheme="minorHAnsi"/>
              </w:rPr>
              <w:t>3</w:t>
            </w:r>
          </w:p>
        </w:tc>
        <w:tc>
          <w:tcPr>
            <w:tcW w:w="3292" w:type="dxa"/>
            <w:tcBorders>
              <w:top w:val="single" w:sz="4" w:space="0" w:color="auto"/>
              <w:left w:val="single" w:sz="4" w:space="0" w:color="auto"/>
              <w:bottom w:val="single" w:sz="4" w:space="0" w:color="auto"/>
              <w:right w:val="single" w:sz="4" w:space="0" w:color="auto"/>
            </w:tcBorders>
            <w:hideMark/>
          </w:tcPr>
          <w:p w14:paraId="365B8464" w14:textId="77777777" w:rsidR="003E7FF7" w:rsidRPr="003E7FF7" w:rsidRDefault="003E7FF7">
            <w:pPr>
              <w:rPr>
                <w:rFonts w:asciiTheme="minorHAnsi" w:hAnsiTheme="minorHAnsi" w:cstheme="minorHAnsi"/>
              </w:rPr>
            </w:pPr>
            <w:r w:rsidRPr="003E7FF7">
              <w:rPr>
                <w:rFonts w:asciiTheme="minorHAnsi" w:hAnsiTheme="minorHAnsi" w:cstheme="minorHAnsi"/>
              </w:rPr>
              <w:t>3 studies significant reductions, range = 1 to 2.1 medicines fewer</w:t>
            </w:r>
          </w:p>
        </w:tc>
      </w:tr>
      <w:tr w:rsidR="003E7FF7" w:rsidRPr="003E7FF7" w14:paraId="006E1918"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500927E1"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0A4BC1FA" w14:textId="77777777" w:rsidR="003E7FF7" w:rsidRPr="003E7FF7" w:rsidRDefault="003E7FF7">
            <w:pPr>
              <w:rPr>
                <w:rFonts w:asciiTheme="minorHAnsi" w:hAnsiTheme="minorHAnsi" w:cstheme="minorHAnsi"/>
              </w:rPr>
            </w:pPr>
            <w:r w:rsidRPr="003E7FF7">
              <w:rPr>
                <w:rFonts w:asciiTheme="minorHAnsi" w:hAnsiTheme="minorHAnsi" w:cstheme="minorHAnsi"/>
              </w:rPr>
              <w:t>Number of inappropriate prescriptions (MAI - all domains)</w:t>
            </w:r>
          </w:p>
        </w:tc>
        <w:tc>
          <w:tcPr>
            <w:tcW w:w="1536" w:type="dxa"/>
            <w:tcBorders>
              <w:top w:val="single" w:sz="4" w:space="0" w:color="auto"/>
              <w:left w:val="single" w:sz="4" w:space="0" w:color="auto"/>
              <w:bottom w:val="single" w:sz="4" w:space="0" w:color="auto"/>
              <w:right w:val="single" w:sz="4" w:space="0" w:color="auto"/>
            </w:tcBorders>
            <w:hideMark/>
          </w:tcPr>
          <w:p w14:paraId="175D4221"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6FBEA934" w14:textId="77777777" w:rsidR="003E7FF7" w:rsidRPr="003E7FF7" w:rsidRDefault="003E7FF7">
            <w:pPr>
              <w:rPr>
                <w:rFonts w:asciiTheme="minorHAnsi" w:hAnsiTheme="minorHAnsi" w:cstheme="minorHAnsi"/>
              </w:rPr>
            </w:pPr>
            <w:r w:rsidRPr="003E7FF7">
              <w:rPr>
                <w:rFonts w:asciiTheme="minorHAnsi" w:hAnsiTheme="minorHAnsi" w:cstheme="minorHAnsi"/>
              </w:rPr>
              <w:t>Reduction by 650 (significance unknown)</w:t>
            </w:r>
          </w:p>
        </w:tc>
      </w:tr>
      <w:tr w:rsidR="003E7FF7" w:rsidRPr="003E7FF7" w14:paraId="43965D20"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1AC56219"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21510B4A" w14:textId="77777777" w:rsidR="003E7FF7" w:rsidRPr="003E7FF7" w:rsidRDefault="003E7FF7">
            <w:pPr>
              <w:rPr>
                <w:rFonts w:asciiTheme="minorHAnsi" w:hAnsiTheme="minorHAnsi" w:cstheme="minorHAnsi"/>
              </w:rPr>
            </w:pPr>
            <w:r w:rsidRPr="003E7FF7">
              <w:rPr>
                <w:rFonts w:asciiTheme="minorHAnsi" w:hAnsiTheme="minorHAnsi" w:cstheme="minorHAnsi"/>
              </w:rPr>
              <w:t>Appropriate testing and prescribing (hyperlipediemia, statin prescribing)</w:t>
            </w:r>
          </w:p>
        </w:tc>
        <w:tc>
          <w:tcPr>
            <w:tcW w:w="1536" w:type="dxa"/>
            <w:tcBorders>
              <w:top w:val="single" w:sz="4" w:space="0" w:color="auto"/>
              <w:left w:val="single" w:sz="4" w:space="0" w:color="auto"/>
              <w:bottom w:val="single" w:sz="4" w:space="0" w:color="auto"/>
              <w:right w:val="single" w:sz="4" w:space="0" w:color="auto"/>
            </w:tcBorders>
            <w:hideMark/>
          </w:tcPr>
          <w:p w14:paraId="3D2AC952"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2D7A3029" w14:textId="77777777" w:rsidR="003E7FF7" w:rsidRPr="003E7FF7" w:rsidRDefault="003E7FF7">
            <w:pPr>
              <w:rPr>
                <w:rFonts w:asciiTheme="minorHAnsi" w:hAnsiTheme="minorHAnsi" w:cstheme="minorHAnsi"/>
              </w:rPr>
            </w:pPr>
            <w:r w:rsidRPr="003E7FF7">
              <w:rPr>
                <w:rFonts w:asciiTheme="minorHAnsi" w:hAnsiTheme="minorHAnsi" w:cstheme="minorHAnsi"/>
              </w:rPr>
              <w:t>Significant increase, OR = 3.0 (95% CI: 2.2 to 4.1)</w:t>
            </w:r>
          </w:p>
        </w:tc>
      </w:tr>
      <w:tr w:rsidR="003E7FF7" w:rsidRPr="003E7FF7" w14:paraId="4F67F1D2"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7A7F725B"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0653162E" w14:textId="77777777" w:rsidR="003E7FF7" w:rsidRPr="003E7FF7" w:rsidRDefault="003E7FF7">
            <w:pPr>
              <w:rPr>
                <w:rFonts w:asciiTheme="minorHAnsi" w:hAnsiTheme="minorHAnsi" w:cstheme="minorHAnsi"/>
              </w:rPr>
            </w:pPr>
            <w:r w:rsidRPr="003E7FF7">
              <w:rPr>
                <w:rFonts w:asciiTheme="minorHAnsi" w:hAnsiTheme="minorHAnsi" w:cstheme="minorHAnsi"/>
              </w:rPr>
              <w:t>Proportion of patients within therapeutic range</w:t>
            </w:r>
          </w:p>
        </w:tc>
        <w:tc>
          <w:tcPr>
            <w:tcW w:w="1536" w:type="dxa"/>
            <w:tcBorders>
              <w:top w:val="single" w:sz="4" w:space="0" w:color="auto"/>
              <w:left w:val="single" w:sz="4" w:space="0" w:color="auto"/>
              <w:bottom w:val="single" w:sz="4" w:space="0" w:color="auto"/>
              <w:right w:val="single" w:sz="4" w:space="0" w:color="auto"/>
            </w:tcBorders>
            <w:hideMark/>
          </w:tcPr>
          <w:p w14:paraId="3C86A5C6" w14:textId="77777777" w:rsidR="003E7FF7" w:rsidRPr="003E7FF7" w:rsidRDefault="003E7FF7">
            <w:pPr>
              <w:rPr>
                <w:rFonts w:asciiTheme="minorHAnsi" w:hAnsiTheme="minorHAnsi" w:cstheme="minorHAnsi"/>
              </w:rPr>
            </w:pPr>
            <w:r w:rsidRPr="003E7FF7">
              <w:rPr>
                <w:rFonts w:asciiTheme="minorHAnsi" w:hAnsiTheme="minorHAnsi" w:cstheme="minorHAnsi"/>
              </w:rPr>
              <w:t>2</w:t>
            </w:r>
          </w:p>
        </w:tc>
        <w:tc>
          <w:tcPr>
            <w:tcW w:w="3292" w:type="dxa"/>
            <w:tcBorders>
              <w:top w:val="single" w:sz="4" w:space="0" w:color="auto"/>
              <w:left w:val="single" w:sz="4" w:space="0" w:color="auto"/>
              <w:bottom w:val="single" w:sz="4" w:space="0" w:color="auto"/>
              <w:right w:val="single" w:sz="4" w:space="0" w:color="auto"/>
            </w:tcBorders>
            <w:hideMark/>
          </w:tcPr>
          <w:p w14:paraId="14926636" w14:textId="77777777" w:rsidR="003E7FF7" w:rsidRPr="003E7FF7" w:rsidRDefault="003E7FF7">
            <w:pPr>
              <w:rPr>
                <w:rFonts w:asciiTheme="minorHAnsi" w:hAnsiTheme="minorHAnsi" w:cstheme="minorHAnsi"/>
              </w:rPr>
            </w:pPr>
            <w:r w:rsidRPr="003E7FF7">
              <w:rPr>
                <w:rFonts w:asciiTheme="minorHAnsi" w:hAnsiTheme="minorHAnsi" w:cstheme="minorHAnsi"/>
              </w:rPr>
              <w:t>1 study significant increase by 29% (no CI); 1 study significant increase</w:t>
            </w:r>
          </w:p>
        </w:tc>
      </w:tr>
      <w:tr w:rsidR="003E7FF7" w:rsidRPr="003E7FF7" w14:paraId="1E158F18"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61B4D4B6"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715138A2" w14:textId="77777777" w:rsidR="003E7FF7" w:rsidRPr="003E7FF7" w:rsidRDefault="003E7FF7">
            <w:pPr>
              <w:rPr>
                <w:rFonts w:asciiTheme="minorHAnsi" w:hAnsiTheme="minorHAnsi" w:cstheme="minorHAnsi"/>
              </w:rPr>
            </w:pPr>
            <w:r w:rsidRPr="003E7FF7">
              <w:rPr>
                <w:rFonts w:asciiTheme="minorHAnsi" w:hAnsiTheme="minorHAnsi" w:cstheme="minorHAnsi"/>
              </w:rPr>
              <w:t>Adverse medicines reactions</w:t>
            </w:r>
          </w:p>
        </w:tc>
        <w:tc>
          <w:tcPr>
            <w:tcW w:w="1536" w:type="dxa"/>
            <w:tcBorders>
              <w:top w:val="single" w:sz="4" w:space="0" w:color="auto"/>
              <w:left w:val="single" w:sz="4" w:space="0" w:color="auto"/>
              <w:bottom w:val="single" w:sz="4" w:space="0" w:color="auto"/>
              <w:right w:val="single" w:sz="4" w:space="0" w:color="auto"/>
            </w:tcBorders>
            <w:hideMark/>
          </w:tcPr>
          <w:p w14:paraId="53F69BFB"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36CAD336" w14:textId="77777777" w:rsidR="003E7FF7" w:rsidRPr="003E7FF7" w:rsidRDefault="003E7FF7">
            <w:pPr>
              <w:rPr>
                <w:rFonts w:asciiTheme="minorHAnsi" w:hAnsiTheme="minorHAnsi" w:cstheme="minorHAnsi"/>
              </w:rPr>
            </w:pPr>
            <w:r w:rsidRPr="003E7FF7">
              <w:rPr>
                <w:rFonts w:asciiTheme="minorHAnsi" w:hAnsiTheme="minorHAnsi" w:cstheme="minorHAnsi"/>
              </w:rPr>
              <w:t>Non-significant increase</w:t>
            </w:r>
          </w:p>
        </w:tc>
      </w:tr>
      <w:tr w:rsidR="003E7FF7" w:rsidRPr="003E7FF7" w14:paraId="0DE75A05"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3C1F4258"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1640ED68" w14:textId="77777777" w:rsidR="003E7FF7" w:rsidRPr="003E7FF7" w:rsidRDefault="003E7FF7">
            <w:pPr>
              <w:rPr>
                <w:rFonts w:asciiTheme="minorHAnsi" w:hAnsiTheme="minorHAnsi" w:cstheme="minorHAnsi"/>
              </w:rPr>
            </w:pPr>
            <w:r w:rsidRPr="003E7FF7">
              <w:rPr>
                <w:rFonts w:asciiTheme="minorHAnsi" w:hAnsiTheme="minorHAnsi" w:cstheme="minorHAnsi"/>
              </w:rPr>
              <w:t>Mortality</w:t>
            </w:r>
          </w:p>
        </w:tc>
        <w:tc>
          <w:tcPr>
            <w:tcW w:w="1536" w:type="dxa"/>
            <w:tcBorders>
              <w:top w:val="single" w:sz="4" w:space="0" w:color="auto"/>
              <w:left w:val="single" w:sz="4" w:space="0" w:color="auto"/>
              <w:bottom w:val="single" w:sz="4" w:space="0" w:color="auto"/>
              <w:right w:val="single" w:sz="4" w:space="0" w:color="auto"/>
            </w:tcBorders>
            <w:hideMark/>
          </w:tcPr>
          <w:p w14:paraId="53E0748A" w14:textId="77777777" w:rsidR="003E7FF7" w:rsidRPr="003E7FF7" w:rsidRDefault="003E7FF7">
            <w:pPr>
              <w:rPr>
                <w:rFonts w:asciiTheme="minorHAnsi" w:hAnsiTheme="minorHAnsi" w:cstheme="minorHAnsi"/>
              </w:rPr>
            </w:pPr>
            <w:r w:rsidRPr="003E7FF7">
              <w:rPr>
                <w:rFonts w:asciiTheme="minorHAnsi" w:hAnsiTheme="minorHAnsi" w:cstheme="minorHAnsi"/>
              </w:rPr>
              <w:t>2</w:t>
            </w:r>
          </w:p>
        </w:tc>
        <w:tc>
          <w:tcPr>
            <w:tcW w:w="3292" w:type="dxa"/>
            <w:tcBorders>
              <w:top w:val="single" w:sz="4" w:space="0" w:color="auto"/>
              <w:left w:val="single" w:sz="4" w:space="0" w:color="auto"/>
              <w:bottom w:val="single" w:sz="4" w:space="0" w:color="auto"/>
              <w:right w:val="single" w:sz="4" w:space="0" w:color="auto"/>
            </w:tcBorders>
            <w:hideMark/>
          </w:tcPr>
          <w:p w14:paraId="64E3B017" w14:textId="77777777" w:rsidR="003E7FF7" w:rsidRPr="003E7FF7" w:rsidRDefault="003E7FF7">
            <w:pPr>
              <w:rPr>
                <w:rFonts w:asciiTheme="minorHAnsi" w:hAnsiTheme="minorHAnsi" w:cstheme="minorHAnsi"/>
              </w:rPr>
            </w:pPr>
            <w:r w:rsidRPr="003E7FF7">
              <w:rPr>
                <w:rFonts w:asciiTheme="minorHAnsi" w:hAnsiTheme="minorHAnsi" w:cstheme="minorHAnsi"/>
              </w:rPr>
              <w:t>1 study significant reduction, OR = 0.22 (95% CI: 0.06 to 0.63); 1 study non-significant reduction</w:t>
            </w:r>
          </w:p>
        </w:tc>
      </w:tr>
      <w:tr w:rsidR="003E7FF7" w:rsidRPr="003E7FF7" w14:paraId="25E1D5F3"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7F75285C"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4C9A5A9D" w14:textId="77777777" w:rsidR="003E7FF7" w:rsidRPr="003E7FF7" w:rsidRDefault="003E7FF7">
            <w:pPr>
              <w:rPr>
                <w:rFonts w:asciiTheme="minorHAnsi" w:hAnsiTheme="minorHAnsi" w:cstheme="minorHAnsi"/>
              </w:rPr>
            </w:pPr>
            <w:r w:rsidRPr="003E7FF7">
              <w:rPr>
                <w:rFonts w:asciiTheme="minorHAnsi" w:hAnsiTheme="minorHAnsi" w:cstheme="minorHAnsi"/>
              </w:rPr>
              <w:t>BP control achieved (%)</w:t>
            </w:r>
          </w:p>
        </w:tc>
        <w:tc>
          <w:tcPr>
            <w:tcW w:w="1536" w:type="dxa"/>
            <w:tcBorders>
              <w:top w:val="single" w:sz="4" w:space="0" w:color="auto"/>
              <w:left w:val="single" w:sz="4" w:space="0" w:color="auto"/>
              <w:bottom w:val="single" w:sz="4" w:space="0" w:color="auto"/>
              <w:right w:val="single" w:sz="4" w:space="0" w:color="auto"/>
            </w:tcBorders>
            <w:hideMark/>
          </w:tcPr>
          <w:p w14:paraId="5893295A" w14:textId="77777777" w:rsidR="003E7FF7" w:rsidRPr="003E7FF7" w:rsidRDefault="003E7FF7">
            <w:pPr>
              <w:rPr>
                <w:rFonts w:asciiTheme="minorHAnsi" w:hAnsiTheme="minorHAnsi" w:cstheme="minorHAnsi"/>
              </w:rPr>
            </w:pPr>
            <w:r w:rsidRPr="003E7FF7">
              <w:rPr>
                <w:rFonts w:asciiTheme="minorHAnsi" w:hAnsiTheme="minorHAnsi" w:cstheme="minorHAnsi"/>
              </w:rPr>
              <w:t>3</w:t>
            </w:r>
          </w:p>
        </w:tc>
        <w:tc>
          <w:tcPr>
            <w:tcW w:w="3292" w:type="dxa"/>
            <w:tcBorders>
              <w:top w:val="single" w:sz="4" w:space="0" w:color="auto"/>
              <w:left w:val="single" w:sz="4" w:space="0" w:color="auto"/>
              <w:bottom w:val="single" w:sz="4" w:space="0" w:color="auto"/>
              <w:right w:val="single" w:sz="4" w:space="0" w:color="auto"/>
            </w:tcBorders>
            <w:hideMark/>
          </w:tcPr>
          <w:p w14:paraId="20A64640" w14:textId="77777777" w:rsidR="003E7FF7" w:rsidRPr="003E7FF7" w:rsidRDefault="003E7FF7">
            <w:pPr>
              <w:rPr>
                <w:rFonts w:asciiTheme="minorHAnsi" w:hAnsiTheme="minorHAnsi" w:cstheme="minorHAnsi"/>
              </w:rPr>
            </w:pPr>
            <w:r w:rsidRPr="003E7FF7">
              <w:rPr>
                <w:rFonts w:asciiTheme="minorHAnsi" w:hAnsiTheme="minorHAnsi" w:cstheme="minorHAnsi"/>
              </w:rPr>
              <w:t xml:space="preserve">2 studies significant increases, range 17 to 83%; 1 study non-significant increase </w:t>
            </w:r>
          </w:p>
        </w:tc>
      </w:tr>
      <w:tr w:rsidR="003E7FF7" w:rsidRPr="003E7FF7" w14:paraId="47327EC9"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63D996CE"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2D7B3A46" w14:textId="77777777" w:rsidR="003E7FF7" w:rsidRPr="003E7FF7" w:rsidRDefault="003E7FF7">
            <w:pPr>
              <w:rPr>
                <w:rFonts w:asciiTheme="minorHAnsi" w:hAnsiTheme="minorHAnsi" w:cstheme="minorHAnsi"/>
              </w:rPr>
            </w:pPr>
            <w:r w:rsidRPr="003E7FF7">
              <w:rPr>
                <w:rFonts w:asciiTheme="minorHAnsi" w:hAnsiTheme="minorHAnsi" w:cstheme="minorHAnsi"/>
              </w:rPr>
              <w:t>Systolic blood pressure</w:t>
            </w:r>
          </w:p>
        </w:tc>
        <w:tc>
          <w:tcPr>
            <w:tcW w:w="1536" w:type="dxa"/>
            <w:tcBorders>
              <w:top w:val="single" w:sz="4" w:space="0" w:color="auto"/>
              <w:left w:val="single" w:sz="4" w:space="0" w:color="auto"/>
              <w:bottom w:val="single" w:sz="4" w:space="0" w:color="auto"/>
              <w:right w:val="single" w:sz="4" w:space="0" w:color="auto"/>
            </w:tcBorders>
            <w:hideMark/>
          </w:tcPr>
          <w:p w14:paraId="6B77564F" w14:textId="77777777" w:rsidR="003E7FF7" w:rsidRPr="003E7FF7" w:rsidRDefault="003E7FF7">
            <w:pPr>
              <w:rPr>
                <w:rFonts w:asciiTheme="minorHAnsi" w:hAnsiTheme="minorHAnsi" w:cstheme="minorHAnsi"/>
              </w:rPr>
            </w:pPr>
            <w:r w:rsidRPr="003E7FF7">
              <w:rPr>
                <w:rFonts w:asciiTheme="minorHAnsi" w:hAnsiTheme="minorHAnsi" w:cstheme="minorHAnsi"/>
              </w:rPr>
              <w:t>7</w:t>
            </w:r>
          </w:p>
        </w:tc>
        <w:tc>
          <w:tcPr>
            <w:tcW w:w="3292" w:type="dxa"/>
            <w:tcBorders>
              <w:top w:val="single" w:sz="4" w:space="0" w:color="auto"/>
              <w:left w:val="single" w:sz="4" w:space="0" w:color="auto"/>
              <w:bottom w:val="single" w:sz="4" w:space="0" w:color="auto"/>
              <w:right w:val="single" w:sz="4" w:space="0" w:color="auto"/>
            </w:tcBorders>
            <w:hideMark/>
          </w:tcPr>
          <w:p w14:paraId="5C370E75" w14:textId="77777777" w:rsidR="003E7FF7" w:rsidRPr="003E7FF7" w:rsidRDefault="003E7FF7">
            <w:pPr>
              <w:rPr>
                <w:rFonts w:asciiTheme="minorHAnsi" w:hAnsiTheme="minorHAnsi" w:cstheme="minorHAnsi"/>
              </w:rPr>
            </w:pPr>
            <w:r w:rsidRPr="003E7FF7">
              <w:rPr>
                <w:rFonts w:asciiTheme="minorHAnsi" w:hAnsiTheme="minorHAnsi" w:cstheme="minorHAnsi"/>
              </w:rPr>
              <w:t>4 studies significant reductions, range = 5 to 11 mmHg lower; 1 study reduction 13 mmHg (significance unclear); 2 studies non-significant reductions</w:t>
            </w:r>
          </w:p>
        </w:tc>
      </w:tr>
      <w:tr w:rsidR="003E7FF7" w:rsidRPr="003E7FF7" w14:paraId="3BE6E252"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7736CE84"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0C9D9491" w14:textId="77777777" w:rsidR="003E7FF7" w:rsidRPr="003E7FF7" w:rsidRDefault="003E7FF7">
            <w:pPr>
              <w:rPr>
                <w:rFonts w:asciiTheme="minorHAnsi" w:hAnsiTheme="minorHAnsi" w:cstheme="minorHAnsi"/>
              </w:rPr>
            </w:pPr>
            <w:r w:rsidRPr="003E7FF7">
              <w:rPr>
                <w:rFonts w:asciiTheme="minorHAnsi" w:hAnsiTheme="minorHAnsi" w:cstheme="minorHAnsi"/>
              </w:rPr>
              <w:t>Diastolic blood pressure</w:t>
            </w:r>
          </w:p>
        </w:tc>
        <w:tc>
          <w:tcPr>
            <w:tcW w:w="1536" w:type="dxa"/>
            <w:tcBorders>
              <w:top w:val="single" w:sz="4" w:space="0" w:color="auto"/>
              <w:left w:val="single" w:sz="4" w:space="0" w:color="auto"/>
              <w:bottom w:val="single" w:sz="4" w:space="0" w:color="auto"/>
              <w:right w:val="single" w:sz="4" w:space="0" w:color="auto"/>
            </w:tcBorders>
            <w:hideMark/>
          </w:tcPr>
          <w:p w14:paraId="145946D6" w14:textId="77777777" w:rsidR="003E7FF7" w:rsidRPr="003E7FF7" w:rsidRDefault="003E7FF7">
            <w:pPr>
              <w:rPr>
                <w:rFonts w:asciiTheme="minorHAnsi" w:hAnsiTheme="minorHAnsi" w:cstheme="minorHAnsi"/>
              </w:rPr>
            </w:pPr>
            <w:r w:rsidRPr="003E7FF7">
              <w:rPr>
                <w:rFonts w:asciiTheme="minorHAnsi" w:hAnsiTheme="minorHAnsi" w:cstheme="minorHAnsi"/>
              </w:rPr>
              <w:t>7</w:t>
            </w:r>
          </w:p>
        </w:tc>
        <w:tc>
          <w:tcPr>
            <w:tcW w:w="3292" w:type="dxa"/>
            <w:tcBorders>
              <w:top w:val="single" w:sz="4" w:space="0" w:color="auto"/>
              <w:left w:val="single" w:sz="4" w:space="0" w:color="auto"/>
              <w:bottom w:val="single" w:sz="4" w:space="0" w:color="auto"/>
              <w:right w:val="single" w:sz="4" w:space="0" w:color="auto"/>
            </w:tcBorders>
            <w:hideMark/>
          </w:tcPr>
          <w:p w14:paraId="3FFF3025" w14:textId="77777777" w:rsidR="003E7FF7" w:rsidRPr="003E7FF7" w:rsidRDefault="003E7FF7">
            <w:pPr>
              <w:rPr>
                <w:rFonts w:asciiTheme="minorHAnsi" w:hAnsiTheme="minorHAnsi" w:cstheme="minorHAnsi"/>
              </w:rPr>
            </w:pPr>
            <w:r w:rsidRPr="003E7FF7">
              <w:rPr>
                <w:rFonts w:asciiTheme="minorHAnsi" w:hAnsiTheme="minorHAnsi" w:cstheme="minorHAnsi"/>
              </w:rPr>
              <w:t>6 studies significant reductions, range = 2 to 7 mmHg lower; 1 study non-significant reduction</w:t>
            </w:r>
          </w:p>
        </w:tc>
      </w:tr>
      <w:tr w:rsidR="003E7FF7" w:rsidRPr="003E7FF7" w14:paraId="4B21C262"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23852654"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461C2361" w14:textId="77777777" w:rsidR="003E7FF7" w:rsidRPr="003E7FF7" w:rsidRDefault="003E7FF7">
            <w:pPr>
              <w:rPr>
                <w:rFonts w:asciiTheme="minorHAnsi" w:hAnsiTheme="minorHAnsi" w:cstheme="minorHAnsi"/>
              </w:rPr>
            </w:pPr>
            <w:r w:rsidRPr="003E7FF7">
              <w:rPr>
                <w:rFonts w:asciiTheme="minorHAnsi" w:hAnsiTheme="minorHAnsi" w:cstheme="minorHAnsi"/>
              </w:rPr>
              <w:t>HbA1c (%)</w:t>
            </w:r>
          </w:p>
        </w:tc>
        <w:tc>
          <w:tcPr>
            <w:tcW w:w="1536" w:type="dxa"/>
            <w:tcBorders>
              <w:top w:val="single" w:sz="4" w:space="0" w:color="auto"/>
              <w:left w:val="single" w:sz="4" w:space="0" w:color="auto"/>
              <w:bottom w:val="single" w:sz="4" w:space="0" w:color="auto"/>
              <w:right w:val="single" w:sz="4" w:space="0" w:color="auto"/>
            </w:tcBorders>
            <w:hideMark/>
          </w:tcPr>
          <w:p w14:paraId="4086294A" w14:textId="77777777" w:rsidR="003E7FF7" w:rsidRPr="003E7FF7" w:rsidRDefault="003E7FF7">
            <w:pPr>
              <w:rPr>
                <w:rFonts w:asciiTheme="minorHAnsi" w:hAnsiTheme="minorHAnsi" w:cstheme="minorHAnsi"/>
              </w:rPr>
            </w:pPr>
            <w:r w:rsidRPr="003E7FF7">
              <w:rPr>
                <w:rFonts w:asciiTheme="minorHAnsi" w:hAnsiTheme="minorHAnsi" w:cstheme="minorHAnsi"/>
              </w:rPr>
              <w:t>5</w:t>
            </w:r>
          </w:p>
        </w:tc>
        <w:tc>
          <w:tcPr>
            <w:tcW w:w="3292" w:type="dxa"/>
            <w:tcBorders>
              <w:top w:val="single" w:sz="4" w:space="0" w:color="auto"/>
              <w:left w:val="single" w:sz="4" w:space="0" w:color="auto"/>
              <w:bottom w:val="single" w:sz="4" w:space="0" w:color="auto"/>
              <w:right w:val="single" w:sz="4" w:space="0" w:color="auto"/>
            </w:tcBorders>
            <w:hideMark/>
          </w:tcPr>
          <w:p w14:paraId="75EAC8AE" w14:textId="77777777" w:rsidR="003E7FF7" w:rsidRPr="003E7FF7" w:rsidRDefault="003E7FF7">
            <w:pPr>
              <w:rPr>
                <w:rFonts w:asciiTheme="minorHAnsi" w:hAnsiTheme="minorHAnsi" w:cstheme="minorHAnsi"/>
              </w:rPr>
            </w:pPr>
            <w:r w:rsidRPr="003E7FF7">
              <w:rPr>
                <w:rFonts w:asciiTheme="minorHAnsi" w:hAnsiTheme="minorHAnsi" w:cstheme="minorHAnsi"/>
              </w:rPr>
              <w:t>3 studies significant reductions, range = 0.5 to 2.1% lower; 2 studies non-significant changes</w:t>
            </w:r>
          </w:p>
        </w:tc>
      </w:tr>
      <w:tr w:rsidR="003E7FF7" w:rsidRPr="003E7FF7" w14:paraId="4A6A9C70"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692AF726"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30586CEF" w14:textId="77777777" w:rsidR="003E7FF7" w:rsidRPr="003E7FF7" w:rsidRDefault="003E7FF7">
            <w:pPr>
              <w:rPr>
                <w:rFonts w:asciiTheme="minorHAnsi" w:hAnsiTheme="minorHAnsi" w:cstheme="minorHAnsi"/>
              </w:rPr>
            </w:pPr>
            <w:r w:rsidRPr="003E7FF7">
              <w:rPr>
                <w:rFonts w:asciiTheme="minorHAnsi" w:hAnsiTheme="minorHAnsi" w:cstheme="minorHAnsi"/>
              </w:rPr>
              <w:t>Blood glucose levels (mg/dL)</w:t>
            </w:r>
          </w:p>
        </w:tc>
        <w:tc>
          <w:tcPr>
            <w:tcW w:w="1536" w:type="dxa"/>
            <w:tcBorders>
              <w:top w:val="single" w:sz="4" w:space="0" w:color="auto"/>
              <w:left w:val="single" w:sz="4" w:space="0" w:color="auto"/>
              <w:bottom w:val="single" w:sz="4" w:space="0" w:color="auto"/>
              <w:right w:val="single" w:sz="4" w:space="0" w:color="auto"/>
            </w:tcBorders>
            <w:hideMark/>
          </w:tcPr>
          <w:p w14:paraId="4B57D787" w14:textId="77777777" w:rsidR="003E7FF7" w:rsidRPr="003E7FF7" w:rsidRDefault="003E7FF7">
            <w:pPr>
              <w:rPr>
                <w:rFonts w:asciiTheme="minorHAnsi" w:hAnsiTheme="minorHAnsi" w:cstheme="minorHAnsi"/>
              </w:rPr>
            </w:pPr>
            <w:r w:rsidRPr="003E7FF7">
              <w:rPr>
                <w:rFonts w:asciiTheme="minorHAnsi" w:hAnsiTheme="minorHAnsi" w:cstheme="minorHAnsi"/>
              </w:rPr>
              <w:t>3</w:t>
            </w:r>
          </w:p>
        </w:tc>
        <w:tc>
          <w:tcPr>
            <w:tcW w:w="3292" w:type="dxa"/>
            <w:tcBorders>
              <w:top w:val="single" w:sz="4" w:space="0" w:color="auto"/>
              <w:left w:val="single" w:sz="4" w:space="0" w:color="auto"/>
              <w:bottom w:val="single" w:sz="4" w:space="0" w:color="auto"/>
              <w:right w:val="single" w:sz="4" w:space="0" w:color="auto"/>
            </w:tcBorders>
            <w:hideMark/>
          </w:tcPr>
          <w:p w14:paraId="03F4338F" w14:textId="77777777" w:rsidR="003E7FF7" w:rsidRPr="003E7FF7" w:rsidRDefault="003E7FF7">
            <w:pPr>
              <w:rPr>
                <w:rFonts w:asciiTheme="minorHAnsi" w:hAnsiTheme="minorHAnsi" w:cstheme="minorHAnsi"/>
              </w:rPr>
            </w:pPr>
            <w:r w:rsidRPr="003E7FF7">
              <w:rPr>
                <w:rFonts w:asciiTheme="minorHAnsi" w:hAnsiTheme="minorHAnsi" w:cstheme="minorHAnsi"/>
              </w:rPr>
              <w:t>2 studies significant reductions, range = 7 to 15 mg/dL lower; 1 study non-significant changes</w:t>
            </w:r>
          </w:p>
        </w:tc>
      </w:tr>
      <w:tr w:rsidR="003E7FF7" w:rsidRPr="003E7FF7" w14:paraId="6B3C86C6"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770043F5"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603C14F3" w14:textId="77777777" w:rsidR="003E7FF7" w:rsidRPr="003E7FF7" w:rsidRDefault="003E7FF7">
            <w:pPr>
              <w:rPr>
                <w:rFonts w:asciiTheme="minorHAnsi" w:hAnsiTheme="minorHAnsi" w:cstheme="minorHAnsi"/>
              </w:rPr>
            </w:pPr>
            <w:r w:rsidRPr="003E7FF7">
              <w:rPr>
                <w:rFonts w:asciiTheme="minorHAnsi" w:hAnsiTheme="minorHAnsi" w:cstheme="minorHAnsi"/>
              </w:rPr>
              <w:t>Total cholesterol (mg/dL)</w:t>
            </w:r>
          </w:p>
        </w:tc>
        <w:tc>
          <w:tcPr>
            <w:tcW w:w="1536" w:type="dxa"/>
            <w:tcBorders>
              <w:top w:val="single" w:sz="4" w:space="0" w:color="auto"/>
              <w:left w:val="single" w:sz="4" w:space="0" w:color="auto"/>
              <w:bottom w:val="single" w:sz="4" w:space="0" w:color="auto"/>
              <w:right w:val="single" w:sz="4" w:space="0" w:color="auto"/>
            </w:tcBorders>
            <w:hideMark/>
          </w:tcPr>
          <w:p w14:paraId="7BFC8D5C" w14:textId="77777777" w:rsidR="003E7FF7" w:rsidRPr="003E7FF7" w:rsidRDefault="003E7FF7">
            <w:pPr>
              <w:rPr>
                <w:rFonts w:asciiTheme="minorHAnsi" w:hAnsiTheme="minorHAnsi" w:cstheme="minorHAnsi"/>
              </w:rPr>
            </w:pPr>
            <w:r w:rsidRPr="003E7FF7">
              <w:rPr>
                <w:rFonts w:asciiTheme="minorHAnsi" w:hAnsiTheme="minorHAnsi" w:cstheme="minorHAnsi"/>
              </w:rPr>
              <w:t>3</w:t>
            </w:r>
          </w:p>
        </w:tc>
        <w:tc>
          <w:tcPr>
            <w:tcW w:w="3292" w:type="dxa"/>
            <w:tcBorders>
              <w:top w:val="single" w:sz="4" w:space="0" w:color="auto"/>
              <w:left w:val="single" w:sz="4" w:space="0" w:color="auto"/>
              <w:bottom w:val="single" w:sz="4" w:space="0" w:color="auto"/>
              <w:right w:val="single" w:sz="4" w:space="0" w:color="auto"/>
            </w:tcBorders>
            <w:hideMark/>
          </w:tcPr>
          <w:p w14:paraId="22C7EF85" w14:textId="77777777" w:rsidR="003E7FF7" w:rsidRPr="003E7FF7" w:rsidRDefault="003E7FF7">
            <w:pPr>
              <w:rPr>
                <w:rFonts w:asciiTheme="minorHAnsi" w:hAnsiTheme="minorHAnsi" w:cstheme="minorHAnsi"/>
              </w:rPr>
            </w:pPr>
            <w:r w:rsidRPr="003E7FF7">
              <w:rPr>
                <w:rFonts w:asciiTheme="minorHAnsi" w:hAnsiTheme="minorHAnsi" w:cstheme="minorHAnsi"/>
              </w:rPr>
              <w:t>1 study significant reduction in women but non-significant reduction in men; 1 study reduction of 26 mg/dL (significance unknown); 1 study non-significant reduction</w:t>
            </w:r>
          </w:p>
        </w:tc>
      </w:tr>
      <w:tr w:rsidR="003E7FF7" w:rsidRPr="003E7FF7" w14:paraId="5D8A82E3"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0C0B4262"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26FE652C" w14:textId="77777777" w:rsidR="003E7FF7" w:rsidRPr="003E7FF7" w:rsidRDefault="003E7FF7">
            <w:pPr>
              <w:rPr>
                <w:rFonts w:asciiTheme="minorHAnsi" w:hAnsiTheme="minorHAnsi" w:cstheme="minorHAnsi"/>
              </w:rPr>
            </w:pPr>
            <w:r w:rsidRPr="003E7FF7">
              <w:rPr>
                <w:rFonts w:asciiTheme="minorHAnsi" w:hAnsiTheme="minorHAnsi" w:cstheme="minorHAnsi"/>
              </w:rPr>
              <w:t>Proportion with decreased triglyceride levels (%)</w:t>
            </w:r>
          </w:p>
        </w:tc>
        <w:tc>
          <w:tcPr>
            <w:tcW w:w="1536" w:type="dxa"/>
            <w:tcBorders>
              <w:top w:val="single" w:sz="4" w:space="0" w:color="auto"/>
              <w:left w:val="single" w:sz="4" w:space="0" w:color="auto"/>
              <w:bottom w:val="single" w:sz="4" w:space="0" w:color="auto"/>
              <w:right w:val="single" w:sz="4" w:space="0" w:color="auto"/>
            </w:tcBorders>
            <w:hideMark/>
          </w:tcPr>
          <w:p w14:paraId="087C0BF9"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19E411C5" w14:textId="77777777" w:rsidR="003E7FF7" w:rsidRPr="003E7FF7" w:rsidRDefault="003E7FF7">
            <w:pPr>
              <w:rPr>
                <w:rFonts w:asciiTheme="minorHAnsi" w:hAnsiTheme="minorHAnsi" w:cstheme="minorHAnsi"/>
              </w:rPr>
            </w:pPr>
            <w:r w:rsidRPr="003E7FF7">
              <w:rPr>
                <w:rFonts w:asciiTheme="minorHAnsi" w:hAnsiTheme="minorHAnsi" w:cstheme="minorHAnsi"/>
              </w:rPr>
              <w:t>Increase of 49.5% (significance unknown)</w:t>
            </w:r>
          </w:p>
        </w:tc>
      </w:tr>
      <w:tr w:rsidR="003E7FF7" w:rsidRPr="003E7FF7" w14:paraId="21B1202C"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25CC33E1"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25EF0A6B" w14:textId="77777777" w:rsidR="003E7FF7" w:rsidRPr="003E7FF7" w:rsidRDefault="003E7FF7">
            <w:pPr>
              <w:rPr>
                <w:rFonts w:asciiTheme="minorHAnsi" w:hAnsiTheme="minorHAnsi" w:cstheme="minorHAnsi"/>
              </w:rPr>
            </w:pPr>
            <w:r w:rsidRPr="003E7FF7">
              <w:rPr>
                <w:rFonts w:asciiTheme="minorHAnsi" w:hAnsiTheme="minorHAnsi" w:cstheme="minorHAnsi"/>
              </w:rPr>
              <w:t>Asthma symptom score</w:t>
            </w:r>
          </w:p>
        </w:tc>
        <w:tc>
          <w:tcPr>
            <w:tcW w:w="1536" w:type="dxa"/>
            <w:tcBorders>
              <w:top w:val="single" w:sz="4" w:space="0" w:color="auto"/>
              <w:left w:val="single" w:sz="4" w:space="0" w:color="auto"/>
              <w:bottom w:val="single" w:sz="4" w:space="0" w:color="auto"/>
              <w:right w:val="single" w:sz="4" w:space="0" w:color="auto"/>
            </w:tcBorders>
            <w:hideMark/>
          </w:tcPr>
          <w:p w14:paraId="5E6F6FE1"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7423EFBD" w14:textId="77777777" w:rsidR="003E7FF7" w:rsidRPr="003E7FF7" w:rsidRDefault="003E7FF7">
            <w:pPr>
              <w:rPr>
                <w:rFonts w:asciiTheme="minorHAnsi" w:hAnsiTheme="minorHAnsi" w:cstheme="minorHAnsi"/>
              </w:rPr>
            </w:pPr>
            <w:r w:rsidRPr="003E7FF7">
              <w:rPr>
                <w:rFonts w:asciiTheme="minorHAnsi" w:hAnsiTheme="minorHAnsi" w:cstheme="minorHAnsi"/>
              </w:rPr>
              <w:t>AMR = 7 points lower (95% CI: 4.40 to 9.50 points lower)</w:t>
            </w:r>
          </w:p>
        </w:tc>
      </w:tr>
      <w:tr w:rsidR="003E7FF7" w:rsidRPr="003E7FF7" w14:paraId="07A54916"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232BEADD"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66DDE092" w14:textId="77777777" w:rsidR="003E7FF7" w:rsidRPr="003E7FF7" w:rsidRDefault="003E7FF7">
            <w:pPr>
              <w:rPr>
                <w:rFonts w:asciiTheme="minorHAnsi" w:hAnsiTheme="minorHAnsi" w:cstheme="minorHAnsi"/>
              </w:rPr>
            </w:pPr>
            <w:r w:rsidRPr="003E7FF7">
              <w:rPr>
                <w:rFonts w:asciiTheme="minorHAnsi" w:hAnsiTheme="minorHAnsi" w:cstheme="minorHAnsi"/>
              </w:rPr>
              <w:t>Lung function (FEV1 and FEC)</w:t>
            </w:r>
          </w:p>
        </w:tc>
        <w:tc>
          <w:tcPr>
            <w:tcW w:w="1536" w:type="dxa"/>
            <w:tcBorders>
              <w:top w:val="single" w:sz="4" w:space="0" w:color="auto"/>
              <w:left w:val="single" w:sz="4" w:space="0" w:color="auto"/>
              <w:bottom w:val="single" w:sz="4" w:space="0" w:color="auto"/>
              <w:right w:val="single" w:sz="4" w:space="0" w:color="auto"/>
            </w:tcBorders>
            <w:hideMark/>
          </w:tcPr>
          <w:p w14:paraId="68FD3B65"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55DC8348" w14:textId="77777777" w:rsidR="003E7FF7" w:rsidRPr="003E7FF7" w:rsidRDefault="003E7FF7">
            <w:pPr>
              <w:rPr>
                <w:rFonts w:asciiTheme="minorHAnsi" w:hAnsiTheme="minorHAnsi" w:cstheme="minorHAnsi"/>
              </w:rPr>
            </w:pPr>
            <w:r w:rsidRPr="003E7FF7">
              <w:rPr>
                <w:rFonts w:asciiTheme="minorHAnsi" w:hAnsiTheme="minorHAnsi" w:cstheme="minorHAnsi"/>
              </w:rPr>
              <w:t>Non-significant changes</w:t>
            </w:r>
          </w:p>
        </w:tc>
      </w:tr>
      <w:tr w:rsidR="003E7FF7" w:rsidRPr="003E7FF7" w14:paraId="3A586362"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6AF181FE"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4E14E588" w14:textId="77777777" w:rsidR="003E7FF7" w:rsidRPr="003E7FF7" w:rsidRDefault="003E7FF7">
            <w:pPr>
              <w:rPr>
                <w:rFonts w:asciiTheme="minorHAnsi" w:hAnsiTheme="minorHAnsi" w:cstheme="minorHAnsi"/>
              </w:rPr>
            </w:pPr>
            <w:r w:rsidRPr="003E7FF7">
              <w:rPr>
                <w:rFonts w:asciiTheme="minorHAnsi" w:hAnsiTheme="minorHAnsi" w:cstheme="minorHAnsi"/>
              </w:rPr>
              <w:t>Total bleeding (% patients)</w:t>
            </w:r>
          </w:p>
        </w:tc>
        <w:tc>
          <w:tcPr>
            <w:tcW w:w="1536" w:type="dxa"/>
            <w:tcBorders>
              <w:top w:val="single" w:sz="4" w:space="0" w:color="auto"/>
              <w:left w:val="single" w:sz="4" w:space="0" w:color="auto"/>
              <w:bottom w:val="single" w:sz="4" w:space="0" w:color="auto"/>
              <w:right w:val="single" w:sz="4" w:space="0" w:color="auto"/>
            </w:tcBorders>
            <w:hideMark/>
          </w:tcPr>
          <w:p w14:paraId="12B680C7"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7E771B1F" w14:textId="77777777" w:rsidR="003E7FF7" w:rsidRPr="003E7FF7" w:rsidRDefault="003E7FF7">
            <w:pPr>
              <w:rPr>
                <w:rFonts w:asciiTheme="minorHAnsi" w:hAnsiTheme="minorHAnsi" w:cstheme="minorHAnsi"/>
              </w:rPr>
            </w:pPr>
            <w:r w:rsidRPr="003E7FF7">
              <w:rPr>
                <w:rFonts w:asciiTheme="minorHAnsi" w:hAnsiTheme="minorHAnsi" w:cstheme="minorHAnsi"/>
              </w:rPr>
              <w:t>Significant reduction, 21% lower with intervention</w:t>
            </w:r>
          </w:p>
        </w:tc>
      </w:tr>
      <w:tr w:rsidR="003E7FF7" w:rsidRPr="003E7FF7" w14:paraId="1EC61F87"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6BE96876"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74596A1B" w14:textId="77777777" w:rsidR="003E7FF7" w:rsidRPr="003E7FF7" w:rsidRDefault="003E7FF7">
            <w:pPr>
              <w:rPr>
                <w:rFonts w:asciiTheme="minorHAnsi" w:hAnsiTheme="minorHAnsi" w:cstheme="minorHAnsi"/>
              </w:rPr>
            </w:pPr>
            <w:r w:rsidRPr="003E7FF7">
              <w:rPr>
                <w:rFonts w:asciiTheme="minorHAnsi" w:hAnsiTheme="minorHAnsi" w:cstheme="minorHAnsi"/>
              </w:rPr>
              <w:t>COPD clinical outcomes</w:t>
            </w:r>
          </w:p>
        </w:tc>
        <w:tc>
          <w:tcPr>
            <w:tcW w:w="1536" w:type="dxa"/>
            <w:tcBorders>
              <w:top w:val="single" w:sz="4" w:space="0" w:color="auto"/>
              <w:left w:val="single" w:sz="4" w:space="0" w:color="auto"/>
              <w:bottom w:val="single" w:sz="4" w:space="0" w:color="auto"/>
              <w:right w:val="single" w:sz="4" w:space="0" w:color="auto"/>
            </w:tcBorders>
            <w:hideMark/>
          </w:tcPr>
          <w:p w14:paraId="254875BC" w14:textId="77777777" w:rsidR="003E7FF7" w:rsidRPr="003E7FF7" w:rsidRDefault="003E7FF7">
            <w:pPr>
              <w:rPr>
                <w:rFonts w:asciiTheme="minorHAnsi" w:hAnsiTheme="minorHAnsi" w:cstheme="minorHAnsi"/>
              </w:rPr>
            </w:pPr>
            <w:r w:rsidRPr="003E7FF7">
              <w:rPr>
                <w:rFonts w:asciiTheme="minorHAnsi" w:hAnsiTheme="minorHAnsi" w:cstheme="minorHAnsi"/>
              </w:rPr>
              <w:t>2</w:t>
            </w:r>
          </w:p>
        </w:tc>
        <w:tc>
          <w:tcPr>
            <w:tcW w:w="3292" w:type="dxa"/>
            <w:tcBorders>
              <w:top w:val="single" w:sz="4" w:space="0" w:color="auto"/>
              <w:left w:val="single" w:sz="4" w:space="0" w:color="auto"/>
              <w:bottom w:val="single" w:sz="4" w:space="0" w:color="auto"/>
              <w:right w:val="single" w:sz="4" w:space="0" w:color="auto"/>
            </w:tcBorders>
            <w:hideMark/>
          </w:tcPr>
          <w:p w14:paraId="67D984BC" w14:textId="77777777" w:rsidR="003E7FF7" w:rsidRPr="003E7FF7" w:rsidRDefault="003E7FF7">
            <w:pPr>
              <w:rPr>
                <w:rFonts w:asciiTheme="minorHAnsi" w:hAnsiTheme="minorHAnsi" w:cstheme="minorHAnsi"/>
              </w:rPr>
            </w:pPr>
            <w:r w:rsidRPr="003E7FF7">
              <w:rPr>
                <w:rFonts w:asciiTheme="minorHAnsi" w:hAnsiTheme="minorHAnsi" w:cstheme="minorHAnsi"/>
              </w:rPr>
              <w:t>Non-significant changes</w:t>
            </w:r>
          </w:p>
        </w:tc>
      </w:tr>
      <w:tr w:rsidR="003E7FF7" w:rsidRPr="003E7FF7" w14:paraId="44778597"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31B441DB"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6B4F30CB" w14:textId="77777777" w:rsidR="003E7FF7" w:rsidRPr="003E7FF7" w:rsidRDefault="003E7FF7">
            <w:pPr>
              <w:rPr>
                <w:rFonts w:asciiTheme="minorHAnsi" w:hAnsiTheme="minorHAnsi" w:cstheme="minorHAnsi"/>
              </w:rPr>
            </w:pPr>
            <w:r w:rsidRPr="003E7FF7">
              <w:rPr>
                <w:rFonts w:asciiTheme="minorHAnsi" w:hAnsiTheme="minorHAnsi" w:cstheme="minorHAnsi"/>
              </w:rPr>
              <w:t>Depressive symptoms</w:t>
            </w:r>
          </w:p>
        </w:tc>
        <w:tc>
          <w:tcPr>
            <w:tcW w:w="1536" w:type="dxa"/>
            <w:tcBorders>
              <w:top w:val="single" w:sz="4" w:space="0" w:color="auto"/>
              <w:left w:val="single" w:sz="4" w:space="0" w:color="auto"/>
              <w:bottom w:val="single" w:sz="4" w:space="0" w:color="auto"/>
              <w:right w:val="single" w:sz="4" w:space="0" w:color="auto"/>
            </w:tcBorders>
            <w:hideMark/>
          </w:tcPr>
          <w:p w14:paraId="580FCB77" w14:textId="77777777" w:rsidR="003E7FF7" w:rsidRPr="003E7FF7" w:rsidRDefault="003E7FF7">
            <w:pPr>
              <w:rPr>
                <w:rFonts w:asciiTheme="minorHAnsi" w:hAnsiTheme="minorHAnsi" w:cstheme="minorHAnsi"/>
              </w:rPr>
            </w:pPr>
            <w:r w:rsidRPr="003E7FF7">
              <w:rPr>
                <w:rFonts w:asciiTheme="minorHAnsi" w:hAnsiTheme="minorHAnsi" w:cstheme="minorHAnsi"/>
              </w:rPr>
              <w:t>4</w:t>
            </w:r>
          </w:p>
        </w:tc>
        <w:tc>
          <w:tcPr>
            <w:tcW w:w="3292" w:type="dxa"/>
            <w:tcBorders>
              <w:top w:val="single" w:sz="4" w:space="0" w:color="auto"/>
              <w:left w:val="single" w:sz="4" w:space="0" w:color="auto"/>
              <w:bottom w:val="single" w:sz="4" w:space="0" w:color="auto"/>
              <w:right w:val="single" w:sz="4" w:space="0" w:color="auto"/>
            </w:tcBorders>
            <w:hideMark/>
          </w:tcPr>
          <w:p w14:paraId="70FD6779" w14:textId="77777777" w:rsidR="003E7FF7" w:rsidRPr="003E7FF7" w:rsidRDefault="003E7FF7">
            <w:pPr>
              <w:rPr>
                <w:rFonts w:asciiTheme="minorHAnsi" w:hAnsiTheme="minorHAnsi" w:cstheme="minorHAnsi"/>
              </w:rPr>
            </w:pPr>
            <w:r w:rsidRPr="003E7FF7">
              <w:rPr>
                <w:rFonts w:asciiTheme="minorHAnsi" w:hAnsiTheme="minorHAnsi" w:cstheme="minorHAnsi"/>
              </w:rPr>
              <w:t>Non-significant changes</w:t>
            </w:r>
          </w:p>
        </w:tc>
      </w:tr>
      <w:tr w:rsidR="003E7FF7" w:rsidRPr="003E7FF7" w14:paraId="637DE905"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384CDCC7"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77BE9FD9" w14:textId="77777777" w:rsidR="003E7FF7" w:rsidRPr="003E7FF7" w:rsidRDefault="003E7FF7">
            <w:pPr>
              <w:rPr>
                <w:rFonts w:asciiTheme="minorHAnsi" w:hAnsiTheme="minorHAnsi" w:cstheme="minorHAnsi"/>
              </w:rPr>
            </w:pPr>
            <w:r w:rsidRPr="003E7FF7">
              <w:rPr>
                <w:rFonts w:asciiTheme="minorHAnsi" w:hAnsiTheme="minorHAnsi" w:cstheme="minorHAnsi"/>
              </w:rPr>
              <w:t>Quality of life</w:t>
            </w:r>
          </w:p>
        </w:tc>
        <w:tc>
          <w:tcPr>
            <w:tcW w:w="1536" w:type="dxa"/>
            <w:tcBorders>
              <w:top w:val="single" w:sz="4" w:space="0" w:color="auto"/>
              <w:left w:val="single" w:sz="4" w:space="0" w:color="auto"/>
              <w:bottom w:val="single" w:sz="4" w:space="0" w:color="auto"/>
              <w:right w:val="single" w:sz="4" w:space="0" w:color="auto"/>
            </w:tcBorders>
            <w:hideMark/>
          </w:tcPr>
          <w:p w14:paraId="670734B3" w14:textId="77777777" w:rsidR="003E7FF7" w:rsidRPr="003E7FF7" w:rsidRDefault="003E7FF7">
            <w:pPr>
              <w:rPr>
                <w:rFonts w:asciiTheme="minorHAnsi" w:hAnsiTheme="minorHAnsi" w:cstheme="minorHAnsi"/>
              </w:rPr>
            </w:pPr>
            <w:r w:rsidRPr="003E7FF7">
              <w:rPr>
                <w:rFonts w:asciiTheme="minorHAnsi" w:hAnsiTheme="minorHAnsi" w:cstheme="minorHAnsi"/>
              </w:rPr>
              <w:t>9</w:t>
            </w:r>
          </w:p>
        </w:tc>
        <w:tc>
          <w:tcPr>
            <w:tcW w:w="3292" w:type="dxa"/>
            <w:tcBorders>
              <w:top w:val="single" w:sz="4" w:space="0" w:color="auto"/>
              <w:left w:val="single" w:sz="4" w:space="0" w:color="auto"/>
              <w:bottom w:val="single" w:sz="4" w:space="0" w:color="auto"/>
              <w:right w:val="single" w:sz="4" w:space="0" w:color="auto"/>
            </w:tcBorders>
            <w:hideMark/>
          </w:tcPr>
          <w:p w14:paraId="1A7DB463" w14:textId="77777777" w:rsidR="003E7FF7" w:rsidRPr="003E7FF7" w:rsidRDefault="003E7FF7">
            <w:pPr>
              <w:rPr>
                <w:rFonts w:asciiTheme="minorHAnsi" w:hAnsiTheme="minorHAnsi" w:cstheme="minorHAnsi"/>
              </w:rPr>
            </w:pPr>
            <w:r w:rsidRPr="003E7FF7">
              <w:rPr>
                <w:rFonts w:asciiTheme="minorHAnsi" w:hAnsiTheme="minorHAnsi" w:cstheme="minorHAnsi"/>
              </w:rPr>
              <w:t>3 studies significant improvements; 6 studies non-significant changes</w:t>
            </w:r>
          </w:p>
        </w:tc>
      </w:tr>
      <w:tr w:rsidR="003E7FF7" w:rsidRPr="003E7FF7" w14:paraId="44905FA6" w14:textId="77777777" w:rsidTr="003E7FF7">
        <w:tc>
          <w:tcPr>
            <w:tcW w:w="1894" w:type="dxa"/>
            <w:vMerge w:val="restart"/>
            <w:tcBorders>
              <w:top w:val="single" w:sz="4" w:space="0" w:color="auto"/>
              <w:left w:val="single" w:sz="4" w:space="0" w:color="auto"/>
              <w:bottom w:val="single" w:sz="4" w:space="0" w:color="auto"/>
              <w:right w:val="single" w:sz="4" w:space="0" w:color="auto"/>
            </w:tcBorders>
          </w:tcPr>
          <w:p w14:paraId="7061415A" w14:textId="77777777" w:rsidR="003E7FF7" w:rsidRPr="003E7FF7" w:rsidRDefault="003E7FF7">
            <w:pPr>
              <w:rPr>
                <w:rFonts w:asciiTheme="minorHAnsi" w:hAnsiTheme="minorHAnsi" w:cstheme="minorHAnsi"/>
              </w:rPr>
            </w:pPr>
            <w:r w:rsidRPr="003E7FF7">
              <w:rPr>
                <w:rFonts w:asciiTheme="minorHAnsi" w:hAnsiTheme="minorHAnsi" w:cstheme="minorHAnsi"/>
              </w:rPr>
              <w:t xml:space="preserve">Pharmacist services targeted at </w:t>
            </w:r>
            <w:proofErr w:type="gramStart"/>
            <w:r w:rsidRPr="003E7FF7">
              <w:rPr>
                <w:rFonts w:asciiTheme="minorHAnsi" w:hAnsiTheme="minorHAnsi" w:cstheme="minorHAnsi"/>
              </w:rPr>
              <w:t>professionals</w:t>
            </w:r>
            <w:proofErr w:type="gramEnd"/>
            <w:r w:rsidRPr="003E7FF7">
              <w:rPr>
                <w:rFonts w:asciiTheme="minorHAnsi" w:hAnsiTheme="minorHAnsi" w:cstheme="minorHAnsi"/>
              </w:rPr>
              <w:t xml:space="preserve"> vs usual care</w:t>
            </w:r>
          </w:p>
          <w:p w14:paraId="5E15000C" w14:textId="77777777" w:rsidR="003E7FF7" w:rsidRPr="003E7FF7" w:rsidRDefault="003E7FF7">
            <w:pPr>
              <w:rPr>
                <w:rFonts w:asciiTheme="minorHAnsi" w:hAnsiTheme="minorHAnsi" w:cstheme="minorHAnsi"/>
              </w:rPr>
            </w:pPr>
          </w:p>
        </w:tc>
        <w:tc>
          <w:tcPr>
            <w:tcW w:w="2520" w:type="dxa"/>
            <w:tcBorders>
              <w:top w:val="single" w:sz="4" w:space="0" w:color="auto"/>
              <w:left w:val="single" w:sz="4" w:space="0" w:color="auto"/>
              <w:bottom w:val="single" w:sz="4" w:space="0" w:color="auto"/>
              <w:right w:val="single" w:sz="4" w:space="0" w:color="auto"/>
            </w:tcBorders>
            <w:hideMark/>
          </w:tcPr>
          <w:p w14:paraId="66AFAAFE" w14:textId="77777777" w:rsidR="003E7FF7" w:rsidRPr="003E7FF7" w:rsidRDefault="003E7FF7">
            <w:pPr>
              <w:rPr>
                <w:rFonts w:asciiTheme="minorHAnsi" w:hAnsiTheme="minorHAnsi" w:cstheme="minorHAnsi"/>
              </w:rPr>
            </w:pPr>
            <w:r w:rsidRPr="003E7FF7">
              <w:rPr>
                <w:rFonts w:asciiTheme="minorHAnsi" w:hAnsiTheme="minorHAnsi" w:cstheme="minorHAnsi"/>
              </w:rPr>
              <w:t>Number of medicines prescribed per month</w:t>
            </w:r>
          </w:p>
        </w:tc>
        <w:tc>
          <w:tcPr>
            <w:tcW w:w="1536" w:type="dxa"/>
            <w:tcBorders>
              <w:top w:val="single" w:sz="4" w:space="0" w:color="auto"/>
              <w:left w:val="single" w:sz="4" w:space="0" w:color="auto"/>
              <w:bottom w:val="single" w:sz="4" w:space="0" w:color="auto"/>
              <w:right w:val="single" w:sz="4" w:space="0" w:color="auto"/>
            </w:tcBorders>
            <w:hideMark/>
          </w:tcPr>
          <w:p w14:paraId="7C3FBBEB"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34192AEC" w14:textId="77777777" w:rsidR="003E7FF7" w:rsidRPr="003E7FF7" w:rsidRDefault="003E7FF7">
            <w:pPr>
              <w:rPr>
                <w:rFonts w:asciiTheme="minorHAnsi" w:hAnsiTheme="minorHAnsi" w:cstheme="minorHAnsi"/>
              </w:rPr>
            </w:pPr>
            <w:r w:rsidRPr="003E7FF7">
              <w:rPr>
                <w:rFonts w:asciiTheme="minorHAnsi" w:hAnsiTheme="minorHAnsi" w:cstheme="minorHAnsi"/>
              </w:rPr>
              <w:t>Non-significant increase for men; significant increase for women AMI = 10.9 more (no CI)</w:t>
            </w:r>
          </w:p>
        </w:tc>
      </w:tr>
      <w:tr w:rsidR="003E7FF7" w:rsidRPr="003E7FF7" w14:paraId="795E725A"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71B23AD1"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5D876A1F" w14:textId="77777777" w:rsidR="003E7FF7" w:rsidRPr="003E7FF7" w:rsidRDefault="003E7FF7">
            <w:pPr>
              <w:rPr>
                <w:rFonts w:asciiTheme="minorHAnsi" w:hAnsiTheme="minorHAnsi" w:cstheme="minorHAnsi"/>
              </w:rPr>
            </w:pPr>
            <w:r w:rsidRPr="003E7FF7">
              <w:rPr>
                <w:rFonts w:asciiTheme="minorHAnsi" w:hAnsiTheme="minorHAnsi" w:cstheme="minorHAnsi"/>
              </w:rPr>
              <w:t>Number of patients treated according to practice guidelines</w:t>
            </w:r>
          </w:p>
        </w:tc>
        <w:tc>
          <w:tcPr>
            <w:tcW w:w="1536" w:type="dxa"/>
            <w:tcBorders>
              <w:top w:val="single" w:sz="4" w:space="0" w:color="auto"/>
              <w:left w:val="single" w:sz="4" w:space="0" w:color="auto"/>
              <w:bottom w:val="single" w:sz="4" w:space="0" w:color="auto"/>
              <w:right w:val="single" w:sz="4" w:space="0" w:color="auto"/>
            </w:tcBorders>
            <w:hideMark/>
          </w:tcPr>
          <w:p w14:paraId="2EFF0D64"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09B17EE9" w14:textId="77777777" w:rsidR="003E7FF7" w:rsidRPr="003E7FF7" w:rsidRDefault="003E7FF7">
            <w:pPr>
              <w:rPr>
                <w:rFonts w:asciiTheme="minorHAnsi" w:hAnsiTheme="minorHAnsi" w:cstheme="minorHAnsi"/>
              </w:rPr>
            </w:pPr>
            <w:r w:rsidRPr="003E7FF7">
              <w:rPr>
                <w:rFonts w:asciiTheme="minorHAnsi" w:hAnsiTheme="minorHAnsi" w:cstheme="minorHAnsi"/>
              </w:rPr>
              <w:t>Significant increase OR = 1.24 (95% CI: 1.07 to 1.42)</w:t>
            </w:r>
          </w:p>
        </w:tc>
      </w:tr>
      <w:tr w:rsidR="003E7FF7" w:rsidRPr="003E7FF7" w14:paraId="3342D1AC"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3755F25D"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773FA370" w14:textId="77777777" w:rsidR="003E7FF7" w:rsidRPr="003E7FF7" w:rsidRDefault="003E7FF7">
            <w:pPr>
              <w:rPr>
                <w:rFonts w:asciiTheme="minorHAnsi" w:hAnsiTheme="minorHAnsi" w:cstheme="minorHAnsi"/>
              </w:rPr>
            </w:pPr>
            <w:r w:rsidRPr="003E7FF7">
              <w:rPr>
                <w:rFonts w:asciiTheme="minorHAnsi" w:hAnsiTheme="minorHAnsi" w:cstheme="minorHAnsi"/>
              </w:rPr>
              <w:t>Changes in medicines use</w:t>
            </w:r>
          </w:p>
        </w:tc>
        <w:tc>
          <w:tcPr>
            <w:tcW w:w="1536" w:type="dxa"/>
            <w:tcBorders>
              <w:top w:val="single" w:sz="4" w:space="0" w:color="auto"/>
              <w:left w:val="single" w:sz="4" w:space="0" w:color="auto"/>
              <w:bottom w:val="single" w:sz="4" w:space="0" w:color="auto"/>
              <w:right w:val="single" w:sz="4" w:space="0" w:color="auto"/>
            </w:tcBorders>
            <w:hideMark/>
          </w:tcPr>
          <w:p w14:paraId="5F6DEEBB" w14:textId="77777777" w:rsidR="003E7FF7" w:rsidRPr="003E7FF7" w:rsidRDefault="003E7FF7">
            <w:pPr>
              <w:rPr>
                <w:rFonts w:asciiTheme="minorHAnsi" w:hAnsiTheme="minorHAnsi" w:cstheme="minorHAnsi"/>
              </w:rPr>
            </w:pPr>
            <w:r w:rsidRPr="003E7FF7">
              <w:rPr>
                <w:rFonts w:asciiTheme="minorHAnsi" w:hAnsiTheme="minorHAnsi" w:cstheme="minorHAnsi"/>
              </w:rPr>
              <w:t>2</w:t>
            </w:r>
          </w:p>
        </w:tc>
        <w:tc>
          <w:tcPr>
            <w:tcW w:w="3292" w:type="dxa"/>
            <w:tcBorders>
              <w:top w:val="single" w:sz="4" w:space="0" w:color="auto"/>
              <w:left w:val="single" w:sz="4" w:space="0" w:color="auto"/>
              <w:bottom w:val="single" w:sz="4" w:space="0" w:color="auto"/>
              <w:right w:val="single" w:sz="4" w:space="0" w:color="auto"/>
            </w:tcBorders>
            <w:hideMark/>
          </w:tcPr>
          <w:p w14:paraId="176C5D45" w14:textId="77777777" w:rsidR="003E7FF7" w:rsidRPr="003E7FF7" w:rsidRDefault="003E7FF7">
            <w:pPr>
              <w:rPr>
                <w:rFonts w:asciiTheme="minorHAnsi" w:hAnsiTheme="minorHAnsi" w:cstheme="minorHAnsi"/>
              </w:rPr>
            </w:pPr>
            <w:r w:rsidRPr="003E7FF7">
              <w:rPr>
                <w:rFonts w:asciiTheme="minorHAnsi" w:hAnsiTheme="minorHAnsi" w:cstheme="minorHAnsi"/>
              </w:rPr>
              <w:t>Non-significant changes</w:t>
            </w:r>
          </w:p>
        </w:tc>
      </w:tr>
      <w:tr w:rsidR="003E7FF7" w:rsidRPr="003E7FF7" w14:paraId="67115806"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25727067"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324EECBF" w14:textId="77777777" w:rsidR="003E7FF7" w:rsidRPr="003E7FF7" w:rsidRDefault="003E7FF7">
            <w:pPr>
              <w:rPr>
                <w:rFonts w:asciiTheme="minorHAnsi" w:hAnsiTheme="minorHAnsi" w:cstheme="minorHAnsi"/>
              </w:rPr>
            </w:pPr>
            <w:r w:rsidRPr="003E7FF7">
              <w:rPr>
                <w:rFonts w:asciiTheme="minorHAnsi" w:hAnsiTheme="minorHAnsi" w:cstheme="minorHAnsi"/>
              </w:rPr>
              <w:t>Number of antibiotics prescribed</w:t>
            </w:r>
          </w:p>
        </w:tc>
        <w:tc>
          <w:tcPr>
            <w:tcW w:w="1536" w:type="dxa"/>
            <w:tcBorders>
              <w:top w:val="single" w:sz="4" w:space="0" w:color="auto"/>
              <w:left w:val="single" w:sz="4" w:space="0" w:color="auto"/>
              <w:bottom w:val="single" w:sz="4" w:space="0" w:color="auto"/>
              <w:right w:val="single" w:sz="4" w:space="0" w:color="auto"/>
            </w:tcBorders>
            <w:hideMark/>
          </w:tcPr>
          <w:p w14:paraId="18DD2040"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762AE7F3" w14:textId="77777777" w:rsidR="003E7FF7" w:rsidRPr="003E7FF7" w:rsidRDefault="003E7FF7">
            <w:pPr>
              <w:rPr>
                <w:rFonts w:asciiTheme="minorHAnsi" w:hAnsiTheme="minorHAnsi" w:cstheme="minorHAnsi"/>
              </w:rPr>
            </w:pPr>
            <w:r w:rsidRPr="003E7FF7">
              <w:rPr>
                <w:rFonts w:asciiTheme="minorHAnsi" w:hAnsiTheme="minorHAnsi" w:cstheme="minorHAnsi"/>
              </w:rPr>
              <w:t>Non-significant changes</w:t>
            </w:r>
          </w:p>
        </w:tc>
      </w:tr>
      <w:tr w:rsidR="003E7FF7" w:rsidRPr="003E7FF7" w14:paraId="7BFE2636"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1F6ADD09"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61AE6999" w14:textId="77777777" w:rsidR="003E7FF7" w:rsidRPr="003E7FF7" w:rsidRDefault="003E7FF7">
            <w:pPr>
              <w:rPr>
                <w:rFonts w:asciiTheme="minorHAnsi" w:hAnsiTheme="minorHAnsi" w:cstheme="minorHAnsi"/>
              </w:rPr>
            </w:pPr>
            <w:r w:rsidRPr="003E7FF7">
              <w:rPr>
                <w:rFonts w:asciiTheme="minorHAnsi" w:hAnsiTheme="minorHAnsi" w:cstheme="minorHAnsi"/>
              </w:rPr>
              <w:t>Total number of medicines prescribed</w:t>
            </w:r>
          </w:p>
        </w:tc>
        <w:tc>
          <w:tcPr>
            <w:tcW w:w="1536" w:type="dxa"/>
            <w:tcBorders>
              <w:top w:val="single" w:sz="4" w:space="0" w:color="auto"/>
              <w:left w:val="single" w:sz="4" w:space="0" w:color="auto"/>
              <w:bottom w:val="single" w:sz="4" w:space="0" w:color="auto"/>
              <w:right w:val="single" w:sz="4" w:space="0" w:color="auto"/>
            </w:tcBorders>
            <w:hideMark/>
          </w:tcPr>
          <w:p w14:paraId="7B160FC9" w14:textId="77777777" w:rsidR="003E7FF7" w:rsidRPr="003E7FF7" w:rsidRDefault="003E7FF7">
            <w:pPr>
              <w:rPr>
                <w:rFonts w:asciiTheme="minorHAnsi" w:hAnsiTheme="minorHAnsi" w:cstheme="minorHAnsi"/>
              </w:rPr>
            </w:pPr>
            <w:r w:rsidRPr="003E7FF7">
              <w:rPr>
                <w:rFonts w:asciiTheme="minorHAnsi" w:hAnsiTheme="minorHAnsi" w:cstheme="minorHAnsi"/>
              </w:rPr>
              <w:t>2</w:t>
            </w:r>
          </w:p>
        </w:tc>
        <w:tc>
          <w:tcPr>
            <w:tcW w:w="3292" w:type="dxa"/>
            <w:tcBorders>
              <w:top w:val="single" w:sz="4" w:space="0" w:color="auto"/>
              <w:left w:val="single" w:sz="4" w:space="0" w:color="auto"/>
              <w:bottom w:val="single" w:sz="4" w:space="0" w:color="auto"/>
              <w:right w:val="single" w:sz="4" w:space="0" w:color="auto"/>
            </w:tcBorders>
            <w:hideMark/>
          </w:tcPr>
          <w:p w14:paraId="18687FDE" w14:textId="77777777" w:rsidR="003E7FF7" w:rsidRPr="003E7FF7" w:rsidRDefault="003E7FF7">
            <w:pPr>
              <w:rPr>
                <w:rFonts w:asciiTheme="minorHAnsi" w:hAnsiTheme="minorHAnsi" w:cstheme="minorHAnsi"/>
              </w:rPr>
            </w:pPr>
            <w:r w:rsidRPr="003E7FF7">
              <w:rPr>
                <w:rFonts w:asciiTheme="minorHAnsi" w:hAnsiTheme="minorHAnsi" w:cstheme="minorHAnsi"/>
              </w:rPr>
              <w:t>Non-significant changes</w:t>
            </w:r>
          </w:p>
        </w:tc>
      </w:tr>
      <w:tr w:rsidR="003E7FF7" w:rsidRPr="003E7FF7" w14:paraId="0AD8E0FB" w14:textId="77777777" w:rsidTr="003E7FF7">
        <w:tc>
          <w:tcPr>
            <w:tcW w:w="9242" w:type="dxa"/>
            <w:gridSpan w:val="4"/>
            <w:tcBorders>
              <w:top w:val="single" w:sz="4" w:space="0" w:color="auto"/>
              <w:left w:val="single" w:sz="4" w:space="0" w:color="auto"/>
              <w:bottom w:val="single" w:sz="4" w:space="0" w:color="auto"/>
              <w:right w:val="single" w:sz="4" w:space="0" w:color="auto"/>
            </w:tcBorders>
            <w:hideMark/>
          </w:tcPr>
          <w:p w14:paraId="600CD928"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i/>
                <w:iCs/>
                <w:lang w:eastAsia="en-AU"/>
              </w:rPr>
              <w:t>Summary of results:</w:t>
            </w:r>
          </w:p>
          <w:p w14:paraId="67F3B0F7" w14:textId="77777777" w:rsidR="003E7FF7" w:rsidRPr="003E7FF7" w:rsidRDefault="003E7FF7">
            <w:pPr>
              <w:rPr>
                <w:rFonts w:asciiTheme="minorHAnsi" w:hAnsiTheme="minorHAnsi" w:cstheme="minorHAnsi"/>
              </w:rPr>
            </w:pPr>
            <w:r w:rsidRPr="003E7FF7">
              <w:rPr>
                <w:rFonts w:asciiTheme="minorHAnsi" w:hAnsiTheme="minorHAnsi" w:cstheme="minorHAnsi"/>
              </w:rPr>
              <w:t xml:space="preserve">Pharmacist services targeted at patients, compared to usual care, significantly reduced the total number of medicines prescribed (3 studies) and in single studies decreased doses of medicines prescribed per day, therapeutic </w:t>
            </w:r>
            <w:proofErr w:type="gramStart"/>
            <w:r w:rsidRPr="003E7FF7">
              <w:rPr>
                <w:rFonts w:asciiTheme="minorHAnsi" w:hAnsiTheme="minorHAnsi" w:cstheme="minorHAnsi"/>
              </w:rPr>
              <w:t>duplication</w:t>
            </w:r>
            <w:proofErr w:type="gramEnd"/>
            <w:r w:rsidRPr="003E7FF7">
              <w:rPr>
                <w:rFonts w:asciiTheme="minorHAnsi" w:hAnsiTheme="minorHAnsi" w:cstheme="minorHAnsi"/>
              </w:rPr>
              <w:t xml:space="preserve"> and number of inappropriate prescriptions, although significance of this last result was unclear. Adverse medicines reactions were non-significantly changed (1 study), while effects on medicines use were mixed and dependent on medicines class. In </w:t>
            </w:r>
            <w:proofErr w:type="gramStart"/>
            <w:r w:rsidRPr="003E7FF7">
              <w:rPr>
                <w:rFonts w:asciiTheme="minorHAnsi" w:hAnsiTheme="minorHAnsi" w:cstheme="minorHAnsi"/>
              </w:rPr>
              <w:t>the majority of</w:t>
            </w:r>
            <w:proofErr w:type="gramEnd"/>
            <w:r w:rsidRPr="003E7FF7">
              <w:rPr>
                <w:rFonts w:asciiTheme="minorHAnsi" w:hAnsiTheme="minorHAnsi" w:cstheme="minorHAnsi"/>
              </w:rPr>
              <w:t xml:space="preserve"> studies, pharmacist services targeting patients increased the percentage of people achieving blood pressure control (2 of 3 studies) and decreased systolic (4 of 7 studies) and diastolic (6 of 7 studies) blood pressure, HbA1c (3 of 5 studies) and blood glucose levels (2 of 3 studies), compared with usual care. Mortality was reduced in half (1 of 2) of studies and quality of life significantly increased in the minority (3 of 9) of studies that compared pharmacist services to patients and usual care. Pharmacist interventions to patients increased the proportion of patients within therapeutic range (2 studies) and decreased total bleeding (1 study); while appropriate testing and prescribing of statins was significantly increased (1 study) and triglyceride levels decreased in more people (1 study, significance unknown), but effects on total cholesterol levels were mixed, compared with usual care. Asthma symptoms were significantly decreased by pharmacist interventions to patients in a single study, but there were no significant effects on COPD symptoms (2 studies) or lung function measures, or on depressive symptoms (4 studies), compared with usual care. Pharmacist services targeted at professionals, compared to usual care, significantly increased the number of patients treated according to practice guidelines (1 study) and the number of medicines prescribed per month for women but not men (1 study); but had non-significant effects on medicines use or number of medicines or antibiotics prescribed.</w:t>
            </w:r>
          </w:p>
        </w:tc>
      </w:tr>
      <w:tr w:rsidR="003E7FF7" w:rsidRPr="003E7FF7" w14:paraId="0A8E73F9" w14:textId="77777777" w:rsidTr="003E7FF7">
        <w:tc>
          <w:tcPr>
            <w:tcW w:w="9242" w:type="dxa"/>
            <w:gridSpan w:val="4"/>
            <w:tcBorders>
              <w:top w:val="single" w:sz="4" w:space="0" w:color="auto"/>
              <w:left w:val="single" w:sz="4" w:space="0" w:color="auto"/>
              <w:bottom w:val="single" w:sz="4" w:space="0" w:color="auto"/>
              <w:right w:val="single" w:sz="4" w:space="0" w:color="auto"/>
            </w:tcBorders>
            <w:hideMark/>
          </w:tcPr>
          <w:p w14:paraId="3D3BAA37"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i/>
                <w:iCs/>
                <w:lang w:eastAsia="en-AU"/>
              </w:rPr>
              <w:t>Effectiveness statements:</w:t>
            </w:r>
          </w:p>
          <w:p w14:paraId="34FDE030" w14:textId="77777777" w:rsidR="003E7FF7" w:rsidRPr="003E7FF7" w:rsidRDefault="003E7FF7">
            <w:pPr>
              <w:rPr>
                <w:rFonts w:asciiTheme="minorHAnsi" w:hAnsiTheme="minorHAnsi" w:cstheme="minorHAnsi"/>
              </w:rPr>
            </w:pPr>
            <w:r w:rsidRPr="003E7FF7">
              <w:rPr>
                <w:rFonts w:asciiTheme="minorHAnsi" w:hAnsiTheme="minorHAnsi" w:cstheme="minorHAnsi"/>
              </w:rPr>
              <w:t>There is insufficient evidence to decide between services targeting patients delivered by pharmacists or delivered by other health professionals in terms of effects on medicines use or clinical outcomes. There is some evidence that pharmacist services targeting patients, compared to usual care, reduces total number of medicines prescribed - they are generally effective. There is insufficient evidence to determine the effects of pharmacist services targeting patients, compared to usual care, on other medicines use outcomes (doses prescribed, therapeutic duplication, inappropriate prescriptions, adverse reactions, medicines use). There is some evidence that pharmacist services targeting patients, compared with usual care, improve mortality or clinical outcomes - the results were mixed. There is insufficient evidence that pharmacist services targeting patients, compared with usual care, improves quality of life - they are generally ineffective. There is insufficient evidence to determine the effects of pharmacist services targeted at professionals on medicines use or clinical outcomes.</w:t>
            </w:r>
          </w:p>
        </w:tc>
      </w:tr>
    </w:tbl>
    <w:p w14:paraId="1603C577" w14:textId="77777777" w:rsidR="003E7FF7" w:rsidRPr="003E7FF7" w:rsidRDefault="003E7FF7" w:rsidP="003E7FF7">
      <w:pPr>
        <w:rPr>
          <w:rFonts w:asciiTheme="minorHAnsi" w:hAnsiTheme="minorHAnsi" w:cstheme="minorHAnsi"/>
          <w:b/>
          <w:bCs/>
          <w:lang w:val="en-AU"/>
        </w:rPr>
      </w:pPr>
    </w:p>
    <w:tbl>
      <w:tblPr>
        <w:tblW w:w="92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4"/>
        <w:gridCol w:w="2519"/>
        <w:gridCol w:w="1536"/>
        <w:gridCol w:w="3291"/>
      </w:tblGrid>
      <w:tr w:rsidR="003E7FF7" w:rsidRPr="003E7FF7" w14:paraId="41050B77" w14:textId="77777777" w:rsidTr="003E7FF7">
        <w:tc>
          <w:tcPr>
            <w:tcW w:w="9242" w:type="dxa"/>
            <w:gridSpan w:val="4"/>
            <w:tcBorders>
              <w:top w:val="single" w:sz="4" w:space="0" w:color="auto"/>
              <w:left w:val="single" w:sz="4" w:space="0" w:color="auto"/>
              <w:bottom w:val="single" w:sz="4" w:space="0" w:color="auto"/>
              <w:right w:val="single" w:sz="4" w:space="0" w:color="auto"/>
            </w:tcBorders>
            <w:shd w:val="clear" w:color="auto" w:fill="7BB7F9"/>
          </w:tcPr>
          <w:p w14:paraId="29BB2DF0" w14:textId="77777777" w:rsidR="003E7FF7" w:rsidRPr="003E7FF7" w:rsidRDefault="003E7FF7">
            <w:pPr>
              <w:rPr>
                <w:rFonts w:asciiTheme="minorHAnsi" w:hAnsiTheme="minorHAnsi" w:cstheme="minorHAnsi"/>
                <w:b/>
                <w:bCs/>
                <w:sz w:val="22"/>
                <w:szCs w:val="22"/>
                <w:lang w:eastAsia="en-AU"/>
              </w:rPr>
            </w:pPr>
            <w:r w:rsidRPr="003E7FF7">
              <w:rPr>
                <w:rFonts w:asciiTheme="minorHAnsi" w:hAnsiTheme="minorHAnsi" w:cstheme="minorHAnsi"/>
                <w:b/>
                <w:bCs/>
                <w:lang w:eastAsia="en-AU"/>
              </w:rPr>
              <w:t>Odegard 2007</w:t>
            </w:r>
          </w:p>
          <w:p w14:paraId="0CDE2383" w14:textId="77777777" w:rsidR="003E7FF7" w:rsidRPr="003E7FF7" w:rsidRDefault="003E7FF7">
            <w:pPr>
              <w:rPr>
                <w:rFonts w:asciiTheme="minorHAnsi" w:hAnsiTheme="minorHAnsi" w:cstheme="minorHAnsi"/>
                <w:b/>
                <w:bCs/>
                <w:lang w:eastAsia="en-AU"/>
              </w:rPr>
            </w:pPr>
          </w:p>
        </w:tc>
      </w:tr>
      <w:tr w:rsidR="003E7FF7" w:rsidRPr="003E7FF7" w14:paraId="2AEA2480" w14:textId="77777777" w:rsidTr="003E7FF7">
        <w:tc>
          <w:tcPr>
            <w:tcW w:w="9242" w:type="dxa"/>
            <w:gridSpan w:val="4"/>
            <w:tcBorders>
              <w:top w:val="single" w:sz="4" w:space="0" w:color="auto"/>
              <w:left w:val="single" w:sz="4" w:space="0" w:color="auto"/>
              <w:bottom w:val="single" w:sz="4" w:space="0" w:color="auto"/>
              <w:right w:val="single" w:sz="4" w:space="0" w:color="auto"/>
            </w:tcBorders>
          </w:tcPr>
          <w:p w14:paraId="7995BAE1" w14:textId="77777777" w:rsidR="003E7FF7" w:rsidRPr="003E7FF7" w:rsidRDefault="003E7FF7">
            <w:pPr>
              <w:rPr>
                <w:rFonts w:asciiTheme="minorHAnsi" w:hAnsiTheme="minorHAnsi" w:cstheme="minorHAnsi"/>
                <w:b/>
                <w:bCs/>
                <w:i/>
                <w:iCs/>
              </w:rPr>
            </w:pPr>
            <w:r w:rsidRPr="003E7FF7">
              <w:rPr>
                <w:rFonts w:asciiTheme="minorHAnsi" w:hAnsiTheme="minorHAnsi" w:cstheme="minorHAnsi"/>
                <w:b/>
                <w:bCs/>
                <w:i/>
                <w:iCs/>
              </w:rPr>
              <w:t>Medication taking and diabetes: a systematic review of the literature</w:t>
            </w:r>
          </w:p>
          <w:p w14:paraId="002F441A" w14:textId="77777777" w:rsidR="003E7FF7" w:rsidRPr="003E7FF7" w:rsidRDefault="003E7FF7">
            <w:pPr>
              <w:rPr>
                <w:rFonts w:asciiTheme="minorHAnsi" w:hAnsiTheme="minorHAnsi" w:cstheme="minorHAnsi"/>
                <w:b/>
                <w:bCs/>
                <w:lang w:eastAsia="en-AU"/>
              </w:rPr>
            </w:pPr>
          </w:p>
          <w:p w14:paraId="30543E63"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lastRenderedPageBreak/>
              <w:t xml:space="preserve">Maps to: </w:t>
            </w:r>
            <w:r w:rsidRPr="003E7FF7">
              <w:rPr>
                <w:rFonts w:asciiTheme="minorHAnsi" w:hAnsiTheme="minorHAnsi" w:cstheme="minorHAnsi"/>
                <w:b/>
                <w:bCs/>
              </w:rPr>
              <w:t xml:space="preserve">Improving quality, </w:t>
            </w:r>
            <w:proofErr w:type="gramStart"/>
            <w:r w:rsidRPr="003E7FF7">
              <w:rPr>
                <w:rFonts w:asciiTheme="minorHAnsi" w:hAnsiTheme="minorHAnsi" w:cstheme="minorHAnsi"/>
                <w:b/>
                <w:bCs/>
              </w:rPr>
              <w:t>Providing</w:t>
            </w:r>
            <w:proofErr w:type="gramEnd"/>
            <w:r w:rsidRPr="003E7FF7">
              <w:rPr>
                <w:rFonts w:asciiTheme="minorHAnsi" w:hAnsiTheme="minorHAnsi" w:cstheme="minorHAnsi"/>
                <w:b/>
                <w:bCs/>
              </w:rPr>
              <w:t xml:space="preserve"> information or education, Support, Supporting behaviour change</w:t>
            </w:r>
          </w:p>
        </w:tc>
      </w:tr>
      <w:tr w:rsidR="003E7FF7" w:rsidRPr="003E7FF7" w14:paraId="789F07F4" w14:textId="77777777" w:rsidTr="003E7FF7">
        <w:tc>
          <w:tcPr>
            <w:tcW w:w="1894" w:type="dxa"/>
            <w:tcBorders>
              <w:top w:val="single" w:sz="4" w:space="0" w:color="auto"/>
              <w:left w:val="single" w:sz="4" w:space="0" w:color="auto"/>
              <w:bottom w:val="single" w:sz="4" w:space="0" w:color="auto"/>
              <w:right w:val="single" w:sz="4" w:space="0" w:color="auto"/>
            </w:tcBorders>
            <w:hideMark/>
          </w:tcPr>
          <w:p w14:paraId="7386FDC4"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lastRenderedPageBreak/>
              <w:t xml:space="preserve">Intervention &amp; comparison </w:t>
            </w:r>
          </w:p>
        </w:tc>
        <w:tc>
          <w:tcPr>
            <w:tcW w:w="2520" w:type="dxa"/>
            <w:tcBorders>
              <w:top w:val="single" w:sz="4" w:space="0" w:color="auto"/>
              <w:left w:val="single" w:sz="4" w:space="0" w:color="auto"/>
              <w:bottom w:val="single" w:sz="4" w:space="0" w:color="auto"/>
              <w:right w:val="single" w:sz="4" w:space="0" w:color="auto"/>
            </w:tcBorders>
            <w:hideMark/>
          </w:tcPr>
          <w:p w14:paraId="1CC23C0B"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b/>
                <w:bCs/>
                <w:sz w:val="22"/>
                <w:szCs w:val="22"/>
              </w:rPr>
              <w:t>Outcome</w:t>
            </w:r>
            <w:r w:rsidRPr="003E7FF7">
              <w:rPr>
                <w:rFonts w:asciiTheme="minorHAnsi" w:hAnsiTheme="minorHAnsi" w:cstheme="minorHAnsi"/>
                <w:sz w:val="22"/>
                <w:szCs w:val="22"/>
              </w:rPr>
              <w:t xml:space="preserve"> </w:t>
            </w:r>
          </w:p>
        </w:tc>
        <w:tc>
          <w:tcPr>
            <w:tcW w:w="1536" w:type="dxa"/>
            <w:tcBorders>
              <w:top w:val="single" w:sz="4" w:space="0" w:color="auto"/>
              <w:left w:val="single" w:sz="4" w:space="0" w:color="auto"/>
              <w:bottom w:val="single" w:sz="4" w:space="0" w:color="auto"/>
              <w:right w:val="single" w:sz="4" w:space="0" w:color="auto"/>
            </w:tcBorders>
            <w:hideMark/>
          </w:tcPr>
          <w:p w14:paraId="628644F1"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b/>
                <w:bCs/>
                <w:sz w:val="22"/>
                <w:szCs w:val="22"/>
              </w:rPr>
              <w:t>No. of studies or interventions (int)*</w:t>
            </w:r>
          </w:p>
        </w:tc>
        <w:tc>
          <w:tcPr>
            <w:tcW w:w="3292" w:type="dxa"/>
            <w:tcBorders>
              <w:top w:val="single" w:sz="4" w:space="0" w:color="auto"/>
              <w:left w:val="single" w:sz="4" w:space="0" w:color="auto"/>
              <w:bottom w:val="single" w:sz="4" w:space="0" w:color="auto"/>
              <w:right w:val="single" w:sz="4" w:space="0" w:color="auto"/>
            </w:tcBorders>
            <w:hideMark/>
          </w:tcPr>
          <w:p w14:paraId="540FAE50" w14:textId="77777777" w:rsidR="003E7FF7" w:rsidRPr="003E7FF7" w:rsidRDefault="003E7FF7">
            <w:pPr>
              <w:pStyle w:val="NormalWeb"/>
              <w:spacing w:before="0" w:beforeAutospacing="0" w:after="0" w:afterAutospacing="0"/>
              <w:rPr>
                <w:rFonts w:asciiTheme="minorHAnsi" w:hAnsiTheme="minorHAnsi" w:cstheme="minorHAnsi"/>
                <w:b/>
                <w:bCs/>
                <w:sz w:val="22"/>
                <w:szCs w:val="22"/>
              </w:rPr>
            </w:pPr>
            <w:r w:rsidRPr="003E7FF7">
              <w:rPr>
                <w:rFonts w:asciiTheme="minorHAnsi" w:hAnsiTheme="minorHAnsi" w:cstheme="minorHAnsi"/>
                <w:b/>
                <w:bCs/>
                <w:sz w:val="22"/>
                <w:szCs w:val="22"/>
              </w:rPr>
              <w:t>Results</w:t>
            </w:r>
          </w:p>
        </w:tc>
      </w:tr>
      <w:tr w:rsidR="003E7FF7" w:rsidRPr="003E7FF7" w14:paraId="17B94B0A" w14:textId="77777777" w:rsidTr="003E7FF7">
        <w:tc>
          <w:tcPr>
            <w:tcW w:w="1894" w:type="dxa"/>
            <w:vMerge w:val="restart"/>
            <w:tcBorders>
              <w:top w:val="single" w:sz="4" w:space="0" w:color="auto"/>
              <w:left w:val="single" w:sz="4" w:space="0" w:color="auto"/>
              <w:bottom w:val="single" w:sz="4" w:space="0" w:color="auto"/>
              <w:right w:val="single" w:sz="4" w:space="0" w:color="auto"/>
            </w:tcBorders>
            <w:hideMark/>
          </w:tcPr>
          <w:p w14:paraId="08011421"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rPr>
              <w:t>Tailored education or pharmacist medicines review vs control</w:t>
            </w:r>
          </w:p>
        </w:tc>
        <w:tc>
          <w:tcPr>
            <w:tcW w:w="2520" w:type="dxa"/>
            <w:tcBorders>
              <w:top w:val="single" w:sz="4" w:space="0" w:color="auto"/>
              <w:left w:val="single" w:sz="4" w:space="0" w:color="auto"/>
              <w:bottom w:val="single" w:sz="4" w:space="0" w:color="auto"/>
              <w:right w:val="single" w:sz="4" w:space="0" w:color="auto"/>
            </w:tcBorders>
            <w:hideMark/>
          </w:tcPr>
          <w:p w14:paraId="2C6DEC76" w14:textId="77777777" w:rsidR="003E7FF7" w:rsidRPr="003E7FF7" w:rsidRDefault="003E7FF7">
            <w:pPr>
              <w:rPr>
                <w:rFonts w:asciiTheme="minorHAnsi" w:hAnsiTheme="minorHAnsi" w:cstheme="minorHAnsi"/>
              </w:rPr>
            </w:pPr>
            <w:r w:rsidRPr="003E7FF7">
              <w:rPr>
                <w:rFonts w:asciiTheme="minorHAnsi" w:hAnsiTheme="minorHAnsi" w:cstheme="minorHAnsi"/>
              </w:rPr>
              <w:t>Adherence</w:t>
            </w:r>
          </w:p>
        </w:tc>
        <w:tc>
          <w:tcPr>
            <w:tcW w:w="1536" w:type="dxa"/>
            <w:tcBorders>
              <w:top w:val="single" w:sz="4" w:space="0" w:color="auto"/>
              <w:left w:val="single" w:sz="4" w:space="0" w:color="auto"/>
              <w:bottom w:val="single" w:sz="4" w:space="0" w:color="auto"/>
              <w:right w:val="single" w:sz="4" w:space="0" w:color="auto"/>
            </w:tcBorders>
            <w:hideMark/>
          </w:tcPr>
          <w:p w14:paraId="101546BC" w14:textId="77777777" w:rsidR="003E7FF7" w:rsidRPr="003E7FF7" w:rsidRDefault="003E7FF7">
            <w:pPr>
              <w:rPr>
                <w:rFonts w:asciiTheme="minorHAnsi" w:hAnsiTheme="minorHAnsi" w:cstheme="minorHAnsi"/>
              </w:rPr>
            </w:pPr>
            <w:r w:rsidRPr="003E7FF7">
              <w:rPr>
                <w:rFonts w:asciiTheme="minorHAnsi" w:hAnsiTheme="minorHAnsi" w:cstheme="minorHAnsi"/>
              </w:rPr>
              <w:t>2</w:t>
            </w:r>
          </w:p>
        </w:tc>
        <w:tc>
          <w:tcPr>
            <w:tcW w:w="3292" w:type="dxa"/>
            <w:tcBorders>
              <w:top w:val="single" w:sz="4" w:space="0" w:color="auto"/>
              <w:left w:val="single" w:sz="4" w:space="0" w:color="auto"/>
              <w:bottom w:val="single" w:sz="4" w:space="0" w:color="auto"/>
              <w:right w:val="single" w:sz="4" w:space="0" w:color="auto"/>
            </w:tcBorders>
            <w:hideMark/>
          </w:tcPr>
          <w:p w14:paraId="1B4741F0" w14:textId="77777777" w:rsidR="003E7FF7" w:rsidRPr="003E7FF7" w:rsidRDefault="003E7FF7">
            <w:pPr>
              <w:rPr>
                <w:rFonts w:asciiTheme="minorHAnsi" w:hAnsiTheme="minorHAnsi" w:cstheme="minorHAnsi"/>
              </w:rPr>
            </w:pPr>
            <w:r w:rsidRPr="003E7FF7">
              <w:rPr>
                <w:rFonts w:asciiTheme="minorHAnsi" w:hAnsiTheme="minorHAnsi" w:cstheme="minorHAnsi"/>
              </w:rPr>
              <w:t>Non-significant changes</w:t>
            </w:r>
          </w:p>
        </w:tc>
      </w:tr>
      <w:tr w:rsidR="003E7FF7" w:rsidRPr="003E7FF7" w14:paraId="7E0CC80B"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3A80709C"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6C6CF06E" w14:textId="77777777" w:rsidR="003E7FF7" w:rsidRPr="003E7FF7" w:rsidRDefault="003E7FF7">
            <w:pPr>
              <w:rPr>
                <w:rFonts w:asciiTheme="minorHAnsi" w:hAnsiTheme="minorHAnsi" w:cstheme="minorHAnsi"/>
              </w:rPr>
            </w:pPr>
            <w:r w:rsidRPr="003E7FF7">
              <w:rPr>
                <w:rFonts w:asciiTheme="minorHAnsi" w:hAnsiTheme="minorHAnsi" w:cstheme="minorHAnsi"/>
              </w:rPr>
              <w:t>Barriers to adherence</w:t>
            </w:r>
          </w:p>
        </w:tc>
        <w:tc>
          <w:tcPr>
            <w:tcW w:w="1536" w:type="dxa"/>
            <w:tcBorders>
              <w:top w:val="single" w:sz="4" w:space="0" w:color="auto"/>
              <w:left w:val="single" w:sz="4" w:space="0" w:color="auto"/>
              <w:bottom w:val="single" w:sz="4" w:space="0" w:color="auto"/>
              <w:right w:val="single" w:sz="4" w:space="0" w:color="auto"/>
            </w:tcBorders>
            <w:hideMark/>
          </w:tcPr>
          <w:p w14:paraId="2A508B0C" w14:textId="77777777" w:rsidR="003E7FF7" w:rsidRPr="003E7FF7" w:rsidRDefault="003E7FF7">
            <w:pPr>
              <w:rPr>
                <w:rFonts w:asciiTheme="minorHAnsi" w:hAnsiTheme="minorHAnsi" w:cstheme="minorHAnsi"/>
              </w:rPr>
            </w:pPr>
            <w:r w:rsidRPr="003E7FF7">
              <w:rPr>
                <w:rFonts w:asciiTheme="minorHAnsi" w:hAnsiTheme="minorHAnsi" w:cstheme="minorHAnsi"/>
              </w:rPr>
              <w:t>2</w:t>
            </w:r>
          </w:p>
        </w:tc>
        <w:tc>
          <w:tcPr>
            <w:tcW w:w="3292" w:type="dxa"/>
            <w:tcBorders>
              <w:top w:val="single" w:sz="4" w:space="0" w:color="auto"/>
              <w:left w:val="single" w:sz="4" w:space="0" w:color="auto"/>
              <w:bottom w:val="single" w:sz="4" w:space="0" w:color="auto"/>
              <w:right w:val="single" w:sz="4" w:space="0" w:color="auto"/>
            </w:tcBorders>
            <w:hideMark/>
          </w:tcPr>
          <w:p w14:paraId="6EF3122A" w14:textId="77777777" w:rsidR="003E7FF7" w:rsidRPr="003E7FF7" w:rsidRDefault="003E7FF7">
            <w:pPr>
              <w:rPr>
                <w:rFonts w:asciiTheme="minorHAnsi" w:hAnsiTheme="minorHAnsi" w:cstheme="minorHAnsi"/>
              </w:rPr>
            </w:pPr>
            <w:r w:rsidRPr="003E7FF7">
              <w:rPr>
                <w:rFonts w:asciiTheme="minorHAnsi" w:hAnsiTheme="minorHAnsi" w:cstheme="minorHAnsi"/>
              </w:rPr>
              <w:t>Non-significant changes</w:t>
            </w:r>
          </w:p>
        </w:tc>
      </w:tr>
      <w:tr w:rsidR="003E7FF7" w:rsidRPr="003E7FF7" w14:paraId="6BFFC345" w14:textId="77777777" w:rsidTr="003E7FF7">
        <w:tc>
          <w:tcPr>
            <w:tcW w:w="1894" w:type="dxa"/>
            <w:tcBorders>
              <w:top w:val="single" w:sz="4" w:space="0" w:color="auto"/>
              <w:left w:val="single" w:sz="4" w:space="0" w:color="auto"/>
              <w:bottom w:val="single" w:sz="4" w:space="0" w:color="auto"/>
              <w:right w:val="single" w:sz="4" w:space="0" w:color="auto"/>
            </w:tcBorders>
            <w:hideMark/>
          </w:tcPr>
          <w:p w14:paraId="4B6358B0" w14:textId="77777777" w:rsidR="003E7FF7" w:rsidRPr="003E7FF7" w:rsidRDefault="003E7FF7">
            <w:pPr>
              <w:rPr>
                <w:rFonts w:asciiTheme="minorHAnsi" w:hAnsiTheme="minorHAnsi" w:cstheme="minorHAnsi"/>
              </w:rPr>
            </w:pPr>
            <w:r w:rsidRPr="003E7FF7">
              <w:rPr>
                <w:rFonts w:asciiTheme="minorHAnsi" w:hAnsiTheme="minorHAnsi" w:cstheme="minorHAnsi"/>
              </w:rPr>
              <w:t>Reminder vs control</w:t>
            </w:r>
          </w:p>
        </w:tc>
        <w:tc>
          <w:tcPr>
            <w:tcW w:w="2520" w:type="dxa"/>
            <w:tcBorders>
              <w:top w:val="single" w:sz="4" w:space="0" w:color="auto"/>
              <w:left w:val="single" w:sz="4" w:space="0" w:color="auto"/>
              <w:bottom w:val="single" w:sz="4" w:space="0" w:color="auto"/>
              <w:right w:val="single" w:sz="4" w:space="0" w:color="auto"/>
            </w:tcBorders>
            <w:hideMark/>
          </w:tcPr>
          <w:p w14:paraId="3D4E3A2B" w14:textId="77777777" w:rsidR="003E7FF7" w:rsidRPr="003E7FF7" w:rsidRDefault="003E7FF7">
            <w:pPr>
              <w:rPr>
                <w:rFonts w:asciiTheme="minorHAnsi" w:hAnsiTheme="minorHAnsi" w:cstheme="minorHAnsi"/>
              </w:rPr>
            </w:pPr>
            <w:r w:rsidRPr="003E7FF7">
              <w:rPr>
                <w:rFonts w:asciiTheme="minorHAnsi" w:hAnsiTheme="minorHAnsi" w:cstheme="minorHAnsi"/>
              </w:rPr>
              <w:t>Adherence</w:t>
            </w:r>
          </w:p>
        </w:tc>
        <w:tc>
          <w:tcPr>
            <w:tcW w:w="1536" w:type="dxa"/>
            <w:tcBorders>
              <w:top w:val="single" w:sz="4" w:space="0" w:color="auto"/>
              <w:left w:val="single" w:sz="4" w:space="0" w:color="auto"/>
              <w:bottom w:val="single" w:sz="4" w:space="0" w:color="auto"/>
              <w:right w:val="single" w:sz="4" w:space="0" w:color="auto"/>
            </w:tcBorders>
            <w:hideMark/>
          </w:tcPr>
          <w:p w14:paraId="7D1A627A" w14:textId="77777777" w:rsidR="003E7FF7" w:rsidRPr="003E7FF7" w:rsidRDefault="003E7FF7">
            <w:pPr>
              <w:rPr>
                <w:rFonts w:asciiTheme="minorHAnsi" w:hAnsiTheme="minorHAnsi" w:cstheme="minorHAnsi"/>
              </w:rPr>
            </w:pPr>
            <w:r w:rsidRPr="003E7FF7">
              <w:rPr>
                <w:rFonts w:asciiTheme="minorHAnsi" w:hAnsiTheme="minorHAnsi" w:cstheme="minorHAnsi"/>
              </w:rPr>
              <w:t>1 int</w:t>
            </w:r>
          </w:p>
        </w:tc>
        <w:tc>
          <w:tcPr>
            <w:tcW w:w="3292" w:type="dxa"/>
            <w:tcBorders>
              <w:top w:val="single" w:sz="4" w:space="0" w:color="auto"/>
              <w:left w:val="single" w:sz="4" w:space="0" w:color="auto"/>
              <w:bottom w:val="single" w:sz="4" w:space="0" w:color="auto"/>
              <w:right w:val="single" w:sz="4" w:space="0" w:color="auto"/>
            </w:tcBorders>
            <w:hideMark/>
          </w:tcPr>
          <w:p w14:paraId="7840E0DF" w14:textId="77777777" w:rsidR="003E7FF7" w:rsidRPr="003E7FF7" w:rsidRDefault="003E7FF7">
            <w:pPr>
              <w:rPr>
                <w:rFonts w:asciiTheme="minorHAnsi" w:hAnsiTheme="minorHAnsi" w:cstheme="minorHAnsi"/>
              </w:rPr>
            </w:pPr>
            <w:r w:rsidRPr="003E7FF7">
              <w:rPr>
                <w:rFonts w:asciiTheme="minorHAnsi" w:hAnsiTheme="minorHAnsi" w:cstheme="minorHAnsi"/>
              </w:rPr>
              <w:t>Significant increase</w:t>
            </w:r>
          </w:p>
        </w:tc>
      </w:tr>
      <w:tr w:rsidR="003E7FF7" w:rsidRPr="003E7FF7" w14:paraId="585F056A" w14:textId="77777777" w:rsidTr="003E7FF7">
        <w:tc>
          <w:tcPr>
            <w:tcW w:w="1894" w:type="dxa"/>
            <w:tcBorders>
              <w:top w:val="single" w:sz="4" w:space="0" w:color="auto"/>
              <w:left w:val="single" w:sz="4" w:space="0" w:color="auto"/>
              <w:bottom w:val="single" w:sz="4" w:space="0" w:color="auto"/>
              <w:right w:val="single" w:sz="4" w:space="0" w:color="auto"/>
            </w:tcBorders>
            <w:hideMark/>
          </w:tcPr>
          <w:p w14:paraId="4DF31C6F" w14:textId="77777777" w:rsidR="003E7FF7" w:rsidRPr="003E7FF7" w:rsidRDefault="003E7FF7">
            <w:pPr>
              <w:rPr>
                <w:rFonts w:asciiTheme="minorHAnsi" w:hAnsiTheme="minorHAnsi" w:cstheme="minorHAnsi"/>
              </w:rPr>
            </w:pPr>
            <w:r w:rsidRPr="003E7FF7">
              <w:rPr>
                <w:rFonts w:asciiTheme="minorHAnsi" w:hAnsiTheme="minorHAnsi" w:cstheme="minorHAnsi"/>
              </w:rPr>
              <w:t>Packaging vs control</w:t>
            </w:r>
          </w:p>
        </w:tc>
        <w:tc>
          <w:tcPr>
            <w:tcW w:w="2520" w:type="dxa"/>
            <w:tcBorders>
              <w:top w:val="single" w:sz="4" w:space="0" w:color="auto"/>
              <w:left w:val="single" w:sz="4" w:space="0" w:color="auto"/>
              <w:bottom w:val="single" w:sz="4" w:space="0" w:color="auto"/>
              <w:right w:val="single" w:sz="4" w:space="0" w:color="auto"/>
            </w:tcBorders>
            <w:hideMark/>
          </w:tcPr>
          <w:p w14:paraId="0296BD99" w14:textId="77777777" w:rsidR="003E7FF7" w:rsidRPr="003E7FF7" w:rsidRDefault="003E7FF7">
            <w:pPr>
              <w:rPr>
                <w:rFonts w:asciiTheme="minorHAnsi" w:hAnsiTheme="minorHAnsi" w:cstheme="minorHAnsi"/>
              </w:rPr>
            </w:pPr>
            <w:r w:rsidRPr="003E7FF7">
              <w:rPr>
                <w:rFonts w:asciiTheme="minorHAnsi" w:hAnsiTheme="minorHAnsi" w:cstheme="minorHAnsi"/>
              </w:rPr>
              <w:t>Adherence</w:t>
            </w:r>
          </w:p>
        </w:tc>
        <w:tc>
          <w:tcPr>
            <w:tcW w:w="1536" w:type="dxa"/>
            <w:tcBorders>
              <w:top w:val="single" w:sz="4" w:space="0" w:color="auto"/>
              <w:left w:val="single" w:sz="4" w:space="0" w:color="auto"/>
              <w:bottom w:val="single" w:sz="4" w:space="0" w:color="auto"/>
              <w:right w:val="single" w:sz="4" w:space="0" w:color="auto"/>
            </w:tcBorders>
            <w:hideMark/>
          </w:tcPr>
          <w:p w14:paraId="6BF43FF1" w14:textId="77777777" w:rsidR="003E7FF7" w:rsidRPr="003E7FF7" w:rsidRDefault="003E7FF7">
            <w:pPr>
              <w:rPr>
                <w:rFonts w:asciiTheme="minorHAnsi" w:hAnsiTheme="minorHAnsi" w:cstheme="minorHAnsi"/>
              </w:rPr>
            </w:pPr>
            <w:r w:rsidRPr="003E7FF7">
              <w:rPr>
                <w:rFonts w:asciiTheme="minorHAnsi" w:hAnsiTheme="minorHAnsi" w:cstheme="minorHAnsi"/>
              </w:rPr>
              <w:t>1 int</w:t>
            </w:r>
          </w:p>
        </w:tc>
        <w:tc>
          <w:tcPr>
            <w:tcW w:w="3292" w:type="dxa"/>
            <w:tcBorders>
              <w:top w:val="single" w:sz="4" w:space="0" w:color="auto"/>
              <w:left w:val="single" w:sz="4" w:space="0" w:color="auto"/>
              <w:bottom w:val="single" w:sz="4" w:space="0" w:color="auto"/>
              <w:right w:val="single" w:sz="4" w:space="0" w:color="auto"/>
            </w:tcBorders>
            <w:hideMark/>
          </w:tcPr>
          <w:p w14:paraId="1445E496" w14:textId="77777777" w:rsidR="003E7FF7" w:rsidRPr="003E7FF7" w:rsidRDefault="003E7FF7">
            <w:pPr>
              <w:rPr>
                <w:rFonts w:asciiTheme="minorHAnsi" w:hAnsiTheme="minorHAnsi" w:cstheme="minorHAnsi"/>
              </w:rPr>
            </w:pPr>
            <w:r w:rsidRPr="003E7FF7">
              <w:rPr>
                <w:rFonts w:asciiTheme="minorHAnsi" w:hAnsiTheme="minorHAnsi" w:cstheme="minorHAnsi"/>
              </w:rPr>
              <w:t>Significant increase</w:t>
            </w:r>
          </w:p>
        </w:tc>
      </w:tr>
      <w:tr w:rsidR="003E7FF7" w:rsidRPr="003E7FF7" w14:paraId="43B8AD09" w14:textId="77777777" w:rsidTr="003E7FF7">
        <w:tc>
          <w:tcPr>
            <w:tcW w:w="1894" w:type="dxa"/>
            <w:vMerge w:val="restart"/>
            <w:tcBorders>
              <w:top w:val="single" w:sz="4" w:space="0" w:color="auto"/>
              <w:left w:val="single" w:sz="4" w:space="0" w:color="auto"/>
              <w:bottom w:val="single" w:sz="4" w:space="0" w:color="auto"/>
              <w:right w:val="single" w:sz="4" w:space="0" w:color="auto"/>
            </w:tcBorders>
            <w:hideMark/>
          </w:tcPr>
          <w:p w14:paraId="505F92D1" w14:textId="77777777" w:rsidR="003E7FF7" w:rsidRPr="003E7FF7" w:rsidRDefault="003E7FF7">
            <w:pPr>
              <w:rPr>
                <w:rFonts w:asciiTheme="minorHAnsi" w:hAnsiTheme="minorHAnsi" w:cstheme="minorHAnsi"/>
              </w:rPr>
            </w:pPr>
            <w:r w:rsidRPr="003E7FF7">
              <w:rPr>
                <w:rFonts w:asciiTheme="minorHAnsi" w:hAnsiTheme="minorHAnsi" w:cstheme="minorHAnsi"/>
              </w:rPr>
              <w:t>Reminder plus unit-dose packaging vs control</w:t>
            </w:r>
          </w:p>
        </w:tc>
        <w:tc>
          <w:tcPr>
            <w:tcW w:w="2520" w:type="dxa"/>
            <w:tcBorders>
              <w:top w:val="single" w:sz="4" w:space="0" w:color="auto"/>
              <w:left w:val="single" w:sz="4" w:space="0" w:color="auto"/>
              <w:bottom w:val="single" w:sz="4" w:space="0" w:color="auto"/>
              <w:right w:val="single" w:sz="4" w:space="0" w:color="auto"/>
            </w:tcBorders>
            <w:hideMark/>
          </w:tcPr>
          <w:p w14:paraId="7D90378F" w14:textId="77777777" w:rsidR="003E7FF7" w:rsidRPr="003E7FF7" w:rsidRDefault="003E7FF7">
            <w:pPr>
              <w:rPr>
                <w:rFonts w:asciiTheme="minorHAnsi" w:hAnsiTheme="minorHAnsi" w:cstheme="minorHAnsi"/>
              </w:rPr>
            </w:pPr>
            <w:r w:rsidRPr="003E7FF7">
              <w:rPr>
                <w:rFonts w:asciiTheme="minorHAnsi" w:hAnsiTheme="minorHAnsi" w:cstheme="minorHAnsi"/>
              </w:rPr>
              <w:t>Adherence</w:t>
            </w:r>
          </w:p>
        </w:tc>
        <w:tc>
          <w:tcPr>
            <w:tcW w:w="1536" w:type="dxa"/>
            <w:tcBorders>
              <w:top w:val="single" w:sz="4" w:space="0" w:color="auto"/>
              <w:left w:val="single" w:sz="4" w:space="0" w:color="auto"/>
              <w:bottom w:val="single" w:sz="4" w:space="0" w:color="auto"/>
              <w:right w:val="single" w:sz="4" w:space="0" w:color="auto"/>
            </w:tcBorders>
            <w:hideMark/>
          </w:tcPr>
          <w:p w14:paraId="20B06EC6" w14:textId="77777777" w:rsidR="003E7FF7" w:rsidRPr="003E7FF7" w:rsidRDefault="003E7FF7">
            <w:pPr>
              <w:rPr>
                <w:rFonts w:asciiTheme="minorHAnsi" w:hAnsiTheme="minorHAnsi" w:cstheme="minorHAnsi"/>
              </w:rPr>
            </w:pPr>
            <w:r w:rsidRPr="003E7FF7">
              <w:rPr>
                <w:rFonts w:asciiTheme="minorHAnsi" w:hAnsiTheme="minorHAnsi" w:cstheme="minorHAnsi"/>
              </w:rPr>
              <w:t>1 int</w:t>
            </w:r>
          </w:p>
        </w:tc>
        <w:tc>
          <w:tcPr>
            <w:tcW w:w="3292" w:type="dxa"/>
            <w:tcBorders>
              <w:top w:val="single" w:sz="4" w:space="0" w:color="auto"/>
              <w:left w:val="single" w:sz="4" w:space="0" w:color="auto"/>
              <w:bottom w:val="single" w:sz="4" w:space="0" w:color="auto"/>
              <w:right w:val="single" w:sz="4" w:space="0" w:color="auto"/>
            </w:tcBorders>
            <w:hideMark/>
          </w:tcPr>
          <w:p w14:paraId="2B96654B" w14:textId="77777777" w:rsidR="003E7FF7" w:rsidRPr="003E7FF7" w:rsidRDefault="003E7FF7">
            <w:pPr>
              <w:rPr>
                <w:rFonts w:asciiTheme="minorHAnsi" w:hAnsiTheme="minorHAnsi" w:cstheme="minorHAnsi"/>
              </w:rPr>
            </w:pPr>
            <w:r w:rsidRPr="003E7FF7">
              <w:rPr>
                <w:rFonts w:asciiTheme="minorHAnsi" w:hAnsiTheme="minorHAnsi" w:cstheme="minorHAnsi"/>
              </w:rPr>
              <w:t>Significant increase</w:t>
            </w:r>
          </w:p>
        </w:tc>
      </w:tr>
      <w:tr w:rsidR="003E7FF7" w:rsidRPr="003E7FF7" w14:paraId="3F1D0026"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1ED3145A"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22C0919F" w14:textId="77777777" w:rsidR="003E7FF7" w:rsidRPr="003E7FF7" w:rsidRDefault="003E7FF7">
            <w:pPr>
              <w:rPr>
                <w:rFonts w:asciiTheme="minorHAnsi" w:hAnsiTheme="minorHAnsi" w:cstheme="minorHAnsi"/>
              </w:rPr>
            </w:pPr>
            <w:r w:rsidRPr="003E7FF7">
              <w:rPr>
                <w:rFonts w:asciiTheme="minorHAnsi" w:hAnsiTheme="minorHAnsi" w:cstheme="minorHAnsi"/>
              </w:rPr>
              <w:t>Health service use</w:t>
            </w:r>
          </w:p>
        </w:tc>
        <w:tc>
          <w:tcPr>
            <w:tcW w:w="1536" w:type="dxa"/>
            <w:tcBorders>
              <w:top w:val="single" w:sz="4" w:space="0" w:color="auto"/>
              <w:left w:val="single" w:sz="4" w:space="0" w:color="auto"/>
              <w:bottom w:val="single" w:sz="4" w:space="0" w:color="auto"/>
              <w:right w:val="single" w:sz="4" w:space="0" w:color="auto"/>
            </w:tcBorders>
            <w:hideMark/>
          </w:tcPr>
          <w:p w14:paraId="509F3AD5" w14:textId="77777777" w:rsidR="003E7FF7" w:rsidRPr="003E7FF7" w:rsidRDefault="003E7FF7">
            <w:pPr>
              <w:rPr>
                <w:rFonts w:asciiTheme="minorHAnsi" w:hAnsiTheme="minorHAnsi" w:cstheme="minorHAnsi"/>
              </w:rPr>
            </w:pPr>
            <w:r w:rsidRPr="003E7FF7">
              <w:rPr>
                <w:rFonts w:asciiTheme="minorHAnsi" w:hAnsiTheme="minorHAnsi" w:cstheme="minorHAnsi"/>
              </w:rPr>
              <w:t>1 int</w:t>
            </w:r>
          </w:p>
        </w:tc>
        <w:tc>
          <w:tcPr>
            <w:tcW w:w="3292" w:type="dxa"/>
            <w:tcBorders>
              <w:top w:val="single" w:sz="4" w:space="0" w:color="auto"/>
              <w:left w:val="single" w:sz="4" w:space="0" w:color="auto"/>
              <w:bottom w:val="single" w:sz="4" w:space="0" w:color="auto"/>
              <w:right w:val="single" w:sz="4" w:space="0" w:color="auto"/>
            </w:tcBorders>
            <w:hideMark/>
          </w:tcPr>
          <w:p w14:paraId="07A0CE75" w14:textId="77777777" w:rsidR="003E7FF7" w:rsidRPr="003E7FF7" w:rsidRDefault="003E7FF7">
            <w:pPr>
              <w:rPr>
                <w:rFonts w:asciiTheme="minorHAnsi" w:hAnsiTheme="minorHAnsi" w:cstheme="minorHAnsi"/>
              </w:rPr>
            </w:pPr>
            <w:r w:rsidRPr="003E7FF7">
              <w:rPr>
                <w:rFonts w:asciiTheme="minorHAnsi" w:hAnsiTheme="minorHAnsi" w:cstheme="minorHAnsi"/>
              </w:rPr>
              <w:t>Significant reduction</w:t>
            </w:r>
          </w:p>
        </w:tc>
      </w:tr>
      <w:tr w:rsidR="003E7FF7" w:rsidRPr="003E7FF7" w14:paraId="4901BAA5" w14:textId="77777777" w:rsidTr="003E7FF7">
        <w:tc>
          <w:tcPr>
            <w:tcW w:w="1894" w:type="dxa"/>
            <w:vMerge w:val="restart"/>
            <w:tcBorders>
              <w:top w:val="single" w:sz="4" w:space="0" w:color="auto"/>
              <w:left w:val="single" w:sz="4" w:space="0" w:color="auto"/>
              <w:bottom w:val="single" w:sz="4" w:space="0" w:color="auto"/>
              <w:right w:val="single" w:sz="4" w:space="0" w:color="auto"/>
            </w:tcBorders>
            <w:hideMark/>
          </w:tcPr>
          <w:p w14:paraId="569B7AA2" w14:textId="77777777" w:rsidR="003E7FF7" w:rsidRPr="003E7FF7" w:rsidRDefault="003E7FF7">
            <w:pPr>
              <w:rPr>
                <w:rFonts w:asciiTheme="minorHAnsi" w:hAnsiTheme="minorHAnsi" w:cstheme="minorHAnsi"/>
              </w:rPr>
            </w:pPr>
            <w:r w:rsidRPr="003E7FF7">
              <w:rPr>
                <w:rFonts w:asciiTheme="minorHAnsi" w:hAnsiTheme="minorHAnsi" w:cstheme="minorHAnsi"/>
              </w:rPr>
              <w:t>Cue-dose training vs control</w:t>
            </w:r>
          </w:p>
        </w:tc>
        <w:tc>
          <w:tcPr>
            <w:tcW w:w="2520" w:type="dxa"/>
            <w:tcBorders>
              <w:top w:val="single" w:sz="4" w:space="0" w:color="auto"/>
              <w:left w:val="single" w:sz="4" w:space="0" w:color="auto"/>
              <w:bottom w:val="single" w:sz="4" w:space="0" w:color="auto"/>
              <w:right w:val="single" w:sz="4" w:space="0" w:color="auto"/>
            </w:tcBorders>
            <w:hideMark/>
          </w:tcPr>
          <w:p w14:paraId="25BC87F9" w14:textId="77777777" w:rsidR="003E7FF7" w:rsidRPr="003E7FF7" w:rsidRDefault="003E7FF7">
            <w:pPr>
              <w:rPr>
                <w:rFonts w:asciiTheme="minorHAnsi" w:hAnsiTheme="minorHAnsi" w:cstheme="minorHAnsi"/>
              </w:rPr>
            </w:pPr>
            <w:r w:rsidRPr="003E7FF7">
              <w:rPr>
                <w:rFonts w:asciiTheme="minorHAnsi" w:hAnsiTheme="minorHAnsi" w:cstheme="minorHAnsi"/>
              </w:rPr>
              <w:t>Adherence</w:t>
            </w:r>
          </w:p>
        </w:tc>
        <w:tc>
          <w:tcPr>
            <w:tcW w:w="1536" w:type="dxa"/>
            <w:tcBorders>
              <w:top w:val="single" w:sz="4" w:space="0" w:color="auto"/>
              <w:left w:val="single" w:sz="4" w:space="0" w:color="auto"/>
              <w:bottom w:val="single" w:sz="4" w:space="0" w:color="auto"/>
              <w:right w:val="single" w:sz="4" w:space="0" w:color="auto"/>
            </w:tcBorders>
            <w:hideMark/>
          </w:tcPr>
          <w:p w14:paraId="4CB91D3E"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74A3BFCB" w14:textId="77777777" w:rsidR="003E7FF7" w:rsidRPr="003E7FF7" w:rsidRDefault="003E7FF7">
            <w:pPr>
              <w:rPr>
                <w:rFonts w:asciiTheme="minorHAnsi" w:hAnsiTheme="minorHAnsi" w:cstheme="minorHAnsi"/>
              </w:rPr>
            </w:pPr>
            <w:r w:rsidRPr="003E7FF7">
              <w:rPr>
                <w:rFonts w:asciiTheme="minorHAnsi" w:hAnsiTheme="minorHAnsi" w:cstheme="minorHAnsi"/>
              </w:rPr>
              <w:t>Non-significant changes</w:t>
            </w:r>
          </w:p>
        </w:tc>
      </w:tr>
      <w:tr w:rsidR="003E7FF7" w:rsidRPr="003E7FF7" w14:paraId="7FEC2C52"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626214FF"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67CC584C" w14:textId="77777777" w:rsidR="003E7FF7" w:rsidRPr="003E7FF7" w:rsidRDefault="003E7FF7">
            <w:pPr>
              <w:rPr>
                <w:rFonts w:asciiTheme="minorHAnsi" w:hAnsiTheme="minorHAnsi" w:cstheme="minorHAnsi"/>
              </w:rPr>
            </w:pPr>
            <w:r w:rsidRPr="003E7FF7">
              <w:rPr>
                <w:rFonts w:asciiTheme="minorHAnsi" w:hAnsiTheme="minorHAnsi" w:cstheme="minorHAnsi"/>
              </w:rPr>
              <w:t>HbA1c</w:t>
            </w:r>
          </w:p>
        </w:tc>
        <w:tc>
          <w:tcPr>
            <w:tcW w:w="1536" w:type="dxa"/>
            <w:tcBorders>
              <w:top w:val="single" w:sz="4" w:space="0" w:color="auto"/>
              <w:left w:val="single" w:sz="4" w:space="0" w:color="auto"/>
              <w:bottom w:val="single" w:sz="4" w:space="0" w:color="auto"/>
              <w:right w:val="single" w:sz="4" w:space="0" w:color="auto"/>
            </w:tcBorders>
            <w:hideMark/>
          </w:tcPr>
          <w:p w14:paraId="25643766"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10AE0B17" w14:textId="77777777" w:rsidR="003E7FF7" w:rsidRPr="003E7FF7" w:rsidRDefault="003E7FF7">
            <w:pPr>
              <w:rPr>
                <w:rFonts w:asciiTheme="minorHAnsi" w:hAnsiTheme="minorHAnsi" w:cstheme="minorHAnsi"/>
              </w:rPr>
            </w:pPr>
            <w:r w:rsidRPr="003E7FF7">
              <w:rPr>
                <w:rFonts w:asciiTheme="minorHAnsi" w:hAnsiTheme="minorHAnsi" w:cstheme="minorHAnsi"/>
              </w:rPr>
              <w:t>Non-significant changes</w:t>
            </w:r>
          </w:p>
        </w:tc>
      </w:tr>
      <w:tr w:rsidR="003E7FF7" w:rsidRPr="003E7FF7" w14:paraId="22573D53" w14:textId="77777777" w:rsidTr="003E7FF7">
        <w:tc>
          <w:tcPr>
            <w:tcW w:w="1894" w:type="dxa"/>
            <w:vMerge w:val="restart"/>
            <w:tcBorders>
              <w:top w:val="single" w:sz="4" w:space="0" w:color="auto"/>
              <w:left w:val="single" w:sz="4" w:space="0" w:color="auto"/>
              <w:bottom w:val="single" w:sz="4" w:space="0" w:color="auto"/>
              <w:right w:val="single" w:sz="4" w:space="0" w:color="auto"/>
            </w:tcBorders>
            <w:hideMark/>
          </w:tcPr>
          <w:p w14:paraId="226D441F" w14:textId="77777777" w:rsidR="003E7FF7" w:rsidRPr="003E7FF7" w:rsidRDefault="003E7FF7">
            <w:pPr>
              <w:rPr>
                <w:rFonts w:asciiTheme="minorHAnsi" w:hAnsiTheme="minorHAnsi" w:cstheme="minorHAnsi"/>
              </w:rPr>
            </w:pPr>
            <w:r w:rsidRPr="003E7FF7">
              <w:rPr>
                <w:rFonts w:asciiTheme="minorHAnsi" w:hAnsiTheme="minorHAnsi" w:cstheme="minorHAnsi"/>
              </w:rPr>
              <w:t>Counselling or weekly follow-up vs control</w:t>
            </w:r>
          </w:p>
        </w:tc>
        <w:tc>
          <w:tcPr>
            <w:tcW w:w="2520" w:type="dxa"/>
            <w:tcBorders>
              <w:top w:val="single" w:sz="4" w:space="0" w:color="auto"/>
              <w:left w:val="single" w:sz="4" w:space="0" w:color="auto"/>
              <w:bottom w:val="single" w:sz="4" w:space="0" w:color="auto"/>
              <w:right w:val="single" w:sz="4" w:space="0" w:color="auto"/>
            </w:tcBorders>
            <w:hideMark/>
          </w:tcPr>
          <w:p w14:paraId="54DB1654" w14:textId="77777777" w:rsidR="003E7FF7" w:rsidRPr="003E7FF7" w:rsidRDefault="003E7FF7">
            <w:pPr>
              <w:rPr>
                <w:rFonts w:asciiTheme="minorHAnsi" w:hAnsiTheme="minorHAnsi" w:cstheme="minorHAnsi"/>
              </w:rPr>
            </w:pPr>
            <w:r w:rsidRPr="003E7FF7">
              <w:rPr>
                <w:rFonts w:asciiTheme="minorHAnsi" w:hAnsiTheme="minorHAnsi" w:cstheme="minorHAnsi"/>
              </w:rPr>
              <w:t>Adherence</w:t>
            </w:r>
          </w:p>
        </w:tc>
        <w:tc>
          <w:tcPr>
            <w:tcW w:w="1536" w:type="dxa"/>
            <w:tcBorders>
              <w:top w:val="single" w:sz="4" w:space="0" w:color="auto"/>
              <w:left w:val="single" w:sz="4" w:space="0" w:color="auto"/>
              <w:bottom w:val="single" w:sz="4" w:space="0" w:color="auto"/>
              <w:right w:val="single" w:sz="4" w:space="0" w:color="auto"/>
            </w:tcBorders>
            <w:hideMark/>
          </w:tcPr>
          <w:p w14:paraId="73F46FC7" w14:textId="77777777" w:rsidR="003E7FF7" w:rsidRPr="003E7FF7" w:rsidRDefault="003E7FF7">
            <w:pPr>
              <w:rPr>
                <w:rFonts w:asciiTheme="minorHAnsi" w:hAnsiTheme="minorHAnsi" w:cstheme="minorHAnsi"/>
              </w:rPr>
            </w:pPr>
            <w:r w:rsidRPr="003E7FF7">
              <w:rPr>
                <w:rFonts w:asciiTheme="minorHAnsi" w:hAnsiTheme="minorHAnsi" w:cstheme="minorHAnsi"/>
              </w:rPr>
              <w:t>3</w:t>
            </w:r>
          </w:p>
        </w:tc>
        <w:tc>
          <w:tcPr>
            <w:tcW w:w="3292" w:type="dxa"/>
            <w:tcBorders>
              <w:top w:val="single" w:sz="4" w:space="0" w:color="auto"/>
              <w:left w:val="single" w:sz="4" w:space="0" w:color="auto"/>
              <w:bottom w:val="single" w:sz="4" w:space="0" w:color="auto"/>
              <w:right w:val="single" w:sz="4" w:space="0" w:color="auto"/>
            </w:tcBorders>
            <w:hideMark/>
          </w:tcPr>
          <w:p w14:paraId="03710847" w14:textId="77777777" w:rsidR="003E7FF7" w:rsidRPr="003E7FF7" w:rsidRDefault="003E7FF7">
            <w:pPr>
              <w:rPr>
                <w:rFonts w:asciiTheme="minorHAnsi" w:hAnsiTheme="minorHAnsi" w:cstheme="minorHAnsi"/>
              </w:rPr>
            </w:pPr>
            <w:r w:rsidRPr="003E7FF7">
              <w:rPr>
                <w:rFonts w:asciiTheme="minorHAnsi" w:hAnsiTheme="minorHAnsi" w:cstheme="minorHAnsi"/>
              </w:rPr>
              <w:t>Non-significant changes</w:t>
            </w:r>
          </w:p>
        </w:tc>
      </w:tr>
      <w:tr w:rsidR="003E7FF7" w:rsidRPr="003E7FF7" w14:paraId="661B6850"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07D84F1B"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105F69E5" w14:textId="77777777" w:rsidR="003E7FF7" w:rsidRPr="003E7FF7" w:rsidRDefault="003E7FF7">
            <w:pPr>
              <w:rPr>
                <w:rFonts w:asciiTheme="minorHAnsi" w:hAnsiTheme="minorHAnsi" w:cstheme="minorHAnsi"/>
              </w:rPr>
            </w:pPr>
            <w:r w:rsidRPr="003E7FF7">
              <w:rPr>
                <w:rFonts w:asciiTheme="minorHAnsi" w:hAnsiTheme="minorHAnsi" w:cstheme="minorHAnsi"/>
              </w:rPr>
              <w:t>Blood glucose testing</w:t>
            </w:r>
          </w:p>
        </w:tc>
        <w:tc>
          <w:tcPr>
            <w:tcW w:w="1536" w:type="dxa"/>
            <w:tcBorders>
              <w:top w:val="single" w:sz="4" w:space="0" w:color="auto"/>
              <w:left w:val="single" w:sz="4" w:space="0" w:color="auto"/>
              <w:bottom w:val="single" w:sz="4" w:space="0" w:color="auto"/>
              <w:right w:val="single" w:sz="4" w:space="0" w:color="auto"/>
            </w:tcBorders>
            <w:hideMark/>
          </w:tcPr>
          <w:p w14:paraId="376E3AAD"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1ACDD970" w14:textId="77777777" w:rsidR="003E7FF7" w:rsidRPr="003E7FF7" w:rsidRDefault="003E7FF7">
            <w:pPr>
              <w:rPr>
                <w:rFonts w:asciiTheme="minorHAnsi" w:hAnsiTheme="minorHAnsi" w:cstheme="minorHAnsi"/>
              </w:rPr>
            </w:pPr>
            <w:r w:rsidRPr="003E7FF7">
              <w:rPr>
                <w:rFonts w:asciiTheme="minorHAnsi" w:hAnsiTheme="minorHAnsi" w:cstheme="minorHAnsi"/>
              </w:rPr>
              <w:t>Significant increase</w:t>
            </w:r>
          </w:p>
        </w:tc>
      </w:tr>
      <w:tr w:rsidR="003E7FF7" w:rsidRPr="003E7FF7" w14:paraId="2C3BB2FB"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447DC1F8"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27871911" w14:textId="77777777" w:rsidR="003E7FF7" w:rsidRPr="003E7FF7" w:rsidRDefault="003E7FF7">
            <w:pPr>
              <w:rPr>
                <w:rFonts w:asciiTheme="minorHAnsi" w:hAnsiTheme="minorHAnsi" w:cstheme="minorHAnsi"/>
              </w:rPr>
            </w:pPr>
            <w:r w:rsidRPr="003E7FF7">
              <w:rPr>
                <w:rFonts w:asciiTheme="minorHAnsi" w:hAnsiTheme="minorHAnsi" w:cstheme="minorHAnsi"/>
              </w:rPr>
              <w:t>Hospital admission</w:t>
            </w:r>
          </w:p>
        </w:tc>
        <w:tc>
          <w:tcPr>
            <w:tcW w:w="1536" w:type="dxa"/>
            <w:tcBorders>
              <w:top w:val="single" w:sz="4" w:space="0" w:color="auto"/>
              <w:left w:val="single" w:sz="4" w:space="0" w:color="auto"/>
              <w:bottom w:val="single" w:sz="4" w:space="0" w:color="auto"/>
              <w:right w:val="single" w:sz="4" w:space="0" w:color="auto"/>
            </w:tcBorders>
            <w:hideMark/>
          </w:tcPr>
          <w:p w14:paraId="04D97014"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24AD6D02" w14:textId="77777777" w:rsidR="003E7FF7" w:rsidRPr="003E7FF7" w:rsidRDefault="003E7FF7">
            <w:pPr>
              <w:rPr>
                <w:rFonts w:asciiTheme="minorHAnsi" w:hAnsiTheme="minorHAnsi" w:cstheme="minorHAnsi"/>
              </w:rPr>
            </w:pPr>
            <w:r w:rsidRPr="003E7FF7">
              <w:rPr>
                <w:rFonts w:asciiTheme="minorHAnsi" w:hAnsiTheme="minorHAnsi" w:cstheme="minorHAnsi"/>
              </w:rPr>
              <w:t>Significant reduction</w:t>
            </w:r>
          </w:p>
        </w:tc>
      </w:tr>
      <w:tr w:rsidR="003E7FF7" w:rsidRPr="003E7FF7" w14:paraId="676F9F5E" w14:textId="77777777" w:rsidTr="003E7FF7">
        <w:tc>
          <w:tcPr>
            <w:tcW w:w="9242" w:type="dxa"/>
            <w:gridSpan w:val="4"/>
            <w:tcBorders>
              <w:top w:val="single" w:sz="4" w:space="0" w:color="auto"/>
              <w:left w:val="single" w:sz="4" w:space="0" w:color="auto"/>
              <w:bottom w:val="single" w:sz="4" w:space="0" w:color="auto"/>
              <w:right w:val="single" w:sz="4" w:space="0" w:color="auto"/>
            </w:tcBorders>
            <w:hideMark/>
          </w:tcPr>
          <w:p w14:paraId="094E0514"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i/>
                <w:iCs/>
                <w:lang w:eastAsia="en-AU"/>
              </w:rPr>
              <w:t>Summary of results:</w:t>
            </w:r>
          </w:p>
          <w:p w14:paraId="11258518" w14:textId="77777777" w:rsidR="003E7FF7" w:rsidRPr="003E7FF7" w:rsidRDefault="003E7FF7">
            <w:pPr>
              <w:rPr>
                <w:rFonts w:asciiTheme="minorHAnsi" w:hAnsiTheme="minorHAnsi" w:cstheme="minorHAnsi"/>
              </w:rPr>
            </w:pPr>
            <w:r w:rsidRPr="003E7FF7">
              <w:rPr>
                <w:rFonts w:asciiTheme="minorHAnsi" w:hAnsiTheme="minorHAnsi" w:cstheme="minorHAnsi"/>
              </w:rPr>
              <w:t>Tailored education or pharmacist medicines review interventions did not significantly change adherence or barriers to adherence when compared to control (2 studies). Reminders (1 int), unit-dose packaging (1 int) and reminders plus unit-dose packaging (1 int) interventions each significantly improved adherence when compared to control; and reminders plus unit-dose packaging also significantly decreased health care service use (1 int). Cue-dose training interventions did not significantly change adherence or HbA1c levels when compared to control (1 study). Counselling or weekly follow-up interventions significantly increased blood glucose testing (1 study), and significantly decreased hospital admissions (1 study) but did not significantly change adherence (3 studies), when compared to control.</w:t>
            </w:r>
          </w:p>
        </w:tc>
      </w:tr>
      <w:tr w:rsidR="003E7FF7" w:rsidRPr="003E7FF7" w14:paraId="56057375" w14:textId="77777777" w:rsidTr="003E7FF7">
        <w:tc>
          <w:tcPr>
            <w:tcW w:w="9242" w:type="dxa"/>
            <w:gridSpan w:val="4"/>
            <w:tcBorders>
              <w:top w:val="single" w:sz="4" w:space="0" w:color="auto"/>
              <w:left w:val="single" w:sz="4" w:space="0" w:color="auto"/>
              <w:bottom w:val="single" w:sz="4" w:space="0" w:color="auto"/>
              <w:right w:val="single" w:sz="4" w:space="0" w:color="auto"/>
            </w:tcBorders>
            <w:hideMark/>
          </w:tcPr>
          <w:p w14:paraId="4041B516"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i/>
                <w:iCs/>
                <w:lang w:eastAsia="en-AU"/>
              </w:rPr>
              <w:t>Effectiveness statements:</w:t>
            </w:r>
          </w:p>
          <w:p w14:paraId="33CCE1F6" w14:textId="77777777" w:rsidR="003E7FF7" w:rsidRPr="003E7FF7" w:rsidRDefault="003E7FF7">
            <w:pPr>
              <w:rPr>
                <w:rFonts w:asciiTheme="minorHAnsi" w:hAnsiTheme="minorHAnsi" w:cstheme="minorHAnsi"/>
              </w:rPr>
            </w:pPr>
            <w:r w:rsidRPr="003E7FF7">
              <w:rPr>
                <w:rFonts w:asciiTheme="minorHAnsi" w:hAnsiTheme="minorHAnsi" w:cstheme="minorHAnsi"/>
              </w:rPr>
              <w:t xml:space="preserve">There is insufficient evidence to determine the effects of interventions to improve adherence in type 1 and 2 diabetes mellitus (tailored education, medicines review, reminders, unit-dose packaging, cue-dose training, </w:t>
            </w:r>
            <w:proofErr w:type="gramStart"/>
            <w:r w:rsidRPr="003E7FF7">
              <w:rPr>
                <w:rFonts w:asciiTheme="minorHAnsi" w:hAnsiTheme="minorHAnsi" w:cstheme="minorHAnsi"/>
              </w:rPr>
              <w:t>counselling</w:t>
            </w:r>
            <w:proofErr w:type="gramEnd"/>
            <w:r w:rsidRPr="003E7FF7">
              <w:rPr>
                <w:rFonts w:asciiTheme="minorHAnsi" w:hAnsiTheme="minorHAnsi" w:cstheme="minorHAnsi"/>
              </w:rPr>
              <w:t xml:space="preserve"> and follow-up) on adherence and other outcomes.</w:t>
            </w:r>
          </w:p>
        </w:tc>
      </w:tr>
    </w:tbl>
    <w:p w14:paraId="2A2B2838" w14:textId="77777777" w:rsidR="003E7FF7" w:rsidRPr="003E7FF7" w:rsidRDefault="003E7FF7" w:rsidP="003E7FF7">
      <w:pPr>
        <w:rPr>
          <w:rFonts w:asciiTheme="minorHAnsi" w:hAnsiTheme="minorHAnsi" w:cstheme="minorHAnsi"/>
          <w:sz w:val="22"/>
          <w:szCs w:val="22"/>
          <w:lang w:val="en-AU"/>
        </w:rPr>
      </w:pPr>
    </w:p>
    <w:tbl>
      <w:tblPr>
        <w:tblW w:w="92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4"/>
        <w:gridCol w:w="2519"/>
        <w:gridCol w:w="1536"/>
        <w:gridCol w:w="3291"/>
      </w:tblGrid>
      <w:tr w:rsidR="003E7FF7" w:rsidRPr="003E7FF7" w14:paraId="63611747" w14:textId="77777777" w:rsidTr="003E7FF7">
        <w:tc>
          <w:tcPr>
            <w:tcW w:w="9242" w:type="dxa"/>
            <w:gridSpan w:val="4"/>
            <w:tcBorders>
              <w:top w:val="single" w:sz="4" w:space="0" w:color="auto"/>
              <w:left w:val="single" w:sz="4" w:space="0" w:color="auto"/>
              <w:bottom w:val="single" w:sz="4" w:space="0" w:color="auto"/>
              <w:right w:val="single" w:sz="4" w:space="0" w:color="auto"/>
            </w:tcBorders>
            <w:shd w:val="clear" w:color="auto" w:fill="7BB7F9"/>
          </w:tcPr>
          <w:p w14:paraId="54B2C894"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t xml:space="preserve">Olthoff 2005 </w:t>
            </w:r>
          </w:p>
          <w:p w14:paraId="69C5C69B" w14:textId="77777777" w:rsidR="003E7FF7" w:rsidRPr="003E7FF7" w:rsidRDefault="003E7FF7">
            <w:pPr>
              <w:rPr>
                <w:rFonts w:asciiTheme="minorHAnsi" w:hAnsiTheme="minorHAnsi" w:cstheme="minorHAnsi"/>
                <w:b/>
                <w:bCs/>
                <w:lang w:eastAsia="en-AU"/>
              </w:rPr>
            </w:pPr>
          </w:p>
        </w:tc>
      </w:tr>
      <w:tr w:rsidR="003E7FF7" w:rsidRPr="003E7FF7" w14:paraId="7F5197C6" w14:textId="77777777" w:rsidTr="003E7FF7">
        <w:tc>
          <w:tcPr>
            <w:tcW w:w="9242" w:type="dxa"/>
            <w:gridSpan w:val="4"/>
            <w:tcBorders>
              <w:top w:val="single" w:sz="4" w:space="0" w:color="auto"/>
              <w:left w:val="single" w:sz="4" w:space="0" w:color="auto"/>
              <w:bottom w:val="single" w:sz="4" w:space="0" w:color="auto"/>
              <w:right w:val="single" w:sz="4" w:space="0" w:color="auto"/>
            </w:tcBorders>
          </w:tcPr>
          <w:p w14:paraId="1EC6D902"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i/>
                <w:iCs/>
                <w:lang w:eastAsia="en-AU"/>
              </w:rPr>
              <w:t>Noncompliance with ocular hypotensive treatment in patients with glaucoma or ocular hypertension: an evidence-based review</w:t>
            </w:r>
          </w:p>
          <w:p w14:paraId="4D7FEFE0" w14:textId="77777777" w:rsidR="003E7FF7" w:rsidRPr="003E7FF7" w:rsidRDefault="003E7FF7">
            <w:pPr>
              <w:rPr>
                <w:rFonts w:asciiTheme="minorHAnsi" w:hAnsiTheme="minorHAnsi" w:cstheme="minorHAnsi"/>
                <w:b/>
                <w:bCs/>
                <w:lang w:eastAsia="en-AU"/>
              </w:rPr>
            </w:pPr>
          </w:p>
          <w:p w14:paraId="40224F86"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lang w:eastAsia="en-AU"/>
              </w:rPr>
              <w:lastRenderedPageBreak/>
              <w:t>Maps to: Providing information or education, Supporting behaviour change</w:t>
            </w:r>
          </w:p>
        </w:tc>
      </w:tr>
      <w:tr w:rsidR="003E7FF7" w:rsidRPr="003E7FF7" w14:paraId="664A992F" w14:textId="77777777" w:rsidTr="003E7FF7">
        <w:tc>
          <w:tcPr>
            <w:tcW w:w="1894" w:type="dxa"/>
            <w:tcBorders>
              <w:top w:val="single" w:sz="4" w:space="0" w:color="auto"/>
              <w:left w:val="single" w:sz="4" w:space="0" w:color="auto"/>
              <w:bottom w:val="single" w:sz="4" w:space="0" w:color="auto"/>
              <w:right w:val="single" w:sz="4" w:space="0" w:color="auto"/>
            </w:tcBorders>
            <w:hideMark/>
          </w:tcPr>
          <w:p w14:paraId="78388DCC"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lastRenderedPageBreak/>
              <w:t xml:space="preserve">Intervention &amp; comparison </w:t>
            </w:r>
          </w:p>
        </w:tc>
        <w:tc>
          <w:tcPr>
            <w:tcW w:w="2520" w:type="dxa"/>
            <w:tcBorders>
              <w:top w:val="single" w:sz="4" w:space="0" w:color="auto"/>
              <w:left w:val="single" w:sz="4" w:space="0" w:color="auto"/>
              <w:bottom w:val="single" w:sz="4" w:space="0" w:color="auto"/>
              <w:right w:val="single" w:sz="4" w:space="0" w:color="auto"/>
            </w:tcBorders>
            <w:hideMark/>
          </w:tcPr>
          <w:p w14:paraId="2CA4C984"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b/>
                <w:bCs/>
                <w:sz w:val="22"/>
                <w:szCs w:val="22"/>
              </w:rPr>
              <w:t>Outcome</w:t>
            </w:r>
            <w:r w:rsidRPr="003E7FF7">
              <w:rPr>
                <w:rFonts w:asciiTheme="minorHAnsi" w:hAnsiTheme="minorHAnsi" w:cstheme="minorHAnsi"/>
                <w:sz w:val="22"/>
                <w:szCs w:val="22"/>
              </w:rPr>
              <w:t xml:space="preserve"> </w:t>
            </w:r>
          </w:p>
        </w:tc>
        <w:tc>
          <w:tcPr>
            <w:tcW w:w="1536" w:type="dxa"/>
            <w:tcBorders>
              <w:top w:val="single" w:sz="4" w:space="0" w:color="auto"/>
              <w:left w:val="single" w:sz="4" w:space="0" w:color="auto"/>
              <w:bottom w:val="single" w:sz="4" w:space="0" w:color="auto"/>
              <w:right w:val="single" w:sz="4" w:space="0" w:color="auto"/>
            </w:tcBorders>
            <w:hideMark/>
          </w:tcPr>
          <w:p w14:paraId="48D390EA"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b/>
                <w:bCs/>
                <w:sz w:val="22"/>
                <w:szCs w:val="22"/>
              </w:rPr>
              <w:t>No. of studies or interventions (int)*</w:t>
            </w:r>
          </w:p>
        </w:tc>
        <w:tc>
          <w:tcPr>
            <w:tcW w:w="3292" w:type="dxa"/>
            <w:tcBorders>
              <w:top w:val="single" w:sz="4" w:space="0" w:color="auto"/>
              <w:left w:val="single" w:sz="4" w:space="0" w:color="auto"/>
              <w:bottom w:val="single" w:sz="4" w:space="0" w:color="auto"/>
              <w:right w:val="single" w:sz="4" w:space="0" w:color="auto"/>
            </w:tcBorders>
            <w:hideMark/>
          </w:tcPr>
          <w:p w14:paraId="776B312E" w14:textId="77777777" w:rsidR="003E7FF7" w:rsidRPr="003E7FF7" w:rsidRDefault="003E7FF7">
            <w:pPr>
              <w:pStyle w:val="NormalWeb"/>
              <w:spacing w:before="0" w:beforeAutospacing="0" w:after="0" w:afterAutospacing="0"/>
              <w:rPr>
                <w:rFonts w:asciiTheme="minorHAnsi" w:hAnsiTheme="minorHAnsi" w:cstheme="minorHAnsi"/>
                <w:b/>
                <w:bCs/>
                <w:sz w:val="22"/>
                <w:szCs w:val="22"/>
              </w:rPr>
            </w:pPr>
            <w:r w:rsidRPr="003E7FF7">
              <w:rPr>
                <w:rFonts w:asciiTheme="minorHAnsi" w:hAnsiTheme="minorHAnsi" w:cstheme="minorHAnsi"/>
                <w:b/>
                <w:bCs/>
                <w:sz w:val="22"/>
                <w:szCs w:val="22"/>
              </w:rPr>
              <w:t>Results</w:t>
            </w:r>
          </w:p>
        </w:tc>
      </w:tr>
      <w:tr w:rsidR="003E7FF7" w:rsidRPr="003E7FF7" w14:paraId="7507FAD3" w14:textId="77777777" w:rsidTr="003E7FF7">
        <w:tc>
          <w:tcPr>
            <w:tcW w:w="1894" w:type="dxa"/>
            <w:tcBorders>
              <w:top w:val="single" w:sz="4" w:space="0" w:color="auto"/>
              <w:left w:val="single" w:sz="4" w:space="0" w:color="auto"/>
              <w:bottom w:val="single" w:sz="4" w:space="0" w:color="auto"/>
              <w:right w:val="single" w:sz="4" w:space="0" w:color="auto"/>
            </w:tcBorders>
            <w:vAlign w:val="center"/>
            <w:hideMark/>
          </w:tcPr>
          <w:p w14:paraId="56E39A6E" w14:textId="77777777" w:rsidR="003E7FF7" w:rsidRPr="003E7FF7" w:rsidRDefault="003E7FF7">
            <w:pPr>
              <w:rPr>
                <w:rFonts w:asciiTheme="minorHAnsi" w:hAnsiTheme="minorHAnsi" w:cstheme="minorHAnsi"/>
                <w:sz w:val="22"/>
                <w:szCs w:val="22"/>
                <w:lang w:eastAsia="en-AU"/>
              </w:rPr>
            </w:pPr>
            <w:r w:rsidRPr="003E7FF7">
              <w:rPr>
                <w:rFonts w:asciiTheme="minorHAnsi" w:hAnsiTheme="minorHAnsi" w:cstheme="minorHAnsi"/>
                <w:lang w:eastAsia="en-AU"/>
              </w:rPr>
              <w:t>Medicines alarm device vs no intervention</w:t>
            </w:r>
          </w:p>
        </w:tc>
        <w:tc>
          <w:tcPr>
            <w:tcW w:w="2520" w:type="dxa"/>
            <w:tcBorders>
              <w:top w:val="single" w:sz="4" w:space="0" w:color="auto"/>
              <w:left w:val="single" w:sz="4" w:space="0" w:color="auto"/>
              <w:bottom w:val="single" w:sz="4" w:space="0" w:color="auto"/>
              <w:right w:val="single" w:sz="4" w:space="0" w:color="auto"/>
            </w:tcBorders>
            <w:vAlign w:val="center"/>
            <w:hideMark/>
          </w:tcPr>
          <w:p w14:paraId="74A85F8D"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Adherence (bottle weight)</w:t>
            </w:r>
          </w:p>
        </w:tc>
        <w:tc>
          <w:tcPr>
            <w:tcW w:w="1536" w:type="dxa"/>
            <w:tcBorders>
              <w:top w:val="single" w:sz="4" w:space="0" w:color="auto"/>
              <w:left w:val="single" w:sz="4" w:space="0" w:color="auto"/>
              <w:bottom w:val="single" w:sz="4" w:space="0" w:color="auto"/>
              <w:right w:val="single" w:sz="4" w:space="0" w:color="auto"/>
            </w:tcBorders>
            <w:vAlign w:val="center"/>
            <w:hideMark/>
          </w:tcPr>
          <w:p w14:paraId="7A668C25"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1</w:t>
            </w:r>
          </w:p>
        </w:tc>
        <w:tc>
          <w:tcPr>
            <w:tcW w:w="3292" w:type="dxa"/>
            <w:tcBorders>
              <w:top w:val="single" w:sz="4" w:space="0" w:color="auto"/>
              <w:left w:val="single" w:sz="4" w:space="0" w:color="auto"/>
              <w:bottom w:val="single" w:sz="4" w:space="0" w:color="auto"/>
              <w:right w:val="single" w:sz="4" w:space="0" w:color="auto"/>
            </w:tcBorders>
            <w:vAlign w:val="center"/>
            <w:hideMark/>
          </w:tcPr>
          <w:p w14:paraId="4B1B653F"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Significant increase</w:t>
            </w:r>
          </w:p>
        </w:tc>
      </w:tr>
      <w:tr w:rsidR="003E7FF7" w:rsidRPr="003E7FF7" w14:paraId="06D615BB" w14:textId="77777777" w:rsidTr="003E7FF7">
        <w:tc>
          <w:tcPr>
            <w:tcW w:w="1894" w:type="dxa"/>
            <w:vMerge w:val="restart"/>
            <w:tcBorders>
              <w:top w:val="single" w:sz="4" w:space="0" w:color="auto"/>
              <w:left w:val="single" w:sz="4" w:space="0" w:color="auto"/>
              <w:bottom w:val="single" w:sz="4" w:space="0" w:color="auto"/>
              <w:right w:val="single" w:sz="4" w:space="0" w:color="auto"/>
            </w:tcBorders>
            <w:vAlign w:val="center"/>
            <w:hideMark/>
          </w:tcPr>
          <w:p w14:paraId="4E2E61CB"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Compliance aid (medicines alarm or memory aid) vs no intervention</w:t>
            </w:r>
          </w:p>
        </w:tc>
        <w:tc>
          <w:tcPr>
            <w:tcW w:w="2520" w:type="dxa"/>
            <w:tcBorders>
              <w:top w:val="single" w:sz="4" w:space="0" w:color="auto"/>
              <w:left w:val="single" w:sz="4" w:space="0" w:color="auto"/>
              <w:bottom w:val="single" w:sz="4" w:space="0" w:color="auto"/>
              <w:right w:val="single" w:sz="4" w:space="0" w:color="auto"/>
            </w:tcBorders>
            <w:vAlign w:val="center"/>
            <w:hideMark/>
          </w:tcPr>
          <w:p w14:paraId="646A8D5F"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Adherence (self-report)</w:t>
            </w:r>
          </w:p>
        </w:tc>
        <w:tc>
          <w:tcPr>
            <w:tcW w:w="1536" w:type="dxa"/>
            <w:tcBorders>
              <w:top w:val="single" w:sz="4" w:space="0" w:color="auto"/>
              <w:left w:val="single" w:sz="4" w:space="0" w:color="auto"/>
              <w:bottom w:val="single" w:sz="4" w:space="0" w:color="auto"/>
              <w:right w:val="single" w:sz="4" w:space="0" w:color="auto"/>
            </w:tcBorders>
            <w:vAlign w:val="center"/>
            <w:hideMark/>
          </w:tcPr>
          <w:p w14:paraId="66BE738A"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2</w:t>
            </w:r>
          </w:p>
        </w:tc>
        <w:tc>
          <w:tcPr>
            <w:tcW w:w="3292" w:type="dxa"/>
            <w:tcBorders>
              <w:top w:val="single" w:sz="4" w:space="0" w:color="auto"/>
              <w:left w:val="single" w:sz="4" w:space="0" w:color="auto"/>
              <w:bottom w:val="single" w:sz="4" w:space="0" w:color="auto"/>
              <w:right w:val="single" w:sz="4" w:space="0" w:color="auto"/>
            </w:tcBorders>
            <w:vAlign w:val="center"/>
            <w:hideMark/>
          </w:tcPr>
          <w:p w14:paraId="336362E7"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Significant increase, AMI = 13% to 26% more pills taken with intervention</w:t>
            </w:r>
          </w:p>
        </w:tc>
      </w:tr>
      <w:tr w:rsidR="003E7FF7" w:rsidRPr="003E7FF7" w14:paraId="379CB7A6"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5E0C6A4B" w14:textId="77777777" w:rsidR="003E7FF7" w:rsidRPr="003E7FF7" w:rsidRDefault="003E7FF7">
            <w:pPr>
              <w:rPr>
                <w:rFonts w:asciiTheme="minorHAnsi" w:hAnsiTheme="minorHAnsi" w:cstheme="minorHAnsi"/>
                <w:sz w:val="22"/>
                <w:szCs w:val="22"/>
                <w:lang w:eastAsia="en-AU"/>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1D56A467"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Intraocular pressure</w:t>
            </w:r>
          </w:p>
        </w:tc>
        <w:tc>
          <w:tcPr>
            <w:tcW w:w="1536" w:type="dxa"/>
            <w:tcBorders>
              <w:top w:val="single" w:sz="4" w:space="0" w:color="auto"/>
              <w:left w:val="single" w:sz="4" w:space="0" w:color="auto"/>
              <w:bottom w:val="single" w:sz="4" w:space="0" w:color="auto"/>
              <w:right w:val="single" w:sz="4" w:space="0" w:color="auto"/>
            </w:tcBorders>
            <w:vAlign w:val="center"/>
            <w:hideMark/>
          </w:tcPr>
          <w:p w14:paraId="1FEDBF23"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1</w:t>
            </w:r>
          </w:p>
        </w:tc>
        <w:tc>
          <w:tcPr>
            <w:tcW w:w="3292" w:type="dxa"/>
            <w:tcBorders>
              <w:top w:val="single" w:sz="4" w:space="0" w:color="auto"/>
              <w:left w:val="single" w:sz="4" w:space="0" w:color="auto"/>
              <w:bottom w:val="single" w:sz="4" w:space="0" w:color="auto"/>
              <w:right w:val="single" w:sz="4" w:space="0" w:color="auto"/>
            </w:tcBorders>
            <w:vAlign w:val="center"/>
            <w:hideMark/>
          </w:tcPr>
          <w:p w14:paraId="7ECA72A2"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Non-significant change</w:t>
            </w:r>
          </w:p>
        </w:tc>
      </w:tr>
      <w:tr w:rsidR="003E7FF7" w:rsidRPr="003E7FF7" w14:paraId="3AC0DE0C" w14:textId="77777777" w:rsidTr="003E7FF7">
        <w:tc>
          <w:tcPr>
            <w:tcW w:w="1894" w:type="dxa"/>
            <w:tcBorders>
              <w:top w:val="single" w:sz="4" w:space="0" w:color="auto"/>
              <w:left w:val="single" w:sz="4" w:space="0" w:color="auto"/>
              <w:bottom w:val="single" w:sz="4" w:space="0" w:color="auto"/>
              <w:right w:val="single" w:sz="4" w:space="0" w:color="auto"/>
            </w:tcBorders>
            <w:vAlign w:val="center"/>
            <w:hideMark/>
          </w:tcPr>
          <w:p w14:paraId="123E2C75"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Counselling and memory aid vs medicines counselling only</w:t>
            </w:r>
          </w:p>
        </w:tc>
        <w:tc>
          <w:tcPr>
            <w:tcW w:w="2520" w:type="dxa"/>
            <w:tcBorders>
              <w:top w:val="single" w:sz="4" w:space="0" w:color="auto"/>
              <w:left w:val="single" w:sz="4" w:space="0" w:color="auto"/>
              <w:bottom w:val="single" w:sz="4" w:space="0" w:color="auto"/>
              <w:right w:val="single" w:sz="4" w:space="0" w:color="auto"/>
            </w:tcBorders>
            <w:vAlign w:val="center"/>
            <w:hideMark/>
          </w:tcPr>
          <w:p w14:paraId="763C2D1D"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Mean number of prescription refills</w:t>
            </w:r>
          </w:p>
        </w:tc>
        <w:tc>
          <w:tcPr>
            <w:tcW w:w="1536" w:type="dxa"/>
            <w:tcBorders>
              <w:top w:val="single" w:sz="4" w:space="0" w:color="auto"/>
              <w:left w:val="single" w:sz="4" w:space="0" w:color="auto"/>
              <w:bottom w:val="single" w:sz="4" w:space="0" w:color="auto"/>
              <w:right w:val="single" w:sz="4" w:space="0" w:color="auto"/>
            </w:tcBorders>
            <w:vAlign w:val="center"/>
            <w:hideMark/>
          </w:tcPr>
          <w:p w14:paraId="7D9B9C9B"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1</w:t>
            </w:r>
          </w:p>
        </w:tc>
        <w:tc>
          <w:tcPr>
            <w:tcW w:w="3292" w:type="dxa"/>
            <w:tcBorders>
              <w:top w:val="single" w:sz="4" w:space="0" w:color="auto"/>
              <w:left w:val="single" w:sz="4" w:space="0" w:color="auto"/>
              <w:bottom w:val="single" w:sz="4" w:space="0" w:color="auto"/>
              <w:right w:val="single" w:sz="4" w:space="0" w:color="auto"/>
            </w:tcBorders>
            <w:vAlign w:val="center"/>
            <w:hideMark/>
          </w:tcPr>
          <w:p w14:paraId="55D3D5E0"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Significant increase with combined intervention</w:t>
            </w:r>
          </w:p>
        </w:tc>
      </w:tr>
      <w:tr w:rsidR="003E7FF7" w:rsidRPr="003E7FF7" w14:paraId="6B459BA7" w14:textId="77777777" w:rsidTr="003E7FF7">
        <w:tc>
          <w:tcPr>
            <w:tcW w:w="1894" w:type="dxa"/>
            <w:vMerge w:val="restart"/>
            <w:tcBorders>
              <w:top w:val="single" w:sz="4" w:space="0" w:color="auto"/>
              <w:left w:val="single" w:sz="4" w:space="0" w:color="auto"/>
              <w:bottom w:val="single" w:sz="4" w:space="0" w:color="auto"/>
              <w:right w:val="single" w:sz="4" w:space="0" w:color="auto"/>
            </w:tcBorders>
            <w:vAlign w:val="center"/>
            <w:hideMark/>
          </w:tcPr>
          <w:p w14:paraId="14134CE0"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Education and tailoring of medicines routine vs no intervention</w:t>
            </w:r>
          </w:p>
        </w:tc>
        <w:tc>
          <w:tcPr>
            <w:tcW w:w="2520" w:type="dxa"/>
            <w:tcBorders>
              <w:top w:val="single" w:sz="4" w:space="0" w:color="auto"/>
              <w:left w:val="single" w:sz="4" w:space="0" w:color="auto"/>
              <w:bottom w:val="single" w:sz="4" w:space="0" w:color="auto"/>
              <w:right w:val="single" w:sz="4" w:space="0" w:color="auto"/>
            </w:tcBorders>
            <w:vAlign w:val="center"/>
            <w:hideMark/>
          </w:tcPr>
          <w:p w14:paraId="4378F109"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Adherence - proportion of time elapsed between doses &gt; 8 hours</w:t>
            </w:r>
          </w:p>
        </w:tc>
        <w:tc>
          <w:tcPr>
            <w:tcW w:w="1536" w:type="dxa"/>
            <w:tcBorders>
              <w:top w:val="single" w:sz="4" w:space="0" w:color="auto"/>
              <w:left w:val="single" w:sz="4" w:space="0" w:color="auto"/>
              <w:bottom w:val="single" w:sz="4" w:space="0" w:color="auto"/>
              <w:right w:val="single" w:sz="4" w:space="0" w:color="auto"/>
            </w:tcBorders>
            <w:vAlign w:val="center"/>
            <w:hideMark/>
          </w:tcPr>
          <w:p w14:paraId="11C3C0F0"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1</w:t>
            </w:r>
          </w:p>
        </w:tc>
        <w:tc>
          <w:tcPr>
            <w:tcW w:w="3292" w:type="dxa"/>
            <w:tcBorders>
              <w:top w:val="single" w:sz="4" w:space="0" w:color="auto"/>
              <w:left w:val="single" w:sz="4" w:space="0" w:color="auto"/>
              <w:bottom w:val="single" w:sz="4" w:space="0" w:color="auto"/>
              <w:right w:val="single" w:sz="4" w:space="0" w:color="auto"/>
            </w:tcBorders>
            <w:vAlign w:val="center"/>
            <w:hideMark/>
          </w:tcPr>
          <w:p w14:paraId="1DCD626C"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Significant reduction</w:t>
            </w:r>
          </w:p>
        </w:tc>
      </w:tr>
      <w:tr w:rsidR="003E7FF7" w:rsidRPr="003E7FF7" w14:paraId="7E40520E"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68714E60" w14:textId="77777777" w:rsidR="003E7FF7" w:rsidRPr="003E7FF7" w:rsidRDefault="003E7FF7">
            <w:pPr>
              <w:rPr>
                <w:rFonts w:asciiTheme="minorHAnsi" w:hAnsiTheme="minorHAnsi" w:cstheme="minorHAnsi"/>
                <w:sz w:val="22"/>
                <w:szCs w:val="22"/>
                <w:lang w:eastAsia="en-AU"/>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5DD8AAB1"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Adherence - proportion of missed doses</w:t>
            </w:r>
          </w:p>
        </w:tc>
        <w:tc>
          <w:tcPr>
            <w:tcW w:w="1536" w:type="dxa"/>
            <w:tcBorders>
              <w:top w:val="single" w:sz="4" w:space="0" w:color="auto"/>
              <w:left w:val="single" w:sz="4" w:space="0" w:color="auto"/>
              <w:bottom w:val="single" w:sz="4" w:space="0" w:color="auto"/>
              <w:right w:val="single" w:sz="4" w:space="0" w:color="auto"/>
            </w:tcBorders>
            <w:vAlign w:val="center"/>
            <w:hideMark/>
          </w:tcPr>
          <w:p w14:paraId="5C191EC4"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1</w:t>
            </w:r>
          </w:p>
        </w:tc>
        <w:tc>
          <w:tcPr>
            <w:tcW w:w="3292" w:type="dxa"/>
            <w:tcBorders>
              <w:top w:val="single" w:sz="4" w:space="0" w:color="auto"/>
              <w:left w:val="single" w:sz="4" w:space="0" w:color="auto"/>
              <w:bottom w:val="single" w:sz="4" w:space="0" w:color="auto"/>
              <w:right w:val="single" w:sz="4" w:space="0" w:color="auto"/>
            </w:tcBorders>
            <w:vAlign w:val="center"/>
            <w:hideMark/>
          </w:tcPr>
          <w:p w14:paraId="4ABE3692"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Significant reduction</w:t>
            </w:r>
          </w:p>
        </w:tc>
      </w:tr>
      <w:tr w:rsidR="003E7FF7" w:rsidRPr="003E7FF7" w14:paraId="34341D6A" w14:textId="77777777" w:rsidTr="003E7FF7">
        <w:tc>
          <w:tcPr>
            <w:tcW w:w="9242" w:type="dxa"/>
            <w:gridSpan w:val="4"/>
            <w:tcBorders>
              <w:top w:val="single" w:sz="4" w:space="0" w:color="auto"/>
              <w:left w:val="single" w:sz="4" w:space="0" w:color="auto"/>
              <w:bottom w:val="single" w:sz="4" w:space="0" w:color="auto"/>
              <w:right w:val="single" w:sz="4" w:space="0" w:color="auto"/>
            </w:tcBorders>
            <w:hideMark/>
          </w:tcPr>
          <w:p w14:paraId="0498ED2F"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i/>
                <w:iCs/>
                <w:lang w:eastAsia="en-AU"/>
              </w:rPr>
              <w:t>Summary of results:</w:t>
            </w:r>
          </w:p>
          <w:p w14:paraId="79CFCE8E"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lang w:eastAsia="en-AU"/>
              </w:rPr>
              <w:t>All studies reported significant increases in adherence to treatment with interventions (compliance devices, counselling with memory aids, or education and tailoring of medicines), whether assessed by self-report, pill counts or prescription refills. One study reported no significant effects of a memory aid intervention on intraocular pressure, despite an increase in medicines adherence.</w:t>
            </w:r>
          </w:p>
        </w:tc>
      </w:tr>
      <w:tr w:rsidR="003E7FF7" w:rsidRPr="003E7FF7" w14:paraId="6404E350" w14:textId="77777777" w:rsidTr="003E7FF7">
        <w:tc>
          <w:tcPr>
            <w:tcW w:w="9242" w:type="dxa"/>
            <w:gridSpan w:val="4"/>
            <w:tcBorders>
              <w:top w:val="single" w:sz="4" w:space="0" w:color="auto"/>
              <w:left w:val="single" w:sz="4" w:space="0" w:color="auto"/>
              <w:bottom w:val="single" w:sz="4" w:space="0" w:color="auto"/>
              <w:right w:val="single" w:sz="4" w:space="0" w:color="auto"/>
            </w:tcBorders>
            <w:hideMark/>
          </w:tcPr>
          <w:p w14:paraId="4E5940DA"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i/>
                <w:iCs/>
                <w:lang w:eastAsia="en-AU"/>
              </w:rPr>
              <w:t>Effectiveness statements:</w:t>
            </w:r>
          </w:p>
          <w:p w14:paraId="5119C0C3"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There is some evidence that compliance aids (memory aids and alarms), counselling and memory aids, and education and tailoring can each improve treatment adherence in people with glaucoma - they are generally effective. There is insufficient evidence to determine whether interventions improve clinical outcomes such as intraocular pressure.</w:t>
            </w:r>
          </w:p>
        </w:tc>
      </w:tr>
    </w:tbl>
    <w:p w14:paraId="2A91522D" w14:textId="77777777" w:rsidR="003E7FF7" w:rsidRPr="003E7FF7" w:rsidRDefault="003E7FF7" w:rsidP="003E7FF7">
      <w:pPr>
        <w:rPr>
          <w:rFonts w:asciiTheme="minorHAnsi" w:hAnsiTheme="minorHAnsi" w:cstheme="minorHAnsi"/>
          <w:sz w:val="22"/>
          <w:szCs w:val="22"/>
          <w:lang w:val="en-AU"/>
        </w:rPr>
      </w:pPr>
    </w:p>
    <w:tbl>
      <w:tblPr>
        <w:tblW w:w="92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4"/>
        <w:gridCol w:w="2519"/>
        <w:gridCol w:w="1536"/>
        <w:gridCol w:w="3291"/>
      </w:tblGrid>
      <w:tr w:rsidR="003E7FF7" w:rsidRPr="003E7FF7" w14:paraId="754314AB" w14:textId="77777777" w:rsidTr="003E7FF7">
        <w:tc>
          <w:tcPr>
            <w:tcW w:w="9242" w:type="dxa"/>
            <w:gridSpan w:val="4"/>
            <w:tcBorders>
              <w:top w:val="single" w:sz="4" w:space="0" w:color="auto"/>
              <w:left w:val="single" w:sz="4" w:space="0" w:color="auto"/>
              <w:bottom w:val="single" w:sz="4" w:space="0" w:color="auto"/>
              <w:right w:val="single" w:sz="4" w:space="0" w:color="auto"/>
            </w:tcBorders>
            <w:shd w:val="clear" w:color="auto" w:fill="7BB7F9"/>
          </w:tcPr>
          <w:p w14:paraId="240A4138"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t>Orton 2005</w:t>
            </w:r>
          </w:p>
          <w:p w14:paraId="3874D603" w14:textId="77777777" w:rsidR="003E7FF7" w:rsidRPr="003E7FF7" w:rsidRDefault="003E7FF7">
            <w:pPr>
              <w:rPr>
                <w:rFonts w:asciiTheme="minorHAnsi" w:hAnsiTheme="minorHAnsi" w:cstheme="minorHAnsi"/>
                <w:b/>
                <w:bCs/>
                <w:lang w:eastAsia="en-AU"/>
              </w:rPr>
            </w:pPr>
          </w:p>
        </w:tc>
      </w:tr>
      <w:tr w:rsidR="003E7FF7" w:rsidRPr="003E7FF7" w14:paraId="57E35AF9" w14:textId="77777777" w:rsidTr="003E7FF7">
        <w:tc>
          <w:tcPr>
            <w:tcW w:w="9242" w:type="dxa"/>
            <w:gridSpan w:val="4"/>
            <w:tcBorders>
              <w:top w:val="single" w:sz="4" w:space="0" w:color="auto"/>
              <w:left w:val="single" w:sz="4" w:space="0" w:color="auto"/>
              <w:bottom w:val="single" w:sz="4" w:space="0" w:color="auto"/>
              <w:right w:val="single" w:sz="4" w:space="0" w:color="auto"/>
            </w:tcBorders>
          </w:tcPr>
          <w:p w14:paraId="297CCD52"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i/>
                <w:iCs/>
                <w:lang w:eastAsia="en-AU"/>
              </w:rPr>
              <w:t>Unit-dose packaged drugs for treating malaria</w:t>
            </w:r>
          </w:p>
          <w:p w14:paraId="33DD9D87" w14:textId="77777777" w:rsidR="003E7FF7" w:rsidRPr="003E7FF7" w:rsidRDefault="003E7FF7">
            <w:pPr>
              <w:rPr>
                <w:rFonts w:asciiTheme="minorHAnsi" w:hAnsiTheme="minorHAnsi" w:cstheme="minorHAnsi"/>
                <w:b/>
                <w:bCs/>
                <w:lang w:eastAsia="en-AU"/>
              </w:rPr>
            </w:pPr>
          </w:p>
          <w:p w14:paraId="57F11C9B"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t>Maps to: Supporting behaviour change</w:t>
            </w:r>
          </w:p>
        </w:tc>
      </w:tr>
      <w:tr w:rsidR="003E7FF7" w:rsidRPr="003E7FF7" w14:paraId="1CB5906F" w14:textId="77777777" w:rsidTr="003E7FF7">
        <w:tc>
          <w:tcPr>
            <w:tcW w:w="1894" w:type="dxa"/>
            <w:tcBorders>
              <w:top w:val="single" w:sz="4" w:space="0" w:color="auto"/>
              <w:left w:val="single" w:sz="4" w:space="0" w:color="auto"/>
              <w:bottom w:val="single" w:sz="4" w:space="0" w:color="auto"/>
              <w:right w:val="single" w:sz="4" w:space="0" w:color="auto"/>
            </w:tcBorders>
            <w:hideMark/>
          </w:tcPr>
          <w:p w14:paraId="4825D52D"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t xml:space="preserve">Intervention &amp; comparison </w:t>
            </w:r>
          </w:p>
        </w:tc>
        <w:tc>
          <w:tcPr>
            <w:tcW w:w="2520" w:type="dxa"/>
            <w:tcBorders>
              <w:top w:val="single" w:sz="4" w:space="0" w:color="auto"/>
              <w:left w:val="single" w:sz="4" w:space="0" w:color="auto"/>
              <w:bottom w:val="single" w:sz="4" w:space="0" w:color="auto"/>
              <w:right w:val="single" w:sz="4" w:space="0" w:color="auto"/>
            </w:tcBorders>
            <w:hideMark/>
          </w:tcPr>
          <w:p w14:paraId="6E700D91"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b/>
                <w:bCs/>
                <w:sz w:val="22"/>
                <w:szCs w:val="22"/>
              </w:rPr>
              <w:t>Outcome</w:t>
            </w:r>
            <w:r w:rsidRPr="003E7FF7">
              <w:rPr>
                <w:rFonts w:asciiTheme="minorHAnsi" w:hAnsiTheme="minorHAnsi" w:cstheme="minorHAnsi"/>
                <w:sz w:val="22"/>
                <w:szCs w:val="22"/>
              </w:rPr>
              <w:t xml:space="preserve"> </w:t>
            </w:r>
          </w:p>
        </w:tc>
        <w:tc>
          <w:tcPr>
            <w:tcW w:w="1536" w:type="dxa"/>
            <w:tcBorders>
              <w:top w:val="single" w:sz="4" w:space="0" w:color="auto"/>
              <w:left w:val="single" w:sz="4" w:space="0" w:color="auto"/>
              <w:bottom w:val="single" w:sz="4" w:space="0" w:color="auto"/>
              <w:right w:val="single" w:sz="4" w:space="0" w:color="auto"/>
            </w:tcBorders>
            <w:hideMark/>
          </w:tcPr>
          <w:p w14:paraId="5BC554EE"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b/>
                <w:bCs/>
                <w:sz w:val="22"/>
                <w:szCs w:val="22"/>
              </w:rPr>
              <w:t>No. of studies or interventions (int)*</w:t>
            </w:r>
          </w:p>
        </w:tc>
        <w:tc>
          <w:tcPr>
            <w:tcW w:w="3292" w:type="dxa"/>
            <w:tcBorders>
              <w:top w:val="single" w:sz="4" w:space="0" w:color="auto"/>
              <w:left w:val="single" w:sz="4" w:space="0" w:color="auto"/>
              <w:bottom w:val="single" w:sz="4" w:space="0" w:color="auto"/>
              <w:right w:val="single" w:sz="4" w:space="0" w:color="auto"/>
            </w:tcBorders>
            <w:hideMark/>
          </w:tcPr>
          <w:p w14:paraId="3C5825F9" w14:textId="77777777" w:rsidR="003E7FF7" w:rsidRPr="003E7FF7" w:rsidRDefault="003E7FF7">
            <w:pPr>
              <w:pStyle w:val="NormalWeb"/>
              <w:spacing w:before="0" w:beforeAutospacing="0" w:after="0" w:afterAutospacing="0"/>
              <w:rPr>
                <w:rFonts w:asciiTheme="minorHAnsi" w:hAnsiTheme="minorHAnsi" w:cstheme="minorHAnsi"/>
                <w:b/>
                <w:bCs/>
                <w:sz w:val="22"/>
                <w:szCs w:val="22"/>
              </w:rPr>
            </w:pPr>
            <w:r w:rsidRPr="003E7FF7">
              <w:rPr>
                <w:rFonts w:asciiTheme="minorHAnsi" w:hAnsiTheme="minorHAnsi" w:cstheme="minorHAnsi"/>
                <w:b/>
                <w:bCs/>
                <w:sz w:val="22"/>
                <w:szCs w:val="22"/>
              </w:rPr>
              <w:t>Results</w:t>
            </w:r>
          </w:p>
        </w:tc>
      </w:tr>
      <w:tr w:rsidR="003E7FF7" w:rsidRPr="003E7FF7" w14:paraId="0F7DDC04" w14:textId="77777777" w:rsidTr="003E7FF7">
        <w:tc>
          <w:tcPr>
            <w:tcW w:w="1894" w:type="dxa"/>
            <w:vMerge w:val="restart"/>
            <w:tcBorders>
              <w:top w:val="single" w:sz="4" w:space="0" w:color="auto"/>
              <w:left w:val="single" w:sz="4" w:space="0" w:color="auto"/>
              <w:bottom w:val="single" w:sz="4" w:space="0" w:color="auto"/>
              <w:right w:val="single" w:sz="4" w:space="0" w:color="auto"/>
            </w:tcBorders>
          </w:tcPr>
          <w:p w14:paraId="7C72B708" w14:textId="77777777" w:rsidR="003E7FF7" w:rsidRPr="003E7FF7" w:rsidRDefault="003E7FF7">
            <w:pPr>
              <w:rPr>
                <w:rFonts w:asciiTheme="minorHAnsi" w:hAnsiTheme="minorHAnsi" w:cstheme="minorHAnsi"/>
                <w:sz w:val="22"/>
                <w:szCs w:val="22"/>
                <w:lang w:eastAsia="en-AU"/>
              </w:rPr>
            </w:pPr>
            <w:r w:rsidRPr="003E7FF7">
              <w:rPr>
                <w:rFonts w:asciiTheme="minorHAnsi" w:hAnsiTheme="minorHAnsi" w:cstheme="minorHAnsi"/>
                <w:lang w:eastAsia="en-AU"/>
              </w:rPr>
              <w:t>Unit-dose packaged drugs vs usual care</w:t>
            </w:r>
          </w:p>
          <w:p w14:paraId="57E49D66" w14:textId="77777777" w:rsidR="003E7FF7" w:rsidRPr="003E7FF7" w:rsidRDefault="003E7FF7">
            <w:pPr>
              <w:rPr>
                <w:rFonts w:asciiTheme="minorHAnsi" w:hAnsiTheme="minorHAnsi" w:cstheme="minorHAnsi"/>
                <w:b/>
                <w:bCs/>
                <w:lang w:eastAsia="en-AU"/>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787736AE"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Adherence</w:t>
            </w:r>
          </w:p>
        </w:tc>
        <w:tc>
          <w:tcPr>
            <w:tcW w:w="1536" w:type="dxa"/>
            <w:tcBorders>
              <w:top w:val="single" w:sz="4" w:space="0" w:color="auto"/>
              <w:left w:val="single" w:sz="4" w:space="0" w:color="auto"/>
              <w:bottom w:val="single" w:sz="4" w:space="0" w:color="auto"/>
              <w:right w:val="single" w:sz="4" w:space="0" w:color="auto"/>
            </w:tcBorders>
            <w:vAlign w:val="center"/>
            <w:hideMark/>
          </w:tcPr>
          <w:p w14:paraId="1079AF3E"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4</w:t>
            </w:r>
          </w:p>
        </w:tc>
        <w:tc>
          <w:tcPr>
            <w:tcW w:w="3292" w:type="dxa"/>
            <w:tcBorders>
              <w:top w:val="single" w:sz="4" w:space="0" w:color="auto"/>
              <w:left w:val="single" w:sz="4" w:space="0" w:color="auto"/>
              <w:bottom w:val="single" w:sz="4" w:space="0" w:color="auto"/>
              <w:right w:val="single" w:sz="4" w:space="0" w:color="auto"/>
            </w:tcBorders>
            <w:vAlign w:val="center"/>
            <w:hideMark/>
          </w:tcPr>
          <w:p w14:paraId="2744A515"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 xml:space="preserve">2 studies (blister packaging) ARI = 15 more people out of </w:t>
            </w:r>
            <w:r w:rsidRPr="003E7FF7">
              <w:rPr>
                <w:rFonts w:asciiTheme="minorHAnsi" w:hAnsiTheme="minorHAnsi" w:cstheme="minorHAnsi"/>
                <w:lang w:eastAsia="en-AU"/>
              </w:rPr>
              <w:lastRenderedPageBreak/>
              <w:t>100 (95% CI: 10 to 21 more); 1 study (bags versus syrup) ARI = 49 more people out of 100 (95% CI: 32 to 68 more); 1 study increase (significance unknown)</w:t>
            </w:r>
          </w:p>
        </w:tc>
      </w:tr>
      <w:tr w:rsidR="003E7FF7" w:rsidRPr="003E7FF7" w14:paraId="660E5AA3"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6A6E4092" w14:textId="77777777" w:rsidR="003E7FF7" w:rsidRPr="003E7FF7" w:rsidRDefault="003E7FF7">
            <w:pPr>
              <w:rPr>
                <w:rFonts w:asciiTheme="minorHAnsi" w:hAnsiTheme="minorHAnsi" w:cstheme="minorHAnsi"/>
                <w:b/>
                <w:bCs/>
                <w:sz w:val="22"/>
                <w:szCs w:val="22"/>
                <w:lang w:eastAsia="en-AU"/>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22B006F2"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Adverse events</w:t>
            </w:r>
          </w:p>
        </w:tc>
        <w:tc>
          <w:tcPr>
            <w:tcW w:w="1536" w:type="dxa"/>
            <w:tcBorders>
              <w:top w:val="single" w:sz="4" w:space="0" w:color="auto"/>
              <w:left w:val="single" w:sz="4" w:space="0" w:color="auto"/>
              <w:bottom w:val="single" w:sz="4" w:space="0" w:color="auto"/>
              <w:right w:val="single" w:sz="4" w:space="0" w:color="auto"/>
            </w:tcBorders>
            <w:vAlign w:val="center"/>
            <w:hideMark/>
          </w:tcPr>
          <w:p w14:paraId="56072696"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2</w:t>
            </w:r>
          </w:p>
        </w:tc>
        <w:tc>
          <w:tcPr>
            <w:tcW w:w="3292" w:type="dxa"/>
            <w:tcBorders>
              <w:top w:val="single" w:sz="4" w:space="0" w:color="auto"/>
              <w:left w:val="single" w:sz="4" w:space="0" w:color="auto"/>
              <w:bottom w:val="single" w:sz="4" w:space="0" w:color="auto"/>
              <w:right w:val="single" w:sz="4" w:space="0" w:color="auto"/>
            </w:tcBorders>
            <w:vAlign w:val="center"/>
            <w:hideMark/>
          </w:tcPr>
          <w:p w14:paraId="6B603CEE"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Reported vomiting, itching, dizziness, other</w:t>
            </w:r>
          </w:p>
        </w:tc>
      </w:tr>
      <w:tr w:rsidR="003E7FF7" w:rsidRPr="003E7FF7" w14:paraId="0AABC0C0"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4FB819DF" w14:textId="77777777" w:rsidR="003E7FF7" w:rsidRPr="003E7FF7" w:rsidRDefault="003E7FF7">
            <w:pPr>
              <w:rPr>
                <w:rFonts w:asciiTheme="minorHAnsi" w:hAnsiTheme="minorHAnsi" w:cstheme="minorHAnsi"/>
                <w:b/>
                <w:bCs/>
                <w:sz w:val="22"/>
                <w:szCs w:val="22"/>
                <w:lang w:eastAsia="en-AU"/>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64C5671C"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Cure rates after drug regimen</w:t>
            </w:r>
          </w:p>
        </w:tc>
        <w:tc>
          <w:tcPr>
            <w:tcW w:w="1536" w:type="dxa"/>
            <w:tcBorders>
              <w:top w:val="single" w:sz="4" w:space="0" w:color="auto"/>
              <w:left w:val="single" w:sz="4" w:space="0" w:color="auto"/>
              <w:bottom w:val="single" w:sz="4" w:space="0" w:color="auto"/>
              <w:right w:val="single" w:sz="4" w:space="0" w:color="auto"/>
            </w:tcBorders>
            <w:vAlign w:val="center"/>
            <w:hideMark/>
          </w:tcPr>
          <w:p w14:paraId="04119AFB"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4</w:t>
            </w:r>
          </w:p>
        </w:tc>
        <w:tc>
          <w:tcPr>
            <w:tcW w:w="3292" w:type="dxa"/>
            <w:tcBorders>
              <w:top w:val="single" w:sz="4" w:space="0" w:color="auto"/>
              <w:left w:val="single" w:sz="4" w:space="0" w:color="auto"/>
              <w:bottom w:val="single" w:sz="4" w:space="0" w:color="auto"/>
              <w:right w:val="single" w:sz="4" w:space="0" w:color="auto"/>
            </w:tcBorders>
            <w:vAlign w:val="center"/>
            <w:hideMark/>
          </w:tcPr>
          <w:p w14:paraId="327341B0"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2 studies all aparasitaemic and asymptomatic; 1 study most fully recovered; 1 study most improved</w:t>
            </w:r>
          </w:p>
        </w:tc>
      </w:tr>
      <w:tr w:rsidR="003E7FF7" w:rsidRPr="003E7FF7" w14:paraId="5BB4C9F2" w14:textId="77777777" w:rsidTr="003E7FF7">
        <w:tc>
          <w:tcPr>
            <w:tcW w:w="9242" w:type="dxa"/>
            <w:gridSpan w:val="4"/>
            <w:tcBorders>
              <w:top w:val="single" w:sz="4" w:space="0" w:color="auto"/>
              <w:left w:val="single" w:sz="4" w:space="0" w:color="auto"/>
              <w:bottom w:val="single" w:sz="4" w:space="0" w:color="auto"/>
              <w:right w:val="single" w:sz="4" w:space="0" w:color="auto"/>
            </w:tcBorders>
            <w:hideMark/>
          </w:tcPr>
          <w:p w14:paraId="7A0E47FC"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i/>
                <w:iCs/>
                <w:lang w:eastAsia="en-AU"/>
              </w:rPr>
              <w:t>Summary of results:</w:t>
            </w:r>
          </w:p>
          <w:p w14:paraId="10EC7E45"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lang w:eastAsia="en-AU"/>
              </w:rPr>
              <w:t>All studies showed improved adherence with unit-dose packaging when combined with provider training and patient information; 3 studies were significant, 1 of unknown significance. Treatment failure was not adequately assessed in the studies; nor were adverse events systematically collected and reported.</w:t>
            </w:r>
          </w:p>
        </w:tc>
      </w:tr>
      <w:tr w:rsidR="003E7FF7" w:rsidRPr="003E7FF7" w14:paraId="27F75479" w14:textId="77777777" w:rsidTr="003E7FF7">
        <w:tc>
          <w:tcPr>
            <w:tcW w:w="9242" w:type="dxa"/>
            <w:gridSpan w:val="4"/>
            <w:tcBorders>
              <w:top w:val="single" w:sz="4" w:space="0" w:color="auto"/>
              <w:left w:val="single" w:sz="4" w:space="0" w:color="auto"/>
              <w:bottom w:val="single" w:sz="4" w:space="0" w:color="auto"/>
              <w:right w:val="single" w:sz="4" w:space="0" w:color="auto"/>
            </w:tcBorders>
            <w:hideMark/>
          </w:tcPr>
          <w:p w14:paraId="41B4418D"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i/>
                <w:iCs/>
                <w:lang w:eastAsia="en-AU"/>
              </w:rPr>
              <w:t>Effectiveness statements:</w:t>
            </w:r>
          </w:p>
          <w:p w14:paraId="3B4382A2"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There is insufficient evidence to determine if unit-dose packaging of medicines can improve adherence to medicines, treatment outcomes and adverse events for uncomplicated malaria, when supported by provider training and patient information. </w:t>
            </w:r>
          </w:p>
        </w:tc>
      </w:tr>
    </w:tbl>
    <w:p w14:paraId="567074B5" w14:textId="77777777" w:rsidR="003E7FF7" w:rsidRPr="003E7FF7" w:rsidRDefault="003E7FF7" w:rsidP="003E7FF7">
      <w:pPr>
        <w:rPr>
          <w:rFonts w:asciiTheme="minorHAnsi" w:hAnsiTheme="minorHAnsi" w:cstheme="minorHAnsi"/>
          <w:b/>
          <w:bCs/>
          <w:lang w:val="en-AU"/>
        </w:rPr>
      </w:pPr>
    </w:p>
    <w:tbl>
      <w:tblPr>
        <w:tblW w:w="92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4"/>
        <w:gridCol w:w="2519"/>
        <w:gridCol w:w="1536"/>
        <w:gridCol w:w="3291"/>
      </w:tblGrid>
      <w:tr w:rsidR="003E7FF7" w:rsidRPr="003E7FF7" w14:paraId="673CBC93" w14:textId="77777777" w:rsidTr="003E7FF7">
        <w:tc>
          <w:tcPr>
            <w:tcW w:w="9242" w:type="dxa"/>
            <w:gridSpan w:val="4"/>
            <w:tcBorders>
              <w:top w:val="single" w:sz="4" w:space="0" w:color="auto"/>
              <w:left w:val="single" w:sz="4" w:space="0" w:color="auto"/>
              <w:bottom w:val="single" w:sz="4" w:space="0" w:color="auto"/>
              <w:right w:val="single" w:sz="4" w:space="0" w:color="auto"/>
            </w:tcBorders>
            <w:shd w:val="clear" w:color="auto" w:fill="7BB7F9"/>
          </w:tcPr>
          <w:p w14:paraId="333A19EC" w14:textId="77777777" w:rsidR="003E7FF7" w:rsidRPr="003E7FF7" w:rsidRDefault="003E7FF7">
            <w:pPr>
              <w:rPr>
                <w:rFonts w:asciiTheme="minorHAnsi" w:hAnsiTheme="minorHAnsi" w:cstheme="minorHAnsi"/>
                <w:b/>
                <w:bCs/>
                <w:sz w:val="22"/>
                <w:szCs w:val="22"/>
                <w:lang w:eastAsia="en-AU"/>
              </w:rPr>
            </w:pPr>
            <w:r w:rsidRPr="003E7FF7">
              <w:rPr>
                <w:rFonts w:asciiTheme="minorHAnsi" w:hAnsiTheme="minorHAnsi" w:cstheme="minorHAnsi"/>
                <w:b/>
                <w:bCs/>
                <w:lang w:eastAsia="en-AU"/>
              </w:rPr>
              <w:t>Oyo-Ita 2011</w:t>
            </w:r>
          </w:p>
          <w:p w14:paraId="5701483A" w14:textId="77777777" w:rsidR="003E7FF7" w:rsidRPr="003E7FF7" w:rsidRDefault="003E7FF7">
            <w:pPr>
              <w:rPr>
                <w:rFonts w:asciiTheme="minorHAnsi" w:hAnsiTheme="minorHAnsi" w:cstheme="minorHAnsi"/>
                <w:b/>
                <w:bCs/>
                <w:lang w:eastAsia="en-AU"/>
              </w:rPr>
            </w:pPr>
          </w:p>
        </w:tc>
      </w:tr>
      <w:tr w:rsidR="003E7FF7" w:rsidRPr="003E7FF7" w14:paraId="558AA485" w14:textId="77777777" w:rsidTr="003E7FF7">
        <w:tc>
          <w:tcPr>
            <w:tcW w:w="9242" w:type="dxa"/>
            <w:gridSpan w:val="4"/>
            <w:tcBorders>
              <w:top w:val="single" w:sz="4" w:space="0" w:color="auto"/>
              <w:left w:val="single" w:sz="4" w:space="0" w:color="auto"/>
              <w:bottom w:val="single" w:sz="4" w:space="0" w:color="auto"/>
              <w:right w:val="single" w:sz="4" w:space="0" w:color="auto"/>
            </w:tcBorders>
          </w:tcPr>
          <w:p w14:paraId="201B35A3" w14:textId="77777777" w:rsidR="003E7FF7" w:rsidRPr="003E7FF7" w:rsidRDefault="003E7FF7">
            <w:pPr>
              <w:rPr>
                <w:rFonts w:asciiTheme="minorHAnsi" w:hAnsiTheme="minorHAnsi" w:cstheme="minorHAnsi"/>
                <w:b/>
                <w:bCs/>
                <w:i/>
                <w:iCs/>
              </w:rPr>
            </w:pPr>
            <w:r w:rsidRPr="003E7FF7">
              <w:rPr>
                <w:rFonts w:asciiTheme="minorHAnsi" w:hAnsiTheme="minorHAnsi" w:cstheme="minorHAnsi"/>
                <w:b/>
                <w:bCs/>
                <w:i/>
                <w:iCs/>
              </w:rPr>
              <w:t>Interventions for improving coverage of child immunization in low- and middle-income countries</w:t>
            </w:r>
          </w:p>
          <w:p w14:paraId="4EE566B6" w14:textId="77777777" w:rsidR="003E7FF7" w:rsidRPr="003E7FF7" w:rsidRDefault="003E7FF7">
            <w:pPr>
              <w:rPr>
                <w:rFonts w:asciiTheme="minorHAnsi" w:hAnsiTheme="minorHAnsi" w:cstheme="minorHAnsi"/>
                <w:b/>
                <w:bCs/>
                <w:lang w:eastAsia="en-AU"/>
              </w:rPr>
            </w:pPr>
          </w:p>
          <w:p w14:paraId="51A22C4F" w14:textId="77777777" w:rsidR="003E7FF7" w:rsidRPr="003E7FF7" w:rsidRDefault="003E7FF7">
            <w:pPr>
              <w:rPr>
                <w:rFonts w:asciiTheme="minorHAnsi" w:hAnsiTheme="minorHAnsi" w:cstheme="minorHAnsi"/>
                <w:b/>
                <w:bCs/>
              </w:rPr>
            </w:pPr>
            <w:r w:rsidRPr="003E7FF7">
              <w:rPr>
                <w:rFonts w:asciiTheme="minorHAnsi" w:hAnsiTheme="minorHAnsi" w:cstheme="minorHAnsi"/>
                <w:b/>
                <w:bCs/>
                <w:lang w:eastAsia="en-AU"/>
              </w:rPr>
              <w:t xml:space="preserve">Maps to: </w:t>
            </w:r>
            <w:r w:rsidRPr="003E7FF7">
              <w:rPr>
                <w:rFonts w:asciiTheme="minorHAnsi" w:hAnsiTheme="minorHAnsi" w:cstheme="minorHAnsi"/>
                <w:b/>
                <w:bCs/>
              </w:rPr>
              <w:t xml:space="preserve">Providing information or education, </w:t>
            </w:r>
            <w:proofErr w:type="gramStart"/>
            <w:r w:rsidRPr="003E7FF7">
              <w:rPr>
                <w:rFonts w:asciiTheme="minorHAnsi" w:hAnsiTheme="minorHAnsi" w:cstheme="minorHAnsi"/>
                <w:b/>
                <w:bCs/>
              </w:rPr>
              <w:t>Supporting</w:t>
            </w:r>
            <w:proofErr w:type="gramEnd"/>
            <w:r w:rsidRPr="003E7FF7">
              <w:rPr>
                <w:rFonts w:asciiTheme="minorHAnsi" w:hAnsiTheme="minorHAnsi" w:cstheme="minorHAnsi"/>
                <w:b/>
                <w:bCs/>
              </w:rPr>
              <w:t xml:space="preserve"> behaviour change, Improving quality, Minimising risks or harms</w:t>
            </w:r>
          </w:p>
        </w:tc>
      </w:tr>
      <w:tr w:rsidR="003E7FF7" w:rsidRPr="003E7FF7" w14:paraId="728111C5" w14:textId="77777777" w:rsidTr="003E7FF7">
        <w:tc>
          <w:tcPr>
            <w:tcW w:w="1894" w:type="dxa"/>
            <w:tcBorders>
              <w:top w:val="single" w:sz="4" w:space="0" w:color="auto"/>
              <w:left w:val="single" w:sz="4" w:space="0" w:color="auto"/>
              <w:bottom w:val="single" w:sz="4" w:space="0" w:color="auto"/>
              <w:right w:val="single" w:sz="4" w:space="0" w:color="auto"/>
            </w:tcBorders>
            <w:hideMark/>
          </w:tcPr>
          <w:p w14:paraId="42D669A5"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t xml:space="preserve">Intervention &amp; comparison </w:t>
            </w:r>
          </w:p>
        </w:tc>
        <w:tc>
          <w:tcPr>
            <w:tcW w:w="2520" w:type="dxa"/>
            <w:tcBorders>
              <w:top w:val="single" w:sz="4" w:space="0" w:color="auto"/>
              <w:left w:val="single" w:sz="4" w:space="0" w:color="auto"/>
              <w:bottom w:val="single" w:sz="4" w:space="0" w:color="auto"/>
              <w:right w:val="single" w:sz="4" w:space="0" w:color="auto"/>
            </w:tcBorders>
            <w:hideMark/>
          </w:tcPr>
          <w:p w14:paraId="369FA4ED"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b/>
                <w:bCs/>
                <w:sz w:val="22"/>
                <w:szCs w:val="22"/>
              </w:rPr>
              <w:t>Outcome</w:t>
            </w:r>
            <w:r w:rsidRPr="003E7FF7">
              <w:rPr>
                <w:rFonts w:asciiTheme="minorHAnsi" w:hAnsiTheme="minorHAnsi" w:cstheme="minorHAnsi"/>
                <w:sz w:val="22"/>
                <w:szCs w:val="22"/>
              </w:rPr>
              <w:t xml:space="preserve"> </w:t>
            </w:r>
          </w:p>
        </w:tc>
        <w:tc>
          <w:tcPr>
            <w:tcW w:w="1536" w:type="dxa"/>
            <w:tcBorders>
              <w:top w:val="single" w:sz="4" w:space="0" w:color="auto"/>
              <w:left w:val="single" w:sz="4" w:space="0" w:color="auto"/>
              <w:bottom w:val="single" w:sz="4" w:space="0" w:color="auto"/>
              <w:right w:val="single" w:sz="4" w:space="0" w:color="auto"/>
            </w:tcBorders>
            <w:hideMark/>
          </w:tcPr>
          <w:p w14:paraId="2586E49A"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b/>
                <w:bCs/>
                <w:sz w:val="22"/>
                <w:szCs w:val="22"/>
              </w:rPr>
              <w:t>No. of studies or interventions (int)*</w:t>
            </w:r>
          </w:p>
        </w:tc>
        <w:tc>
          <w:tcPr>
            <w:tcW w:w="3292" w:type="dxa"/>
            <w:tcBorders>
              <w:top w:val="single" w:sz="4" w:space="0" w:color="auto"/>
              <w:left w:val="single" w:sz="4" w:space="0" w:color="auto"/>
              <w:bottom w:val="single" w:sz="4" w:space="0" w:color="auto"/>
              <w:right w:val="single" w:sz="4" w:space="0" w:color="auto"/>
            </w:tcBorders>
            <w:hideMark/>
          </w:tcPr>
          <w:p w14:paraId="42FCACE1" w14:textId="77777777" w:rsidR="003E7FF7" w:rsidRPr="003E7FF7" w:rsidRDefault="003E7FF7">
            <w:pPr>
              <w:pStyle w:val="NormalWeb"/>
              <w:spacing w:before="0" w:beforeAutospacing="0" w:after="0" w:afterAutospacing="0"/>
              <w:rPr>
                <w:rFonts w:asciiTheme="minorHAnsi" w:hAnsiTheme="minorHAnsi" w:cstheme="minorHAnsi"/>
                <w:b/>
                <w:bCs/>
                <w:sz w:val="22"/>
                <w:szCs w:val="22"/>
              </w:rPr>
            </w:pPr>
            <w:r w:rsidRPr="003E7FF7">
              <w:rPr>
                <w:rFonts w:asciiTheme="minorHAnsi" w:hAnsiTheme="minorHAnsi" w:cstheme="minorHAnsi"/>
                <w:b/>
                <w:bCs/>
                <w:sz w:val="22"/>
                <w:szCs w:val="22"/>
              </w:rPr>
              <w:t>Results</w:t>
            </w:r>
          </w:p>
        </w:tc>
      </w:tr>
      <w:tr w:rsidR="003E7FF7" w:rsidRPr="003E7FF7" w14:paraId="505D7A30" w14:textId="77777777" w:rsidTr="003E7FF7">
        <w:tc>
          <w:tcPr>
            <w:tcW w:w="1894" w:type="dxa"/>
            <w:tcBorders>
              <w:top w:val="single" w:sz="4" w:space="0" w:color="auto"/>
              <w:left w:val="single" w:sz="4" w:space="0" w:color="auto"/>
              <w:bottom w:val="single" w:sz="4" w:space="0" w:color="auto"/>
              <w:right w:val="single" w:sz="4" w:space="0" w:color="auto"/>
            </w:tcBorders>
            <w:hideMark/>
          </w:tcPr>
          <w:p w14:paraId="5C93B132"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rPr>
              <w:t>Health education (information campaign) vs routine immunisation</w:t>
            </w:r>
          </w:p>
        </w:tc>
        <w:tc>
          <w:tcPr>
            <w:tcW w:w="2520" w:type="dxa"/>
            <w:tcBorders>
              <w:top w:val="single" w:sz="4" w:space="0" w:color="auto"/>
              <w:left w:val="single" w:sz="4" w:space="0" w:color="auto"/>
              <w:bottom w:val="single" w:sz="4" w:space="0" w:color="auto"/>
              <w:right w:val="single" w:sz="4" w:space="0" w:color="auto"/>
            </w:tcBorders>
            <w:hideMark/>
          </w:tcPr>
          <w:p w14:paraId="2901A41B" w14:textId="77777777" w:rsidR="003E7FF7" w:rsidRPr="003E7FF7" w:rsidRDefault="003E7FF7">
            <w:pPr>
              <w:rPr>
                <w:rFonts w:asciiTheme="minorHAnsi" w:hAnsiTheme="minorHAnsi" w:cstheme="minorHAnsi"/>
              </w:rPr>
            </w:pPr>
            <w:r w:rsidRPr="003E7FF7">
              <w:rPr>
                <w:rFonts w:asciiTheme="minorHAnsi" w:hAnsiTheme="minorHAnsi" w:cstheme="minorHAnsi"/>
              </w:rPr>
              <w:t>Uptake of at least one dose of vaccine</w:t>
            </w:r>
          </w:p>
        </w:tc>
        <w:tc>
          <w:tcPr>
            <w:tcW w:w="1536" w:type="dxa"/>
            <w:tcBorders>
              <w:top w:val="single" w:sz="4" w:space="0" w:color="auto"/>
              <w:left w:val="single" w:sz="4" w:space="0" w:color="auto"/>
              <w:bottom w:val="single" w:sz="4" w:space="0" w:color="auto"/>
              <w:right w:val="single" w:sz="4" w:space="0" w:color="auto"/>
            </w:tcBorders>
            <w:hideMark/>
          </w:tcPr>
          <w:p w14:paraId="3F016A96"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3462E0F9" w14:textId="77777777" w:rsidR="003E7FF7" w:rsidRPr="003E7FF7" w:rsidRDefault="003E7FF7">
            <w:pPr>
              <w:rPr>
                <w:rFonts w:asciiTheme="minorHAnsi" w:hAnsiTheme="minorHAnsi" w:cstheme="minorHAnsi"/>
              </w:rPr>
            </w:pPr>
            <w:r w:rsidRPr="003E7FF7">
              <w:rPr>
                <w:rFonts w:asciiTheme="minorHAnsi" w:hAnsiTheme="minorHAnsi" w:cstheme="minorHAnsi"/>
              </w:rPr>
              <w:t>Significant increase, ARI = 4 more out of 100 (95% CI: 0.1 to 10 more)</w:t>
            </w:r>
          </w:p>
        </w:tc>
      </w:tr>
      <w:tr w:rsidR="003E7FF7" w:rsidRPr="003E7FF7" w14:paraId="734A9C7A" w14:textId="77777777" w:rsidTr="003E7FF7">
        <w:tc>
          <w:tcPr>
            <w:tcW w:w="1894" w:type="dxa"/>
            <w:tcBorders>
              <w:top w:val="single" w:sz="4" w:space="0" w:color="auto"/>
              <w:left w:val="single" w:sz="4" w:space="0" w:color="auto"/>
              <w:bottom w:val="single" w:sz="4" w:space="0" w:color="auto"/>
              <w:right w:val="single" w:sz="4" w:space="0" w:color="auto"/>
            </w:tcBorders>
            <w:hideMark/>
          </w:tcPr>
          <w:p w14:paraId="2D255316" w14:textId="77777777" w:rsidR="003E7FF7" w:rsidRPr="003E7FF7" w:rsidRDefault="003E7FF7">
            <w:pPr>
              <w:rPr>
                <w:rFonts w:asciiTheme="minorHAnsi" w:hAnsiTheme="minorHAnsi" w:cstheme="minorHAnsi"/>
              </w:rPr>
            </w:pPr>
            <w:r w:rsidRPr="003E7FF7">
              <w:rPr>
                <w:rFonts w:asciiTheme="minorHAnsi" w:hAnsiTheme="minorHAnsi" w:cstheme="minorHAnsi"/>
              </w:rPr>
              <w:t>Health education (facility based) vs routine immunisation</w:t>
            </w:r>
          </w:p>
        </w:tc>
        <w:tc>
          <w:tcPr>
            <w:tcW w:w="2520" w:type="dxa"/>
            <w:tcBorders>
              <w:top w:val="single" w:sz="4" w:space="0" w:color="auto"/>
              <w:left w:val="single" w:sz="4" w:space="0" w:color="auto"/>
              <w:bottom w:val="single" w:sz="4" w:space="0" w:color="auto"/>
              <w:right w:val="single" w:sz="4" w:space="0" w:color="auto"/>
            </w:tcBorders>
            <w:hideMark/>
          </w:tcPr>
          <w:p w14:paraId="0BF1500E" w14:textId="77777777" w:rsidR="003E7FF7" w:rsidRPr="003E7FF7" w:rsidRDefault="003E7FF7">
            <w:pPr>
              <w:rPr>
                <w:rFonts w:asciiTheme="minorHAnsi" w:hAnsiTheme="minorHAnsi" w:cstheme="minorHAnsi"/>
              </w:rPr>
            </w:pPr>
            <w:r w:rsidRPr="003E7FF7">
              <w:rPr>
                <w:rFonts w:asciiTheme="minorHAnsi" w:hAnsiTheme="minorHAnsi" w:cstheme="minorHAnsi"/>
              </w:rPr>
              <w:t>DPT3 uptake</w:t>
            </w:r>
          </w:p>
        </w:tc>
        <w:tc>
          <w:tcPr>
            <w:tcW w:w="1536" w:type="dxa"/>
            <w:tcBorders>
              <w:top w:val="single" w:sz="4" w:space="0" w:color="auto"/>
              <w:left w:val="single" w:sz="4" w:space="0" w:color="auto"/>
              <w:bottom w:val="single" w:sz="4" w:space="0" w:color="auto"/>
              <w:right w:val="single" w:sz="4" w:space="0" w:color="auto"/>
            </w:tcBorders>
            <w:hideMark/>
          </w:tcPr>
          <w:p w14:paraId="4398F37D"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5DC1EA69" w14:textId="77777777" w:rsidR="003E7FF7" w:rsidRPr="003E7FF7" w:rsidRDefault="003E7FF7">
            <w:pPr>
              <w:rPr>
                <w:rFonts w:asciiTheme="minorHAnsi" w:hAnsiTheme="minorHAnsi" w:cstheme="minorHAnsi"/>
              </w:rPr>
            </w:pPr>
            <w:r w:rsidRPr="003E7FF7">
              <w:rPr>
                <w:rFonts w:asciiTheme="minorHAnsi" w:hAnsiTheme="minorHAnsi" w:cstheme="minorHAnsi"/>
              </w:rPr>
              <w:t>Significant increase, RR = 1.18 (95% CI: 1.05 to 1.33)</w:t>
            </w:r>
          </w:p>
        </w:tc>
      </w:tr>
      <w:tr w:rsidR="003E7FF7" w:rsidRPr="003E7FF7" w14:paraId="28E00818" w14:textId="77777777" w:rsidTr="003E7FF7">
        <w:tc>
          <w:tcPr>
            <w:tcW w:w="1894" w:type="dxa"/>
            <w:tcBorders>
              <w:top w:val="single" w:sz="4" w:space="0" w:color="auto"/>
              <w:left w:val="single" w:sz="4" w:space="0" w:color="auto"/>
              <w:bottom w:val="single" w:sz="4" w:space="0" w:color="auto"/>
              <w:right w:val="single" w:sz="4" w:space="0" w:color="auto"/>
            </w:tcBorders>
            <w:hideMark/>
          </w:tcPr>
          <w:p w14:paraId="1061E876" w14:textId="77777777" w:rsidR="003E7FF7" w:rsidRPr="003E7FF7" w:rsidRDefault="003E7FF7">
            <w:pPr>
              <w:rPr>
                <w:rFonts w:asciiTheme="minorHAnsi" w:hAnsiTheme="minorHAnsi" w:cstheme="minorHAnsi"/>
              </w:rPr>
            </w:pPr>
            <w:r w:rsidRPr="003E7FF7">
              <w:rPr>
                <w:rFonts w:asciiTheme="minorHAnsi" w:hAnsiTheme="minorHAnsi" w:cstheme="minorHAnsi"/>
              </w:rPr>
              <w:t xml:space="preserve">Health education (facility based plus redesigned immunisation </w:t>
            </w:r>
            <w:r w:rsidRPr="003E7FF7">
              <w:rPr>
                <w:rFonts w:asciiTheme="minorHAnsi" w:hAnsiTheme="minorHAnsi" w:cstheme="minorHAnsi"/>
              </w:rPr>
              <w:lastRenderedPageBreak/>
              <w:t>card) vs routine immunisation</w:t>
            </w:r>
          </w:p>
        </w:tc>
        <w:tc>
          <w:tcPr>
            <w:tcW w:w="2520" w:type="dxa"/>
            <w:tcBorders>
              <w:top w:val="single" w:sz="4" w:space="0" w:color="auto"/>
              <w:left w:val="single" w:sz="4" w:space="0" w:color="auto"/>
              <w:bottom w:val="single" w:sz="4" w:space="0" w:color="auto"/>
              <w:right w:val="single" w:sz="4" w:space="0" w:color="auto"/>
            </w:tcBorders>
            <w:hideMark/>
          </w:tcPr>
          <w:p w14:paraId="171FBF53" w14:textId="77777777" w:rsidR="003E7FF7" w:rsidRPr="003E7FF7" w:rsidRDefault="003E7FF7">
            <w:pPr>
              <w:rPr>
                <w:rFonts w:asciiTheme="minorHAnsi" w:hAnsiTheme="minorHAnsi" w:cstheme="minorHAnsi"/>
              </w:rPr>
            </w:pPr>
            <w:r w:rsidRPr="003E7FF7">
              <w:rPr>
                <w:rFonts w:asciiTheme="minorHAnsi" w:hAnsiTheme="minorHAnsi" w:cstheme="minorHAnsi"/>
              </w:rPr>
              <w:lastRenderedPageBreak/>
              <w:t>DPT3 uptake</w:t>
            </w:r>
          </w:p>
        </w:tc>
        <w:tc>
          <w:tcPr>
            <w:tcW w:w="1536" w:type="dxa"/>
            <w:tcBorders>
              <w:top w:val="single" w:sz="4" w:space="0" w:color="auto"/>
              <w:left w:val="single" w:sz="4" w:space="0" w:color="auto"/>
              <w:bottom w:val="single" w:sz="4" w:space="0" w:color="auto"/>
              <w:right w:val="single" w:sz="4" w:space="0" w:color="auto"/>
            </w:tcBorders>
            <w:hideMark/>
          </w:tcPr>
          <w:p w14:paraId="37FB9F6E"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4B20155A" w14:textId="77777777" w:rsidR="003E7FF7" w:rsidRPr="003E7FF7" w:rsidRDefault="003E7FF7">
            <w:pPr>
              <w:rPr>
                <w:rFonts w:asciiTheme="minorHAnsi" w:hAnsiTheme="minorHAnsi" w:cstheme="minorHAnsi"/>
              </w:rPr>
            </w:pPr>
            <w:r w:rsidRPr="003E7FF7">
              <w:rPr>
                <w:rFonts w:asciiTheme="minorHAnsi" w:hAnsiTheme="minorHAnsi" w:cstheme="minorHAnsi"/>
              </w:rPr>
              <w:t>Significant increase, ARI = 20 more people out of 100 (95% CI: 12 to 28 more)</w:t>
            </w:r>
          </w:p>
        </w:tc>
      </w:tr>
      <w:tr w:rsidR="003E7FF7" w:rsidRPr="003E7FF7" w14:paraId="36E27D29" w14:textId="77777777" w:rsidTr="003E7FF7">
        <w:tc>
          <w:tcPr>
            <w:tcW w:w="1894" w:type="dxa"/>
            <w:vMerge w:val="restart"/>
            <w:tcBorders>
              <w:top w:val="single" w:sz="4" w:space="0" w:color="auto"/>
              <w:left w:val="single" w:sz="4" w:space="0" w:color="auto"/>
              <w:bottom w:val="single" w:sz="4" w:space="0" w:color="auto"/>
              <w:right w:val="single" w:sz="4" w:space="0" w:color="auto"/>
            </w:tcBorders>
            <w:hideMark/>
          </w:tcPr>
          <w:p w14:paraId="35A357DC" w14:textId="77777777" w:rsidR="003E7FF7" w:rsidRPr="003E7FF7" w:rsidRDefault="003E7FF7">
            <w:pPr>
              <w:rPr>
                <w:rFonts w:asciiTheme="minorHAnsi" w:hAnsiTheme="minorHAnsi" w:cstheme="minorHAnsi"/>
              </w:rPr>
            </w:pPr>
            <w:r w:rsidRPr="003E7FF7">
              <w:rPr>
                <w:rFonts w:asciiTheme="minorHAnsi" w:hAnsiTheme="minorHAnsi" w:cstheme="minorHAnsi"/>
              </w:rPr>
              <w:t>Health education (evidence-based discussion in community groups) vs routine immunisation</w:t>
            </w:r>
          </w:p>
        </w:tc>
        <w:tc>
          <w:tcPr>
            <w:tcW w:w="2520" w:type="dxa"/>
            <w:tcBorders>
              <w:top w:val="single" w:sz="4" w:space="0" w:color="auto"/>
              <w:left w:val="single" w:sz="4" w:space="0" w:color="auto"/>
              <w:bottom w:val="single" w:sz="4" w:space="0" w:color="auto"/>
              <w:right w:val="single" w:sz="4" w:space="0" w:color="auto"/>
            </w:tcBorders>
            <w:hideMark/>
          </w:tcPr>
          <w:p w14:paraId="566E7647" w14:textId="77777777" w:rsidR="003E7FF7" w:rsidRPr="003E7FF7" w:rsidRDefault="003E7FF7">
            <w:pPr>
              <w:rPr>
                <w:rFonts w:asciiTheme="minorHAnsi" w:hAnsiTheme="minorHAnsi" w:cstheme="minorHAnsi"/>
              </w:rPr>
            </w:pPr>
            <w:r w:rsidRPr="003E7FF7">
              <w:rPr>
                <w:rFonts w:asciiTheme="minorHAnsi" w:hAnsiTheme="minorHAnsi" w:cstheme="minorHAnsi"/>
              </w:rPr>
              <w:t>DPT3 uptake</w:t>
            </w:r>
          </w:p>
        </w:tc>
        <w:tc>
          <w:tcPr>
            <w:tcW w:w="1536" w:type="dxa"/>
            <w:tcBorders>
              <w:top w:val="single" w:sz="4" w:space="0" w:color="auto"/>
              <w:left w:val="single" w:sz="4" w:space="0" w:color="auto"/>
              <w:bottom w:val="single" w:sz="4" w:space="0" w:color="auto"/>
              <w:right w:val="single" w:sz="4" w:space="0" w:color="auto"/>
            </w:tcBorders>
            <w:hideMark/>
          </w:tcPr>
          <w:p w14:paraId="66BC5616"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623F7117" w14:textId="77777777" w:rsidR="003E7FF7" w:rsidRPr="003E7FF7" w:rsidRDefault="003E7FF7">
            <w:pPr>
              <w:rPr>
                <w:rFonts w:asciiTheme="minorHAnsi" w:hAnsiTheme="minorHAnsi" w:cstheme="minorHAnsi"/>
              </w:rPr>
            </w:pPr>
            <w:r w:rsidRPr="003E7FF7">
              <w:rPr>
                <w:rFonts w:asciiTheme="minorHAnsi" w:hAnsiTheme="minorHAnsi" w:cstheme="minorHAnsi"/>
              </w:rPr>
              <w:t>Significant increase, RR = 2.17 (95% CI: 1.43 to 3.29)</w:t>
            </w:r>
          </w:p>
        </w:tc>
      </w:tr>
      <w:tr w:rsidR="003E7FF7" w:rsidRPr="003E7FF7" w14:paraId="7822B362"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29E866C3"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53BB0AA6" w14:textId="77777777" w:rsidR="003E7FF7" w:rsidRPr="003E7FF7" w:rsidRDefault="003E7FF7">
            <w:pPr>
              <w:rPr>
                <w:rFonts w:asciiTheme="minorHAnsi" w:hAnsiTheme="minorHAnsi" w:cstheme="minorHAnsi"/>
              </w:rPr>
            </w:pPr>
            <w:r w:rsidRPr="003E7FF7">
              <w:rPr>
                <w:rFonts w:asciiTheme="minorHAnsi" w:hAnsiTheme="minorHAnsi" w:cstheme="minorHAnsi"/>
              </w:rPr>
              <w:t>Measles uptake</w:t>
            </w:r>
          </w:p>
        </w:tc>
        <w:tc>
          <w:tcPr>
            <w:tcW w:w="1536" w:type="dxa"/>
            <w:tcBorders>
              <w:top w:val="single" w:sz="4" w:space="0" w:color="auto"/>
              <w:left w:val="single" w:sz="4" w:space="0" w:color="auto"/>
              <w:bottom w:val="single" w:sz="4" w:space="0" w:color="auto"/>
              <w:right w:val="single" w:sz="4" w:space="0" w:color="auto"/>
            </w:tcBorders>
            <w:hideMark/>
          </w:tcPr>
          <w:p w14:paraId="49946AE8"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5DD60FA2" w14:textId="77777777" w:rsidR="003E7FF7" w:rsidRPr="003E7FF7" w:rsidRDefault="003E7FF7">
            <w:pPr>
              <w:rPr>
                <w:rFonts w:asciiTheme="minorHAnsi" w:hAnsiTheme="minorHAnsi" w:cstheme="minorHAnsi"/>
              </w:rPr>
            </w:pPr>
            <w:r w:rsidRPr="003E7FF7">
              <w:rPr>
                <w:rFonts w:asciiTheme="minorHAnsi" w:hAnsiTheme="minorHAnsi" w:cstheme="minorHAnsi"/>
              </w:rPr>
              <w:t>Significant increase, RR = 1.63 (95% CI: 1.03 to 2.58)</w:t>
            </w:r>
          </w:p>
        </w:tc>
      </w:tr>
      <w:tr w:rsidR="003E7FF7" w:rsidRPr="003E7FF7" w14:paraId="7167897E" w14:textId="77777777" w:rsidTr="003E7FF7">
        <w:tc>
          <w:tcPr>
            <w:tcW w:w="1894" w:type="dxa"/>
            <w:tcBorders>
              <w:top w:val="single" w:sz="4" w:space="0" w:color="auto"/>
              <w:left w:val="single" w:sz="4" w:space="0" w:color="auto"/>
              <w:bottom w:val="single" w:sz="4" w:space="0" w:color="auto"/>
              <w:right w:val="single" w:sz="4" w:space="0" w:color="auto"/>
            </w:tcBorders>
            <w:hideMark/>
          </w:tcPr>
          <w:p w14:paraId="6648A844" w14:textId="77777777" w:rsidR="003E7FF7" w:rsidRPr="003E7FF7" w:rsidRDefault="003E7FF7">
            <w:pPr>
              <w:rPr>
                <w:rFonts w:asciiTheme="minorHAnsi" w:hAnsiTheme="minorHAnsi" w:cstheme="minorHAnsi"/>
              </w:rPr>
            </w:pPr>
            <w:r w:rsidRPr="003E7FF7">
              <w:rPr>
                <w:rFonts w:asciiTheme="minorHAnsi" w:hAnsiTheme="minorHAnsi" w:cstheme="minorHAnsi"/>
              </w:rPr>
              <w:t>Health education (evidence-based discussion in community groups) vs routine immunisation</w:t>
            </w:r>
          </w:p>
        </w:tc>
        <w:tc>
          <w:tcPr>
            <w:tcW w:w="2520" w:type="dxa"/>
            <w:tcBorders>
              <w:top w:val="single" w:sz="4" w:space="0" w:color="auto"/>
              <w:left w:val="single" w:sz="4" w:space="0" w:color="auto"/>
              <w:bottom w:val="single" w:sz="4" w:space="0" w:color="auto"/>
              <w:right w:val="single" w:sz="4" w:space="0" w:color="auto"/>
            </w:tcBorders>
            <w:hideMark/>
          </w:tcPr>
          <w:p w14:paraId="0C6C27AD" w14:textId="77777777" w:rsidR="003E7FF7" w:rsidRPr="003E7FF7" w:rsidRDefault="003E7FF7">
            <w:pPr>
              <w:rPr>
                <w:rFonts w:asciiTheme="minorHAnsi" w:hAnsiTheme="minorHAnsi" w:cstheme="minorHAnsi"/>
              </w:rPr>
            </w:pPr>
            <w:r w:rsidRPr="003E7FF7">
              <w:rPr>
                <w:rFonts w:asciiTheme="minorHAnsi" w:hAnsiTheme="minorHAnsi" w:cstheme="minorHAnsi"/>
              </w:rPr>
              <w:t>Cost</w:t>
            </w:r>
          </w:p>
        </w:tc>
        <w:tc>
          <w:tcPr>
            <w:tcW w:w="1536" w:type="dxa"/>
            <w:tcBorders>
              <w:top w:val="single" w:sz="4" w:space="0" w:color="auto"/>
              <w:left w:val="single" w:sz="4" w:space="0" w:color="auto"/>
              <w:bottom w:val="single" w:sz="4" w:space="0" w:color="auto"/>
              <w:right w:val="single" w:sz="4" w:space="0" w:color="auto"/>
            </w:tcBorders>
            <w:hideMark/>
          </w:tcPr>
          <w:p w14:paraId="2C3ACBB3"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66A5602D" w14:textId="77777777" w:rsidR="003E7FF7" w:rsidRPr="003E7FF7" w:rsidRDefault="003E7FF7">
            <w:pPr>
              <w:rPr>
                <w:rFonts w:asciiTheme="minorHAnsi" w:hAnsiTheme="minorHAnsi" w:cstheme="minorHAnsi"/>
              </w:rPr>
            </w:pPr>
            <w:r w:rsidRPr="003E7FF7">
              <w:rPr>
                <w:rFonts w:asciiTheme="minorHAnsi" w:hAnsiTheme="minorHAnsi" w:cstheme="minorHAnsi"/>
              </w:rPr>
              <w:t>9 US$ per child</w:t>
            </w:r>
          </w:p>
        </w:tc>
      </w:tr>
      <w:tr w:rsidR="003E7FF7" w:rsidRPr="003E7FF7" w14:paraId="0E9C2909" w14:textId="77777777" w:rsidTr="003E7FF7">
        <w:tc>
          <w:tcPr>
            <w:tcW w:w="1894" w:type="dxa"/>
            <w:vMerge w:val="restart"/>
            <w:tcBorders>
              <w:top w:val="single" w:sz="4" w:space="0" w:color="auto"/>
              <w:left w:val="single" w:sz="4" w:space="0" w:color="auto"/>
              <w:bottom w:val="single" w:sz="4" w:space="0" w:color="auto"/>
              <w:right w:val="single" w:sz="4" w:space="0" w:color="auto"/>
            </w:tcBorders>
            <w:hideMark/>
          </w:tcPr>
          <w:p w14:paraId="2C129D3D" w14:textId="77777777" w:rsidR="003E7FF7" w:rsidRPr="003E7FF7" w:rsidRDefault="003E7FF7">
            <w:pPr>
              <w:rPr>
                <w:rFonts w:asciiTheme="minorHAnsi" w:hAnsiTheme="minorHAnsi" w:cstheme="minorHAnsi"/>
              </w:rPr>
            </w:pPr>
            <w:r w:rsidRPr="003E7FF7">
              <w:rPr>
                <w:rFonts w:asciiTheme="minorHAnsi" w:hAnsiTheme="minorHAnsi" w:cstheme="minorHAnsi"/>
              </w:rPr>
              <w:t>Financial incentive vs routine immunisation</w:t>
            </w:r>
          </w:p>
        </w:tc>
        <w:tc>
          <w:tcPr>
            <w:tcW w:w="2520" w:type="dxa"/>
            <w:tcBorders>
              <w:top w:val="single" w:sz="4" w:space="0" w:color="auto"/>
              <w:left w:val="single" w:sz="4" w:space="0" w:color="auto"/>
              <w:bottom w:val="single" w:sz="4" w:space="0" w:color="auto"/>
              <w:right w:val="single" w:sz="4" w:space="0" w:color="auto"/>
            </w:tcBorders>
            <w:hideMark/>
          </w:tcPr>
          <w:p w14:paraId="6126E761" w14:textId="77777777" w:rsidR="003E7FF7" w:rsidRPr="003E7FF7" w:rsidRDefault="003E7FF7">
            <w:pPr>
              <w:rPr>
                <w:rFonts w:asciiTheme="minorHAnsi" w:hAnsiTheme="minorHAnsi" w:cstheme="minorHAnsi"/>
              </w:rPr>
            </w:pPr>
            <w:r w:rsidRPr="003E7FF7">
              <w:rPr>
                <w:rFonts w:asciiTheme="minorHAnsi" w:hAnsiTheme="minorHAnsi" w:cstheme="minorHAnsi"/>
              </w:rPr>
              <w:t>Measles uptake</w:t>
            </w:r>
          </w:p>
        </w:tc>
        <w:tc>
          <w:tcPr>
            <w:tcW w:w="1536" w:type="dxa"/>
            <w:tcBorders>
              <w:top w:val="single" w:sz="4" w:space="0" w:color="auto"/>
              <w:left w:val="single" w:sz="4" w:space="0" w:color="auto"/>
              <w:bottom w:val="single" w:sz="4" w:space="0" w:color="auto"/>
              <w:right w:val="single" w:sz="4" w:space="0" w:color="auto"/>
            </w:tcBorders>
            <w:hideMark/>
          </w:tcPr>
          <w:p w14:paraId="2C875340"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5E917E03" w14:textId="77777777" w:rsidR="003E7FF7" w:rsidRPr="003E7FF7" w:rsidRDefault="003E7FF7">
            <w:pPr>
              <w:rPr>
                <w:rFonts w:asciiTheme="minorHAnsi" w:hAnsiTheme="minorHAnsi" w:cstheme="minorHAnsi"/>
              </w:rPr>
            </w:pPr>
            <w:r w:rsidRPr="003E7FF7">
              <w:rPr>
                <w:rFonts w:asciiTheme="minorHAnsi" w:hAnsiTheme="minorHAnsi" w:cstheme="minorHAnsi"/>
              </w:rPr>
              <w:t>Non-significant increase</w:t>
            </w:r>
          </w:p>
        </w:tc>
      </w:tr>
      <w:tr w:rsidR="003E7FF7" w:rsidRPr="003E7FF7" w14:paraId="3B5B5CBE"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17DEFFFC"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610F257C" w14:textId="77777777" w:rsidR="003E7FF7" w:rsidRPr="003E7FF7" w:rsidRDefault="003E7FF7">
            <w:pPr>
              <w:rPr>
                <w:rFonts w:asciiTheme="minorHAnsi" w:hAnsiTheme="minorHAnsi" w:cstheme="minorHAnsi"/>
              </w:rPr>
            </w:pPr>
            <w:r w:rsidRPr="003E7FF7">
              <w:rPr>
                <w:rFonts w:asciiTheme="minorHAnsi" w:hAnsiTheme="minorHAnsi" w:cstheme="minorHAnsi"/>
              </w:rPr>
              <w:t>DPT1 update</w:t>
            </w:r>
          </w:p>
        </w:tc>
        <w:tc>
          <w:tcPr>
            <w:tcW w:w="1536" w:type="dxa"/>
            <w:tcBorders>
              <w:top w:val="single" w:sz="4" w:space="0" w:color="auto"/>
              <w:left w:val="single" w:sz="4" w:space="0" w:color="auto"/>
              <w:bottom w:val="single" w:sz="4" w:space="0" w:color="auto"/>
              <w:right w:val="single" w:sz="4" w:space="0" w:color="auto"/>
            </w:tcBorders>
            <w:hideMark/>
          </w:tcPr>
          <w:p w14:paraId="1D1DF611"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2175B2DC" w14:textId="77777777" w:rsidR="003E7FF7" w:rsidRPr="003E7FF7" w:rsidRDefault="003E7FF7">
            <w:pPr>
              <w:rPr>
                <w:rFonts w:asciiTheme="minorHAnsi" w:hAnsiTheme="minorHAnsi" w:cstheme="minorHAnsi"/>
              </w:rPr>
            </w:pPr>
            <w:r w:rsidRPr="003E7FF7">
              <w:rPr>
                <w:rFonts w:asciiTheme="minorHAnsi" w:hAnsiTheme="minorHAnsi" w:cstheme="minorHAnsi"/>
              </w:rPr>
              <w:t>Non-significant increase</w:t>
            </w:r>
          </w:p>
        </w:tc>
      </w:tr>
      <w:tr w:rsidR="003E7FF7" w:rsidRPr="003E7FF7" w14:paraId="0C1A8945" w14:textId="77777777" w:rsidTr="003E7FF7">
        <w:tc>
          <w:tcPr>
            <w:tcW w:w="1894" w:type="dxa"/>
            <w:tcBorders>
              <w:top w:val="single" w:sz="4" w:space="0" w:color="auto"/>
              <w:left w:val="single" w:sz="4" w:space="0" w:color="auto"/>
              <w:bottom w:val="single" w:sz="4" w:space="0" w:color="auto"/>
              <w:right w:val="single" w:sz="4" w:space="0" w:color="auto"/>
            </w:tcBorders>
            <w:hideMark/>
          </w:tcPr>
          <w:p w14:paraId="3B01AF0E" w14:textId="77777777" w:rsidR="003E7FF7" w:rsidRPr="003E7FF7" w:rsidRDefault="003E7FF7">
            <w:pPr>
              <w:rPr>
                <w:rFonts w:asciiTheme="minorHAnsi" w:hAnsiTheme="minorHAnsi" w:cstheme="minorHAnsi"/>
              </w:rPr>
            </w:pPr>
            <w:r w:rsidRPr="003E7FF7">
              <w:rPr>
                <w:rFonts w:asciiTheme="minorHAnsi" w:hAnsiTheme="minorHAnsi" w:cstheme="minorHAnsi"/>
              </w:rPr>
              <w:t>Provider-oriented interventions (training) vs routine immunisation</w:t>
            </w:r>
          </w:p>
        </w:tc>
        <w:tc>
          <w:tcPr>
            <w:tcW w:w="2520" w:type="dxa"/>
            <w:tcBorders>
              <w:top w:val="single" w:sz="4" w:space="0" w:color="auto"/>
              <w:left w:val="single" w:sz="4" w:space="0" w:color="auto"/>
              <w:bottom w:val="single" w:sz="4" w:space="0" w:color="auto"/>
              <w:right w:val="single" w:sz="4" w:space="0" w:color="auto"/>
            </w:tcBorders>
            <w:hideMark/>
          </w:tcPr>
          <w:p w14:paraId="4AA5713F" w14:textId="77777777" w:rsidR="003E7FF7" w:rsidRPr="003E7FF7" w:rsidRDefault="003E7FF7">
            <w:pPr>
              <w:rPr>
                <w:rFonts w:asciiTheme="minorHAnsi" w:hAnsiTheme="minorHAnsi" w:cstheme="minorHAnsi"/>
              </w:rPr>
            </w:pPr>
            <w:r w:rsidRPr="003E7FF7">
              <w:rPr>
                <w:rFonts w:asciiTheme="minorHAnsi" w:hAnsiTheme="minorHAnsi" w:cstheme="minorHAnsi"/>
              </w:rPr>
              <w:t xml:space="preserve">Immunisation coverage </w:t>
            </w:r>
          </w:p>
        </w:tc>
        <w:tc>
          <w:tcPr>
            <w:tcW w:w="1536" w:type="dxa"/>
            <w:tcBorders>
              <w:top w:val="single" w:sz="4" w:space="0" w:color="auto"/>
              <w:left w:val="single" w:sz="4" w:space="0" w:color="auto"/>
              <w:bottom w:val="single" w:sz="4" w:space="0" w:color="auto"/>
              <w:right w:val="single" w:sz="4" w:space="0" w:color="auto"/>
            </w:tcBorders>
            <w:hideMark/>
          </w:tcPr>
          <w:p w14:paraId="47F64A77"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4E938322" w14:textId="77777777" w:rsidR="003E7FF7" w:rsidRPr="003E7FF7" w:rsidRDefault="003E7FF7">
            <w:pPr>
              <w:rPr>
                <w:rFonts w:asciiTheme="minorHAnsi" w:hAnsiTheme="minorHAnsi" w:cstheme="minorHAnsi"/>
              </w:rPr>
            </w:pPr>
            <w:r w:rsidRPr="003E7FF7">
              <w:rPr>
                <w:rFonts w:asciiTheme="minorHAnsi" w:hAnsiTheme="minorHAnsi" w:cstheme="minorHAnsi"/>
              </w:rPr>
              <w:t>Significantly higher with intervention</w:t>
            </w:r>
          </w:p>
        </w:tc>
      </w:tr>
      <w:tr w:rsidR="003E7FF7" w:rsidRPr="003E7FF7" w14:paraId="63EE0A0E" w14:textId="77777777" w:rsidTr="003E7FF7">
        <w:tc>
          <w:tcPr>
            <w:tcW w:w="1894" w:type="dxa"/>
            <w:vMerge w:val="restart"/>
            <w:tcBorders>
              <w:top w:val="single" w:sz="4" w:space="0" w:color="auto"/>
              <w:left w:val="single" w:sz="4" w:space="0" w:color="auto"/>
              <w:bottom w:val="single" w:sz="4" w:space="0" w:color="auto"/>
              <w:right w:val="single" w:sz="4" w:space="0" w:color="auto"/>
            </w:tcBorders>
            <w:hideMark/>
          </w:tcPr>
          <w:p w14:paraId="7110CE57" w14:textId="77777777" w:rsidR="003E7FF7" w:rsidRPr="003E7FF7" w:rsidRDefault="003E7FF7">
            <w:pPr>
              <w:rPr>
                <w:rFonts w:asciiTheme="minorHAnsi" w:hAnsiTheme="minorHAnsi" w:cstheme="minorHAnsi"/>
              </w:rPr>
            </w:pPr>
            <w:r w:rsidRPr="003E7FF7">
              <w:rPr>
                <w:rFonts w:asciiTheme="minorHAnsi" w:hAnsiTheme="minorHAnsi" w:cstheme="minorHAnsi"/>
              </w:rPr>
              <w:t>Health system intervention (home visit) vs routine immunisation</w:t>
            </w:r>
          </w:p>
        </w:tc>
        <w:tc>
          <w:tcPr>
            <w:tcW w:w="2520" w:type="dxa"/>
            <w:tcBorders>
              <w:top w:val="single" w:sz="4" w:space="0" w:color="auto"/>
              <w:left w:val="single" w:sz="4" w:space="0" w:color="auto"/>
              <w:bottom w:val="single" w:sz="4" w:space="0" w:color="auto"/>
              <w:right w:val="single" w:sz="4" w:space="0" w:color="auto"/>
            </w:tcBorders>
            <w:hideMark/>
          </w:tcPr>
          <w:p w14:paraId="2CC8DB3D" w14:textId="77777777" w:rsidR="003E7FF7" w:rsidRPr="003E7FF7" w:rsidRDefault="003E7FF7">
            <w:pPr>
              <w:rPr>
                <w:rFonts w:asciiTheme="minorHAnsi" w:hAnsiTheme="minorHAnsi" w:cstheme="minorHAnsi"/>
              </w:rPr>
            </w:pPr>
            <w:r w:rsidRPr="003E7FF7">
              <w:rPr>
                <w:rFonts w:asciiTheme="minorHAnsi" w:hAnsiTheme="minorHAnsi" w:cstheme="minorHAnsi"/>
              </w:rPr>
              <w:t>OPV3 coverage</w:t>
            </w:r>
          </w:p>
        </w:tc>
        <w:tc>
          <w:tcPr>
            <w:tcW w:w="1536" w:type="dxa"/>
            <w:tcBorders>
              <w:top w:val="single" w:sz="4" w:space="0" w:color="auto"/>
              <w:left w:val="single" w:sz="4" w:space="0" w:color="auto"/>
              <w:bottom w:val="single" w:sz="4" w:space="0" w:color="auto"/>
              <w:right w:val="single" w:sz="4" w:space="0" w:color="auto"/>
            </w:tcBorders>
            <w:hideMark/>
          </w:tcPr>
          <w:p w14:paraId="308F81E9"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0C779DD1" w14:textId="77777777" w:rsidR="003E7FF7" w:rsidRPr="003E7FF7" w:rsidRDefault="003E7FF7">
            <w:pPr>
              <w:rPr>
                <w:rFonts w:asciiTheme="minorHAnsi" w:hAnsiTheme="minorHAnsi" w:cstheme="minorHAnsi"/>
              </w:rPr>
            </w:pPr>
            <w:r w:rsidRPr="003E7FF7">
              <w:rPr>
                <w:rFonts w:asciiTheme="minorHAnsi" w:hAnsiTheme="minorHAnsi" w:cstheme="minorHAnsi"/>
              </w:rPr>
              <w:t>Significant increase, RR = 1.22 (95% CI: 1.05 to 1.42)</w:t>
            </w:r>
          </w:p>
        </w:tc>
      </w:tr>
      <w:tr w:rsidR="003E7FF7" w:rsidRPr="003E7FF7" w14:paraId="3D29C5C9"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3E049E97"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5244E916" w14:textId="77777777" w:rsidR="003E7FF7" w:rsidRPr="003E7FF7" w:rsidRDefault="003E7FF7">
            <w:pPr>
              <w:rPr>
                <w:rFonts w:asciiTheme="minorHAnsi" w:hAnsiTheme="minorHAnsi" w:cstheme="minorHAnsi"/>
              </w:rPr>
            </w:pPr>
            <w:r w:rsidRPr="003E7FF7">
              <w:rPr>
                <w:rFonts w:asciiTheme="minorHAnsi" w:hAnsiTheme="minorHAnsi" w:cstheme="minorHAnsi"/>
              </w:rPr>
              <w:t>Measles coverage</w:t>
            </w:r>
          </w:p>
        </w:tc>
        <w:tc>
          <w:tcPr>
            <w:tcW w:w="1536" w:type="dxa"/>
            <w:tcBorders>
              <w:top w:val="single" w:sz="4" w:space="0" w:color="auto"/>
              <w:left w:val="single" w:sz="4" w:space="0" w:color="auto"/>
              <w:bottom w:val="single" w:sz="4" w:space="0" w:color="auto"/>
              <w:right w:val="single" w:sz="4" w:space="0" w:color="auto"/>
            </w:tcBorders>
            <w:hideMark/>
          </w:tcPr>
          <w:p w14:paraId="38AECFDA"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2568B663" w14:textId="77777777" w:rsidR="003E7FF7" w:rsidRPr="003E7FF7" w:rsidRDefault="003E7FF7">
            <w:pPr>
              <w:rPr>
                <w:rFonts w:asciiTheme="minorHAnsi" w:hAnsiTheme="minorHAnsi" w:cstheme="minorHAnsi"/>
              </w:rPr>
            </w:pPr>
            <w:r w:rsidRPr="003E7FF7">
              <w:rPr>
                <w:rFonts w:asciiTheme="minorHAnsi" w:hAnsiTheme="minorHAnsi" w:cstheme="minorHAnsi"/>
              </w:rPr>
              <w:t>Significant increase, RR = 1.26 (95% CI:1.08 to 1.46)</w:t>
            </w:r>
          </w:p>
        </w:tc>
      </w:tr>
      <w:tr w:rsidR="003E7FF7" w:rsidRPr="003E7FF7" w14:paraId="1D78CDBB" w14:textId="77777777" w:rsidTr="003E7FF7">
        <w:tc>
          <w:tcPr>
            <w:tcW w:w="1894" w:type="dxa"/>
            <w:tcBorders>
              <w:top w:val="single" w:sz="4" w:space="0" w:color="auto"/>
              <w:left w:val="single" w:sz="4" w:space="0" w:color="auto"/>
              <w:bottom w:val="single" w:sz="4" w:space="0" w:color="auto"/>
              <w:right w:val="single" w:sz="4" w:space="0" w:color="auto"/>
            </w:tcBorders>
            <w:hideMark/>
          </w:tcPr>
          <w:p w14:paraId="06959759" w14:textId="77777777" w:rsidR="003E7FF7" w:rsidRPr="003E7FF7" w:rsidRDefault="003E7FF7">
            <w:pPr>
              <w:rPr>
                <w:rFonts w:asciiTheme="minorHAnsi" w:hAnsiTheme="minorHAnsi" w:cstheme="minorHAnsi"/>
              </w:rPr>
            </w:pPr>
            <w:r w:rsidRPr="003E7FF7">
              <w:rPr>
                <w:rFonts w:asciiTheme="minorHAnsi" w:hAnsiTheme="minorHAnsi" w:cstheme="minorHAnsi"/>
              </w:rPr>
              <w:t xml:space="preserve">Health system intervention (provision of equipment, </w:t>
            </w:r>
            <w:proofErr w:type="gramStart"/>
            <w:r w:rsidRPr="003E7FF7">
              <w:rPr>
                <w:rFonts w:asciiTheme="minorHAnsi" w:hAnsiTheme="minorHAnsi" w:cstheme="minorHAnsi"/>
              </w:rPr>
              <w:t>drugs</w:t>
            </w:r>
            <w:proofErr w:type="gramEnd"/>
            <w:r w:rsidRPr="003E7FF7">
              <w:rPr>
                <w:rFonts w:asciiTheme="minorHAnsi" w:hAnsiTheme="minorHAnsi" w:cstheme="minorHAnsi"/>
              </w:rPr>
              <w:t xml:space="preserve"> and materials) plus provider training vs routine immunisation</w:t>
            </w:r>
          </w:p>
        </w:tc>
        <w:tc>
          <w:tcPr>
            <w:tcW w:w="2520" w:type="dxa"/>
            <w:tcBorders>
              <w:top w:val="single" w:sz="4" w:space="0" w:color="auto"/>
              <w:left w:val="single" w:sz="4" w:space="0" w:color="auto"/>
              <w:bottom w:val="single" w:sz="4" w:space="0" w:color="auto"/>
              <w:right w:val="single" w:sz="4" w:space="0" w:color="auto"/>
            </w:tcBorders>
            <w:hideMark/>
          </w:tcPr>
          <w:p w14:paraId="33DBF751" w14:textId="77777777" w:rsidR="003E7FF7" w:rsidRPr="003E7FF7" w:rsidRDefault="003E7FF7">
            <w:pPr>
              <w:rPr>
                <w:rFonts w:asciiTheme="minorHAnsi" w:hAnsiTheme="minorHAnsi" w:cstheme="minorHAnsi"/>
              </w:rPr>
            </w:pPr>
            <w:r w:rsidRPr="003E7FF7">
              <w:rPr>
                <w:rFonts w:asciiTheme="minorHAnsi" w:hAnsiTheme="minorHAnsi" w:cstheme="minorHAnsi"/>
              </w:rPr>
              <w:t>MMR or DPT1 coverage</w:t>
            </w:r>
          </w:p>
        </w:tc>
        <w:tc>
          <w:tcPr>
            <w:tcW w:w="1536" w:type="dxa"/>
            <w:tcBorders>
              <w:top w:val="single" w:sz="4" w:space="0" w:color="auto"/>
              <w:left w:val="single" w:sz="4" w:space="0" w:color="auto"/>
              <w:bottom w:val="single" w:sz="4" w:space="0" w:color="auto"/>
              <w:right w:val="single" w:sz="4" w:space="0" w:color="auto"/>
            </w:tcBorders>
            <w:hideMark/>
          </w:tcPr>
          <w:p w14:paraId="18ABAAEE"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0CC93166" w14:textId="77777777" w:rsidR="003E7FF7" w:rsidRPr="003E7FF7" w:rsidRDefault="003E7FF7">
            <w:pPr>
              <w:rPr>
                <w:rFonts w:asciiTheme="minorHAnsi" w:hAnsiTheme="minorHAnsi" w:cstheme="minorHAnsi"/>
              </w:rPr>
            </w:pPr>
            <w:r w:rsidRPr="003E7FF7">
              <w:rPr>
                <w:rFonts w:asciiTheme="minorHAnsi" w:hAnsiTheme="minorHAnsi" w:cstheme="minorHAnsi"/>
              </w:rPr>
              <w:t>Non-significant increase</w:t>
            </w:r>
          </w:p>
        </w:tc>
      </w:tr>
      <w:tr w:rsidR="003E7FF7" w:rsidRPr="003E7FF7" w14:paraId="32FD0ABF" w14:textId="77777777" w:rsidTr="003E7FF7">
        <w:tc>
          <w:tcPr>
            <w:tcW w:w="1894" w:type="dxa"/>
            <w:tcBorders>
              <w:top w:val="single" w:sz="4" w:space="0" w:color="auto"/>
              <w:left w:val="single" w:sz="4" w:space="0" w:color="auto"/>
              <w:bottom w:val="single" w:sz="4" w:space="0" w:color="auto"/>
              <w:right w:val="single" w:sz="4" w:space="0" w:color="auto"/>
            </w:tcBorders>
            <w:hideMark/>
          </w:tcPr>
          <w:p w14:paraId="3E7930D6" w14:textId="77777777" w:rsidR="003E7FF7" w:rsidRPr="003E7FF7" w:rsidRDefault="003E7FF7">
            <w:pPr>
              <w:rPr>
                <w:rFonts w:asciiTheme="minorHAnsi" w:hAnsiTheme="minorHAnsi" w:cstheme="minorHAnsi"/>
              </w:rPr>
            </w:pPr>
            <w:r w:rsidRPr="003E7FF7">
              <w:rPr>
                <w:rFonts w:asciiTheme="minorHAnsi" w:hAnsiTheme="minorHAnsi" w:cstheme="minorHAnsi"/>
              </w:rPr>
              <w:t xml:space="preserve">Financial incentive plus health system (provision of equipment, </w:t>
            </w:r>
            <w:proofErr w:type="gramStart"/>
            <w:r w:rsidRPr="003E7FF7">
              <w:rPr>
                <w:rFonts w:asciiTheme="minorHAnsi" w:hAnsiTheme="minorHAnsi" w:cstheme="minorHAnsi"/>
              </w:rPr>
              <w:t>drugs</w:t>
            </w:r>
            <w:proofErr w:type="gramEnd"/>
            <w:r w:rsidRPr="003E7FF7">
              <w:rPr>
                <w:rFonts w:asciiTheme="minorHAnsi" w:hAnsiTheme="minorHAnsi" w:cstheme="minorHAnsi"/>
              </w:rPr>
              <w:t xml:space="preserve"> and materials) plus </w:t>
            </w:r>
            <w:r w:rsidRPr="003E7FF7">
              <w:rPr>
                <w:rFonts w:asciiTheme="minorHAnsi" w:hAnsiTheme="minorHAnsi" w:cstheme="minorHAnsi"/>
              </w:rPr>
              <w:lastRenderedPageBreak/>
              <w:t>provider training intervention vs routine immunisation</w:t>
            </w:r>
          </w:p>
        </w:tc>
        <w:tc>
          <w:tcPr>
            <w:tcW w:w="2520" w:type="dxa"/>
            <w:tcBorders>
              <w:top w:val="single" w:sz="4" w:space="0" w:color="auto"/>
              <w:left w:val="single" w:sz="4" w:space="0" w:color="auto"/>
              <w:bottom w:val="single" w:sz="4" w:space="0" w:color="auto"/>
              <w:right w:val="single" w:sz="4" w:space="0" w:color="auto"/>
            </w:tcBorders>
            <w:hideMark/>
          </w:tcPr>
          <w:p w14:paraId="4A535A88" w14:textId="77777777" w:rsidR="003E7FF7" w:rsidRPr="003E7FF7" w:rsidRDefault="003E7FF7">
            <w:pPr>
              <w:rPr>
                <w:rFonts w:asciiTheme="minorHAnsi" w:hAnsiTheme="minorHAnsi" w:cstheme="minorHAnsi"/>
              </w:rPr>
            </w:pPr>
            <w:r w:rsidRPr="003E7FF7">
              <w:rPr>
                <w:rFonts w:asciiTheme="minorHAnsi" w:hAnsiTheme="minorHAnsi" w:cstheme="minorHAnsi"/>
              </w:rPr>
              <w:lastRenderedPageBreak/>
              <w:t>MMR or DPT1 coverage</w:t>
            </w:r>
          </w:p>
        </w:tc>
        <w:tc>
          <w:tcPr>
            <w:tcW w:w="1536" w:type="dxa"/>
            <w:tcBorders>
              <w:top w:val="single" w:sz="4" w:space="0" w:color="auto"/>
              <w:left w:val="single" w:sz="4" w:space="0" w:color="auto"/>
              <w:bottom w:val="single" w:sz="4" w:space="0" w:color="auto"/>
              <w:right w:val="single" w:sz="4" w:space="0" w:color="auto"/>
            </w:tcBorders>
            <w:hideMark/>
          </w:tcPr>
          <w:p w14:paraId="7AC4F69C"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7135AB64" w14:textId="77777777" w:rsidR="003E7FF7" w:rsidRPr="003E7FF7" w:rsidRDefault="003E7FF7">
            <w:pPr>
              <w:rPr>
                <w:rFonts w:asciiTheme="minorHAnsi" w:hAnsiTheme="minorHAnsi" w:cstheme="minorHAnsi"/>
              </w:rPr>
            </w:pPr>
            <w:r w:rsidRPr="003E7FF7">
              <w:rPr>
                <w:rFonts w:asciiTheme="minorHAnsi" w:hAnsiTheme="minorHAnsi" w:cstheme="minorHAnsi"/>
              </w:rPr>
              <w:t>Non-significant increase</w:t>
            </w:r>
          </w:p>
        </w:tc>
      </w:tr>
      <w:tr w:rsidR="003E7FF7" w:rsidRPr="003E7FF7" w14:paraId="2F3941BB" w14:textId="77777777" w:rsidTr="003E7FF7">
        <w:tc>
          <w:tcPr>
            <w:tcW w:w="9242" w:type="dxa"/>
            <w:gridSpan w:val="4"/>
            <w:tcBorders>
              <w:top w:val="single" w:sz="4" w:space="0" w:color="auto"/>
              <w:left w:val="single" w:sz="4" w:space="0" w:color="auto"/>
              <w:bottom w:val="single" w:sz="4" w:space="0" w:color="auto"/>
              <w:right w:val="single" w:sz="4" w:space="0" w:color="auto"/>
            </w:tcBorders>
            <w:hideMark/>
          </w:tcPr>
          <w:p w14:paraId="30921F20"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i/>
                <w:iCs/>
                <w:lang w:eastAsia="en-AU"/>
              </w:rPr>
              <w:t>Summary of results:</w:t>
            </w:r>
          </w:p>
          <w:p w14:paraId="70C0CB04" w14:textId="77777777" w:rsidR="003E7FF7" w:rsidRPr="003E7FF7" w:rsidRDefault="003E7FF7">
            <w:pPr>
              <w:rPr>
                <w:rFonts w:asciiTheme="minorHAnsi" w:hAnsiTheme="minorHAnsi" w:cstheme="minorHAnsi"/>
              </w:rPr>
            </w:pPr>
            <w:r w:rsidRPr="003E7FF7">
              <w:rPr>
                <w:rFonts w:asciiTheme="minorHAnsi" w:hAnsiTheme="minorHAnsi" w:cstheme="minorHAnsi"/>
              </w:rPr>
              <w:t xml:space="preserve">In a single study information campaigns significantly increased uptake of at least one dose of vaccine compared to routine immunisation. In single studies, </w:t>
            </w:r>
            <w:proofErr w:type="gramStart"/>
            <w:r w:rsidRPr="003E7FF7">
              <w:rPr>
                <w:rFonts w:asciiTheme="minorHAnsi" w:hAnsiTheme="minorHAnsi" w:cstheme="minorHAnsi"/>
              </w:rPr>
              <w:t>facility based</w:t>
            </w:r>
            <w:proofErr w:type="gramEnd"/>
            <w:r w:rsidRPr="003E7FF7">
              <w:rPr>
                <w:rFonts w:asciiTheme="minorHAnsi" w:hAnsiTheme="minorHAnsi" w:cstheme="minorHAnsi"/>
              </w:rPr>
              <w:t xml:space="preserve"> education alone or in combination with redesigned immunisation cards significantly increased DPT3 uptake compared to routine immunisation, as did evidence-based discussion with community groups. Such evidence-based discussion also significantly improved measles immunisation uptake compared to routine immunisation and cost 9 US$ per child. Monetary incentive interventions non-significantly increased measles and DPT1 uptake compared to routine immunisation. Provider oriented training interventions increased immunisation coverage (significance unknown) compared to routine immunisation. Home visits significantly increased measles and OPV3 coverage compared to routine immunisation. In single studies health system interventions such as provision of equipment, drugs and materials plus either provider training or patient monetary incentives non-significantly increased MMR or DPT1 coverage compared to routine immunisation.</w:t>
            </w:r>
          </w:p>
        </w:tc>
      </w:tr>
      <w:tr w:rsidR="003E7FF7" w:rsidRPr="003E7FF7" w14:paraId="7F15C2B9" w14:textId="77777777" w:rsidTr="003E7FF7">
        <w:tc>
          <w:tcPr>
            <w:tcW w:w="9242" w:type="dxa"/>
            <w:gridSpan w:val="4"/>
            <w:tcBorders>
              <w:top w:val="single" w:sz="4" w:space="0" w:color="auto"/>
              <w:left w:val="single" w:sz="4" w:space="0" w:color="auto"/>
              <w:bottom w:val="single" w:sz="4" w:space="0" w:color="auto"/>
              <w:right w:val="single" w:sz="4" w:space="0" w:color="auto"/>
            </w:tcBorders>
            <w:hideMark/>
          </w:tcPr>
          <w:p w14:paraId="429B5E5A"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i/>
                <w:iCs/>
                <w:lang w:eastAsia="en-AU"/>
              </w:rPr>
              <w:t>Effectiveness statements:</w:t>
            </w:r>
          </w:p>
          <w:p w14:paraId="5D7F7E1B" w14:textId="77777777" w:rsidR="003E7FF7" w:rsidRPr="003E7FF7" w:rsidRDefault="003E7FF7">
            <w:pPr>
              <w:rPr>
                <w:rFonts w:asciiTheme="minorHAnsi" w:hAnsiTheme="minorHAnsi" w:cstheme="minorHAnsi"/>
              </w:rPr>
            </w:pPr>
            <w:r w:rsidRPr="003E7FF7">
              <w:rPr>
                <w:rFonts w:asciiTheme="minorHAnsi" w:hAnsiTheme="minorHAnsi" w:cstheme="minorHAnsi"/>
              </w:rPr>
              <w:t xml:space="preserve">There is insufficient evidence to determine whether interventions to improve coverage of child immunisation in low- and middle-income countries are effective. </w:t>
            </w:r>
          </w:p>
        </w:tc>
      </w:tr>
    </w:tbl>
    <w:p w14:paraId="00DC2926" w14:textId="77777777" w:rsidR="003E7FF7" w:rsidRPr="003E7FF7" w:rsidRDefault="003E7FF7" w:rsidP="003E7FF7">
      <w:pPr>
        <w:rPr>
          <w:rFonts w:asciiTheme="minorHAnsi" w:hAnsiTheme="minorHAnsi" w:cstheme="minorHAnsi"/>
          <w:b/>
          <w:bCs/>
          <w:lang w:val="en-AU"/>
        </w:rPr>
      </w:pPr>
    </w:p>
    <w:tbl>
      <w:tblPr>
        <w:tblW w:w="92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4"/>
        <w:gridCol w:w="2519"/>
        <w:gridCol w:w="1536"/>
        <w:gridCol w:w="3291"/>
      </w:tblGrid>
      <w:tr w:rsidR="003E7FF7" w:rsidRPr="003E7FF7" w14:paraId="46E53828" w14:textId="77777777" w:rsidTr="003E7FF7">
        <w:tc>
          <w:tcPr>
            <w:tcW w:w="9242" w:type="dxa"/>
            <w:gridSpan w:val="4"/>
            <w:tcBorders>
              <w:top w:val="single" w:sz="4" w:space="0" w:color="auto"/>
              <w:left w:val="single" w:sz="4" w:space="0" w:color="auto"/>
              <w:bottom w:val="single" w:sz="4" w:space="0" w:color="auto"/>
              <w:right w:val="single" w:sz="4" w:space="0" w:color="auto"/>
            </w:tcBorders>
            <w:shd w:val="clear" w:color="auto" w:fill="7BB7F9"/>
          </w:tcPr>
          <w:p w14:paraId="192346B0" w14:textId="77777777" w:rsidR="003E7FF7" w:rsidRPr="003E7FF7" w:rsidRDefault="003E7FF7">
            <w:pPr>
              <w:rPr>
                <w:rFonts w:asciiTheme="minorHAnsi" w:hAnsiTheme="minorHAnsi" w:cstheme="minorHAnsi"/>
                <w:b/>
                <w:bCs/>
                <w:sz w:val="22"/>
                <w:szCs w:val="22"/>
                <w:lang w:eastAsia="en-AU"/>
              </w:rPr>
            </w:pPr>
            <w:r w:rsidRPr="003E7FF7">
              <w:rPr>
                <w:rFonts w:asciiTheme="minorHAnsi" w:hAnsiTheme="minorHAnsi" w:cstheme="minorHAnsi"/>
                <w:b/>
                <w:bCs/>
                <w:lang w:eastAsia="en-AU"/>
              </w:rPr>
              <w:t>Pankowska 2009</w:t>
            </w:r>
          </w:p>
          <w:p w14:paraId="795B8409" w14:textId="77777777" w:rsidR="003E7FF7" w:rsidRPr="003E7FF7" w:rsidRDefault="003E7FF7">
            <w:pPr>
              <w:rPr>
                <w:rFonts w:asciiTheme="minorHAnsi" w:hAnsiTheme="minorHAnsi" w:cstheme="minorHAnsi"/>
                <w:b/>
                <w:bCs/>
                <w:lang w:eastAsia="en-AU"/>
              </w:rPr>
            </w:pPr>
          </w:p>
        </w:tc>
      </w:tr>
      <w:tr w:rsidR="003E7FF7" w:rsidRPr="003E7FF7" w14:paraId="6E875D4E" w14:textId="77777777" w:rsidTr="003E7FF7">
        <w:tc>
          <w:tcPr>
            <w:tcW w:w="9242" w:type="dxa"/>
            <w:gridSpan w:val="4"/>
            <w:tcBorders>
              <w:top w:val="single" w:sz="4" w:space="0" w:color="auto"/>
              <w:left w:val="single" w:sz="4" w:space="0" w:color="auto"/>
              <w:bottom w:val="single" w:sz="4" w:space="0" w:color="auto"/>
              <w:right w:val="single" w:sz="4" w:space="0" w:color="auto"/>
            </w:tcBorders>
          </w:tcPr>
          <w:p w14:paraId="62A82188" w14:textId="77777777" w:rsidR="003E7FF7" w:rsidRPr="003E7FF7" w:rsidRDefault="003E7FF7">
            <w:pPr>
              <w:rPr>
                <w:rFonts w:asciiTheme="minorHAnsi" w:hAnsiTheme="minorHAnsi" w:cstheme="minorHAnsi"/>
                <w:b/>
                <w:bCs/>
                <w:i/>
                <w:iCs/>
              </w:rPr>
            </w:pPr>
            <w:r w:rsidRPr="003E7FF7">
              <w:rPr>
                <w:rFonts w:asciiTheme="minorHAnsi" w:hAnsiTheme="minorHAnsi" w:cstheme="minorHAnsi"/>
                <w:b/>
                <w:bCs/>
                <w:i/>
                <w:iCs/>
              </w:rPr>
              <w:t>Continuous subcutaneous insulin infusion vs. multiple daily injections in children with type 1 diabetes: a systematic review and meta-analysis of randomized control trials</w:t>
            </w:r>
          </w:p>
          <w:p w14:paraId="671B57CA" w14:textId="77777777" w:rsidR="003E7FF7" w:rsidRPr="003E7FF7" w:rsidRDefault="003E7FF7">
            <w:pPr>
              <w:rPr>
                <w:rFonts w:asciiTheme="minorHAnsi" w:hAnsiTheme="minorHAnsi" w:cstheme="minorHAnsi"/>
                <w:b/>
                <w:bCs/>
                <w:i/>
                <w:iCs/>
              </w:rPr>
            </w:pPr>
          </w:p>
          <w:p w14:paraId="1F03C41D"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t>Maps to: Minimising risks or harms</w:t>
            </w:r>
          </w:p>
        </w:tc>
      </w:tr>
      <w:tr w:rsidR="003E7FF7" w:rsidRPr="003E7FF7" w14:paraId="601AEC67" w14:textId="77777777" w:rsidTr="003E7FF7">
        <w:tc>
          <w:tcPr>
            <w:tcW w:w="1894" w:type="dxa"/>
            <w:tcBorders>
              <w:top w:val="single" w:sz="4" w:space="0" w:color="auto"/>
              <w:left w:val="single" w:sz="4" w:space="0" w:color="auto"/>
              <w:bottom w:val="single" w:sz="4" w:space="0" w:color="auto"/>
              <w:right w:val="single" w:sz="4" w:space="0" w:color="auto"/>
            </w:tcBorders>
            <w:hideMark/>
          </w:tcPr>
          <w:p w14:paraId="5A137232"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t xml:space="preserve">Intervention &amp; comparison </w:t>
            </w:r>
          </w:p>
        </w:tc>
        <w:tc>
          <w:tcPr>
            <w:tcW w:w="2520" w:type="dxa"/>
            <w:tcBorders>
              <w:top w:val="single" w:sz="4" w:space="0" w:color="auto"/>
              <w:left w:val="single" w:sz="4" w:space="0" w:color="auto"/>
              <w:bottom w:val="single" w:sz="4" w:space="0" w:color="auto"/>
              <w:right w:val="single" w:sz="4" w:space="0" w:color="auto"/>
            </w:tcBorders>
            <w:hideMark/>
          </w:tcPr>
          <w:p w14:paraId="3710C18E"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b/>
                <w:bCs/>
                <w:sz w:val="22"/>
                <w:szCs w:val="22"/>
              </w:rPr>
              <w:t>Outcome</w:t>
            </w:r>
            <w:r w:rsidRPr="003E7FF7">
              <w:rPr>
                <w:rFonts w:asciiTheme="minorHAnsi" w:hAnsiTheme="minorHAnsi" w:cstheme="minorHAnsi"/>
                <w:sz w:val="22"/>
                <w:szCs w:val="22"/>
              </w:rPr>
              <w:t xml:space="preserve"> </w:t>
            </w:r>
          </w:p>
        </w:tc>
        <w:tc>
          <w:tcPr>
            <w:tcW w:w="1536" w:type="dxa"/>
            <w:tcBorders>
              <w:top w:val="single" w:sz="4" w:space="0" w:color="auto"/>
              <w:left w:val="single" w:sz="4" w:space="0" w:color="auto"/>
              <w:bottom w:val="single" w:sz="4" w:space="0" w:color="auto"/>
              <w:right w:val="single" w:sz="4" w:space="0" w:color="auto"/>
            </w:tcBorders>
            <w:hideMark/>
          </w:tcPr>
          <w:p w14:paraId="18DE32D0"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b/>
                <w:bCs/>
                <w:sz w:val="22"/>
                <w:szCs w:val="22"/>
              </w:rPr>
              <w:t>No. of studies or interventions (int)*</w:t>
            </w:r>
          </w:p>
        </w:tc>
        <w:tc>
          <w:tcPr>
            <w:tcW w:w="3292" w:type="dxa"/>
            <w:tcBorders>
              <w:top w:val="single" w:sz="4" w:space="0" w:color="auto"/>
              <w:left w:val="single" w:sz="4" w:space="0" w:color="auto"/>
              <w:bottom w:val="single" w:sz="4" w:space="0" w:color="auto"/>
              <w:right w:val="single" w:sz="4" w:space="0" w:color="auto"/>
            </w:tcBorders>
            <w:hideMark/>
          </w:tcPr>
          <w:p w14:paraId="1F502151" w14:textId="77777777" w:rsidR="003E7FF7" w:rsidRPr="003E7FF7" w:rsidRDefault="003E7FF7">
            <w:pPr>
              <w:pStyle w:val="NormalWeb"/>
              <w:spacing w:before="0" w:beforeAutospacing="0" w:after="0" w:afterAutospacing="0"/>
              <w:rPr>
                <w:rFonts w:asciiTheme="minorHAnsi" w:hAnsiTheme="minorHAnsi" w:cstheme="minorHAnsi"/>
                <w:b/>
                <w:bCs/>
                <w:sz w:val="22"/>
                <w:szCs w:val="22"/>
              </w:rPr>
            </w:pPr>
            <w:r w:rsidRPr="003E7FF7">
              <w:rPr>
                <w:rFonts w:asciiTheme="minorHAnsi" w:hAnsiTheme="minorHAnsi" w:cstheme="minorHAnsi"/>
                <w:b/>
                <w:bCs/>
                <w:sz w:val="22"/>
                <w:szCs w:val="22"/>
              </w:rPr>
              <w:t>Results</w:t>
            </w:r>
          </w:p>
        </w:tc>
      </w:tr>
      <w:tr w:rsidR="003E7FF7" w:rsidRPr="003E7FF7" w14:paraId="3D21DC63" w14:textId="77777777" w:rsidTr="003E7FF7">
        <w:tc>
          <w:tcPr>
            <w:tcW w:w="1894" w:type="dxa"/>
            <w:vMerge w:val="restart"/>
            <w:tcBorders>
              <w:top w:val="single" w:sz="4" w:space="0" w:color="auto"/>
              <w:left w:val="single" w:sz="4" w:space="0" w:color="auto"/>
              <w:bottom w:val="single" w:sz="4" w:space="0" w:color="auto"/>
              <w:right w:val="single" w:sz="4" w:space="0" w:color="auto"/>
            </w:tcBorders>
            <w:hideMark/>
          </w:tcPr>
          <w:p w14:paraId="03EC0C4E"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rPr>
              <w:t xml:space="preserve">Continuous subcutaneous insulin infusion (CSII) vs multiple daily injections (MDI) </w:t>
            </w:r>
          </w:p>
          <w:p w14:paraId="11A0BA7F" w14:textId="77777777" w:rsidR="003E7FF7" w:rsidRPr="003E7FF7" w:rsidRDefault="003E7FF7">
            <w:pPr>
              <w:rPr>
                <w:rFonts w:asciiTheme="minorHAnsi" w:hAnsiTheme="minorHAnsi" w:cstheme="minorHAnsi"/>
              </w:rPr>
            </w:pPr>
            <w:r w:rsidRPr="003E7FF7">
              <w:rPr>
                <w:rFonts w:asciiTheme="minorHAnsi" w:hAnsiTheme="minorHAnsi" w:cstheme="minorHAnsi"/>
              </w:rPr>
              <w:t xml:space="preserve"> </w:t>
            </w:r>
          </w:p>
        </w:tc>
        <w:tc>
          <w:tcPr>
            <w:tcW w:w="2520" w:type="dxa"/>
            <w:tcBorders>
              <w:top w:val="single" w:sz="4" w:space="0" w:color="auto"/>
              <w:left w:val="single" w:sz="4" w:space="0" w:color="auto"/>
              <w:bottom w:val="single" w:sz="4" w:space="0" w:color="auto"/>
              <w:right w:val="single" w:sz="4" w:space="0" w:color="auto"/>
            </w:tcBorders>
            <w:hideMark/>
          </w:tcPr>
          <w:p w14:paraId="5E1F496A" w14:textId="77777777" w:rsidR="003E7FF7" w:rsidRPr="003E7FF7" w:rsidRDefault="003E7FF7">
            <w:pPr>
              <w:rPr>
                <w:rFonts w:asciiTheme="minorHAnsi" w:hAnsiTheme="minorHAnsi" w:cstheme="minorHAnsi"/>
              </w:rPr>
            </w:pPr>
            <w:r w:rsidRPr="003E7FF7">
              <w:rPr>
                <w:rFonts w:asciiTheme="minorHAnsi" w:hAnsiTheme="minorHAnsi" w:cstheme="minorHAnsi"/>
              </w:rPr>
              <w:t>Glycemic control (total HbA1c) end of trial</w:t>
            </w:r>
          </w:p>
        </w:tc>
        <w:tc>
          <w:tcPr>
            <w:tcW w:w="1536" w:type="dxa"/>
            <w:tcBorders>
              <w:top w:val="single" w:sz="4" w:space="0" w:color="auto"/>
              <w:left w:val="single" w:sz="4" w:space="0" w:color="auto"/>
              <w:bottom w:val="single" w:sz="4" w:space="0" w:color="auto"/>
              <w:right w:val="single" w:sz="4" w:space="0" w:color="auto"/>
            </w:tcBorders>
            <w:hideMark/>
          </w:tcPr>
          <w:p w14:paraId="715058F2" w14:textId="77777777" w:rsidR="003E7FF7" w:rsidRPr="003E7FF7" w:rsidRDefault="003E7FF7">
            <w:pPr>
              <w:rPr>
                <w:rFonts w:asciiTheme="minorHAnsi" w:hAnsiTheme="minorHAnsi" w:cstheme="minorHAnsi"/>
              </w:rPr>
            </w:pPr>
            <w:r w:rsidRPr="003E7FF7">
              <w:rPr>
                <w:rFonts w:asciiTheme="minorHAnsi" w:hAnsiTheme="minorHAnsi" w:cstheme="minorHAnsi"/>
              </w:rPr>
              <w:t>5</w:t>
            </w:r>
          </w:p>
        </w:tc>
        <w:tc>
          <w:tcPr>
            <w:tcW w:w="3292" w:type="dxa"/>
            <w:tcBorders>
              <w:top w:val="single" w:sz="4" w:space="0" w:color="auto"/>
              <w:left w:val="single" w:sz="4" w:space="0" w:color="auto"/>
              <w:bottom w:val="single" w:sz="4" w:space="0" w:color="auto"/>
              <w:right w:val="single" w:sz="4" w:space="0" w:color="auto"/>
            </w:tcBorders>
            <w:hideMark/>
          </w:tcPr>
          <w:p w14:paraId="32713C44" w14:textId="77777777" w:rsidR="003E7FF7" w:rsidRPr="003E7FF7" w:rsidRDefault="003E7FF7">
            <w:pPr>
              <w:rPr>
                <w:rFonts w:asciiTheme="minorHAnsi" w:hAnsiTheme="minorHAnsi" w:cstheme="minorHAnsi"/>
              </w:rPr>
            </w:pPr>
            <w:r w:rsidRPr="003E7FF7">
              <w:rPr>
                <w:rFonts w:asciiTheme="minorHAnsi" w:hAnsiTheme="minorHAnsi" w:cstheme="minorHAnsi"/>
              </w:rPr>
              <w:t>Significant reduction, MR = -0.24 (95% CI: -0.41 to -0.07)</w:t>
            </w:r>
          </w:p>
        </w:tc>
      </w:tr>
      <w:tr w:rsidR="003E7FF7" w:rsidRPr="003E7FF7" w14:paraId="7BE00A63"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57109A14"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32F3E27C" w14:textId="77777777" w:rsidR="003E7FF7" w:rsidRPr="003E7FF7" w:rsidRDefault="003E7FF7">
            <w:pPr>
              <w:rPr>
                <w:rFonts w:asciiTheme="minorHAnsi" w:hAnsiTheme="minorHAnsi" w:cstheme="minorHAnsi"/>
              </w:rPr>
            </w:pPr>
            <w:r w:rsidRPr="003E7FF7">
              <w:rPr>
                <w:rFonts w:asciiTheme="minorHAnsi" w:hAnsiTheme="minorHAnsi" w:cstheme="minorHAnsi"/>
              </w:rPr>
              <w:t>Glycemic control (HbA1c) 3 months</w:t>
            </w:r>
          </w:p>
        </w:tc>
        <w:tc>
          <w:tcPr>
            <w:tcW w:w="1536" w:type="dxa"/>
            <w:tcBorders>
              <w:top w:val="single" w:sz="4" w:space="0" w:color="auto"/>
              <w:left w:val="single" w:sz="4" w:space="0" w:color="auto"/>
              <w:bottom w:val="single" w:sz="4" w:space="0" w:color="auto"/>
              <w:right w:val="single" w:sz="4" w:space="0" w:color="auto"/>
            </w:tcBorders>
            <w:hideMark/>
          </w:tcPr>
          <w:p w14:paraId="51447421" w14:textId="77777777" w:rsidR="003E7FF7" w:rsidRPr="003E7FF7" w:rsidRDefault="003E7FF7">
            <w:pPr>
              <w:rPr>
                <w:rFonts w:asciiTheme="minorHAnsi" w:hAnsiTheme="minorHAnsi" w:cstheme="minorHAnsi"/>
              </w:rPr>
            </w:pPr>
            <w:r w:rsidRPr="003E7FF7">
              <w:rPr>
                <w:rFonts w:asciiTheme="minorHAnsi" w:hAnsiTheme="minorHAnsi" w:cstheme="minorHAnsi"/>
              </w:rPr>
              <w:t>3</w:t>
            </w:r>
          </w:p>
        </w:tc>
        <w:tc>
          <w:tcPr>
            <w:tcW w:w="3292" w:type="dxa"/>
            <w:tcBorders>
              <w:top w:val="single" w:sz="4" w:space="0" w:color="auto"/>
              <w:left w:val="single" w:sz="4" w:space="0" w:color="auto"/>
              <w:bottom w:val="single" w:sz="4" w:space="0" w:color="auto"/>
              <w:right w:val="single" w:sz="4" w:space="0" w:color="auto"/>
            </w:tcBorders>
            <w:hideMark/>
          </w:tcPr>
          <w:p w14:paraId="4A2801F6" w14:textId="77777777" w:rsidR="003E7FF7" w:rsidRPr="003E7FF7" w:rsidRDefault="003E7FF7">
            <w:pPr>
              <w:rPr>
                <w:rFonts w:asciiTheme="minorHAnsi" w:hAnsiTheme="minorHAnsi" w:cstheme="minorHAnsi"/>
              </w:rPr>
            </w:pPr>
            <w:r w:rsidRPr="003E7FF7">
              <w:rPr>
                <w:rFonts w:asciiTheme="minorHAnsi" w:hAnsiTheme="minorHAnsi" w:cstheme="minorHAnsi"/>
              </w:rPr>
              <w:t>Significant reduction, MR = -0.29 (95% CI: -0.47 to -0.11)</w:t>
            </w:r>
          </w:p>
        </w:tc>
      </w:tr>
      <w:tr w:rsidR="003E7FF7" w:rsidRPr="003E7FF7" w14:paraId="42A3A988"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5CFB77DE"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36325BE3" w14:textId="77777777" w:rsidR="003E7FF7" w:rsidRPr="003E7FF7" w:rsidRDefault="003E7FF7">
            <w:pPr>
              <w:rPr>
                <w:rFonts w:asciiTheme="minorHAnsi" w:hAnsiTheme="minorHAnsi" w:cstheme="minorHAnsi"/>
              </w:rPr>
            </w:pPr>
            <w:r w:rsidRPr="003E7FF7">
              <w:rPr>
                <w:rFonts w:asciiTheme="minorHAnsi" w:hAnsiTheme="minorHAnsi" w:cstheme="minorHAnsi"/>
              </w:rPr>
              <w:t>Total insulin dose (unit/ kg/day)</w:t>
            </w:r>
          </w:p>
        </w:tc>
        <w:tc>
          <w:tcPr>
            <w:tcW w:w="1536" w:type="dxa"/>
            <w:tcBorders>
              <w:top w:val="single" w:sz="4" w:space="0" w:color="auto"/>
              <w:left w:val="single" w:sz="4" w:space="0" w:color="auto"/>
              <w:bottom w:val="single" w:sz="4" w:space="0" w:color="auto"/>
              <w:right w:val="single" w:sz="4" w:space="0" w:color="auto"/>
            </w:tcBorders>
            <w:hideMark/>
          </w:tcPr>
          <w:p w14:paraId="44FBDDF2" w14:textId="77777777" w:rsidR="003E7FF7" w:rsidRPr="003E7FF7" w:rsidRDefault="003E7FF7">
            <w:pPr>
              <w:rPr>
                <w:rFonts w:asciiTheme="minorHAnsi" w:hAnsiTheme="minorHAnsi" w:cstheme="minorHAnsi"/>
              </w:rPr>
            </w:pPr>
            <w:r w:rsidRPr="003E7FF7">
              <w:rPr>
                <w:rFonts w:asciiTheme="minorHAnsi" w:hAnsiTheme="minorHAnsi" w:cstheme="minorHAnsi"/>
              </w:rPr>
              <w:t>3</w:t>
            </w:r>
          </w:p>
        </w:tc>
        <w:tc>
          <w:tcPr>
            <w:tcW w:w="3292" w:type="dxa"/>
            <w:tcBorders>
              <w:top w:val="single" w:sz="4" w:space="0" w:color="auto"/>
              <w:left w:val="single" w:sz="4" w:space="0" w:color="auto"/>
              <w:bottom w:val="single" w:sz="4" w:space="0" w:color="auto"/>
              <w:right w:val="single" w:sz="4" w:space="0" w:color="auto"/>
            </w:tcBorders>
            <w:hideMark/>
          </w:tcPr>
          <w:p w14:paraId="0D7E5586" w14:textId="77777777" w:rsidR="003E7FF7" w:rsidRPr="003E7FF7" w:rsidRDefault="003E7FF7">
            <w:pPr>
              <w:rPr>
                <w:rFonts w:asciiTheme="minorHAnsi" w:hAnsiTheme="minorHAnsi" w:cstheme="minorHAnsi"/>
              </w:rPr>
            </w:pPr>
            <w:r w:rsidRPr="003E7FF7">
              <w:rPr>
                <w:rFonts w:asciiTheme="minorHAnsi" w:hAnsiTheme="minorHAnsi" w:cstheme="minorHAnsi"/>
              </w:rPr>
              <w:t xml:space="preserve">Significant reduction, MR = -0.22 </w:t>
            </w:r>
            <w:proofErr w:type="gramStart"/>
            <w:r w:rsidRPr="003E7FF7">
              <w:rPr>
                <w:rFonts w:asciiTheme="minorHAnsi" w:hAnsiTheme="minorHAnsi" w:cstheme="minorHAnsi"/>
              </w:rPr>
              <w:t>( 95</w:t>
            </w:r>
            <w:proofErr w:type="gramEnd"/>
            <w:r w:rsidRPr="003E7FF7">
              <w:rPr>
                <w:rFonts w:asciiTheme="minorHAnsi" w:hAnsiTheme="minorHAnsi" w:cstheme="minorHAnsi"/>
              </w:rPr>
              <w:t>% CI: -0.31 to -0.14)</w:t>
            </w:r>
          </w:p>
        </w:tc>
      </w:tr>
      <w:tr w:rsidR="003E7FF7" w:rsidRPr="003E7FF7" w14:paraId="4A483D91"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1BAB948F"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206EF6BC" w14:textId="77777777" w:rsidR="003E7FF7" w:rsidRPr="003E7FF7" w:rsidRDefault="003E7FF7">
            <w:pPr>
              <w:rPr>
                <w:rFonts w:asciiTheme="minorHAnsi" w:hAnsiTheme="minorHAnsi" w:cstheme="minorHAnsi"/>
              </w:rPr>
            </w:pPr>
            <w:r w:rsidRPr="003E7FF7">
              <w:rPr>
                <w:rFonts w:asciiTheme="minorHAnsi" w:hAnsiTheme="minorHAnsi" w:cstheme="minorHAnsi"/>
              </w:rPr>
              <w:t>BMI</w:t>
            </w:r>
          </w:p>
        </w:tc>
        <w:tc>
          <w:tcPr>
            <w:tcW w:w="1536" w:type="dxa"/>
            <w:tcBorders>
              <w:top w:val="single" w:sz="4" w:space="0" w:color="auto"/>
              <w:left w:val="single" w:sz="4" w:space="0" w:color="auto"/>
              <w:bottom w:val="single" w:sz="4" w:space="0" w:color="auto"/>
              <w:right w:val="single" w:sz="4" w:space="0" w:color="auto"/>
            </w:tcBorders>
            <w:hideMark/>
          </w:tcPr>
          <w:p w14:paraId="5BFC5A65" w14:textId="77777777" w:rsidR="003E7FF7" w:rsidRPr="003E7FF7" w:rsidRDefault="003E7FF7">
            <w:pPr>
              <w:rPr>
                <w:rFonts w:asciiTheme="minorHAnsi" w:hAnsiTheme="minorHAnsi" w:cstheme="minorHAnsi"/>
              </w:rPr>
            </w:pPr>
            <w:r w:rsidRPr="003E7FF7">
              <w:rPr>
                <w:rFonts w:asciiTheme="minorHAnsi" w:hAnsiTheme="minorHAnsi" w:cstheme="minorHAnsi"/>
              </w:rPr>
              <w:t>2</w:t>
            </w:r>
          </w:p>
        </w:tc>
        <w:tc>
          <w:tcPr>
            <w:tcW w:w="3292" w:type="dxa"/>
            <w:tcBorders>
              <w:top w:val="single" w:sz="4" w:space="0" w:color="auto"/>
              <w:left w:val="single" w:sz="4" w:space="0" w:color="auto"/>
              <w:bottom w:val="single" w:sz="4" w:space="0" w:color="auto"/>
              <w:right w:val="single" w:sz="4" w:space="0" w:color="auto"/>
            </w:tcBorders>
            <w:hideMark/>
          </w:tcPr>
          <w:p w14:paraId="7B24B532" w14:textId="77777777" w:rsidR="003E7FF7" w:rsidRPr="003E7FF7" w:rsidRDefault="003E7FF7">
            <w:pPr>
              <w:rPr>
                <w:rFonts w:asciiTheme="minorHAnsi" w:hAnsiTheme="minorHAnsi" w:cstheme="minorHAnsi"/>
              </w:rPr>
            </w:pPr>
            <w:r w:rsidRPr="003E7FF7">
              <w:rPr>
                <w:rFonts w:asciiTheme="minorHAnsi" w:hAnsiTheme="minorHAnsi" w:cstheme="minorHAnsi"/>
              </w:rPr>
              <w:t>1 study non-significant changes; 1 study significant reduction, MR = -0.02 (no CI)</w:t>
            </w:r>
          </w:p>
        </w:tc>
      </w:tr>
      <w:tr w:rsidR="003E7FF7" w:rsidRPr="003E7FF7" w14:paraId="5DB638A4"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506ECE00"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45E1A62C" w14:textId="77777777" w:rsidR="003E7FF7" w:rsidRPr="003E7FF7" w:rsidRDefault="003E7FF7">
            <w:pPr>
              <w:rPr>
                <w:rFonts w:asciiTheme="minorHAnsi" w:hAnsiTheme="minorHAnsi" w:cstheme="minorHAnsi"/>
              </w:rPr>
            </w:pPr>
            <w:r w:rsidRPr="003E7FF7">
              <w:rPr>
                <w:rFonts w:asciiTheme="minorHAnsi" w:hAnsiTheme="minorHAnsi" w:cstheme="minorHAnsi"/>
              </w:rPr>
              <w:t>Severe hypoglycaemia</w:t>
            </w:r>
          </w:p>
        </w:tc>
        <w:tc>
          <w:tcPr>
            <w:tcW w:w="1536" w:type="dxa"/>
            <w:tcBorders>
              <w:top w:val="single" w:sz="4" w:space="0" w:color="auto"/>
              <w:left w:val="single" w:sz="4" w:space="0" w:color="auto"/>
              <w:bottom w:val="single" w:sz="4" w:space="0" w:color="auto"/>
              <w:right w:val="single" w:sz="4" w:space="0" w:color="auto"/>
            </w:tcBorders>
            <w:hideMark/>
          </w:tcPr>
          <w:p w14:paraId="7CB0CD75" w14:textId="77777777" w:rsidR="003E7FF7" w:rsidRPr="003E7FF7" w:rsidRDefault="003E7FF7">
            <w:pPr>
              <w:rPr>
                <w:rFonts w:asciiTheme="minorHAnsi" w:hAnsiTheme="minorHAnsi" w:cstheme="minorHAnsi"/>
              </w:rPr>
            </w:pPr>
            <w:r w:rsidRPr="003E7FF7">
              <w:rPr>
                <w:rFonts w:asciiTheme="minorHAnsi" w:hAnsiTheme="minorHAnsi" w:cstheme="minorHAnsi"/>
              </w:rPr>
              <w:t>4</w:t>
            </w:r>
          </w:p>
        </w:tc>
        <w:tc>
          <w:tcPr>
            <w:tcW w:w="3292" w:type="dxa"/>
            <w:tcBorders>
              <w:top w:val="single" w:sz="4" w:space="0" w:color="auto"/>
              <w:left w:val="single" w:sz="4" w:space="0" w:color="auto"/>
              <w:bottom w:val="single" w:sz="4" w:space="0" w:color="auto"/>
              <w:right w:val="single" w:sz="4" w:space="0" w:color="auto"/>
            </w:tcBorders>
            <w:hideMark/>
          </w:tcPr>
          <w:p w14:paraId="25C6FBCA" w14:textId="77777777" w:rsidR="003E7FF7" w:rsidRPr="003E7FF7" w:rsidRDefault="003E7FF7">
            <w:pPr>
              <w:rPr>
                <w:rFonts w:asciiTheme="minorHAnsi" w:hAnsiTheme="minorHAnsi" w:cstheme="minorHAnsi"/>
              </w:rPr>
            </w:pPr>
            <w:r w:rsidRPr="003E7FF7">
              <w:rPr>
                <w:rFonts w:asciiTheme="minorHAnsi" w:hAnsiTheme="minorHAnsi" w:cstheme="minorHAnsi"/>
              </w:rPr>
              <w:t>Non-significant reduction</w:t>
            </w:r>
          </w:p>
        </w:tc>
      </w:tr>
      <w:tr w:rsidR="003E7FF7" w:rsidRPr="003E7FF7" w14:paraId="3146F6B8"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32A7D7A0"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6C07EC1D" w14:textId="77777777" w:rsidR="003E7FF7" w:rsidRPr="003E7FF7" w:rsidRDefault="003E7FF7">
            <w:pPr>
              <w:rPr>
                <w:rFonts w:asciiTheme="minorHAnsi" w:hAnsiTheme="minorHAnsi" w:cstheme="minorHAnsi"/>
              </w:rPr>
            </w:pPr>
            <w:r w:rsidRPr="003E7FF7">
              <w:rPr>
                <w:rFonts w:asciiTheme="minorHAnsi" w:hAnsiTheme="minorHAnsi" w:cstheme="minorHAnsi"/>
              </w:rPr>
              <w:t>Ketoacidosis</w:t>
            </w:r>
          </w:p>
        </w:tc>
        <w:tc>
          <w:tcPr>
            <w:tcW w:w="1536" w:type="dxa"/>
            <w:tcBorders>
              <w:top w:val="single" w:sz="4" w:space="0" w:color="auto"/>
              <w:left w:val="single" w:sz="4" w:space="0" w:color="auto"/>
              <w:bottom w:val="single" w:sz="4" w:space="0" w:color="auto"/>
              <w:right w:val="single" w:sz="4" w:space="0" w:color="auto"/>
            </w:tcBorders>
            <w:hideMark/>
          </w:tcPr>
          <w:p w14:paraId="06FA1052" w14:textId="77777777" w:rsidR="003E7FF7" w:rsidRPr="003E7FF7" w:rsidRDefault="003E7FF7">
            <w:pPr>
              <w:rPr>
                <w:rFonts w:asciiTheme="minorHAnsi" w:hAnsiTheme="minorHAnsi" w:cstheme="minorHAnsi"/>
              </w:rPr>
            </w:pPr>
            <w:r w:rsidRPr="003E7FF7">
              <w:rPr>
                <w:rFonts w:asciiTheme="minorHAnsi" w:hAnsiTheme="minorHAnsi" w:cstheme="minorHAnsi"/>
              </w:rPr>
              <w:t>2</w:t>
            </w:r>
          </w:p>
        </w:tc>
        <w:tc>
          <w:tcPr>
            <w:tcW w:w="3292" w:type="dxa"/>
            <w:tcBorders>
              <w:top w:val="single" w:sz="4" w:space="0" w:color="auto"/>
              <w:left w:val="single" w:sz="4" w:space="0" w:color="auto"/>
              <w:bottom w:val="single" w:sz="4" w:space="0" w:color="auto"/>
              <w:right w:val="single" w:sz="4" w:space="0" w:color="auto"/>
            </w:tcBorders>
            <w:hideMark/>
          </w:tcPr>
          <w:p w14:paraId="4250CFF6" w14:textId="77777777" w:rsidR="003E7FF7" w:rsidRPr="003E7FF7" w:rsidRDefault="003E7FF7">
            <w:pPr>
              <w:rPr>
                <w:rFonts w:asciiTheme="minorHAnsi" w:hAnsiTheme="minorHAnsi" w:cstheme="minorHAnsi"/>
              </w:rPr>
            </w:pPr>
            <w:r w:rsidRPr="003E7FF7">
              <w:rPr>
                <w:rFonts w:asciiTheme="minorHAnsi" w:hAnsiTheme="minorHAnsi" w:cstheme="minorHAnsi"/>
              </w:rPr>
              <w:t>Increase (significance unknown): 2 cases with CSII, none with MDI</w:t>
            </w:r>
          </w:p>
        </w:tc>
      </w:tr>
      <w:tr w:rsidR="003E7FF7" w:rsidRPr="003E7FF7" w14:paraId="6FBD5972"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0A73CF55"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17E5A53B" w14:textId="77777777" w:rsidR="003E7FF7" w:rsidRPr="003E7FF7" w:rsidRDefault="003E7FF7">
            <w:pPr>
              <w:rPr>
                <w:rFonts w:asciiTheme="minorHAnsi" w:hAnsiTheme="minorHAnsi" w:cstheme="minorHAnsi"/>
              </w:rPr>
            </w:pPr>
            <w:r w:rsidRPr="003E7FF7">
              <w:rPr>
                <w:rFonts w:asciiTheme="minorHAnsi" w:hAnsiTheme="minorHAnsi" w:cstheme="minorHAnsi"/>
              </w:rPr>
              <w:t>Patient quality of life</w:t>
            </w:r>
          </w:p>
        </w:tc>
        <w:tc>
          <w:tcPr>
            <w:tcW w:w="1536" w:type="dxa"/>
            <w:tcBorders>
              <w:top w:val="single" w:sz="4" w:space="0" w:color="auto"/>
              <w:left w:val="single" w:sz="4" w:space="0" w:color="auto"/>
              <w:bottom w:val="single" w:sz="4" w:space="0" w:color="auto"/>
              <w:right w:val="single" w:sz="4" w:space="0" w:color="auto"/>
            </w:tcBorders>
            <w:hideMark/>
          </w:tcPr>
          <w:p w14:paraId="6000887F" w14:textId="77777777" w:rsidR="003E7FF7" w:rsidRPr="003E7FF7" w:rsidRDefault="003E7FF7">
            <w:pPr>
              <w:rPr>
                <w:rFonts w:asciiTheme="minorHAnsi" w:hAnsiTheme="minorHAnsi" w:cstheme="minorHAnsi"/>
              </w:rPr>
            </w:pPr>
            <w:r w:rsidRPr="003E7FF7">
              <w:rPr>
                <w:rFonts w:asciiTheme="minorHAnsi" w:hAnsiTheme="minorHAnsi" w:cstheme="minorHAnsi"/>
              </w:rPr>
              <w:t>4</w:t>
            </w:r>
          </w:p>
        </w:tc>
        <w:tc>
          <w:tcPr>
            <w:tcW w:w="3292" w:type="dxa"/>
            <w:tcBorders>
              <w:top w:val="single" w:sz="4" w:space="0" w:color="auto"/>
              <w:left w:val="single" w:sz="4" w:space="0" w:color="auto"/>
              <w:bottom w:val="single" w:sz="4" w:space="0" w:color="auto"/>
              <w:right w:val="single" w:sz="4" w:space="0" w:color="auto"/>
            </w:tcBorders>
            <w:hideMark/>
          </w:tcPr>
          <w:p w14:paraId="0F815598" w14:textId="77777777" w:rsidR="003E7FF7" w:rsidRPr="003E7FF7" w:rsidRDefault="003E7FF7">
            <w:pPr>
              <w:rPr>
                <w:rFonts w:asciiTheme="minorHAnsi" w:hAnsiTheme="minorHAnsi" w:cstheme="minorHAnsi"/>
              </w:rPr>
            </w:pPr>
            <w:r w:rsidRPr="003E7FF7">
              <w:rPr>
                <w:rFonts w:asciiTheme="minorHAnsi" w:hAnsiTheme="minorHAnsi" w:cstheme="minorHAnsi"/>
              </w:rPr>
              <w:t xml:space="preserve">1 study significant increase in treatment satisfaction </w:t>
            </w:r>
            <w:r w:rsidRPr="003E7FF7">
              <w:rPr>
                <w:rFonts w:asciiTheme="minorHAnsi" w:hAnsiTheme="minorHAnsi" w:cstheme="minorHAnsi"/>
              </w:rPr>
              <w:lastRenderedPageBreak/>
              <w:t>subscale, no significant changes other subscales (impact, worry, satisfaction); 1 study increase (significance unknown); 2 studies non-significant changes</w:t>
            </w:r>
          </w:p>
        </w:tc>
      </w:tr>
      <w:tr w:rsidR="003E7FF7" w:rsidRPr="003E7FF7" w14:paraId="6800B9AC"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4E1D5137"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55C18CE9" w14:textId="77777777" w:rsidR="003E7FF7" w:rsidRPr="003E7FF7" w:rsidRDefault="003E7FF7">
            <w:pPr>
              <w:rPr>
                <w:rFonts w:asciiTheme="minorHAnsi" w:hAnsiTheme="minorHAnsi" w:cstheme="minorHAnsi"/>
              </w:rPr>
            </w:pPr>
            <w:r w:rsidRPr="003E7FF7">
              <w:rPr>
                <w:rFonts w:asciiTheme="minorHAnsi" w:hAnsiTheme="minorHAnsi" w:cstheme="minorHAnsi"/>
              </w:rPr>
              <w:t>Carer (parental) quality of life</w:t>
            </w:r>
          </w:p>
        </w:tc>
        <w:tc>
          <w:tcPr>
            <w:tcW w:w="1536" w:type="dxa"/>
            <w:tcBorders>
              <w:top w:val="single" w:sz="4" w:space="0" w:color="auto"/>
              <w:left w:val="single" w:sz="4" w:space="0" w:color="auto"/>
              <w:bottom w:val="single" w:sz="4" w:space="0" w:color="auto"/>
              <w:right w:val="single" w:sz="4" w:space="0" w:color="auto"/>
            </w:tcBorders>
            <w:hideMark/>
          </w:tcPr>
          <w:p w14:paraId="7D47AFFE"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42378BF3" w14:textId="77777777" w:rsidR="003E7FF7" w:rsidRPr="003E7FF7" w:rsidRDefault="003E7FF7">
            <w:pPr>
              <w:rPr>
                <w:rFonts w:asciiTheme="minorHAnsi" w:hAnsiTheme="minorHAnsi" w:cstheme="minorHAnsi"/>
              </w:rPr>
            </w:pPr>
            <w:r w:rsidRPr="003E7FF7">
              <w:rPr>
                <w:rFonts w:asciiTheme="minorHAnsi" w:hAnsiTheme="minorHAnsi" w:cstheme="minorHAnsi"/>
              </w:rPr>
              <w:t>Reduction in mothers' rating of impact on family (significance unknown); significant reduction in stress for fathers</w:t>
            </w:r>
          </w:p>
        </w:tc>
      </w:tr>
      <w:tr w:rsidR="003E7FF7" w:rsidRPr="003E7FF7" w14:paraId="3DB2FB54"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7EDFF7DD"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7134C734" w14:textId="77777777" w:rsidR="003E7FF7" w:rsidRPr="003E7FF7" w:rsidRDefault="003E7FF7">
            <w:pPr>
              <w:rPr>
                <w:rFonts w:asciiTheme="minorHAnsi" w:hAnsiTheme="minorHAnsi" w:cstheme="minorHAnsi"/>
              </w:rPr>
            </w:pPr>
            <w:r w:rsidRPr="003E7FF7">
              <w:rPr>
                <w:rFonts w:asciiTheme="minorHAnsi" w:hAnsiTheme="minorHAnsi" w:cstheme="minorHAnsi"/>
              </w:rPr>
              <w:t>Discontinuation</w:t>
            </w:r>
          </w:p>
        </w:tc>
        <w:tc>
          <w:tcPr>
            <w:tcW w:w="1536" w:type="dxa"/>
            <w:tcBorders>
              <w:top w:val="single" w:sz="4" w:space="0" w:color="auto"/>
              <w:left w:val="single" w:sz="4" w:space="0" w:color="auto"/>
              <w:bottom w:val="single" w:sz="4" w:space="0" w:color="auto"/>
              <w:right w:val="single" w:sz="4" w:space="0" w:color="auto"/>
            </w:tcBorders>
            <w:hideMark/>
          </w:tcPr>
          <w:p w14:paraId="10CB01B7" w14:textId="77777777" w:rsidR="003E7FF7" w:rsidRPr="003E7FF7" w:rsidRDefault="003E7FF7">
            <w:pPr>
              <w:rPr>
                <w:rFonts w:asciiTheme="minorHAnsi" w:hAnsiTheme="minorHAnsi" w:cstheme="minorHAnsi"/>
              </w:rPr>
            </w:pPr>
            <w:r w:rsidRPr="003E7FF7">
              <w:rPr>
                <w:rFonts w:asciiTheme="minorHAnsi" w:hAnsiTheme="minorHAnsi" w:cstheme="minorHAnsi"/>
              </w:rPr>
              <w:t>2</w:t>
            </w:r>
          </w:p>
        </w:tc>
        <w:tc>
          <w:tcPr>
            <w:tcW w:w="3292" w:type="dxa"/>
            <w:tcBorders>
              <w:top w:val="single" w:sz="4" w:space="0" w:color="auto"/>
              <w:left w:val="single" w:sz="4" w:space="0" w:color="auto"/>
              <w:bottom w:val="single" w:sz="4" w:space="0" w:color="auto"/>
              <w:right w:val="single" w:sz="4" w:space="0" w:color="auto"/>
            </w:tcBorders>
            <w:hideMark/>
          </w:tcPr>
          <w:p w14:paraId="570D8BA4" w14:textId="77777777" w:rsidR="003E7FF7" w:rsidRPr="003E7FF7" w:rsidRDefault="003E7FF7">
            <w:pPr>
              <w:rPr>
                <w:rFonts w:asciiTheme="minorHAnsi" w:hAnsiTheme="minorHAnsi" w:cstheme="minorHAnsi"/>
              </w:rPr>
            </w:pPr>
            <w:r w:rsidRPr="003E7FF7">
              <w:rPr>
                <w:rFonts w:asciiTheme="minorHAnsi" w:hAnsiTheme="minorHAnsi" w:cstheme="minorHAnsi"/>
              </w:rPr>
              <w:t>No CSII participants opted out of treatment at the end of trial</w:t>
            </w:r>
          </w:p>
        </w:tc>
      </w:tr>
      <w:tr w:rsidR="003E7FF7" w:rsidRPr="003E7FF7" w14:paraId="04D76A73"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16609CCF"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136C7C21" w14:textId="77777777" w:rsidR="003E7FF7" w:rsidRPr="003E7FF7" w:rsidRDefault="003E7FF7">
            <w:pPr>
              <w:rPr>
                <w:rFonts w:asciiTheme="minorHAnsi" w:hAnsiTheme="minorHAnsi" w:cstheme="minorHAnsi"/>
              </w:rPr>
            </w:pPr>
            <w:r w:rsidRPr="003E7FF7">
              <w:rPr>
                <w:rFonts w:asciiTheme="minorHAnsi" w:hAnsiTheme="minorHAnsi" w:cstheme="minorHAnsi"/>
              </w:rPr>
              <w:t>Continuation</w:t>
            </w:r>
          </w:p>
        </w:tc>
        <w:tc>
          <w:tcPr>
            <w:tcW w:w="1536" w:type="dxa"/>
            <w:tcBorders>
              <w:top w:val="single" w:sz="4" w:space="0" w:color="auto"/>
              <w:left w:val="single" w:sz="4" w:space="0" w:color="auto"/>
              <w:bottom w:val="single" w:sz="4" w:space="0" w:color="auto"/>
              <w:right w:val="single" w:sz="4" w:space="0" w:color="auto"/>
            </w:tcBorders>
            <w:hideMark/>
          </w:tcPr>
          <w:p w14:paraId="43E2CA0A" w14:textId="77777777" w:rsidR="003E7FF7" w:rsidRPr="003E7FF7" w:rsidRDefault="003E7FF7">
            <w:pPr>
              <w:rPr>
                <w:rFonts w:asciiTheme="minorHAnsi" w:hAnsiTheme="minorHAnsi" w:cstheme="minorHAnsi"/>
              </w:rPr>
            </w:pPr>
            <w:r w:rsidRPr="003E7FF7">
              <w:rPr>
                <w:rFonts w:asciiTheme="minorHAnsi" w:hAnsiTheme="minorHAnsi" w:cstheme="minorHAnsi"/>
              </w:rPr>
              <w:t>2</w:t>
            </w:r>
          </w:p>
        </w:tc>
        <w:tc>
          <w:tcPr>
            <w:tcW w:w="3292" w:type="dxa"/>
            <w:tcBorders>
              <w:top w:val="single" w:sz="4" w:space="0" w:color="auto"/>
              <w:left w:val="single" w:sz="4" w:space="0" w:color="auto"/>
              <w:bottom w:val="single" w:sz="4" w:space="0" w:color="auto"/>
              <w:right w:val="single" w:sz="4" w:space="0" w:color="auto"/>
            </w:tcBorders>
            <w:hideMark/>
          </w:tcPr>
          <w:p w14:paraId="6E6DC97B" w14:textId="77777777" w:rsidR="003E7FF7" w:rsidRPr="003E7FF7" w:rsidRDefault="003E7FF7">
            <w:pPr>
              <w:rPr>
                <w:rFonts w:asciiTheme="minorHAnsi" w:hAnsiTheme="minorHAnsi" w:cstheme="minorHAnsi"/>
              </w:rPr>
            </w:pPr>
            <w:r w:rsidRPr="003E7FF7">
              <w:rPr>
                <w:rFonts w:asciiTheme="minorHAnsi" w:hAnsiTheme="minorHAnsi" w:cstheme="minorHAnsi"/>
              </w:rPr>
              <w:t>1 study 95% intervention families continued CSII treatment; 1 study 70% control and intervention patients switched to CSII</w:t>
            </w:r>
          </w:p>
        </w:tc>
      </w:tr>
      <w:tr w:rsidR="003E7FF7" w:rsidRPr="003E7FF7" w14:paraId="37BBC760" w14:textId="77777777" w:rsidTr="003E7FF7">
        <w:tc>
          <w:tcPr>
            <w:tcW w:w="9242" w:type="dxa"/>
            <w:gridSpan w:val="4"/>
            <w:tcBorders>
              <w:top w:val="single" w:sz="4" w:space="0" w:color="auto"/>
              <w:left w:val="single" w:sz="4" w:space="0" w:color="auto"/>
              <w:bottom w:val="single" w:sz="4" w:space="0" w:color="auto"/>
              <w:right w:val="single" w:sz="4" w:space="0" w:color="auto"/>
            </w:tcBorders>
            <w:hideMark/>
          </w:tcPr>
          <w:p w14:paraId="571B6D81"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i/>
                <w:iCs/>
                <w:lang w:eastAsia="en-AU"/>
              </w:rPr>
              <w:t>Summary of results:</w:t>
            </w:r>
          </w:p>
          <w:p w14:paraId="5244E2C0" w14:textId="77777777" w:rsidR="003E7FF7" w:rsidRPr="003E7FF7" w:rsidRDefault="003E7FF7">
            <w:pPr>
              <w:rPr>
                <w:rFonts w:asciiTheme="minorHAnsi" w:hAnsiTheme="minorHAnsi" w:cstheme="minorHAnsi"/>
              </w:rPr>
            </w:pPr>
            <w:r w:rsidRPr="003E7FF7">
              <w:rPr>
                <w:rFonts w:asciiTheme="minorHAnsi" w:hAnsiTheme="minorHAnsi" w:cstheme="minorHAnsi"/>
              </w:rPr>
              <w:t xml:space="preserve">CSII significantly decreased total insulin dose and improved glycemic control (total HbA1c) at the end of studies and at </w:t>
            </w:r>
            <w:proofErr w:type="gramStart"/>
            <w:r w:rsidRPr="003E7FF7">
              <w:rPr>
                <w:rFonts w:asciiTheme="minorHAnsi" w:hAnsiTheme="minorHAnsi" w:cstheme="minorHAnsi"/>
              </w:rPr>
              <w:t>3 month</w:t>
            </w:r>
            <w:proofErr w:type="gramEnd"/>
            <w:r w:rsidRPr="003E7FF7">
              <w:rPr>
                <w:rFonts w:asciiTheme="minorHAnsi" w:hAnsiTheme="minorHAnsi" w:cstheme="minorHAnsi"/>
              </w:rPr>
              <w:t xml:space="preserve"> follow-up, when compared with MDI. CSII non-significantly decreased rates of severe hypoglycemia but non-significantly increased rates of ketoacidosis, with the only two cases reported with CSII treatment rather than MDI. No CSII participants discontinued treatment at the end of trial (2 studies); while </w:t>
            </w:r>
            <w:proofErr w:type="gramStart"/>
            <w:r w:rsidRPr="003E7FF7">
              <w:rPr>
                <w:rFonts w:asciiTheme="minorHAnsi" w:hAnsiTheme="minorHAnsi" w:cstheme="minorHAnsi"/>
              </w:rPr>
              <w:t>the majority of</w:t>
            </w:r>
            <w:proofErr w:type="gramEnd"/>
            <w:r w:rsidRPr="003E7FF7">
              <w:rPr>
                <w:rFonts w:asciiTheme="minorHAnsi" w:hAnsiTheme="minorHAnsi" w:cstheme="minorHAnsi"/>
              </w:rPr>
              <w:t xml:space="preserve"> participants opted to continue or switch to CSII over MDI (2 studies). CSII significantly decreased BMI in half of studies (1 of 2), had mixed effects on quality of life for children but improved quality of life measures for parents in a single study.</w:t>
            </w:r>
          </w:p>
        </w:tc>
      </w:tr>
      <w:tr w:rsidR="003E7FF7" w:rsidRPr="003E7FF7" w14:paraId="002478DD" w14:textId="77777777" w:rsidTr="003E7FF7">
        <w:tc>
          <w:tcPr>
            <w:tcW w:w="9242" w:type="dxa"/>
            <w:gridSpan w:val="4"/>
            <w:tcBorders>
              <w:top w:val="single" w:sz="4" w:space="0" w:color="auto"/>
              <w:left w:val="single" w:sz="4" w:space="0" w:color="auto"/>
              <w:bottom w:val="single" w:sz="4" w:space="0" w:color="auto"/>
              <w:right w:val="single" w:sz="4" w:space="0" w:color="auto"/>
            </w:tcBorders>
            <w:hideMark/>
          </w:tcPr>
          <w:p w14:paraId="39DC8FBB"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i/>
                <w:iCs/>
                <w:lang w:eastAsia="en-AU"/>
              </w:rPr>
              <w:t>Effectiveness statements:</w:t>
            </w:r>
          </w:p>
          <w:p w14:paraId="5D82DB50" w14:textId="77777777" w:rsidR="003E7FF7" w:rsidRPr="003E7FF7" w:rsidRDefault="003E7FF7">
            <w:pPr>
              <w:rPr>
                <w:rFonts w:asciiTheme="minorHAnsi" w:hAnsiTheme="minorHAnsi" w:cstheme="minorHAnsi"/>
              </w:rPr>
            </w:pPr>
            <w:r w:rsidRPr="003E7FF7">
              <w:rPr>
                <w:rFonts w:asciiTheme="minorHAnsi" w:hAnsiTheme="minorHAnsi" w:cstheme="minorHAnsi"/>
              </w:rPr>
              <w:t xml:space="preserve">There is some evidence that CSII decreases total insulin </w:t>
            </w:r>
            <w:proofErr w:type="gramStart"/>
            <w:r w:rsidRPr="003E7FF7">
              <w:rPr>
                <w:rFonts w:asciiTheme="minorHAnsi" w:hAnsiTheme="minorHAnsi" w:cstheme="minorHAnsi"/>
              </w:rPr>
              <w:t>dose, and</w:t>
            </w:r>
            <w:proofErr w:type="gramEnd"/>
            <w:r w:rsidRPr="003E7FF7">
              <w:rPr>
                <w:rFonts w:asciiTheme="minorHAnsi" w:hAnsiTheme="minorHAnsi" w:cstheme="minorHAnsi"/>
              </w:rPr>
              <w:t xml:space="preserve"> improves glycemic control when compared to MDI — it is generally effective. There is insufficient evidence that CSII reduces adverse events (ketoacidosis, severe hypoglycemia) — it is generally ineffective. There is insufficient evidence that CSII improves treatment discontinuation and continuation, child and carer quality of life and BMI — the results are mixed.</w:t>
            </w:r>
          </w:p>
        </w:tc>
      </w:tr>
    </w:tbl>
    <w:p w14:paraId="123D5FE0" w14:textId="77777777" w:rsidR="003E7FF7" w:rsidRPr="003E7FF7" w:rsidRDefault="003E7FF7" w:rsidP="003E7FF7">
      <w:pPr>
        <w:rPr>
          <w:rFonts w:asciiTheme="minorHAnsi" w:hAnsiTheme="minorHAnsi" w:cstheme="minorHAnsi"/>
          <w:b/>
          <w:bCs/>
          <w:lang w:val="en-AU"/>
        </w:rPr>
      </w:pPr>
    </w:p>
    <w:tbl>
      <w:tblPr>
        <w:tblW w:w="92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4"/>
        <w:gridCol w:w="2519"/>
        <w:gridCol w:w="1536"/>
        <w:gridCol w:w="3291"/>
      </w:tblGrid>
      <w:tr w:rsidR="003E7FF7" w:rsidRPr="003E7FF7" w14:paraId="4A8778DD" w14:textId="77777777" w:rsidTr="003E7FF7">
        <w:tc>
          <w:tcPr>
            <w:tcW w:w="9242" w:type="dxa"/>
            <w:gridSpan w:val="4"/>
            <w:tcBorders>
              <w:top w:val="single" w:sz="4" w:space="0" w:color="auto"/>
              <w:left w:val="single" w:sz="4" w:space="0" w:color="auto"/>
              <w:bottom w:val="single" w:sz="4" w:space="0" w:color="auto"/>
              <w:right w:val="single" w:sz="4" w:space="0" w:color="auto"/>
            </w:tcBorders>
            <w:shd w:val="clear" w:color="auto" w:fill="7BB7F9"/>
          </w:tcPr>
          <w:p w14:paraId="5793C095" w14:textId="77777777" w:rsidR="003E7FF7" w:rsidRPr="003E7FF7" w:rsidRDefault="003E7FF7">
            <w:pPr>
              <w:rPr>
                <w:rFonts w:asciiTheme="minorHAnsi" w:hAnsiTheme="minorHAnsi" w:cstheme="minorHAnsi"/>
                <w:b/>
                <w:bCs/>
                <w:sz w:val="22"/>
                <w:szCs w:val="22"/>
                <w:lang w:eastAsia="en-AU"/>
              </w:rPr>
            </w:pPr>
            <w:r w:rsidRPr="003E7FF7">
              <w:rPr>
                <w:rFonts w:asciiTheme="minorHAnsi" w:hAnsiTheme="minorHAnsi" w:cstheme="minorHAnsi"/>
                <w:b/>
                <w:bCs/>
                <w:lang w:eastAsia="en-AU"/>
              </w:rPr>
              <w:t>Parr 2009</w:t>
            </w:r>
          </w:p>
          <w:p w14:paraId="5A5002C7" w14:textId="77777777" w:rsidR="003E7FF7" w:rsidRPr="003E7FF7" w:rsidRDefault="003E7FF7">
            <w:pPr>
              <w:rPr>
                <w:rFonts w:asciiTheme="minorHAnsi" w:hAnsiTheme="minorHAnsi" w:cstheme="minorHAnsi"/>
                <w:b/>
                <w:bCs/>
                <w:lang w:eastAsia="en-AU"/>
              </w:rPr>
            </w:pPr>
          </w:p>
        </w:tc>
      </w:tr>
      <w:tr w:rsidR="003E7FF7" w:rsidRPr="003E7FF7" w14:paraId="7148B0B4" w14:textId="77777777" w:rsidTr="003E7FF7">
        <w:tc>
          <w:tcPr>
            <w:tcW w:w="9242" w:type="dxa"/>
            <w:gridSpan w:val="4"/>
            <w:tcBorders>
              <w:top w:val="single" w:sz="4" w:space="0" w:color="auto"/>
              <w:left w:val="single" w:sz="4" w:space="0" w:color="auto"/>
              <w:bottom w:val="single" w:sz="4" w:space="0" w:color="auto"/>
              <w:right w:val="single" w:sz="4" w:space="0" w:color="auto"/>
            </w:tcBorders>
          </w:tcPr>
          <w:p w14:paraId="4A3497B1" w14:textId="77777777" w:rsidR="003E7FF7" w:rsidRPr="003E7FF7" w:rsidRDefault="003E7FF7">
            <w:pPr>
              <w:rPr>
                <w:rFonts w:asciiTheme="minorHAnsi" w:hAnsiTheme="minorHAnsi" w:cstheme="minorHAnsi"/>
                <w:b/>
                <w:bCs/>
                <w:i/>
                <w:iCs/>
              </w:rPr>
            </w:pPr>
            <w:r w:rsidRPr="003E7FF7">
              <w:rPr>
                <w:rFonts w:asciiTheme="minorHAnsi" w:hAnsiTheme="minorHAnsi" w:cstheme="minorHAnsi"/>
                <w:b/>
                <w:bCs/>
                <w:i/>
                <w:iCs/>
              </w:rPr>
              <w:t>Effectiveness of current treatment approaches for benzodiazepine discontinuation: a meta-analysis</w:t>
            </w:r>
          </w:p>
          <w:p w14:paraId="5EAC403C" w14:textId="77777777" w:rsidR="003E7FF7" w:rsidRPr="003E7FF7" w:rsidRDefault="003E7FF7">
            <w:pPr>
              <w:rPr>
                <w:rFonts w:asciiTheme="minorHAnsi" w:hAnsiTheme="minorHAnsi" w:cstheme="minorHAnsi"/>
                <w:b/>
                <w:bCs/>
              </w:rPr>
            </w:pPr>
          </w:p>
          <w:p w14:paraId="11291CF6"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t xml:space="preserve">Maps to: </w:t>
            </w:r>
            <w:r w:rsidRPr="003E7FF7">
              <w:rPr>
                <w:rFonts w:asciiTheme="minorHAnsi" w:hAnsiTheme="minorHAnsi" w:cstheme="minorHAnsi"/>
                <w:b/>
                <w:bCs/>
              </w:rPr>
              <w:t>Supporting behaviour change, Providing information or education</w:t>
            </w:r>
          </w:p>
        </w:tc>
      </w:tr>
      <w:tr w:rsidR="003E7FF7" w:rsidRPr="003E7FF7" w14:paraId="0A7B1222" w14:textId="77777777" w:rsidTr="003E7FF7">
        <w:tc>
          <w:tcPr>
            <w:tcW w:w="1894" w:type="dxa"/>
            <w:tcBorders>
              <w:top w:val="single" w:sz="4" w:space="0" w:color="auto"/>
              <w:left w:val="single" w:sz="4" w:space="0" w:color="auto"/>
              <w:bottom w:val="single" w:sz="4" w:space="0" w:color="auto"/>
              <w:right w:val="single" w:sz="4" w:space="0" w:color="auto"/>
            </w:tcBorders>
            <w:hideMark/>
          </w:tcPr>
          <w:p w14:paraId="0CAFD118"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t xml:space="preserve">Intervention &amp; comparison </w:t>
            </w:r>
          </w:p>
        </w:tc>
        <w:tc>
          <w:tcPr>
            <w:tcW w:w="2520" w:type="dxa"/>
            <w:tcBorders>
              <w:top w:val="single" w:sz="4" w:space="0" w:color="auto"/>
              <w:left w:val="single" w:sz="4" w:space="0" w:color="auto"/>
              <w:bottom w:val="single" w:sz="4" w:space="0" w:color="auto"/>
              <w:right w:val="single" w:sz="4" w:space="0" w:color="auto"/>
            </w:tcBorders>
            <w:hideMark/>
          </w:tcPr>
          <w:p w14:paraId="4FF5482E"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b/>
                <w:bCs/>
                <w:sz w:val="22"/>
                <w:szCs w:val="22"/>
              </w:rPr>
              <w:t>Outcome</w:t>
            </w:r>
            <w:r w:rsidRPr="003E7FF7">
              <w:rPr>
                <w:rFonts w:asciiTheme="minorHAnsi" w:hAnsiTheme="minorHAnsi" w:cstheme="minorHAnsi"/>
                <w:sz w:val="22"/>
                <w:szCs w:val="22"/>
              </w:rPr>
              <w:t xml:space="preserve"> </w:t>
            </w:r>
          </w:p>
        </w:tc>
        <w:tc>
          <w:tcPr>
            <w:tcW w:w="1536" w:type="dxa"/>
            <w:tcBorders>
              <w:top w:val="single" w:sz="4" w:space="0" w:color="auto"/>
              <w:left w:val="single" w:sz="4" w:space="0" w:color="auto"/>
              <w:bottom w:val="single" w:sz="4" w:space="0" w:color="auto"/>
              <w:right w:val="single" w:sz="4" w:space="0" w:color="auto"/>
            </w:tcBorders>
            <w:hideMark/>
          </w:tcPr>
          <w:p w14:paraId="0FDEEAF9"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b/>
                <w:bCs/>
                <w:sz w:val="22"/>
                <w:szCs w:val="22"/>
              </w:rPr>
              <w:t>No. of studies or interventions (int)*</w:t>
            </w:r>
          </w:p>
        </w:tc>
        <w:tc>
          <w:tcPr>
            <w:tcW w:w="3292" w:type="dxa"/>
            <w:tcBorders>
              <w:top w:val="single" w:sz="4" w:space="0" w:color="auto"/>
              <w:left w:val="single" w:sz="4" w:space="0" w:color="auto"/>
              <w:bottom w:val="single" w:sz="4" w:space="0" w:color="auto"/>
              <w:right w:val="single" w:sz="4" w:space="0" w:color="auto"/>
            </w:tcBorders>
            <w:hideMark/>
          </w:tcPr>
          <w:p w14:paraId="75E91943" w14:textId="77777777" w:rsidR="003E7FF7" w:rsidRPr="003E7FF7" w:rsidRDefault="003E7FF7">
            <w:pPr>
              <w:pStyle w:val="NormalWeb"/>
              <w:spacing w:before="0" w:beforeAutospacing="0" w:after="0" w:afterAutospacing="0"/>
              <w:rPr>
                <w:rFonts w:asciiTheme="minorHAnsi" w:hAnsiTheme="minorHAnsi" w:cstheme="minorHAnsi"/>
                <w:b/>
                <w:bCs/>
                <w:sz w:val="22"/>
                <w:szCs w:val="22"/>
              </w:rPr>
            </w:pPr>
            <w:r w:rsidRPr="003E7FF7">
              <w:rPr>
                <w:rFonts w:asciiTheme="minorHAnsi" w:hAnsiTheme="minorHAnsi" w:cstheme="minorHAnsi"/>
                <w:b/>
                <w:bCs/>
                <w:sz w:val="22"/>
                <w:szCs w:val="22"/>
              </w:rPr>
              <w:t>Results</w:t>
            </w:r>
          </w:p>
        </w:tc>
      </w:tr>
      <w:tr w:rsidR="003E7FF7" w:rsidRPr="003E7FF7" w14:paraId="187B7470" w14:textId="77777777" w:rsidTr="003E7FF7">
        <w:tc>
          <w:tcPr>
            <w:tcW w:w="1894" w:type="dxa"/>
            <w:tcBorders>
              <w:top w:val="single" w:sz="4" w:space="0" w:color="auto"/>
              <w:left w:val="single" w:sz="4" w:space="0" w:color="auto"/>
              <w:bottom w:val="single" w:sz="4" w:space="0" w:color="auto"/>
              <w:right w:val="single" w:sz="4" w:space="0" w:color="auto"/>
            </w:tcBorders>
            <w:hideMark/>
          </w:tcPr>
          <w:p w14:paraId="2E736052"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rPr>
              <w:t>Brief intervention vs routine care</w:t>
            </w:r>
          </w:p>
        </w:tc>
        <w:tc>
          <w:tcPr>
            <w:tcW w:w="2520" w:type="dxa"/>
            <w:tcBorders>
              <w:top w:val="single" w:sz="4" w:space="0" w:color="auto"/>
              <w:left w:val="single" w:sz="4" w:space="0" w:color="auto"/>
              <w:bottom w:val="single" w:sz="4" w:space="0" w:color="auto"/>
              <w:right w:val="single" w:sz="4" w:space="0" w:color="auto"/>
            </w:tcBorders>
            <w:hideMark/>
          </w:tcPr>
          <w:p w14:paraId="1B42E596" w14:textId="77777777" w:rsidR="003E7FF7" w:rsidRPr="003E7FF7" w:rsidRDefault="003E7FF7">
            <w:pPr>
              <w:rPr>
                <w:rFonts w:asciiTheme="minorHAnsi" w:hAnsiTheme="minorHAnsi" w:cstheme="minorHAnsi"/>
              </w:rPr>
            </w:pPr>
            <w:r w:rsidRPr="003E7FF7">
              <w:rPr>
                <w:rFonts w:asciiTheme="minorHAnsi" w:hAnsiTheme="minorHAnsi" w:cstheme="minorHAnsi"/>
              </w:rPr>
              <w:t>Ceased use</w:t>
            </w:r>
          </w:p>
        </w:tc>
        <w:tc>
          <w:tcPr>
            <w:tcW w:w="1536" w:type="dxa"/>
            <w:tcBorders>
              <w:top w:val="single" w:sz="4" w:space="0" w:color="auto"/>
              <w:left w:val="single" w:sz="4" w:space="0" w:color="auto"/>
              <w:bottom w:val="single" w:sz="4" w:space="0" w:color="auto"/>
              <w:right w:val="single" w:sz="4" w:space="0" w:color="auto"/>
            </w:tcBorders>
            <w:hideMark/>
          </w:tcPr>
          <w:p w14:paraId="706E5D04" w14:textId="77777777" w:rsidR="003E7FF7" w:rsidRPr="003E7FF7" w:rsidRDefault="003E7FF7">
            <w:pPr>
              <w:rPr>
                <w:rFonts w:asciiTheme="minorHAnsi" w:hAnsiTheme="minorHAnsi" w:cstheme="minorHAnsi"/>
              </w:rPr>
            </w:pPr>
            <w:r w:rsidRPr="003E7FF7">
              <w:rPr>
                <w:rFonts w:asciiTheme="minorHAnsi" w:hAnsiTheme="minorHAnsi" w:cstheme="minorHAnsi"/>
              </w:rPr>
              <w:t>5</w:t>
            </w:r>
          </w:p>
        </w:tc>
        <w:tc>
          <w:tcPr>
            <w:tcW w:w="3292" w:type="dxa"/>
            <w:tcBorders>
              <w:top w:val="single" w:sz="4" w:space="0" w:color="auto"/>
              <w:left w:val="single" w:sz="4" w:space="0" w:color="auto"/>
              <w:bottom w:val="single" w:sz="4" w:space="0" w:color="auto"/>
              <w:right w:val="single" w:sz="4" w:space="0" w:color="auto"/>
            </w:tcBorders>
            <w:hideMark/>
          </w:tcPr>
          <w:p w14:paraId="54F36521" w14:textId="77777777" w:rsidR="003E7FF7" w:rsidRPr="003E7FF7" w:rsidRDefault="003E7FF7">
            <w:pPr>
              <w:rPr>
                <w:rFonts w:asciiTheme="minorHAnsi" w:hAnsiTheme="minorHAnsi" w:cstheme="minorHAnsi"/>
              </w:rPr>
            </w:pPr>
            <w:r w:rsidRPr="003E7FF7">
              <w:rPr>
                <w:rFonts w:asciiTheme="minorHAnsi" w:hAnsiTheme="minorHAnsi" w:cstheme="minorHAnsi"/>
              </w:rPr>
              <w:t xml:space="preserve">4 studies significant increase, range OR = 1.99 (95% CI: 1.58 to 2.50) to OR = 21.09 (95% CI: </w:t>
            </w:r>
            <w:r w:rsidRPr="003E7FF7">
              <w:rPr>
                <w:rFonts w:asciiTheme="minorHAnsi" w:hAnsiTheme="minorHAnsi" w:cstheme="minorHAnsi"/>
              </w:rPr>
              <w:lastRenderedPageBreak/>
              <w:t>4.78 to 92.97); 1 study non-significant increase</w:t>
            </w:r>
          </w:p>
        </w:tc>
      </w:tr>
      <w:tr w:rsidR="003E7FF7" w:rsidRPr="003E7FF7" w14:paraId="36B4EFC0" w14:textId="77777777" w:rsidTr="003E7FF7">
        <w:tc>
          <w:tcPr>
            <w:tcW w:w="1894" w:type="dxa"/>
            <w:tcBorders>
              <w:top w:val="single" w:sz="4" w:space="0" w:color="auto"/>
              <w:left w:val="single" w:sz="4" w:space="0" w:color="auto"/>
              <w:bottom w:val="single" w:sz="4" w:space="0" w:color="auto"/>
              <w:right w:val="single" w:sz="4" w:space="0" w:color="auto"/>
            </w:tcBorders>
            <w:hideMark/>
          </w:tcPr>
          <w:p w14:paraId="532EB12C" w14:textId="77777777" w:rsidR="003E7FF7" w:rsidRPr="003E7FF7" w:rsidRDefault="003E7FF7">
            <w:pPr>
              <w:rPr>
                <w:rFonts w:asciiTheme="minorHAnsi" w:hAnsiTheme="minorHAnsi" w:cstheme="minorHAnsi"/>
              </w:rPr>
            </w:pPr>
            <w:r w:rsidRPr="003E7FF7">
              <w:rPr>
                <w:rFonts w:asciiTheme="minorHAnsi" w:hAnsiTheme="minorHAnsi" w:cstheme="minorHAnsi"/>
              </w:rPr>
              <w:lastRenderedPageBreak/>
              <w:t>Gradual dose reduction (GDR) vs routine care</w:t>
            </w:r>
          </w:p>
        </w:tc>
        <w:tc>
          <w:tcPr>
            <w:tcW w:w="2520" w:type="dxa"/>
            <w:tcBorders>
              <w:top w:val="single" w:sz="4" w:space="0" w:color="auto"/>
              <w:left w:val="single" w:sz="4" w:space="0" w:color="auto"/>
              <w:bottom w:val="single" w:sz="4" w:space="0" w:color="auto"/>
              <w:right w:val="single" w:sz="4" w:space="0" w:color="auto"/>
            </w:tcBorders>
            <w:hideMark/>
          </w:tcPr>
          <w:p w14:paraId="414FBF93" w14:textId="77777777" w:rsidR="003E7FF7" w:rsidRPr="003E7FF7" w:rsidRDefault="003E7FF7">
            <w:pPr>
              <w:rPr>
                <w:rFonts w:asciiTheme="minorHAnsi" w:hAnsiTheme="minorHAnsi" w:cstheme="minorHAnsi"/>
              </w:rPr>
            </w:pPr>
            <w:r w:rsidRPr="003E7FF7">
              <w:rPr>
                <w:rFonts w:asciiTheme="minorHAnsi" w:hAnsiTheme="minorHAnsi" w:cstheme="minorHAnsi"/>
              </w:rPr>
              <w:t>Ceased use</w:t>
            </w:r>
          </w:p>
        </w:tc>
        <w:tc>
          <w:tcPr>
            <w:tcW w:w="1536" w:type="dxa"/>
            <w:tcBorders>
              <w:top w:val="single" w:sz="4" w:space="0" w:color="auto"/>
              <w:left w:val="single" w:sz="4" w:space="0" w:color="auto"/>
              <w:bottom w:val="single" w:sz="4" w:space="0" w:color="auto"/>
              <w:right w:val="single" w:sz="4" w:space="0" w:color="auto"/>
            </w:tcBorders>
            <w:hideMark/>
          </w:tcPr>
          <w:p w14:paraId="2B753508"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4A804A73" w14:textId="77777777" w:rsidR="003E7FF7" w:rsidRPr="003E7FF7" w:rsidRDefault="003E7FF7">
            <w:pPr>
              <w:rPr>
                <w:rFonts w:asciiTheme="minorHAnsi" w:hAnsiTheme="minorHAnsi" w:cstheme="minorHAnsi"/>
              </w:rPr>
            </w:pPr>
            <w:r w:rsidRPr="003E7FF7">
              <w:rPr>
                <w:rFonts w:asciiTheme="minorHAnsi" w:hAnsiTheme="minorHAnsi" w:cstheme="minorHAnsi"/>
              </w:rPr>
              <w:t>Significant increase, OR = 5.96 (95% CI: 2.08 to 17.11)</w:t>
            </w:r>
          </w:p>
        </w:tc>
      </w:tr>
      <w:tr w:rsidR="003E7FF7" w:rsidRPr="003E7FF7" w14:paraId="2232A90D" w14:textId="77777777" w:rsidTr="003E7FF7">
        <w:tc>
          <w:tcPr>
            <w:tcW w:w="1894" w:type="dxa"/>
            <w:vMerge w:val="restart"/>
            <w:tcBorders>
              <w:top w:val="single" w:sz="4" w:space="0" w:color="auto"/>
              <w:left w:val="single" w:sz="4" w:space="0" w:color="auto"/>
              <w:bottom w:val="single" w:sz="4" w:space="0" w:color="auto"/>
              <w:right w:val="single" w:sz="4" w:space="0" w:color="auto"/>
            </w:tcBorders>
            <w:hideMark/>
          </w:tcPr>
          <w:p w14:paraId="565E67A6" w14:textId="77777777" w:rsidR="003E7FF7" w:rsidRPr="003E7FF7" w:rsidRDefault="003E7FF7">
            <w:pPr>
              <w:rPr>
                <w:rFonts w:asciiTheme="minorHAnsi" w:hAnsiTheme="minorHAnsi" w:cstheme="minorHAnsi"/>
              </w:rPr>
            </w:pPr>
            <w:r w:rsidRPr="003E7FF7">
              <w:rPr>
                <w:rFonts w:asciiTheme="minorHAnsi" w:hAnsiTheme="minorHAnsi" w:cstheme="minorHAnsi"/>
              </w:rPr>
              <w:t>Psychological interventions vs routine care</w:t>
            </w:r>
          </w:p>
        </w:tc>
        <w:tc>
          <w:tcPr>
            <w:tcW w:w="2520" w:type="dxa"/>
            <w:tcBorders>
              <w:top w:val="single" w:sz="4" w:space="0" w:color="auto"/>
              <w:left w:val="single" w:sz="4" w:space="0" w:color="auto"/>
              <w:bottom w:val="single" w:sz="4" w:space="0" w:color="auto"/>
              <w:right w:val="single" w:sz="4" w:space="0" w:color="auto"/>
            </w:tcBorders>
            <w:hideMark/>
          </w:tcPr>
          <w:p w14:paraId="7EBB2F68" w14:textId="77777777" w:rsidR="003E7FF7" w:rsidRPr="003E7FF7" w:rsidRDefault="003E7FF7">
            <w:pPr>
              <w:rPr>
                <w:rFonts w:asciiTheme="minorHAnsi" w:hAnsiTheme="minorHAnsi" w:cstheme="minorHAnsi"/>
              </w:rPr>
            </w:pPr>
            <w:r w:rsidRPr="003E7FF7">
              <w:rPr>
                <w:rFonts w:asciiTheme="minorHAnsi" w:hAnsiTheme="minorHAnsi" w:cstheme="minorHAnsi"/>
              </w:rPr>
              <w:t>Ceased use (post intervention)</w:t>
            </w:r>
          </w:p>
        </w:tc>
        <w:tc>
          <w:tcPr>
            <w:tcW w:w="1536" w:type="dxa"/>
            <w:tcBorders>
              <w:top w:val="single" w:sz="4" w:space="0" w:color="auto"/>
              <w:left w:val="single" w:sz="4" w:space="0" w:color="auto"/>
              <w:bottom w:val="single" w:sz="4" w:space="0" w:color="auto"/>
              <w:right w:val="single" w:sz="4" w:space="0" w:color="auto"/>
            </w:tcBorders>
            <w:hideMark/>
          </w:tcPr>
          <w:p w14:paraId="6E169C65" w14:textId="77777777" w:rsidR="003E7FF7" w:rsidRPr="003E7FF7" w:rsidRDefault="003E7FF7">
            <w:pPr>
              <w:rPr>
                <w:rFonts w:asciiTheme="minorHAnsi" w:hAnsiTheme="minorHAnsi" w:cstheme="minorHAnsi"/>
              </w:rPr>
            </w:pPr>
            <w:r w:rsidRPr="003E7FF7">
              <w:rPr>
                <w:rFonts w:asciiTheme="minorHAnsi" w:hAnsiTheme="minorHAnsi" w:cstheme="minorHAnsi"/>
              </w:rPr>
              <w:t>3</w:t>
            </w:r>
          </w:p>
        </w:tc>
        <w:tc>
          <w:tcPr>
            <w:tcW w:w="3292" w:type="dxa"/>
            <w:tcBorders>
              <w:top w:val="single" w:sz="4" w:space="0" w:color="auto"/>
              <w:left w:val="single" w:sz="4" w:space="0" w:color="auto"/>
              <w:bottom w:val="single" w:sz="4" w:space="0" w:color="auto"/>
              <w:right w:val="single" w:sz="4" w:space="0" w:color="auto"/>
            </w:tcBorders>
            <w:hideMark/>
          </w:tcPr>
          <w:p w14:paraId="747AB304" w14:textId="77777777" w:rsidR="003E7FF7" w:rsidRPr="003E7FF7" w:rsidRDefault="003E7FF7">
            <w:pPr>
              <w:rPr>
                <w:rFonts w:asciiTheme="minorHAnsi" w:hAnsiTheme="minorHAnsi" w:cstheme="minorHAnsi"/>
              </w:rPr>
            </w:pPr>
            <w:r w:rsidRPr="003E7FF7">
              <w:rPr>
                <w:rFonts w:asciiTheme="minorHAnsi" w:hAnsiTheme="minorHAnsi" w:cstheme="minorHAnsi"/>
              </w:rPr>
              <w:t>Significant increase, OR = 3.38 (95% CI: 1.86 to 6.12)</w:t>
            </w:r>
          </w:p>
        </w:tc>
      </w:tr>
      <w:tr w:rsidR="003E7FF7" w:rsidRPr="003E7FF7" w14:paraId="41C70D4C"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0C8C104C"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7459EC67" w14:textId="77777777" w:rsidR="003E7FF7" w:rsidRPr="003E7FF7" w:rsidRDefault="003E7FF7">
            <w:pPr>
              <w:rPr>
                <w:rFonts w:asciiTheme="minorHAnsi" w:hAnsiTheme="minorHAnsi" w:cstheme="minorHAnsi"/>
              </w:rPr>
            </w:pPr>
            <w:r w:rsidRPr="003E7FF7">
              <w:rPr>
                <w:rFonts w:asciiTheme="minorHAnsi" w:hAnsiTheme="minorHAnsi" w:cstheme="minorHAnsi"/>
              </w:rPr>
              <w:t>Ceased use (follow up)</w:t>
            </w:r>
          </w:p>
        </w:tc>
        <w:tc>
          <w:tcPr>
            <w:tcW w:w="1536" w:type="dxa"/>
            <w:tcBorders>
              <w:top w:val="single" w:sz="4" w:space="0" w:color="auto"/>
              <w:left w:val="single" w:sz="4" w:space="0" w:color="auto"/>
              <w:bottom w:val="single" w:sz="4" w:space="0" w:color="auto"/>
              <w:right w:val="single" w:sz="4" w:space="0" w:color="auto"/>
            </w:tcBorders>
            <w:hideMark/>
          </w:tcPr>
          <w:p w14:paraId="38CF1F7C"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7CF79975" w14:textId="77777777" w:rsidR="003E7FF7" w:rsidRPr="003E7FF7" w:rsidRDefault="003E7FF7">
            <w:pPr>
              <w:rPr>
                <w:rFonts w:asciiTheme="minorHAnsi" w:hAnsiTheme="minorHAnsi" w:cstheme="minorHAnsi"/>
              </w:rPr>
            </w:pPr>
            <w:r w:rsidRPr="003E7FF7">
              <w:rPr>
                <w:rFonts w:asciiTheme="minorHAnsi" w:hAnsiTheme="minorHAnsi" w:cstheme="minorHAnsi"/>
              </w:rPr>
              <w:t>Significant increase, OR = 13.5 (95% CI: 1.20 to 152.21)</w:t>
            </w:r>
          </w:p>
        </w:tc>
      </w:tr>
      <w:tr w:rsidR="003E7FF7" w:rsidRPr="003E7FF7" w14:paraId="330E2510" w14:textId="77777777" w:rsidTr="003E7FF7">
        <w:tc>
          <w:tcPr>
            <w:tcW w:w="1894" w:type="dxa"/>
            <w:vMerge w:val="restart"/>
            <w:tcBorders>
              <w:top w:val="single" w:sz="4" w:space="0" w:color="auto"/>
              <w:left w:val="single" w:sz="4" w:space="0" w:color="auto"/>
              <w:bottom w:val="single" w:sz="4" w:space="0" w:color="auto"/>
              <w:right w:val="single" w:sz="4" w:space="0" w:color="auto"/>
            </w:tcBorders>
            <w:hideMark/>
          </w:tcPr>
          <w:p w14:paraId="0C55F6C0" w14:textId="77777777" w:rsidR="003E7FF7" w:rsidRPr="003E7FF7" w:rsidRDefault="003E7FF7">
            <w:pPr>
              <w:rPr>
                <w:rFonts w:asciiTheme="minorHAnsi" w:hAnsiTheme="minorHAnsi" w:cstheme="minorHAnsi"/>
              </w:rPr>
            </w:pPr>
            <w:r w:rsidRPr="003E7FF7">
              <w:rPr>
                <w:rFonts w:asciiTheme="minorHAnsi" w:hAnsiTheme="minorHAnsi" w:cstheme="minorHAnsi"/>
              </w:rPr>
              <w:t>GDR plus psychological interventions vs GDR</w:t>
            </w:r>
          </w:p>
        </w:tc>
        <w:tc>
          <w:tcPr>
            <w:tcW w:w="2520" w:type="dxa"/>
            <w:tcBorders>
              <w:top w:val="single" w:sz="4" w:space="0" w:color="auto"/>
              <w:left w:val="single" w:sz="4" w:space="0" w:color="auto"/>
              <w:bottom w:val="single" w:sz="4" w:space="0" w:color="auto"/>
              <w:right w:val="single" w:sz="4" w:space="0" w:color="auto"/>
            </w:tcBorders>
            <w:hideMark/>
          </w:tcPr>
          <w:p w14:paraId="58E7EAEE" w14:textId="77777777" w:rsidR="003E7FF7" w:rsidRPr="003E7FF7" w:rsidRDefault="003E7FF7">
            <w:pPr>
              <w:rPr>
                <w:rFonts w:asciiTheme="minorHAnsi" w:hAnsiTheme="minorHAnsi" w:cstheme="minorHAnsi"/>
              </w:rPr>
            </w:pPr>
            <w:r w:rsidRPr="003E7FF7">
              <w:rPr>
                <w:rFonts w:asciiTheme="minorHAnsi" w:hAnsiTheme="minorHAnsi" w:cstheme="minorHAnsi"/>
              </w:rPr>
              <w:t>Ceased use (post intervention)</w:t>
            </w:r>
          </w:p>
        </w:tc>
        <w:tc>
          <w:tcPr>
            <w:tcW w:w="1536" w:type="dxa"/>
            <w:tcBorders>
              <w:top w:val="single" w:sz="4" w:space="0" w:color="auto"/>
              <w:left w:val="single" w:sz="4" w:space="0" w:color="auto"/>
              <w:bottom w:val="single" w:sz="4" w:space="0" w:color="auto"/>
              <w:right w:val="single" w:sz="4" w:space="0" w:color="auto"/>
            </w:tcBorders>
            <w:hideMark/>
          </w:tcPr>
          <w:p w14:paraId="542C9BBB" w14:textId="77777777" w:rsidR="003E7FF7" w:rsidRPr="003E7FF7" w:rsidRDefault="003E7FF7">
            <w:pPr>
              <w:rPr>
                <w:rFonts w:asciiTheme="minorHAnsi" w:hAnsiTheme="minorHAnsi" w:cstheme="minorHAnsi"/>
              </w:rPr>
            </w:pPr>
            <w:r w:rsidRPr="003E7FF7">
              <w:rPr>
                <w:rFonts w:asciiTheme="minorHAnsi" w:hAnsiTheme="minorHAnsi" w:cstheme="minorHAnsi"/>
              </w:rPr>
              <w:t>6</w:t>
            </w:r>
          </w:p>
        </w:tc>
        <w:tc>
          <w:tcPr>
            <w:tcW w:w="3292" w:type="dxa"/>
            <w:tcBorders>
              <w:top w:val="single" w:sz="4" w:space="0" w:color="auto"/>
              <w:left w:val="single" w:sz="4" w:space="0" w:color="auto"/>
              <w:bottom w:val="single" w:sz="4" w:space="0" w:color="auto"/>
              <w:right w:val="single" w:sz="4" w:space="0" w:color="auto"/>
            </w:tcBorders>
            <w:hideMark/>
          </w:tcPr>
          <w:p w14:paraId="4E5F24A8" w14:textId="77777777" w:rsidR="003E7FF7" w:rsidRPr="003E7FF7" w:rsidRDefault="003E7FF7">
            <w:pPr>
              <w:rPr>
                <w:rFonts w:asciiTheme="minorHAnsi" w:hAnsiTheme="minorHAnsi" w:cstheme="minorHAnsi"/>
              </w:rPr>
            </w:pPr>
            <w:r w:rsidRPr="003E7FF7">
              <w:rPr>
                <w:rFonts w:asciiTheme="minorHAnsi" w:hAnsiTheme="minorHAnsi" w:cstheme="minorHAnsi"/>
              </w:rPr>
              <w:t>Significant increase, OR = 1.82 (95% CI: 1.25 to 2.67)</w:t>
            </w:r>
          </w:p>
        </w:tc>
      </w:tr>
      <w:tr w:rsidR="003E7FF7" w:rsidRPr="003E7FF7" w14:paraId="560C24BB"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40B09D18"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52878A18" w14:textId="77777777" w:rsidR="003E7FF7" w:rsidRPr="003E7FF7" w:rsidRDefault="003E7FF7">
            <w:pPr>
              <w:rPr>
                <w:rFonts w:asciiTheme="minorHAnsi" w:hAnsiTheme="minorHAnsi" w:cstheme="minorHAnsi"/>
              </w:rPr>
            </w:pPr>
            <w:r w:rsidRPr="003E7FF7">
              <w:rPr>
                <w:rFonts w:asciiTheme="minorHAnsi" w:hAnsiTheme="minorHAnsi" w:cstheme="minorHAnsi"/>
              </w:rPr>
              <w:t>Ceased use (follow up)</w:t>
            </w:r>
          </w:p>
        </w:tc>
        <w:tc>
          <w:tcPr>
            <w:tcW w:w="1536" w:type="dxa"/>
            <w:tcBorders>
              <w:top w:val="single" w:sz="4" w:space="0" w:color="auto"/>
              <w:left w:val="single" w:sz="4" w:space="0" w:color="auto"/>
              <w:bottom w:val="single" w:sz="4" w:space="0" w:color="auto"/>
              <w:right w:val="single" w:sz="4" w:space="0" w:color="auto"/>
            </w:tcBorders>
            <w:hideMark/>
          </w:tcPr>
          <w:p w14:paraId="34C99588" w14:textId="77777777" w:rsidR="003E7FF7" w:rsidRPr="003E7FF7" w:rsidRDefault="003E7FF7">
            <w:pPr>
              <w:rPr>
                <w:rFonts w:asciiTheme="minorHAnsi" w:hAnsiTheme="minorHAnsi" w:cstheme="minorHAnsi"/>
              </w:rPr>
            </w:pPr>
            <w:r w:rsidRPr="003E7FF7">
              <w:rPr>
                <w:rFonts w:asciiTheme="minorHAnsi" w:hAnsiTheme="minorHAnsi" w:cstheme="minorHAnsi"/>
              </w:rPr>
              <w:t>6</w:t>
            </w:r>
          </w:p>
        </w:tc>
        <w:tc>
          <w:tcPr>
            <w:tcW w:w="3292" w:type="dxa"/>
            <w:tcBorders>
              <w:top w:val="single" w:sz="4" w:space="0" w:color="auto"/>
              <w:left w:val="single" w:sz="4" w:space="0" w:color="auto"/>
              <w:bottom w:val="single" w:sz="4" w:space="0" w:color="auto"/>
              <w:right w:val="single" w:sz="4" w:space="0" w:color="auto"/>
            </w:tcBorders>
            <w:hideMark/>
          </w:tcPr>
          <w:p w14:paraId="347A61F1" w14:textId="77777777" w:rsidR="003E7FF7" w:rsidRPr="003E7FF7" w:rsidRDefault="003E7FF7">
            <w:pPr>
              <w:rPr>
                <w:rFonts w:asciiTheme="minorHAnsi" w:hAnsiTheme="minorHAnsi" w:cstheme="minorHAnsi"/>
              </w:rPr>
            </w:pPr>
            <w:r w:rsidRPr="003E7FF7">
              <w:rPr>
                <w:rFonts w:asciiTheme="minorHAnsi" w:hAnsiTheme="minorHAnsi" w:cstheme="minorHAnsi"/>
              </w:rPr>
              <w:t>Significant increase, OR = 1.88 (95% CI: 1.19 to 2.97)</w:t>
            </w:r>
          </w:p>
        </w:tc>
      </w:tr>
      <w:tr w:rsidR="003E7FF7" w:rsidRPr="003E7FF7" w14:paraId="61A02601" w14:textId="77777777" w:rsidTr="003E7FF7">
        <w:tc>
          <w:tcPr>
            <w:tcW w:w="1894" w:type="dxa"/>
            <w:vMerge w:val="restart"/>
            <w:tcBorders>
              <w:top w:val="single" w:sz="4" w:space="0" w:color="auto"/>
              <w:left w:val="single" w:sz="4" w:space="0" w:color="auto"/>
              <w:bottom w:val="single" w:sz="4" w:space="0" w:color="auto"/>
              <w:right w:val="single" w:sz="4" w:space="0" w:color="auto"/>
            </w:tcBorders>
            <w:hideMark/>
          </w:tcPr>
          <w:p w14:paraId="2AE9ED08" w14:textId="77777777" w:rsidR="003E7FF7" w:rsidRPr="003E7FF7" w:rsidRDefault="003E7FF7">
            <w:pPr>
              <w:rPr>
                <w:rFonts w:asciiTheme="minorHAnsi" w:hAnsiTheme="minorHAnsi" w:cstheme="minorHAnsi"/>
              </w:rPr>
            </w:pPr>
            <w:r w:rsidRPr="003E7FF7">
              <w:rPr>
                <w:rFonts w:asciiTheme="minorHAnsi" w:hAnsiTheme="minorHAnsi" w:cstheme="minorHAnsi"/>
              </w:rPr>
              <w:t xml:space="preserve">GDR plus substitutive pharmacotherapy vs GDR </w:t>
            </w:r>
          </w:p>
        </w:tc>
        <w:tc>
          <w:tcPr>
            <w:tcW w:w="2520" w:type="dxa"/>
            <w:tcBorders>
              <w:top w:val="single" w:sz="4" w:space="0" w:color="auto"/>
              <w:left w:val="single" w:sz="4" w:space="0" w:color="auto"/>
              <w:bottom w:val="single" w:sz="4" w:space="0" w:color="auto"/>
              <w:right w:val="single" w:sz="4" w:space="0" w:color="auto"/>
            </w:tcBorders>
            <w:hideMark/>
          </w:tcPr>
          <w:p w14:paraId="6B37103D" w14:textId="77777777" w:rsidR="003E7FF7" w:rsidRPr="003E7FF7" w:rsidRDefault="003E7FF7">
            <w:pPr>
              <w:rPr>
                <w:rFonts w:asciiTheme="minorHAnsi" w:hAnsiTheme="minorHAnsi" w:cstheme="minorHAnsi"/>
              </w:rPr>
            </w:pPr>
            <w:r w:rsidRPr="003E7FF7">
              <w:rPr>
                <w:rFonts w:asciiTheme="minorHAnsi" w:hAnsiTheme="minorHAnsi" w:cstheme="minorHAnsi"/>
              </w:rPr>
              <w:t>Ceased use (post intervention)</w:t>
            </w:r>
          </w:p>
        </w:tc>
        <w:tc>
          <w:tcPr>
            <w:tcW w:w="1536" w:type="dxa"/>
            <w:tcBorders>
              <w:top w:val="single" w:sz="4" w:space="0" w:color="auto"/>
              <w:left w:val="single" w:sz="4" w:space="0" w:color="auto"/>
              <w:bottom w:val="single" w:sz="4" w:space="0" w:color="auto"/>
              <w:right w:val="single" w:sz="4" w:space="0" w:color="auto"/>
            </w:tcBorders>
            <w:hideMark/>
          </w:tcPr>
          <w:p w14:paraId="3A76E72D" w14:textId="77777777" w:rsidR="003E7FF7" w:rsidRPr="003E7FF7" w:rsidRDefault="003E7FF7">
            <w:pPr>
              <w:rPr>
                <w:rFonts w:asciiTheme="minorHAnsi" w:hAnsiTheme="minorHAnsi" w:cstheme="minorHAnsi"/>
              </w:rPr>
            </w:pPr>
            <w:r w:rsidRPr="003E7FF7">
              <w:rPr>
                <w:rFonts w:asciiTheme="minorHAnsi" w:hAnsiTheme="minorHAnsi" w:cstheme="minorHAnsi"/>
              </w:rPr>
              <w:t>14</w:t>
            </w:r>
          </w:p>
        </w:tc>
        <w:tc>
          <w:tcPr>
            <w:tcW w:w="3292" w:type="dxa"/>
            <w:tcBorders>
              <w:top w:val="single" w:sz="4" w:space="0" w:color="auto"/>
              <w:left w:val="single" w:sz="4" w:space="0" w:color="auto"/>
              <w:bottom w:val="single" w:sz="4" w:space="0" w:color="auto"/>
              <w:right w:val="single" w:sz="4" w:space="0" w:color="auto"/>
            </w:tcBorders>
            <w:hideMark/>
          </w:tcPr>
          <w:p w14:paraId="7E8F7C4A" w14:textId="77777777" w:rsidR="003E7FF7" w:rsidRPr="003E7FF7" w:rsidRDefault="003E7FF7">
            <w:pPr>
              <w:rPr>
                <w:rFonts w:asciiTheme="minorHAnsi" w:hAnsiTheme="minorHAnsi" w:cstheme="minorHAnsi"/>
              </w:rPr>
            </w:pPr>
            <w:r w:rsidRPr="003E7FF7">
              <w:rPr>
                <w:rFonts w:asciiTheme="minorHAnsi" w:hAnsiTheme="minorHAnsi" w:cstheme="minorHAnsi"/>
              </w:rPr>
              <w:t>Non-significant increase</w:t>
            </w:r>
          </w:p>
        </w:tc>
      </w:tr>
      <w:tr w:rsidR="003E7FF7" w:rsidRPr="003E7FF7" w14:paraId="5C2A7876"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57DEEFC5"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1EA138A0" w14:textId="77777777" w:rsidR="003E7FF7" w:rsidRPr="003E7FF7" w:rsidRDefault="003E7FF7">
            <w:pPr>
              <w:rPr>
                <w:rFonts w:asciiTheme="minorHAnsi" w:hAnsiTheme="minorHAnsi" w:cstheme="minorHAnsi"/>
              </w:rPr>
            </w:pPr>
            <w:r w:rsidRPr="003E7FF7">
              <w:rPr>
                <w:rFonts w:asciiTheme="minorHAnsi" w:hAnsiTheme="minorHAnsi" w:cstheme="minorHAnsi"/>
              </w:rPr>
              <w:t>Ceased use (follow up)</w:t>
            </w:r>
          </w:p>
        </w:tc>
        <w:tc>
          <w:tcPr>
            <w:tcW w:w="1536" w:type="dxa"/>
            <w:tcBorders>
              <w:top w:val="single" w:sz="4" w:space="0" w:color="auto"/>
              <w:left w:val="single" w:sz="4" w:space="0" w:color="auto"/>
              <w:bottom w:val="single" w:sz="4" w:space="0" w:color="auto"/>
              <w:right w:val="single" w:sz="4" w:space="0" w:color="auto"/>
            </w:tcBorders>
            <w:hideMark/>
          </w:tcPr>
          <w:p w14:paraId="2A0626B9" w14:textId="77777777" w:rsidR="003E7FF7" w:rsidRPr="003E7FF7" w:rsidRDefault="003E7FF7">
            <w:pPr>
              <w:rPr>
                <w:rFonts w:asciiTheme="minorHAnsi" w:hAnsiTheme="minorHAnsi" w:cstheme="minorHAnsi"/>
              </w:rPr>
            </w:pPr>
            <w:r w:rsidRPr="003E7FF7">
              <w:rPr>
                <w:rFonts w:asciiTheme="minorHAnsi" w:hAnsiTheme="minorHAnsi" w:cstheme="minorHAnsi"/>
              </w:rPr>
              <w:t>5</w:t>
            </w:r>
          </w:p>
        </w:tc>
        <w:tc>
          <w:tcPr>
            <w:tcW w:w="3292" w:type="dxa"/>
            <w:tcBorders>
              <w:top w:val="single" w:sz="4" w:space="0" w:color="auto"/>
              <w:left w:val="single" w:sz="4" w:space="0" w:color="auto"/>
              <w:bottom w:val="single" w:sz="4" w:space="0" w:color="auto"/>
              <w:right w:val="single" w:sz="4" w:space="0" w:color="auto"/>
            </w:tcBorders>
            <w:hideMark/>
          </w:tcPr>
          <w:p w14:paraId="49083D74" w14:textId="77777777" w:rsidR="003E7FF7" w:rsidRPr="003E7FF7" w:rsidRDefault="003E7FF7">
            <w:pPr>
              <w:rPr>
                <w:rFonts w:asciiTheme="minorHAnsi" w:hAnsiTheme="minorHAnsi" w:cstheme="minorHAnsi"/>
              </w:rPr>
            </w:pPr>
            <w:r w:rsidRPr="003E7FF7">
              <w:rPr>
                <w:rFonts w:asciiTheme="minorHAnsi" w:hAnsiTheme="minorHAnsi" w:cstheme="minorHAnsi"/>
              </w:rPr>
              <w:t>Non-significant increase</w:t>
            </w:r>
          </w:p>
        </w:tc>
      </w:tr>
      <w:tr w:rsidR="003E7FF7" w:rsidRPr="003E7FF7" w14:paraId="3839B90D"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645C213B"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3D73B085" w14:textId="77777777" w:rsidR="003E7FF7" w:rsidRPr="003E7FF7" w:rsidRDefault="003E7FF7">
            <w:pPr>
              <w:rPr>
                <w:rFonts w:asciiTheme="minorHAnsi" w:hAnsiTheme="minorHAnsi" w:cstheme="minorHAnsi"/>
              </w:rPr>
            </w:pPr>
            <w:r w:rsidRPr="003E7FF7">
              <w:rPr>
                <w:rFonts w:asciiTheme="minorHAnsi" w:hAnsiTheme="minorHAnsi" w:cstheme="minorHAnsi"/>
              </w:rPr>
              <w:t>Ceased use (post intervention)</w:t>
            </w:r>
          </w:p>
        </w:tc>
        <w:tc>
          <w:tcPr>
            <w:tcW w:w="1536" w:type="dxa"/>
            <w:tcBorders>
              <w:top w:val="single" w:sz="4" w:space="0" w:color="auto"/>
              <w:left w:val="single" w:sz="4" w:space="0" w:color="auto"/>
              <w:bottom w:val="single" w:sz="4" w:space="0" w:color="auto"/>
              <w:right w:val="single" w:sz="4" w:space="0" w:color="auto"/>
            </w:tcBorders>
            <w:hideMark/>
          </w:tcPr>
          <w:p w14:paraId="1A47C139" w14:textId="77777777" w:rsidR="003E7FF7" w:rsidRPr="003E7FF7" w:rsidRDefault="003E7FF7">
            <w:pPr>
              <w:rPr>
                <w:rFonts w:asciiTheme="minorHAnsi" w:hAnsiTheme="minorHAnsi" w:cstheme="minorHAnsi"/>
              </w:rPr>
            </w:pPr>
            <w:r w:rsidRPr="003E7FF7">
              <w:rPr>
                <w:rFonts w:asciiTheme="minorHAnsi" w:hAnsiTheme="minorHAnsi" w:cstheme="minorHAnsi"/>
              </w:rPr>
              <w:t>2</w:t>
            </w:r>
          </w:p>
        </w:tc>
        <w:tc>
          <w:tcPr>
            <w:tcW w:w="3292" w:type="dxa"/>
            <w:tcBorders>
              <w:top w:val="single" w:sz="4" w:space="0" w:color="auto"/>
              <w:left w:val="single" w:sz="4" w:space="0" w:color="auto"/>
              <w:bottom w:val="single" w:sz="4" w:space="0" w:color="auto"/>
              <w:right w:val="single" w:sz="4" w:space="0" w:color="auto"/>
            </w:tcBorders>
            <w:hideMark/>
          </w:tcPr>
          <w:p w14:paraId="4DCC788E" w14:textId="77777777" w:rsidR="003E7FF7" w:rsidRPr="003E7FF7" w:rsidRDefault="003E7FF7">
            <w:pPr>
              <w:rPr>
                <w:rFonts w:asciiTheme="minorHAnsi" w:hAnsiTheme="minorHAnsi" w:cstheme="minorHAnsi"/>
              </w:rPr>
            </w:pPr>
            <w:r w:rsidRPr="003E7FF7">
              <w:rPr>
                <w:rFonts w:asciiTheme="minorHAnsi" w:hAnsiTheme="minorHAnsi" w:cstheme="minorHAnsi"/>
              </w:rPr>
              <w:t>2 studies non-significant reduction</w:t>
            </w:r>
          </w:p>
        </w:tc>
      </w:tr>
      <w:tr w:rsidR="003E7FF7" w:rsidRPr="003E7FF7" w14:paraId="1A123C42" w14:textId="77777777" w:rsidTr="003E7FF7">
        <w:tc>
          <w:tcPr>
            <w:tcW w:w="1894" w:type="dxa"/>
            <w:tcBorders>
              <w:top w:val="single" w:sz="4" w:space="0" w:color="auto"/>
              <w:left w:val="single" w:sz="4" w:space="0" w:color="auto"/>
              <w:bottom w:val="single" w:sz="4" w:space="0" w:color="auto"/>
              <w:right w:val="single" w:sz="4" w:space="0" w:color="auto"/>
            </w:tcBorders>
            <w:hideMark/>
          </w:tcPr>
          <w:p w14:paraId="197CFCEB" w14:textId="77777777" w:rsidR="003E7FF7" w:rsidRPr="003E7FF7" w:rsidRDefault="003E7FF7">
            <w:pPr>
              <w:rPr>
                <w:rFonts w:asciiTheme="minorHAnsi" w:hAnsiTheme="minorHAnsi" w:cstheme="minorHAnsi"/>
              </w:rPr>
            </w:pPr>
            <w:r w:rsidRPr="003E7FF7">
              <w:rPr>
                <w:rFonts w:asciiTheme="minorHAnsi" w:hAnsiTheme="minorHAnsi" w:cstheme="minorHAnsi"/>
              </w:rPr>
              <w:t>Abrupt withdrawal plus abrupt substitutive pharmacotherapy vs abrupt withdrawal plus placebo</w:t>
            </w:r>
          </w:p>
        </w:tc>
        <w:tc>
          <w:tcPr>
            <w:tcW w:w="2520" w:type="dxa"/>
            <w:tcBorders>
              <w:top w:val="single" w:sz="4" w:space="0" w:color="auto"/>
              <w:left w:val="single" w:sz="4" w:space="0" w:color="auto"/>
              <w:bottom w:val="single" w:sz="4" w:space="0" w:color="auto"/>
              <w:right w:val="single" w:sz="4" w:space="0" w:color="auto"/>
            </w:tcBorders>
            <w:hideMark/>
          </w:tcPr>
          <w:p w14:paraId="6AFF8B00" w14:textId="77777777" w:rsidR="003E7FF7" w:rsidRPr="003E7FF7" w:rsidRDefault="003E7FF7">
            <w:pPr>
              <w:rPr>
                <w:rFonts w:asciiTheme="minorHAnsi" w:hAnsiTheme="minorHAnsi" w:cstheme="minorHAnsi"/>
              </w:rPr>
            </w:pPr>
            <w:r w:rsidRPr="003E7FF7">
              <w:rPr>
                <w:rFonts w:asciiTheme="minorHAnsi" w:hAnsiTheme="minorHAnsi" w:cstheme="minorHAnsi"/>
              </w:rPr>
              <w:t>Ceased use (post intervention)</w:t>
            </w:r>
          </w:p>
        </w:tc>
        <w:tc>
          <w:tcPr>
            <w:tcW w:w="1536" w:type="dxa"/>
            <w:tcBorders>
              <w:top w:val="single" w:sz="4" w:space="0" w:color="auto"/>
              <w:left w:val="single" w:sz="4" w:space="0" w:color="auto"/>
              <w:bottom w:val="single" w:sz="4" w:space="0" w:color="auto"/>
              <w:right w:val="single" w:sz="4" w:space="0" w:color="auto"/>
            </w:tcBorders>
            <w:hideMark/>
          </w:tcPr>
          <w:p w14:paraId="688471B7"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3C0B56EB" w14:textId="77777777" w:rsidR="003E7FF7" w:rsidRPr="003E7FF7" w:rsidRDefault="003E7FF7">
            <w:pPr>
              <w:rPr>
                <w:rFonts w:asciiTheme="minorHAnsi" w:hAnsiTheme="minorHAnsi" w:cstheme="minorHAnsi"/>
              </w:rPr>
            </w:pPr>
            <w:r w:rsidRPr="003E7FF7">
              <w:rPr>
                <w:rFonts w:asciiTheme="minorHAnsi" w:hAnsiTheme="minorHAnsi" w:cstheme="minorHAnsi"/>
              </w:rPr>
              <w:t>Non-significant increase</w:t>
            </w:r>
          </w:p>
        </w:tc>
      </w:tr>
      <w:tr w:rsidR="003E7FF7" w:rsidRPr="003E7FF7" w14:paraId="7221B289" w14:textId="77777777" w:rsidTr="003E7FF7">
        <w:tc>
          <w:tcPr>
            <w:tcW w:w="1894" w:type="dxa"/>
            <w:vMerge w:val="restart"/>
            <w:tcBorders>
              <w:top w:val="single" w:sz="4" w:space="0" w:color="auto"/>
              <w:left w:val="single" w:sz="4" w:space="0" w:color="auto"/>
              <w:bottom w:val="single" w:sz="4" w:space="0" w:color="auto"/>
              <w:right w:val="single" w:sz="4" w:space="0" w:color="auto"/>
            </w:tcBorders>
            <w:hideMark/>
          </w:tcPr>
          <w:p w14:paraId="489E5D02" w14:textId="77777777" w:rsidR="003E7FF7" w:rsidRPr="003E7FF7" w:rsidRDefault="003E7FF7">
            <w:pPr>
              <w:rPr>
                <w:rFonts w:asciiTheme="minorHAnsi" w:hAnsiTheme="minorHAnsi" w:cstheme="minorHAnsi"/>
              </w:rPr>
            </w:pPr>
            <w:r w:rsidRPr="003E7FF7">
              <w:rPr>
                <w:rFonts w:asciiTheme="minorHAnsi" w:hAnsiTheme="minorHAnsi" w:cstheme="minorHAnsi"/>
              </w:rPr>
              <w:t>GDR plus psychological intervention vs abrupt withdrawal plus psychological intervention</w:t>
            </w:r>
          </w:p>
        </w:tc>
        <w:tc>
          <w:tcPr>
            <w:tcW w:w="2520" w:type="dxa"/>
            <w:tcBorders>
              <w:top w:val="single" w:sz="4" w:space="0" w:color="auto"/>
              <w:left w:val="single" w:sz="4" w:space="0" w:color="auto"/>
              <w:bottom w:val="single" w:sz="4" w:space="0" w:color="auto"/>
              <w:right w:val="single" w:sz="4" w:space="0" w:color="auto"/>
            </w:tcBorders>
            <w:hideMark/>
          </w:tcPr>
          <w:p w14:paraId="7E62F5EE" w14:textId="77777777" w:rsidR="003E7FF7" w:rsidRPr="003E7FF7" w:rsidRDefault="003E7FF7">
            <w:pPr>
              <w:rPr>
                <w:rFonts w:asciiTheme="minorHAnsi" w:hAnsiTheme="minorHAnsi" w:cstheme="minorHAnsi"/>
              </w:rPr>
            </w:pPr>
            <w:r w:rsidRPr="003E7FF7">
              <w:rPr>
                <w:rFonts w:asciiTheme="minorHAnsi" w:hAnsiTheme="minorHAnsi" w:cstheme="minorHAnsi"/>
              </w:rPr>
              <w:t>Ceased use (post intervention)</w:t>
            </w:r>
          </w:p>
        </w:tc>
        <w:tc>
          <w:tcPr>
            <w:tcW w:w="1536" w:type="dxa"/>
            <w:tcBorders>
              <w:top w:val="single" w:sz="4" w:space="0" w:color="auto"/>
              <w:left w:val="single" w:sz="4" w:space="0" w:color="auto"/>
              <w:bottom w:val="single" w:sz="4" w:space="0" w:color="auto"/>
              <w:right w:val="single" w:sz="4" w:space="0" w:color="auto"/>
            </w:tcBorders>
            <w:hideMark/>
          </w:tcPr>
          <w:p w14:paraId="3581B45B"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4BF0DB81" w14:textId="77777777" w:rsidR="003E7FF7" w:rsidRPr="003E7FF7" w:rsidRDefault="003E7FF7">
            <w:pPr>
              <w:rPr>
                <w:rFonts w:asciiTheme="minorHAnsi" w:hAnsiTheme="minorHAnsi" w:cstheme="minorHAnsi"/>
              </w:rPr>
            </w:pPr>
            <w:r w:rsidRPr="003E7FF7">
              <w:rPr>
                <w:rFonts w:asciiTheme="minorHAnsi" w:hAnsiTheme="minorHAnsi" w:cstheme="minorHAnsi"/>
              </w:rPr>
              <w:t>Non-significant increase</w:t>
            </w:r>
          </w:p>
        </w:tc>
      </w:tr>
      <w:tr w:rsidR="003E7FF7" w:rsidRPr="003E7FF7" w14:paraId="520823CA"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11CB2756"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39B0C192" w14:textId="77777777" w:rsidR="003E7FF7" w:rsidRPr="003E7FF7" w:rsidRDefault="003E7FF7">
            <w:pPr>
              <w:rPr>
                <w:rFonts w:asciiTheme="minorHAnsi" w:hAnsiTheme="minorHAnsi" w:cstheme="minorHAnsi"/>
              </w:rPr>
            </w:pPr>
            <w:r w:rsidRPr="003E7FF7">
              <w:rPr>
                <w:rFonts w:asciiTheme="minorHAnsi" w:hAnsiTheme="minorHAnsi" w:cstheme="minorHAnsi"/>
              </w:rPr>
              <w:t>Ceased use (follow up)</w:t>
            </w:r>
          </w:p>
        </w:tc>
        <w:tc>
          <w:tcPr>
            <w:tcW w:w="1536" w:type="dxa"/>
            <w:tcBorders>
              <w:top w:val="single" w:sz="4" w:space="0" w:color="auto"/>
              <w:left w:val="single" w:sz="4" w:space="0" w:color="auto"/>
              <w:bottom w:val="single" w:sz="4" w:space="0" w:color="auto"/>
              <w:right w:val="single" w:sz="4" w:space="0" w:color="auto"/>
            </w:tcBorders>
            <w:hideMark/>
          </w:tcPr>
          <w:p w14:paraId="4CFEC1C6"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645CAA8F" w14:textId="77777777" w:rsidR="003E7FF7" w:rsidRPr="003E7FF7" w:rsidRDefault="003E7FF7">
            <w:pPr>
              <w:rPr>
                <w:rFonts w:asciiTheme="minorHAnsi" w:hAnsiTheme="minorHAnsi" w:cstheme="minorHAnsi"/>
              </w:rPr>
            </w:pPr>
            <w:r w:rsidRPr="003E7FF7">
              <w:rPr>
                <w:rFonts w:asciiTheme="minorHAnsi" w:hAnsiTheme="minorHAnsi" w:cstheme="minorHAnsi"/>
              </w:rPr>
              <w:t>Non-significant increase</w:t>
            </w:r>
          </w:p>
        </w:tc>
      </w:tr>
      <w:tr w:rsidR="003E7FF7" w:rsidRPr="003E7FF7" w14:paraId="39E9F2E8" w14:textId="77777777" w:rsidTr="003E7FF7">
        <w:tc>
          <w:tcPr>
            <w:tcW w:w="9242" w:type="dxa"/>
            <w:gridSpan w:val="4"/>
            <w:tcBorders>
              <w:top w:val="single" w:sz="4" w:space="0" w:color="auto"/>
              <w:left w:val="single" w:sz="4" w:space="0" w:color="auto"/>
              <w:bottom w:val="single" w:sz="4" w:space="0" w:color="auto"/>
              <w:right w:val="single" w:sz="4" w:space="0" w:color="auto"/>
            </w:tcBorders>
            <w:hideMark/>
          </w:tcPr>
          <w:p w14:paraId="1D51CF2E"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i/>
                <w:iCs/>
                <w:lang w:eastAsia="en-AU"/>
              </w:rPr>
              <w:t>Summary of results:</w:t>
            </w:r>
          </w:p>
          <w:p w14:paraId="6685E689" w14:textId="77777777" w:rsidR="003E7FF7" w:rsidRPr="003E7FF7" w:rsidRDefault="003E7FF7">
            <w:pPr>
              <w:rPr>
                <w:rFonts w:asciiTheme="minorHAnsi" w:hAnsiTheme="minorHAnsi" w:cstheme="minorHAnsi"/>
              </w:rPr>
            </w:pPr>
            <w:r w:rsidRPr="003E7FF7">
              <w:rPr>
                <w:rFonts w:asciiTheme="minorHAnsi" w:hAnsiTheme="minorHAnsi" w:cstheme="minorHAnsi"/>
              </w:rPr>
              <w:t>Brief interventions significantly increased cessation in the majority (4 of 5) of studies, and in single studies GDR and psychological interventions also significantly improved cessation rates, when compared with routine care. GDR combined with psychological intervention significantly increased cessation immediately following intervention and at follow up, compared to GDR alone, with mean duration of withdrawal reported as 49 days (range 6.5 to 84 days). GDR plus substitutive pharmacotherapy non-significantly increased cessation when compared to GDR alone, both immediately following intervention and at follow up, and with mean withdrawal duration reported as 36 days (range 14 to 70 days). GDR plus abrupt substitutive pharmacotherapy non-significantly decreased cessation post-intervention, when compared to GDR alone in a single study. Also in single studies, abrupt withdrawal plus abrupt substitutive pharmacotherapy (compared to abrupt withdrawal plus placebo) and GDR plus psychological intervention (compared to abrupt withdrawal plus psychological intervention) non-significantly increased cessation rates.</w:t>
            </w:r>
          </w:p>
        </w:tc>
      </w:tr>
      <w:tr w:rsidR="003E7FF7" w:rsidRPr="003E7FF7" w14:paraId="19A29292" w14:textId="77777777" w:rsidTr="003E7FF7">
        <w:tc>
          <w:tcPr>
            <w:tcW w:w="9242" w:type="dxa"/>
            <w:gridSpan w:val="4"/>
            <w:tcBorders>
              <w:top w:val="single" w:sz="4" w:space="0" w:color="auto"/>
              <w:left w:val="single" w:sz="4" w:space="0" w:color="auto"/>
              <w:bottom w:val="single" w:sz="4" w:space="0" w:color="auto"/>
              <w:right w:val="single" w:sz="4" w:space="0" w:color="auto"/>
            </w:tcBorders>
            <w:hideMark/>
          </w:tcPr>
          <w:p w14:paraId="5F187FA7"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i/>
                <w:iCs/>
                <w:lang w:eastAsia="en-AU"/>
              </w:rPr>
              <w:lastRenderedPageBreak/>
              <w:t>Effectiveness statements:</w:t>
            </w:r>
          </w:p>
          <w:p w14:paraId="49E60D8C" w14:textId="77777777" w:rsidR="003E7FF7" w:rsidRPr="003E7FF7" w:rsidRDefault="003E7FF7">
            <w:pPr>
              <w:rPr>
                <w:rFonts w:asciiTheme="minorHAnsi" w:hAnsiTheme="minorHAnsi" w:cstheme="minorHAnsi"/>
              </w:rPr>
            </w:pPr>
            <w:r w:rsidRPr="003E7FF7">
              <w:rPr>
                <w:rFonts w:asciiTheme="minorHAnsi" w:hAnsiTheme="minorHAnsi" w:cstheme="minorHAnsi"/>
              </w:rPr>
              <w:t>There is some evidence that GDR alone, brief interventions and psychological interventions each improve cessation, when compared to routine care — they are generally effective. There is some evidence that GDR delivered with psychological interventions improves cessation, when compared to GDR alone — it is generally effective. There is insufficient evidence to determine the effects of GDR plus substitutive pharmacotherapy or abrupt substitutive pharmacotherapy, or of abrupt withdrawal.</w:t>
            </w:r>
          </w:p>
        </w:tc>
      </w:tr>
    </w:tbl>
    <w:p w14:paraId="0CDDB54C" w14:textId="77777777" w:rsidR="003E7FF7" w:rsidRPr="003E7FF7" w:rsidRDefault="003E7FF7" w:rsidP="003E7FF7">
      <w:pPr>
        <w:rPr>
          <w:rFonts w:asciiTheme="minorHAnsi" w:hAnsiTheme="minorHAnsi" w:cstheme="minorHAnsi"/>
          <w:b/>
          <w:bCs/>
          <w:lang w:val="en-AU"/>
        </w:rPr>
      </w:pPr>
    </w:p>
    <w:tbl>
      <w:tblPr>
        <w:tblW w:w="92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4"/>
        <w:gridCol w:w="2519"/>
        <w:gridCol w:w="1536"/>
        <w:gridCol w:w="3291"/>
      </w:tblGrid>
      <w:tr w:rsidR="003E7FF7" w:rsidRPr="003E7FF7" w14:paraId="7BC3B1D1" w14:textId="77777777" w:rsidTr="003E7FF7">
        <w:tc>
          <w:tcPr>
            <w:tcW w:w="9242" w:type="dxa"/>
            <w:gridSpan w:val="4"/>
            <w:tcBorders>
              <w:top w:val="single" w:sz="4" w:space="0" w:color="auto"/>
              <w:left w:val="single" w:sz="4" w:space="0" w:color="auto"/>
              <w:bottom w:val="single" w:sz="4" w:space="0" w:color="auto"/>
              <w:right w:val="single" w:sz="4" w:space="0" w:color="auto"/>
            </w:tcBorders>
            <w:shd w:val="clear" w:color="auto" w:fill="7BB7F9"/>
          </w:tcPr>
          <w:p w14:paraId="3080D850" w14:textId="77777777" w:rsidR="003E7FF7" w:rsidRPr="003E7FF7" w:rsidRDefault="003E7FF7">
            <w:pPr>
              <w:rPr>
                <w:rFonts w:asciiTheme="minorHAnsi" w:hAnsiTheme="minorHAnsi" w:cstheme="minorHAnsi"/>
                <w:b/>
                <w:bCs/>
                <w:sz w:val="22"/>
                <w:szCs w:val="22"/>
                <w:lang w:eastAsia="en-AU"/>
              </w:rPr>
            </w:pPr>
            <w:r w:rsidRPr="003E7FF7">
              <w:rPr>
                <w:rFonts w:asciiTheme="minorHAnsi" w:hAnsiTheme="minorHAnsi" w:cstheme="minorHAnsi"/>
                <w:b/>
                <w:bCs/>
                <w:lang w:eastAsia="en-AU"/>
              </w:rPr>
              <w:t>Polis 2007</w:t>
            </w:r>
          </w:p>
          <w:p w14:paraId="59F73546" w14:textId="77777777" w:rsidR="003E7FF7" w:rsidRPr="003E7FF7" w:rsidRDefault="003E7FF7">
            <w:pPr>
              <w:rPr>
                <w:rFonts w:asciiTheme="minorHAnsi" w:hAnsiTheme="minorHAnsi" w:cstheme="minorHAnsi"/>
                <w:b/>
                <w:bCs/>
                <w:lang w:eastAsia="en-AU"/>
              </w:rPr>
            </w:pPr>
          </w:p>
        </w:tc>
      </w:tr>
      <w:tr w:rsidR="003E7FF7" w:rsidRPr="003E7FF7" w14:paraId="42ECACC0" w14:textId="77777777" w:rsidTr="003E7FF7">
        <w:tc>
          <w:tcPr>
            <w:tcW w:w="9242" w:type="dxa"/>
            <w:gridSpan w:val="4"/>
            <w:tcBorders>
              <w:top w:val="single" w:sz="4" w:space="0" w:color="auto"/>
              <w:left w:val="single" w:sz="4" w:space="0" w:color="auto"/>
              <w:bottom w:val="single" w:sz="4" w:space="0" w:color="auto"/>
              <w:right w:val="single" w:sz="4" w:space="0" w:color="auto"/>
            </w:tcBorders>
          </w:tcPr>
          <w:p w14:paraId="1D8994A4" w14:textId="77777777" w:rsidR="003E7FF7" w:rsidRPr="003E7FF7" w:rsidRDefault="003E7FF7">
            <w:pPr>
              <w:rPr>
                <w:rFonts w:asciiTheme="minorHAnsi" w:hAnsiTheme="minorHAnsi" w:cstheme="minorHAnsi"/>
                <w:b/>
                <w:bCs/>
                <w:i/>
                <w:iCs/>
              </w:rPr>
            </w:pPr>
            <w:r w:rsidRPr="003E7FF7">
              <w:rPr>
                <w:rFonts w:asciiTheme="minorHAnsi" w:hAnsiTheme="minorHAnsi" w:cstheme="minorHAnsi"/>
                <w:b/>
                <w:bCs/>
                <w:i/>
                <w:iCs/>
              </w:rPr>
              <w:t>Advance provision of emergency contraception for pregnancy prevention: a meta-analysis</w:t>
            </w:r>
          </w:p>
          <w:p w14:paraId="421818D7" w14:textId="77777777" w:rsidR="003E7FF7" w:rsidRPr="003E7FF7" w:rsidRDefault="003E7FF7">
            <w:pPr>
              <w:rPr>
                <w:rFonts w:asciiTheme="minorHAnsi" w:hAnsiTheme="minorHAnsi" w:cstheme="minorHAnsi"/>
                <w:b/>
                <w:bCs/>
                <w:lang w:eastAsia="en-AU"/>
              </w:rPr>
            </w:pPr>
          </w:p>
          <w:p w14:paraId="317DD1F7"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t xml:space="preserve">Maps to: </w:t>
            </w:r>
            <w:r w:rsidRPr="003E7FF7">
              <w:rPr>
                <w:rFonts w:asciiTheme="minorHAnsi" w:hAnsiTheme="minorHAnsi" w:cstheme="minorHAnsi"/>
                <w:b/>
                <w:bCs/>
              </w:rPr>
              <w:t>Supporting behaviour change, Improving quality</w:t>
            </w:r>
            <w:r w:rsidRPr="003E7FF7">
              <w:rPr>
                <w:rFonts w:asciiTheme="minorHAnsi" w:hAnsiTheme="minorHAnsi" w:cstheme="minorHAnsi"/>
              </w:rPr>
              <w:t xml:space="preserve"> </w:t>
            </w:r>
          </w:p>
        </w:tc>
      </w:tr>
      <w:tr w:rsidR="003E7FF7" w:rsidRPr="003E7FF7" w14:paraId="6996B167" w14:textId="77777777" w:rsidTr="003E7FF7">
        <w:tc>
          <w:tcPr>
            <w:tcW w:w="1894" w:type="dxa"/>
            <w:tcBorders>
              <w:top w:val="single" w:sz="4" w:space="0" w:color="auto"/>
              <w:left w:val="single" w:sz="4" w:space="0" w:color="auto"/>
              <w:bottom w:val="single" w:sz="4" w:space="0" w:color="auto"/>
              <w:right w:val="single" w:sz="4" w:space="0" w:color="auto"/>
            </w:tcBorders>
            <w:hideMark/>
          </w:tcPr>
          <w:p w14:paraId="0CAC0830"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t xml:space="preserve">Intervention &amp; comparison </w:t>
            </w:r>
          </w:p>
        </w:tc>
        <w:tc>
          <w:tcPr>
            <w:tcW w:w="2520" w:type="dxa"/>
            <w:tcBorders>
              <w:top w:val="single" w:sz="4" w:space="0" w:color="auto"/>
              <w:left w:val="single" w:sz="4" w:space="0" w:color="auto"/>
              <w:bottom w:val="single" w:sz="4" w:space="0" w:color="auto"/>
              <w:right w:val="single" w:sz="4" w:space="0" w:color="auto"/>
            </w:tcBorders>
            <w:hideMark/>
          </w:tcPr>
          <w:p w14:paraId="3EC2C306"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b/>
                <w:bCs/>
                <w:sz w:val="22"/>
                <w:szCs w:val="22"/>
              </w:rPr>
              <w:t>Outcome</w:t>
            </w:r>
            <w:r w:rsidRPr="003E7FF7">
              <w:rPr>
                <w:rFonts w:asciiTheme="minorHAnsi" w:hAnsiTheme="minorHAnsi" w:cstheme="minorHAnsi"/>
                <w:sz w:val="22"/>
                <w:szCs w:val="22"/>
              </w:rPr>
              <w:t xml:space="preserve"> </w:t>
            </w:r>
          </w:p>
        </w:tc>
        <w:tc>
          <w:tcPr>
            <w:tcW w:w="1536" w:type="dxa"/>
            <w:tcBorders>
              <w:top w:val="single" w:sz="4" w:space="0" w:color="auto"/>
              <w:left w:val="single" w:sz="4" w:space="0" w:color="auto"/>
              <w:bottom w:val="single" w:sz="4" w:space="0" w:color="auto"/>
              <w:right w:val="single" w:sz="4" w:space="0" w:color="auto"/>
            </w:tcBorders>
            <w:hideMark/>
          </w:tcPr>
          <w:p w14:paraId="50C08FC0"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b/>
                <w:bCs/>
                <w:sz w:val="22"/>
                <w:szCs w:val="22"/>
              </w:rPr>
              <w:t>No. of studies or interventions (int)*</w:t>
            </w:r>
          </w:p>
        </w:tc>
        <w:tc>
          <w:tcPr>
            <w:tcW w:w="3292" w:type="dxa"/>
            <w:tcBorders>
              <w:top w:val="single" w:sz="4" w:space="0" w:color="auto"/>
              <w:left w:val="single" w:sz="4" w:space="0" w:color="auto"/>
              <w:bottom w:val="single" w:sz="4" w:space="0" w:color="auto"/>
              <w:right w:val="single" w:sz="4" w:space="0" w:color="auto"/>
            </w:tcBorders>
            <w:hideMark/>
          </w:tcPr>
          <w:p w14:paraId="06579909" w14:textId="77777777" w:rsidR="003E7FF7" w:rsidRPr="003E7FF7" w:rsidRDefault="003E7FF7">
            <w:pPr>
              <w:pStyle w:val="NormalWeb"/>
              <w:spacing w:before="0" w:beforeAutospacing="0" w:after="0" w:afterAutospacing="0"/>
              <w:rPr>
                <w:rFonts w:asciiTheme="minorHAnsi" w:hAnsiTheme="minorHAnsi" w:cstheme="minorHAnsi"/>
                <w:b/>
                <w:bCs/>
                <w:sz w:val="22"/>
                <w:szCs w:val="22"/>
              </w:rPr>
            </w:pPr>
            <w:r w:rsidRPr="003E7FF7">
              <w:rPr>
                <w:rFonts w:asciiTheme="minorHAnsi" w:hAnsiTheme="minorHAnsi" w:cstheme="minorHAnsi"/>
                <w:b/>
                <w:bCs/>
                <w:sz w:val="22"/>
                <w:szCs w:val="22"/>
              </w:rPr>
              <w:t>Results</w:t>
            </w:r>
          </w:p>
        </w:tc>
      </w:tr>
      <w:tr w:rsidR="003E7FF7" w:rsidRPr="003E7FF7" w14:paraId="3D819001" w14:textId="77777777" w:rsidTr="003E7FF7">
        <w:tc>
          <w:tcPr>
            <w:tcW w:w="1894" w:type="dxa"/>
            <w:vMerge w:val="restart"/>
            <w:tcBorders>
              <w:top w:val="single" w:sz="4" w:space="0" w:color="auto"/>
              <w:left w:val="single" w:sz="4" w:space="0" w:color="auto"/>
              <w:bottom w:val="single" w:sz="4" w:space="0" w:color="auto"/>
              <w:right w:val="single" w:sz="4" w:space="0" w:color="auto"/>
            </w:tcBorders>
          </w:tcPr>
          <w:p w14:paraId="5520B307"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rPr>
              <w:t>Advance provision vs standard provision</w:t>
            </w:r>
          </w:p>
          <w:p w14:paraId="628101FC" w14:textId="77777777" w:rsidR="003E7FF7" w:rsidRPr="003E7FF7" w:rsidRDefault="003E7FF7">
            <w:pPr>
              <w:rPr>
                <w:rFonts w:asciiTheme="minorHAnsi" w:hAnsiTheme="minorHAnsi" w:cstheme="minorHAnsi"/>
              </w:rPr>
            </w:pPr>
          </w:p>
          <w:p w14:paraId="0A3616B6" w14:textId="77777777" w:rsidR="003E7FF7" w:rsidRPr="003E7FF7" w:rsidRDefault="003E7FF7">
            <w:pPr>
              <w:rPr>
                <w:rFonts w:asciiTheme="minorHAnsi" w:hAnsiTheme="minorHAnsi" w:cstheme="minorHAnsi"/>
              </w:rPr>
            </w:pPr>
          </w:p>
        </w:tc>
        <w:tc>
          <w:tcPr>
            <w:tcW w:w="2520" w:type="dxa"/>
            <w:tcBorders>
              <w:top w:val="single" w:sz="4" w:space="0" w:color="auto"/>
              <w:left w:val="single" w:sz="4" w:space="0" w:color="auto"/>
              <w:bottom w:val="single" w:sz="4" w:space="0" w:color="auto"/>
              <w:right w:val="single" w:sz="4" w:space="0" w:color="auto"/>
            </w:tcBorders>
            <w:hideMark/>
          </w:tcPr>
          <w:p w14:paraId="581208C0" w14:textId="77777777" w:rsidR="003E7FF7" w:rsidRPr="003E7FF7" w:rsidRDefault="003E7FF7">
            <w:pPr>
              <w:rPr>
                <w:rFonts w:asciiTheme="minorHAnsi" w:hAnsiTheme="minorHAnsi" w:cstheme="minorHAnsi"/>
              </w:rPr>
            </w:pPr>
            <w:r w:rsidRPr="003E7FF7">
              <w:rPr>
                <w:rFonts w:asciiTheme="minorHAnsi" w:hAnsiTheme="minorHAnsi" w:cstheme="minorHAnsi"/>
              </w:rPr>
              <w:t>Pregnancy rates 12 months</w:t>
            </w:r>
          </w:p>
        </w:tc>
        <w:tc>
          <w:tcPr>
            <w:tcW w:w="1536" w:type="dxa"/>
            <w:tcBorders>
              <w:top w:val="single" w:sz="4" w:space="0" w:color="auto"/>
              <w:left w:val="single" w:sz="4" w:space="0" w:color="auto"/>
              <w:bottom w:val="single" w:sz="4" w:space="0" w:color="auto"/>
              <w:right w:val="single" w:sz="4" w:space="0" w:color="auto"/>
            </w:tcBorders>
            <w:hideMark/>
          </w:tcPr>
          <w:p w14:paraId="46E69646" w14:textId="77777777" w:rsidR="003E7FF7" w:rsidRPr="003E7FF7" w:rsidRDefault="003E7FF7">
            <w:pPr>
              <w:rPr>
                <w:rFonts w:asciiTheme="minorHAnsi" w:hAnsiTheme="minorHAnsi" w:cstheme="minorHAnsi"/>
              </w:rPr>
            </w:pPr>
            <w:r w:rsidRPr="003E7FF7">
              <w:rPr>
                <w:rFonts w:asciiTheme="minorHAnsi" w:hAnsiTheme="minorHAnsi" w:cstheme="minorHAnsi"/>
              </w:rPr>
              <w:t>4</w:t>
            </w:r>
          </w:p>
        </w:tc>
        <w:tc>
          <w:tcPr>
            <w:tcW w:w="3292" w:type="dxa"/>
            <w:tcBorders>
              <w:top w:val="single" w:sz="4" w:space="0" w:color="auto"/>
              <w:left w:val="single" w:sz="4" w:space="0" w:color="auto"/>
              <w:bottom w:val="single" w:sz="4" w:space="0" w:color="auto"/>
              <w:right w:val="single" w:sz="4" w:space="0" w:color="auto"/>
            </w:tcBorders>
            <w:hideMark/>
          </w:tcPr>
          <w:p w14:paraId="171FE42F" w14:textId="77777777" w:rsidR="003E7FF7" w:rsidRPr="003E7FF7" w:rsidRDefault="003E7FF7">
            <w:pPr>
              <w:rPr>
                <w:rFonts w:asciiTheme="minorHAnsi" w:hAnsiTheme="minorHAnsi" w:cstheme="minorHAnsi"/>
              </w:rPr>
            </w:pPr>
            <w:r w:rsidRPr="003E7FF7">
              <w:rPr>
                <w:rFonts w:asciiTheme="minorHAnsi" w:hAnsiTheme="minorHAnsi" w:cstheme="minorHAnsi"/>
              </w:rPr>
              <w:t>Non-significant changes</w:t>
            </w:r>
          </w:p>
        </w:tc>
      </w:tr>
      <w:tr w:rsidR="003E7FF7" w:rsidRPr="003E7FF7" w14:paraId="41314AB9"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2E7E414B"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3C9BA64D" w14:textId="77777777" w:rsidR="003E7FF7" w:rsidRPr="003E7FF7" w:rsidRDefault="003E7FF7">
            <w:pPr>
              <w:rPr>
                <w:rFonts w:asciiTheme="minorHAnsi" w:hAnsiTheme="minorHAnsi" w:cstheme="minorHAnsi"/>
              </w:rPr>
            </w:pPr>
            <w:r w:rsidRPr="003E7FF7">
              <w:rPr>
                <w:rFonts w:asciiTheme="minorHAnsi" w:hAnsiTheme="minorHAnsi" w:cstheme="minorHAnsi"/>
              </w:rPr>
              <w:t>Pregnancy rates 6 months</w:t>
            </w:r>
          </w:p>
        </w:tc>
        <w:tc>
          <w:tcPr>
            <w:tcW w:w="1536" w:type="dxa"/>
            <w:tcBorders>
              <w:top w:val="single" w:sz="4" w:space="0" w:color="auto"/>
              <w:left w:val="single" w:sz="4" w:space="0" w:color="auto"/>
              <w:bottom w:val="single" w:sz="4" w:space="0" w:color="auto"/>
              <w:right w:val="single" w:sz="4" w:space="0" w:color="auto"/>
            </w:tcBorders>
            <w:hideMark/>
          </w:tcPr>
          <w:p w14:paraId="3A479976" w14:textId="77777777" w:rsidR="003E7FF7" w:rsidRPr="003E7FF7" w:rsidRDefault="003E7FF7">
            <w:pPr>
              <w:rPr>
                <w:rFonts w:asciiTheme="minorHAnsi" w:hAnsiTheme="minorHAnsi" w:cstheme="minorHAnsi"/>
              </w:rPr>
            </w:pPr>
            <w:r w:rsidRPr="003E7FF7">
              <w:rPr>
                <w:rFonts w:asciiTheme="minorHAnsi" w:hAnsiTheme="minorHAnsi" w:cstheme="minorHAnsi"/>
              </w:rPr>
              <w:t>7</w:t>
            </w:r>
          </w:p>
        </w:tc>
        <w:tc>
          <w:tcPr>
            <w:tcW w:w="3292" w:type="dxa"/>
            <w:tcBorders>
              <w:top w:val="single" w:sz="4" w:space="0" w:color="auto"/>
              <w:left w:val="single" w:sz="4" w:space="0" w:color="auto"/>
              <w:bottom w:val="single" w:sz="4" w:space="0" w:color="auto"/>
              <w:right w:val="single" w:sz="4" w:space="0" w:color="auto"/>
            </w:tcBorders>
            <w:hideMark/>
          </w:tcPr>
          <w:p w14:paraId="67D71443" w14:textId="77777777" w:rsidR="003E7FF7" w:rsidRPr="003E7FF7" w:rsidRDefault="003E7FF7">
            <w:pPr>
              <w:rPr>
                <w:rFonts w:asciiTheme="minorHAnsi" w:hAnsiTheme="minorHAnsi" w:cstheme="minorHAnsi"/>
              </w:rPr>
            </w:pPr>
            <w:r w:rsidRPr="003E7FF7">
              <w:rPr>
                <w:rFonts w:asciiTheme="minorHAnsi" w:hAnsiTheme="minorHAnsi" w:cstheme="minorHAnsi"/>
              </w:rPr>
              <w:t>Non-significant reduction</w:t>
            </w:r>
          </w:p>
        </w:tc>
      </w:tr>
      <w:tr w:rsidR="003E7FF7" w:rsidRPr="003E7FF7" w14:paraId="2ECA6B76"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1B0C62C4"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4535BE96" w14:textId="77777777" w:rsidR="003E7FF7" w:rsidRPr="003E7FF7" w:rsidRDefault="003E7FF7">
            <w:pPr>
              <w:rPr>
                <w:rFonts w:asciiTheme="minorHAnsi" w:hAnsiTheme="minorHAnsi" w:cstheme="minorHAnsi"/>
              </w:rPr>
            </w:pPr>
            <w:r w:rsidRPr="003E7FF7">
              <w:rPr>
                <w:rFonts w:asciiTheme="minorHAnsi" w:hAnsiTheme="minorHAnsi" w:cstheme="minorHAnsi"/>
              </w:rPr>
              <w:t>Emergency contraceptive use</w:t>
            </w:r>
          </w:p>
        </w:tc>
        <w:tc>
          <w:tcPr>
            <w:tcW w:w="1536" w:type="dxa"/>
            <w:tcBorders>
              <w:top w:val="single" w:sz="4" w:space="0" w:color="auto"/>
              <w:left w:val="single" w:sz="4" w:space="0" w:color="auto"/>
              <w:bottom w:val="single" w:sz="4" w:space="0" w:color="auto"/>
              <w:right w:val="single" w:sz="4" w:space="0" w:color="auto"/>
            </w:tcBorders>
            <w:hideMark/>
          </w:tcPr>
          <w:p w14:paraId="39DD61F9" w14:textId="77777777" w:rsidR="003E7FF7" w:rsidRPr="003E7FF7" w:rsidRDefault="003E7FF7">
            <w:pPr>
              <w:rPr>
                <w:rFonts w:asciiTheme="minorHAnsi" w:hAnsiTheme="minorHAnsi" w:cstheme="minorHAnsi"/>
              </w:rPr>
            </w:pPr>
            <w:r w:rsidRPr="003E7FF7">
              <w:rPr>
                <w:rFonts w:asciiTheme="minorHAnsi" w:hAnsiTheme="minorHAnsi" w:cstheme="minorHAnsi"/>
              </w:rPr>
              <w:t>7</w:t>
            </w:r>
          </w:p>
        </w:tc>
        <w:tc>
          <w:tcPr>
            <w:tcW w:w="3292" w:type="dxa"/>
            <w:tcBorders>
              <w:top w:val="single" w:sz="4" w:space="0" w:color="auto"/>
              <w:left w:val="single" w:sz="4" w:space="0" w:color="auto"/>
              <w:bottom w:val="single" w:sz="4" w:space="0" w:color="auto"/>
              <w:right w:val="single" w:sz="4" w:space="0" w:color="auto"/>
            </w:tcBorders>
            <w:hideMark/>
          </w:tcPr>
          <w:p w14:paraId="7D04735B" w14:textId="77777777" w:rsidR="003E7FF7" w:rsidRPr="003E7FF7" w:rsidRDefault="003E7FF7">
            <w:pPr>
              <w:rPr>
                <w:rFonts w:asciiTheme="minorHAnsi" w:hAnsiTheme="minorHAnsi" w:cstheme="minorHAnsi"/>
              </w:rPr>
            </w:pPr>
            <w:r w:rsidRPr="003E7FF7">
              <w:rPr>
                <w:rFonts w:asciiTheme="minorHAnsi" w:hAnsiTheme="minorHAnsi" w:cstheme="minorHAnsi"/>
              </w:rPr>
              <w:t>Significant increase, ARI = 17 more people out of 100 (95% CI: 9 to 27 more)</w:t>
            </w:r>
          </w:p>
        </w:tc>
      </w:tr>
      <w:tr w:rsidR="003E7FF7" w:rsidRPr="003E7FF7" w14:paraId="1E5B6EC7"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26895C05"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7E9BF099" w14:textId="77777777" w:rsidR="003E7FF7" w:rsidRPr="003E7FF7" w:rsidRDefault="003E7FF7">
            <w:pPr>
              <w:rPr>
                <w:rFonts w:asciiTheme="minorHAnsi" w:hAnsiTheme="minorHAnsi" w:cstheme="minorHAnsi"/>
              </w:rPr>
            </w:pPr>
            <w:r w:rsidRPr="003E7FF7">
              <w:rPr>
                <w:rFonts w:asciiTheme="minorHAnsi" w:hAnsiTheme="minorHAnsi" w:cstheme="minorHAnsi"/>
              </w:rPr>
              <w:t>Multiple uses of emergency contraceptives</w:t>
            </w:r>
          </w:p>
        </w:tc>
        <w:tc>
          <w:tcPr>
            <w:tcW w:w="1536" w:type="dxa"/>
            <w:tcBorders>
              <w:top w:val="single" w:sz="4" w:space="0" w:color="auto"/>
              <w:left w:val="single" w:sz="4" w:space="0" w:color="auto"/>
              <w:bottom w:val="single" w:sz="4" w:space="0" w:color="auto"/>
              <w:right w:val="single" w:sz="4" w:space="0" w:color="auto"/>
            </w:tcBorders>
            <w:hideMark/>
          </w:tcPr>
          <w:p w14:paraId="3F6A140B" w14:textId="77777777" w:rsidR="003E7FF7" w:rsidRPr="003E7FF7" w:rsidRDefault="003E7FF7">
            <w:pPr>
              <w:rPr>
                <w:rFonts w:asciiTheme="minorHAnsi" w:hAnsiTheme="minorHAnsi" w:cstheme="minorHAnsi"/>
              </w:rPr>
            </w:pPr>
            <w:r w:rsidRPr="003E7FF7">
              <w:rPr>
                <w:rFonts w:asciiTheme="minorHAnsi" w:hAnsiTheme="minorHAnsi" w:cstheme="minorHAnsi"/>
              </w:rPr>
              <w:t>3</w:t>
            </w:r>
          </w:p>
        </w:tc>
        <w:tc>
          <w:tcPr>
            <w:tcW w:w="3292" w:type="dxa"/>
            <w:tcBorders>
              <w:top w:val="single" w:sz="4" w:space="0" w:color="auto"/>
              <w:left w:val="single" w:sz="4" w:space="0" w:color="auto"/>
              <w:bottom w:val="single" w:sz="4" w:space="0" w:color="auto"/>
              <w:right w:val="single" w:sz="4" w:space="0" w:color="auto"/>
            </w:tcBorders>
            <w:hideMark/>
          </w:tcPr>
          <w:p w14:paraId="638FCA94" w14:textId="77777777" w:rsidR="003E7FF7" w:rsidRPr="003E7FF7" w:rsidRDefault="003E7FF7">
            <w:pPr>
              <w:rPr>
                <w:rFonts w:asciiTheme="minorHAnsi" w:hAnsiTheme="minorHAnsi" w:cstheme="minorHAnsi"/>
              </w:rPr>
            </w:pPr>
            <w:r w:rsidRPr="003E7FF7">
              <w:rPr>
                <w:rFonts w:asciiTheme="minorHAnsi" w:hAnsiTheme="minorHAnsi" w:cstheme="minorHAnsi"/>
              </w:rPr>
              <w:t>Significant increase, ARI = 15 more people out of 100 (95% CI: 4 to 32 more)</w:t>
            </w:r>
          </w:p>
        </w:tc>
      </w:tr>
      <w:tr w:rsidR="003E7FF7" w:rsidRPr="003E7FF7" w14:paraId="3F74960C"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34B5880F"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33317108" w14:textId="77777777" w:rsidR="003E7FF7" w:rsidRPr="003E7FF7" w:rsidRDefault="003E7FF7">
            <w:pPr>
              <w:rPr>
                <w:rFonts w:asciiTheme="minorHAnsi" w:hAnsiTheme="minorHAnsi" w:cstheme="minorHAnsi"/>
              </w:rPr>
            </w:pPr>
            <w:r w:rsidRPr="003E7FF7">
              <w:rPr>
                <w:rFonts w:asciiTheme="minorHAnsi" w:hAnsiTheme="minorHAnsi" w:cstheme="minorHAnsi"/>
              </w:rPr>
              <w:t>Non-use of emergency contraceptives</w:t>
            </w:r>
          </w:p>
        </w:tc>
        <w:tc>
          <w:tcPr>
            <w:tcW w:w="1536" w:type="dxa"/>
            <w:tcBorders>
              <w:top w:val="single" w:sz="4" w:space="0" w:color="auto"/>
              <w:left w:val="single" w:sz="4" w:space="0" w:color="auto"/>
              <w:bottom w:val="single" w:sz="4" w:space="0" w:color="auto"/>
              <w:right w:val="single" w:sz="4" w:space="0" w:color="auto"/>
            </w:tcBorders>
            <w:hideMark/>
          </w:tcPr>
          <w:p w14:paraId="0ACA019F" w14:textId="77777777" w:rsidR="003E7FF7" w:rsidRPr="003E7FF7" w:rsidRDefault="003E7FF7">
            <w:pPr>
              <w:rPr>
                <w:rFonts w:asciiTheme="minorHAnsi" w:hAnsiTheme="minorHAnsi" w:cstheme="minorHAnsi"/>
              </w:rPr>
            </w:pPr>
            <w:r w:rsidRPr="003E7FF7">
              <w:rPr>
                <w:rFonts w:asciiTheme="minorHAnsi" w:hAnsiTheme="minorHAnsi" w:cstheme="minorHAnsi"/>
              </w:rPr>
              <w:t>5</w:t>
            </w:r>
          </w:p>
        </w:tc>
        <w:tc>
          <w:tcPr>
            <w:tcW w:w="3292" w:type="dxa"/>
            <w:tcBorders>
              <w:top w:val="single" w:sz="4" w:space="0" w:color="auto"/>
              <w:left w:val="single" w:sz="4" w:space="0" w:color="auto"/>
              <w:bottom w:val="single" w:sz="4" w:space="0" w:color="auto"/>
              <w:right w:val="single" w:sz="4" w:space="0" w:color="auto"/>
            </w:tcBorders>
            <w:hideMark/>
          </w:tcPr>
          <w:p w14:paraId="02ACEFB5" w14:textId="77777777" w:rsidR="003E7FF7" w:rsidRPr="003E7FF7" w:rsidRDefault="003E7FF7">
            <w:pPr>
              <w:rPr>
                <w:rFonts w:asciiTheme="minorHAnsi" w:hAnsiTheme="minorHAnsi" w:cstheme="minorHAnsi"/>
              </w:rPr>
            </w:pPr>
            <w:r w:rsidRPr="003E7FF7">
              <w:rPr>
                <w:rFonts w:asciiTheme="minorHAnsi" w:hAnsiTheme="minorHAnsi" w:cstheme="minorHAnsi"/>
              </w:rPr>
              <w:t>Reduction (significance unknown)</w:t>
            </w:r>
          </w:p>
        </w:tc>
      </w:tr>
      <w:tr w:rsidR="003E7FF7" w:rsidRPr="003E7FF7" w14:paraId="1BC2E816"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76AD130A"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68C05ED1" w14:textId="77777777" w:rsidR="003E7FF7" w:rsidRPr="003E7FF7" w:rsidRDefault="003E7FF7">
            <w:pPr>
              <w:rPr>
                <w:rFonts w:asciiTheme="minorHAnsi" w:hAnsiTheme="minorHAnsi" w:cstheme="minorHAnsi"/>
              </w:rPr>
            </w:pPr>
            <w:r w:rsidRPr="003E7FF7">
              <w:rPr>
                <w:rFonts w:asciiTheme="minorHAnsi" w:hAnsiTheme="minorHAnsi" w:cstheme="minorHAnsi"/>
              </w:rPr>
              <w:t>Incorrect use of emergency contraceptives</w:t>
            </w:r>
          </w:p>
        </w:tc>
        <w:tc>
          <w:tcPr>
            <w:tcW w:w="1536" w:type="dxa"/>
            <w:tcBorders>
              <w:top w:val="single" w:sz="4" w:space="0" w:color="auto"/>
              <w:left w:val="single" w:sz="4" w:space="0" w:color="auto"/>
              <w:bottom w:val="single" w:sz="4" w:space="0" w:color="auto"/>
              <w:right w:val="single" w:sz="4" w:space="0" w:color="auto"/>
            </w:tcBorders>
            <w:hideMark/>
          </w:tcPr>
          <w:p w14:paraId="37025F41" w14:textId="77777777" w:rsidR="003E7FF7" w:rsidRPr="003E7FF7" w:rsidRDefault="003E7FF7">
            <w:pPr>
              <w:rPr>
                <w:rFonts w:asciiTheme="minorHAnsi" w:hAnsiTheme="minorHAnsi" w:cstheme="minorHAnsi"/>
              </w:rPr>
            </w:pPr>
            <w:r w:rsidRPr="003E7FF7">
              <w:rPr>
                <w:rFonts w:asciiTheme="minorHAnsi" w:hAnsiTheme="minorHAnsi" w:cstheme="minorHAnsi"/>
              </w:rPr>
              <w:t>3</w:t>
            </w:r>
          </w:p>
        </w:tc>
        <w:tc>
          <w:tcPr>
            <w:tcW w:w="3292" w:type="dxa"/>
            <w:tcBorders>
              <w:top w:val="single" w:sz="4" w:space="0" w:color="auto"/>
              <w:left w:val="single" w:sz="4" w:space="0" w:color="auto"/>
              <w:bottom w:val="single" w:sz="4" w:space="0" w:color="auto"/>
              <w:right w:val="single" w:sz="4" w:space="0" w:color="auto"/>
            </w:tcBorders>
            <w:hideMark/>
          </w:tcPr>
          <w:p w14:paraId="710D0698" w14:textId="77777777" w:rsidR="003E7FF7" w:rsidRPr="003E7FF7" w:rsidRDefault="003E7FF7">
            <w:pPr>
              <w:rPr>
                <w:rFonts w:asciiTheme="minorHAnsi" w:hAnsiTheme="minorHAnsi" w:cstheme="minorHAnsi"/>
              </w:rPr>
            </w:pPr>
            <w:r w:rsidRPr="003E7FF7">
              <w:rPr>
                <w:rFonts w:asciiTheme="minorHAnsi" w:hAnsiTheme="minorHAnsi" w:cstheme="minorHAnsi"/>
              </w:rPr>
              <w:t>1 study 17% increase; 2 studies unclear</w:t>
            </w:r>
          </w:p>
        </w:tc>
      </w:tr>
      <w:tr w:rsidR="003E7FF7" w:rsidRPr="003E7FF7" w14:paraId="2802CC03"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1F4E5901"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1BB93A02" w14:textId="77777777" w:rsidR="003E7FF7" w:rsidRPr="003E7FF7" w:rsidRDefault="003E7FF7">
            <w:pPr>
              <w:rPr>
                <w:rFonts w:asciiTheme="minorHAnsi" w:hAnsiTheme="minorHAnsi" w:cstheme="minorHAnsi"/>
              </w:rPr>
            </w:pPr>
            <w:r w:rsidRPr="003E7FF7">
              <w:rPr>
                <w:rFonts w:asciiTheme="minorHAnsi" w:hAnsiTheme="minorHAnsi" w:cstheme="minorHAnsi"/>
              </w:rPr>
              <w:t>Time to emergency contraception use</w:t>
            </w:r>
          </w:p>
        </w:tc>
        <w:tc>
          <w:tcPr>
            <w:tcW w:w="1536" w:type="dxa"/>
            <w:tcBorders>
              <w:top w:val="single" w:sz="4" w:space="0" w:color="auto"/>
              <w:left w:val="single" w:sz="4" w:space="0" w:color="auto"/>
              <w:bottom w:val="single" w:sz="4" w:space="0" w:color="auto"/>
              <w:right w:val="single" w:sz="4" w:space="0" w:color="auto"/>
            </w:tcBorders>
            <w:hideMark/>
          </w:tcPr>
          <w:p w14:paraId="2BF30C82" w14:textId="77777777" w:rsidR="003E7FF7" w:rsidRPr="003E7FF7" w:rsidRDefault="003E7FF7">
            <w:pPr>
              <w:rPr>
                <w:rFonts w:asciiTheme="minorHAnsi" w:hAnsiTheme="minorHAnsi" w:cstheme="minorHAnsi"/>
              </w:rPr>
            </w:pPr>
            <w:r w:rsidRPr="003E7FF7">
              <w:rPr>
                <w:rFonts w:asciiTheme="minorHAnsi" w:hAnsiTheme="minorHAnsi" w:cstheme="minorHAnsi"/>
              </w:rPr>
              <w:t>5</w:t>
            </w:r>
          </w:p>
        </w:tc>
        <w:tc>
          <w:tcPr>
            <w:tcW w:w="3292" w:type="dxa"/>
            <w:tcBorders>
              <w:top w:val="single" w:sz="4" w:space="0" w:color="auto"/>
              <w:left w:val="single" w:sz="4" w:space="0" w:color="auto"/>
              <w:bottom w:val="single" w:sz="4" w:space="0" w:color="auto"/>
              <w:right w:val="single" w:sz="4" w:space="0" w:color="auto"/>
            </w:tcBorders>
            <w:hideMark/>
          </w:tcPr>
          <w:p w14:paraId="2633B065" w14:textId="77777777" w:rsidR="003E7FF7" w:rsidRPr="003E7FF7" w:rsidRDefault="003E7FF7">
            <w:pPr>
              <w:rPr>
                <w:rFonts w:asciiTheme="minorHAnsi" w:hAnsiTheme="minorHAnsi" w:cstheme="minorHAnsi"/>
              </w:rPr>
            </w:pPr>
            <w:r w:rsidRPr="003E7FF7">
              <w:rPr>
                <w:rFonts w:asciiTheme="minorHAnsi" w:hAnsiTheme="minorHAnsi" w:cstheme="minorHAnsi"/>
              </w:rPr>
              <w:t xml:space="preserve">4 studies significant reductions, range from mean 10.4 to 14.6 hours </w:t>
            </w:r>
            <w:proofErr w:type="gramStart"/>
            <w:r w:rsidRPr="003E7FF7">
              <w:rPr>
                <w:rFonts w:asciiTheme="minorHAnsi" w:hAnsiTheme="minorHAnsi" w:cstheme="minorHAnsi"/>
              </w:rPr>
              <w:t>shorter;</w:t>
            </w:r>
            <w:proofErr w:type="gramEnd"/>
            <w:r w:rsidRPr="003E7FF7">
              <w:rPr>
                <w:rFonts w:asciiTheme="minorHAnsi" w:hAnsiTheme="minorHAnsi" w:cstheme="minorHAnsi"/>
              </w:rPr>
              <w:t xml:space="preserve"> 1 study non-significant changes </w:t>
            </w:r>
          </w:p>
        </w:tc>
      </w:tr>
      <w:tr w:rsidR="003E7FF7" w:rsidRPr="003E7FF7" w14:paraId="1CD76185"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0E596735"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16D9271C" w14:textId="77777777" w:rsidR="003E7FF7" w:rsidRPr="003E7FF7" w:rsidRDefault="003E7FF7">
            <w:pPr>
              <w:rPr>
                <w:rFonts w:asciiTheme="minorHAnsi" w:hAnsiTheme="minorHAnsi" w:cstheme="minorHAnsi"/>
              </w:rPr>
            </w:pPr>
            <w:r w:rsidRPr="003E7FF7">
              <w:rPr>
                <w:rFonts w:asciiTheme="minorHAnsi" w:hAnsiTheme="minorHAnsi" w:cstheme="minorHAnsi"/>
              </w:rPr>
              <w:t>Standard contraceptive use</w:t>
            </w:r>
          </w:p>
        </w:tc>
        <w:tc>
          <w:tcPr>
            <w:tcW w:w="1536" w:type="dxa"/>
            <w:tcBorders>
              <w:top w:val="single" w:sz="4" w:space="0" w:color="auto"/>
              <w:left w:val="single" w:sz="4" w:space="0" w:color="auto"/>
              <w:bottom w:val="single" w:sz="4" w:space="0" w:color="auto"/>
              <w:right w:val="single" w:sz="4" w:space="0" w:color="auto"/>
            </w:tcBorders>
            <w:hideMark/>
          </w:tcPr>
          <w:p w14:paraId="23BE2242" w14:textId="77777777" w:rsidR="003E7FF7" w:rsidRPr="003E7FF7" w:rsidRDefault="003E7FF7">
            <w:pPr>
              <w:rPr>
                <w:rFonts w:asciiTheme="minorHAnsi" w:hAnsiTheme="minorHAnsi" w:cstheme="minorHAnsi"/>
              </w:rPr>
            </w:pPr>
            <w:r w:rsidRPr="003E7FF7">
              <w:rPr>
                <w:rFonts w:asciiTheme="minorHAnsi" w:hAnsiTheme="minorHAnsi" w:cstheme="minorHAnsi"/>
              </w:rPr>
              <w:t>5</w:t>
            </w:r>
          </w:p>
        </w:tc>
        <w:tc>
          <w:tcPr>
            <w:tcW w:w="3292" w:type="dxa"/>
            <w:tcBorders>
              <w:top w:val="single" w:sz="4" w:space="0" w:color="auto"/>
              <w:left w:val="single" w:sz="4" w:space="0" w:color="auto"/>
              <w:bottom w:val="single" w:sz="4" w:space="0" w:color="auto"/>
              <w:right w:val="single" w:sz="4" w:space="0" w:color="auto"/>
            </w:tcBorders>
            <w:hideMark/>
          </w:tcPr>
          <w:p w14:paraId="50350396" w14:textId="77777777" w:rsidR="003E7FF7" w:rsidRPr="003E7FF7" w:rsidRDefault="003E7FF7">
            <w:pPr>
              <w:rPr>
                <w:rFonts w:asciiTheme="minorHAnsi" w:hAnsiTheme="minorHAnsi" w:cstheme="minorHAnsi"/>
              </w:rPr>
            </w:pPr>
            <w:r w:rsidRPr="003E7FF7">
              <w:rPr>
                <w:rFonts w:asciiTheme="minorHAnsi" w:hAnsiTheme="minorHAnsi" w:cstheme="minorHAnsi"/>
              </w:rPr>
              <w:t>1 study unclear; 4 studies non-significant changes</w:t>
            </w:r>
          </w:p>
        </w:tc>
      </w:tr>
      <w:tr w:rsidR="003E7FF7" w:rsidRPr="003E7FF7" w14:paraId="753EB1B2" w14:textId="77777777" w:rsidTr="003E7FF7">
        <w:tc>
          <w:tcPr>
            <w:tcW w:w="9242" w:type="dxa"/>
            <w:gridSpan w:val="4"/>
            <w:tcBorders>
              <w:top w:val="single" w:sz="4" w:space="0" w:color="auto"/>
              <w:left w:val="single" w:sz="4" w:space="0" w:color="auto"/>
              <w:bottom w:val="single" w:sz="4" w:space="0" w:color="auto"/>
              <w:right w:val="single" w:sz="4" w:space="0" w:color="auto"/>
            </w:tcBorders>
            <w:hideMark/>
          </w:tcPr>
          <w:p w14:paraId="0DC4DE7F"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i/>
                <w:iCs/>
                <w:lang w:eastAsia="en-AU"/>
              </w:rPr>
              <w:t>Summary of results:</w:t>
            </w:r>
          </w:p>
          <w:p w14:paraId="549863EF" w14:textId="77777777" w:rsidR="003E7FF7" w:rsidRPr="003E7FF7" w:rsidRDefault="003E7FF7">
            <w:pPr>
              <w:rPr>
                <w:rFonts w:asciiTheme="minorHAnsi" w:hAnsiTheme="minorHAnsi" w:cstheme="minorHAnsi"/>
              </w:rPr>
            </w:pPr>
            <w:r w:rsidRPr="003E7FF7">
              <w:rPr>
                <w:rFonts w:asciiTheme="minorHAnsi" w:hAnsiTheme="minorHAnsi" w:cstheme="minorHAnsi"/>
              </w:rPr>
              <w:t xml:space="preserve">Advance provision of emergency contraception, compared to standard provision, significantly increased use and multiple uses of emergency contraception and significantly decreased time to emergency contraceptive use in </w:t>
            </w:r>
            <w:proofErr w:type="gramStart"/>
            <w:r w:rsidRPr="003E7FF7">
              <w:rPr>
                <w:rFonts w:asciiTheme="minorHAnsi" w:hAnsiTheme="minorHAnsi" w:cstheme="minorHAnsi"/>
              </w:rPr>
              <w:t>the majority of</w:t>
            </w:r>
            <w:proofErr w:type="gramEnd"/>
            <w:r w:rsidRPr="003E7FF7">
              <w:rPr>
                <w:rFonts w:asciiTheme="minorHAnsi" w:hAnsiTheme="minorHAnsi" w:cstheme="minorHAnsi"/>
              </w:rPr>
              <w:t xml:space="preserve"> studies (4 of 5 studies). </w:t>
            </w:r>
            <w:proofErr w:type="gramStart"/>
            <w:r w:rsidRPr="003E7FF7">
              <w:rPr>
                <w:rFonts w:asciiTheme="minorHAnsi" w:hAnsiTheme="minorHAnsi" w:cstheme="minorHAnsi"/>
              </w:rPr>
              <w:t>However</w:t>
            </w:r>
            <w:proofErr w:type="gramEnd"/>
            <w:r w:rsidRPr="003E7FF7">
              <w:rPr>
                <w:rFonts w:asciiTheme="minorHAnsi" w:hAnsiTheme="minorHAnsi" w:cstheme="minorHAnsi"/>
              </w:rPr>
              <w:t xml:space="preserve"> there were no significant effects on pregnancy rates or standard contraceptive use, and while non-use of emergency contraception decreased with advance provision (significance unknown), incorrect use also increased by 17% in a minority (1 of 3) of studies where advance provision occurred.</w:t>
            </w:r>
          </w:p>
        </w:tc>
      </w:tr>
      <w:tr w:rsidR="003E7FF7" w:rsidRPr="003E7FF7" w14:paraId="079C3F51" w14:textId="77777777" w:rsidTr="003E7FF7">
        <w:tc>
          <w:tcPr>
            <w:tcW w:w="9242" w:type="dxa"/>
            <w:gridSpan w:val="4"/>
            <w:tcBorders>
              <w:top w:val="single" w:sz="4" w:space="0" w:color="auto"/>
              <w:left w:val="single" w:sz="4" w:space="0" w:color="auto"/>
              <w:bottom w:val="single" w:sz="4" w:space="0" w:color="auto"/>
              <w:right w:val="single" w:sz="4" w:space="0" w:color="auto"/>
            </w:tcBorders>
            <w:hideMark/>
          </w:tcPr>
          <w:p w14:paraId="0133ECC2"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i/>
                <w:iCs/>
                <w:lang w:eastAsia="en-AU"/>
              </w:rPr>
              <w:t>Effectiveness statements:</w:t>
            </w:r>
          </w:p>
          <w:p w14:paraId="400E81F4" w14:textId="77777777" w:rsidR="003E7FF7" w:rsidRPr="003E7FF7" w:rsidRDefault="003E7FF7">
            <w:pPr>
              <w:rPr>
                <w:rFonts w:asciiTheme="minorHAnsi" w:hAnsiTheme="minorHAnsi" w:cstheme="minorHAnsi"/>
              </w:rPr>
            </w:pPr>
            <w:r w:rsidRPr="003E7FF7">
              <w:rPr>
                <w:rFonts w:asciiTheme="minorHAnsi" w:hAnsiTheme="minorHAnsi" w:cstheme="minorHAnsi"/>
              </w:rPr>
              <w:lastRenderedPageBreak/>
              <w:t>There is some evidence that advance emergency contraception provision increases use and multiple use of emergency contraception and decreases time to use, when compared to standard provision — it is generally effective. There is insufficient evidence that advance provision improves pregnancy rates, standard contraceptive use or non-used of emergency contraception — it is generally ineffective. There is insufficient evidence to determine the effects of advance provision on incorrect use.</w:t>
            </w:r>
          </w:p>
        </w:tc>
      </w:tr>
    </w:tbl>
    <w:p w14:paraId="1035C4EB" w14:textId="77777777" w:rsidR="003E7FF7" w:rsidRPr="003E7FF7" w:rsidRDefault="003E7FF7" w:rsidP="003E7FF7">
      <w:pPr>
        <w:rPr>
          <w:rFonts w:asciiTheme="minorHAnsi" w:hAnsiTheme="minorHAnsi" w:cstheme="minorHAnsi"/>
          <w:sz w:val="22"/>
          <w:szCs w:val="22"/>
          <w:lang w:val="en-AU"/>
        </w:rPr>
      </w:pPr>
    </w:p>
    <w:tbl>
      <w:tblPr>
        <w:tblW w:w="92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4"/>
        <w:gridCol w:w="2519"/>
        <w:gridCol w:w="1536"/>
        <w:gridCol w:w="3291"/>
      </w:tblGrid>
      <w:tr w:rsidR="003E7FF7" w:rsidRPr="003E7FF7" w14:paraId="12AD62EC" w14:textId="77777777" w:rsidTr="003E7FF7">
        <w:tc>
          <w:tcPr>
            <w:tcW w:w="9242" w:type="dxa"/>
            <w:gridSpan w:val="4"/>
            <w:tcBorders>
              <w:top w:val="single" w:sz="4" w:space="0" w:color="auto"/>
              <w:left w:val="single" w:sz="4" w:space="0" w:color="auto"/>
              <w:bottom w:val="single" w:sz="4" w:space="0" w:color="auto"/>
              <w:right w:val="single" w:sz="4" w:space="0" w:color="auto"/>
            </w:tcBorders>
            <w:shd w:val="clear" w:color="auto" w:fill="7BB7F9"/>
          </w:tcPr>
          <w:p w14:paraId="79D03193"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t>Ranji 2008</w:t>
            </w:r>
          </w:p>
          <w:p w14:paraId="430ADC2C" w14:textId="77777777" w:rsidR="003E7FF7" w:rsidRPr="003E7FF7" w:rsidRDefault="003E7FF7">
            <w:pPr>
              <w:rPr>
                <w:rFonts w:asciiTheme="minorHAnsi" w:hAnsiTheme="minorHAnsi" w:cstheme="minorHAnsi"/>
                <w:b/>
                <w:bCs/>
                <w:lang w:eastAsia="en-AU"/>
              </w:rPr>
            </w:pPr>
          </w:p>
        </w:tc>
      </w:tr>
      <w:tr w:rsidR="003E7FF7" w:rsidRPr="003E7FF7" w14:paraId="4F37020D" w14:textId="77777777" w:rsidTr="003E7FF7">
        <w:tc>
          <w:tcPr>
            <w:tcW w:w="9242" w:type="dxa"/>
            <w:gridSpan w:val="4"/>
            <w:tcBorders>
              <w:top w:val="single" w:sz="4" w:space="0" w:color="auto"/>
              <w:left w:val="single" w:sz="4" w:space="0" w:color="auto"/>
              <w:bottom w:val="single" w:sz="4" w:space="0" w:color="auto"/>
              <w:right w:val="single" w:sz="4" w:space="0" w:color="auto"/>
            </w:tcBorders>
          </w:tcPr>
          <w:p w14:paraId="20B8B088" w14:textId="77777777" w:rsidR="003E7FF7" w:rsidRPr="003E7FF7" w:rsidRDefault="003E7FF7">
            <w:pPr>
              <w:rPr>
                <w:rFonts w:asciiTheme="minorHAnsi" w:hAnsiTheme="minorHAnsi" w:cstheme="minorHAnsi"/>
                <w:b/>
                <w:bCs/>
                <w:i/>
                <w:iCs/>
              </w:rPr>
            </w:pPr>
            <w:r w:rsidRPr="003E7FF7">
              <w:rPr>
                <w:rFonts w:asciiTheme="minorHAnsi" w:hAnsiTheme="minorHAnsi" w:cstheme="minorHAnsi"/>
                <w:b/>
                <w:bCs/>
                <w:i/>
                <w:iCs/>
              </w:rPr>
              <w:t>Interventions to reduce unnecessary antibiotic prescribing: a systematic review and quantitative analysis</w:t>
            </w:r>
          </w:p>
          <w:p w14:paraId="68591F1B" w14:textId="77777777" w:rsidR="003E7FF7" w:rsidRPr="003E7FF7" w:rsidRDefault="003E7FF7">
            <w:pPr>
              <w:rPr>
                <w:rFonts w:asciiTheme="minorHAnsi" w:hAnsiTheme="minorHAnsi" w:cstheme="minorHAnsi"/>
                <w:b/>
                <w:bCs/>
                <w:lang w:eastAsia="en-AU"/>
              </w:rPr>
            </w:pPr>
          </w:p>
          <w:p w14:paraId="3E0B3683"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t xml:space="preserve">Maps to: </w:t>
            </w:r>
            <w:r w:rsidRPr="003E7FF7">
              <w:rPr>
                <w:rFonts w:asciiTheme="minorHAnsi" w:hAnsiTheme="minorHAnsi" w:cstheme="minorHAnsi"/>
                <w:b/>
                <w:bCs/>
              </w:rPr>
              <w:t xml:space="preserve">Facilitating communication and/or decision making, </w:t>
            </w:r>
            <w:proofErr w:type="gramStart"/>
            <w:r w:rsidRPr="003E7FF7">
              <w:rPr>
                <w:rFonts w:asciiTheme="minorHAnsi" w:hAnsiTheme="minorHAnsi" w:cstheme="minorHAnsi"/>
                <w:b/>
                <w:bCs/>
              </w:rPr>
              <w:t>Improving</w:t>
            </w:r>
            <w:proofErr w:type="gramEnd"/>
            <w:r w:rsidRPr="003E7FF7">
              <w:rPr>
                <w:rFonts w:asciiTheme="minorHAnsi" w:hAnsiTheme="minorHAnsi" w:cstheme="minorHAnsi"/>
                <w:b/>
                <w:bCs/>
              </w:rPr>
              <w:t xml:space="preserve"> quality, Minimising risks or harms, Providing information or education, Supporting behaviour change</w:t>
            </w:r>
          </w:p>
        </w:tc>
      </w:tr>
      <w:tr w:rsidR="003E7FF7" w:rsidRPr="003E7FF7" w14:paraId="242DBD08" w14:textId="77777777" w:rsidTr="003E7FF7">
        <w:tc>
          <w:tcPr>
            <w:tcW w:w="1894" w:type="dxa"/>
            <w:tcBorders>
              <w:top w:val="single" w:sz="4" w:space="0" w:color="auto"/>
              <w:left w:val="single" w:sz="4" w:space="0" w:color="auto"/>
              <w:bottom w:val="single" w:sz="4" w:space="0" w:color="auto"/>
              <w:right w:val="single" w:sz="4" w:space="0" w:color="auto"/>
            </w:tcBorders>
            <w:hideMark/>
          </w:tcPr>
          <w:p w14:paraId="0C568AFC"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t xml:space="preserve">Intervention &amp; comparison </w:t>
            </w:r>
          </w:p>
        </w:tc>
        <w:tc>
          <w:tcPr>
            <w:tcW w:w="2520" w:type="dxa"/>
            <w:tcBorders>
              <w:top w:val="single" w:sz="4" w:space="0" w:color="auto"/>
              <w:left w:val="single" w:sz="4" w:space="0" w:color="auto"/>
              <w:bottom w:val="single" w:sz="4" w:space="0" w:color="auto"/>
              <w:right w:val="single" w:sz="4" w:space="0" w:color="auto"/>
            </w:tcBorders>
            <w:hideMark/>
          </w:tcPr>
          <w:p w14:paraId="6F1EAC5A"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b/>
                <w:bCs/>
                <w:sz w:val="22"/>
                <w:szCs w:val="22"/>
              </w:rPr>
              <w:t>Outcome</w:t>
            </w:r>
            <w:r w:rsidRPr="003E7FF7">
              <w:rPr>
                <w:rFonts w:asciiTheme="minorHAnsi" w:hAnsiTheme="minorHAnsi" w:cstheme="minorHAnsi"/>
                <w:sz w:val="22"/>
                <w:szCs w:val="22"/>
              </w:rPr>
              <w:t xml:space="preserve"> </w:t>
            </w:r>
          </w:p>
        </w:tc>
        <w:tc>
          <w:tcPr>
            <w:tcW w:w="1536" w:type="dxa"/>
            <w:tcBorders>
              <w:top w:val="single" w:sz="4" w:space="0" w:color="auto"/>
              <w:left w:val="single" w:sz="4" w:space="0" w:color="auto"/>
              <w:bottom w:val="single" w:sz="4" w:space="0" w:color="auto"/>
              <w:right w:val="single" w:sz="4" w:space="0" w:color="auto"/>
            </w:tcBorders>
            <w:hideMark/>
          </w:tcPr>
          <w:p w14:paraId="06C6EB7D"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b/>
                <w:bCs/>
                <w:sz w:val="22"/>
                <w:szCs w:val="22"/>
              </w:rPr>
              <w:t>No. of studies or interventions (int)*</w:t>
            </w:r>
          </w:p>
        </w:tc>
        <w:tc>
          <w:tcPr>
            <w:tcW w:w="3292" w:type="dxa"/>
            <w:tcBorders>
              <w:top w:val="single" w:sz="4" w:space="0" w:color="auto"/>
              <w:left w:val="single" w:sz="4" w:space="0" w:color="auto"/>
              <w:bottom w:val="single" w:sz="4" w:space="0" w:color="auto"/>
              <w:right w:val="single" w:sz="4" w:space="0" w:color="auto"/>
            </w:tcBorders>
            <w:hideMark/>
          </w:tcPr>
          <w:p w14:paraId="1844D861" w14:textId="77777777" w:rsidR="003E7FF7" w:rsidRPr="003E7FF7" w:rsidRDefault="003E7FF7">
            <w:pPr>
              <w:pStyle w:val="NormalWeb"/>
              <w:spacing w:before="0" w:beforeAutospacing="0" w:after="0" w:afterAutospacing="0"/>
              <w:rPr>
                <w:rFonts w:asciiTheme="minorHAnsi" w:hAnsiTheme="minorHAnsi" w:cstheme="minorHAnsi"/>
                <w:b/>
                <w:bCs/>
                <w:sz w:val="22"/>
                <w:szCs w:val="22"/>
              </w:rPr>
            </w:pPr>
            <w:r w:rsidRPr="003E7FF7">
              <w:rPr>
                <w:rFonts w:asciiTheme="minorHAnsi" w:hAnsiTheme="minorHAnsi" w:cstheme="minorHAnsi"/>
                <w:b/>
                <w:bCs/>
                <w:sz w:val="22"/>
                <w:szCs w:val="22"/>
              </w:rPr>
              <w:t>Results</w:t>
            </w:r>
          </w:p>
        </w:tc>
      </w:tr>
      <w:tr w:rsidR="003E7FF7" w:rsidRPr="003E7FF7" w14:paraId="1C1BA90A" w14:textId="77777777" w:rsidTr="003E7FF7">
        <w:tc>
          <w:tcPr>
            <w:tcW w:w="1894" w:type="dxa"/>
            <w:vMerge w:val="restart"/>
            <w:tcBorders>
              <w:top w:val="single" w:sz="4" w:space="0" w:color="auto"/>
              <w:left w:val="single" w:sz="4" w:space="0" w:color="auto"/>
              <w:bottom w:val="single" w:sz="4" w:space="0" w:color="auto"/>
              <w:right w:val="single" w:sz="4" w:space="0" w:color="auto"/>
            </w:tcBorders>
            <w:hideMark/>
          </w:tcPr>
          <w:p w14:paraId="09B9B3CD"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rPr>
              <w:t>Clinician education alone vs control</w:t>
            </w:r>
          </w:p>
        </w:tc>
        <w:tc>
          <w:tcPr>
            <w:tcW w:w="2520" w:type="dxa"/>
            <w:tcBorders>
              <w:top w:val="single" w:sz="4" w:space="0" w:color="auto"/>
              <w:left w:val="single" w:sz="4" w:space="0" w:color="auto"/>
              <w:bottom w:val="single" w:sz="4" w:space="0" w:color="auto"/>
              <w:right w:val="single" w:sz="4" w:space="0" w:color="auto"/>
            </w:tcBorders>
            <w:hideMark/>
          </w:tcPr>
          <w:p w14:paraId="3433756C" w14:textId="77777777" w:rsidR="003E7FF7" w:rsidRPr="003E7FF7" w:rsidRDefault="003E7FF7">
            <w:pPr>
              <w:rPr>
                <w:rFonts w:asciiTheme="minorHAnsi" w:hAnsiTheme="minorHAnsi" w:cstheme="minorHAnsi"/>
              </w:rPr>
            </w:pPr>
            <w:r w:rsidRPr="003E7FF7">
              <w:rPr>
                <w:rFonts w:asciiTheme="minorHAnsi" w:hAnsiTheme="minorHAnsi" w:cstheme="minorHAnsi"/>
              </w:rPr>
              <w:t>Proportion of patients receiving antibiotics</w:t>
            </w:r>
          </w:p>
        </w:tc>
        <w:tc>
          <w:tcPr>
            <w:tcW w:w="1536" w:type="dxa"/>
            <w:tcBorders>
              <w:top w:val="single" w:sz="4" w:space="0" w:color="auto"/>
              <w:left w:val="single" w:sz="4" w:space="0" w:color="auto"/>
              <w:bottom w:val="single" w:sz="4" w:space="0" w:color="auto"/>
              <w:right w:val="single" w:sz="4" w:space="0" w:color="auto"/>
            </w:tcBorders>
            <w:hideMark/>
          </w:tcPr>
          <w:p w14:paraId="352C81AF" w14:textId="77777777" w:rsidR="003E7FF7" w:rsidRPr="003E7FF7" w:rsidRDefault="003E7FF7">
            <w:pPr>
              <w:rPr>
                <w:rFonts w:asciiTheme="minorHAnsi" w:hAnsiTheme="minorHAnsi" w:cstheme="minorHAnsi"/>
              </w:rPr>
            </w:pPr>
            <w:r w:rsidRPr="003E7FF7">
              <w:rPr>
                <w:rFonts w:asciiTheme="minorHAnsi" w:hAnsiTheme="minorHAnsi" w:cstheme="minorHAnsi"/>
              </w:rPr>
              <w:t>10 ints</w:t>
            </w:r>
          </w:p>
        </w:tc>
        <w:tc>
          <w:tcPr>
            <w:tcW w:w="3292" w:type="dxa"/>
            <w:tcBorders>
              <w:top w:val="single" w:sz="4" w:space="0" w:color="auto"/>
              <w:left w:val="single" w:sz="4" w:space="0" w:color="auto"/>
              <w:bottom w:val="single" w:sz="4" w:space="0" w:color="auto"/>
              <w:right w:val="single" w:sz="4" w:space="0" w:color="auto"/>
            </w:tcBorders>
            <w:hideMark/>
          </w:tcPr>
          <w:p w14:paraId="0777DB10" w14:textId="77777777" w:rsidR="003E7FF7" w:rsidRPr="003E7FF7" w:rsidRDefault="003E7FF7">
            <w:pPr>
              <w:rPr>
                <w:rFonts w:asciiTheme="minorHAnsi" w:hAnsiTheme="minorHAnsi" w:cstheme="minorHAnsi"/>
              </w:rPr>
            </w:pPr>
            <w:r w:rsidRPr="003E7FF7">
              <w:rPr>
                <w:rFonts w:asciiTheme="minorHAnsi" w:hAnsiTheme="minorHAnsi" w:cstheme="minorHAnsi"/>
              </w:rPr>
              <w:t>Absolute reductions, range = 6.5 to 28.6% lower</w:t>
            </w:r>
          </w:p>
        </w:tc>
      </w:tr>
      <w:tr w:rsidR="003E7FF7" w:rsidRPr="003E7FF7" w14:paraId="211E2078"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6C30AF42"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22C073E2" w14:textId="77777777" w:rsidR="003E7FF7" w:rsidRPr="003E7FF7" w:rsidRDefault="003E7FF7">
            <w:pPr>
              <w:rPr>
                <w:rFonts w:asciiTheme="minorHAnsi" w:hAnsiTheme="minorHAnsi" w:cstheme="minorHAnsi"/>
              </w:rPr>
            </w:pPr>
            <w:r w:rsidRPr="003E7FF7">
              <w:rPr>
                <w:rFonts w:asciiTheme="minorHAnsi" w:hAnsiTheme="minorHAnsi" w:cstheme="minorHAnsi"/>
              </w:rPr>
              <w:t>Cost</w:t>
            </w:r>
          </w:p>
        </w:tc>
        <w:tc>
          <w:tcPr>
            <w:tcW w:w="1536" w:type="dxa"/>
            <w:tcBorders>
              <w:top w:val="single" w:sz="4" w:space="0" w:color="auto"/>
              <w:left w:val="single" w:sz="4" w:space="0" w:color="auto"/>
              <w:bottom w:val="single" w:sz="4" w:space="0" w:color="auto"/>
              <w:right w:val="single" w:sz="4" w:space="0" w:color="auto"/>
            </w:tcBorders>
            <w:hideMark/>
          </w:tcPr>
          <w:p w14:paraId="4C2A7726" w14:textId="77777777" w:rsidR="003E7FF7" w:rsidRPr="003E7FF7" w:rsidRDefault="003E7FF7">
            <w:pPr>
              <w:rPr>
                <w:rFonts w:asciiTheme="minorHAnsi" w:hAnsiTheme="minorHAnsi" w:cstheme="minorHAnsi"/>
              </w:rPr>
            </w:pPr>
            <w:r w:rsidRPr="003E7FF7">
              <w:rPr>
                <w:rFonts w:asciiTheme="minorHAnsi" w:hAnsiTheme="minorHAnsi" w:cstheme="minorHAnsi"/>
              </w:rPr>
              <w:t>1 int</w:t>
            </w:r>
          </w:p>
        </w:tc>
        <w:tc>
          <w:tcPr>
            <w:tcW w:w="3292" w:type="dxa"/>
            <w:tcBorders>
              <w:top w:val="single" w:sz="4" w:space="0" w:color="auto"/>
              <w:left w:val="single" w:sz="4" w:space="0" w:color="auto"/>
              <w:bottom w:val="single" w:sz="4" w:space="0" w:color="auto"/>
              <w:right w:val="single" w:sz="4" w:space="0" w:color="auto"/>
            </w:tcBorders>
            <w:hideMark/>
          </w:tcPr>
          <w:p w14:paraId="1429C2AD" w14:textId="77777777" w:rsidR="003E7FF7" w:rsidRPr="003E7FF7" w:rsidRDefault="003E7FF7">
            <w:pPr>
              <w:rPr>
                <w:rFonts w:asciiTheme="minorHAnsi" w:hAnsiTheme="minorHAnsi" w:cstheme="minorHAnsi"/>
              </w:rPr>
            </w:pPr>
            <w:r w:rsidRPr="003E7FF7">
              <w:rPr>
                <w:rFonts w:asciiTheme="minorHAnsi" w:hAnsiTheme="minorHAnsi" w:cstheme="minorHAnsi"/>
              </w:rPr>
              <w:t xml:space="preserve">Reduction by 31% lower (significance unknown) </w:t>
            </w:r>
          </w:p>
        </w:tc>
      </w:tr>
      <w:tr w:rsidR="003E7FF7" w:rsidRPr="003E7FF7" w14:paraId="49BAB62C"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1BD06939"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25616A14" w14:textId="77777777" w:rsidR="003E7FF7" w:rsidRPr="003E7FF7" w:rsidRDefault="003E7FF7">
            <w:pPr>
              <w:rPr>
                <w:rFonts w:asciiTheme="minorHAnsi" w:hAnsiTheme="minorHAnsi" w:cstheme="minorHAnsi"/>
              </w:rPr>
            </w:pPr>
            <w:r w:rsidRPr="003E7FF7">
              <w:rPr>
                <w:rFonts w:asciiTheme="minorHAnsi" w:hAnsiTheme="minorHAnsi" w:cstheme="minorHAnsi"/>
              </w:rPr>
              <w:t>Health service use</w:t>
            </w:r>
          </w:p>
        </w:tc>
        <w:tc>
          <w:tcPr>
            <w:tcW w:w="1536" w:type="dxa"/>
            <w:tcBorders>
              <w:top w:val="single" w:sz="4" w:space="0" w:color="auto"/>
              <w:left w:val="single" w:sz="4" w:space="0" w:color="auto"/>
              <w:bottom w:val="single" w:sz="4" w:space="0" w:color="auto"/>
              <w:right w:val="single" w:sz="4" w:space="0" w:color="auto"/>
            </w:tcBorders>
            <w:hideMark/>
          </w:tcPr>
          <w:p w14:paraId="252F47DA" w14:textId="77777777" w:rsidR="003E7FF7" w:rsidRPr="003E7FF7" w:rsidRDefault="003E7FF7">
            <w:pPr>
              <w:rPr>
                <w:rFonts w:asciiTheme="minorHAnsi" w:hAnsiTheme="minorHAnsi" w:cstheme="minorHAnsi"/>
              </w:rPr>
            </w:pPr>
            <w:r w:rsidRPr="003E7FF7">
              <w:rPr>
                <w:rFonts w:asciiTheme="minorHAnsi" w:hAnsiTheme="minorHAnsi" w:cstheme="minorHAnsi"/>
              </w:rPr>
              <w:t>1 int</w:t>
            </w:r>
          </w:p>
        </w:tc>
        <w:tc>
          <w:tcPr>
            <w:tcW w:w="3292" w:type="dxa"/>
            <w:tcBorders>
              <w:top w:val="single" w:sz="4" w:space="0" w:color="auto"/>
              <w:left w:val="single" w:sz="4" w:space="0" w:color="auto"/>
              <w:bottom w:val="single" w:sz="4" w:space="0" w:color="auto"/>
              <w:right w:val="single" w:sz="4" w:space="0" w:color="auto"/>
            </w:tcBorders>
            <w:hideMark/>
          </w:tcPr>
          <w:p w14:paraId="21E42DB8" w14:textId="77777777" w:rsidR="003E7FF7" w:rsidRPr="003E7FF7" w:rsidRDefault="003E7FF7">
            <w:pPr>
              <w:rPr>
                <w:rFonts w:asciiTheme="minorHAnsi" w:hAnsiTheme="minorHAnsi" w:cstheme="minorHAnsi"/>
              </w:rPr>
            </w:pPr>
            <w:r w:rsidRPr="003E7FF7">
              <w:rPr>
                <w:rFonts w:asciiTheme="minorHAnsi" w:hAnsiTheme="minorHAnsi" w:cstheme="minorHAnsi"/>
              </w:rPr>
              <w:t>Non-significant changes</w:t>
            </w:r>
          </w:p>
        </w:tc>
      </w:tr>
      <w:tr w:rsidR="003E7FF7" w:rsidRPr="003E7FF7" w14:paraId="09B36263" w14:textId="77777777" w:rsidTr="003E7FF7">
        <w:tc>
          <w:tcPr>
            <w:tcW w:w="1894" w:type="dxa"/>
            <w:tcBorders>
              <w:top w:val="single" w:sz="4" w:space="0" w:color="auto"/>
              <w:left w:val="single" w:sz="4" w:space="0" w:color="auto"/>
              <w:bottom w:val="single" w:sz="4" w:space="0" w:color="auto"/>
              <w:right w:val="single" w:sz="4" w:space="0" w:color="auto"/>
            </w:tcBorders>
            <w:hideMark/>
          </w:tcPr>
          <w:p w14:paraId="1AEB9705" w14:textId="77777777" w:rsidR="003E7FF7" w:rsidRPr="003E7FF7" w:rsidRDefault="003E7FF7">
            <w:pPr>
              <w:rPr>
                <w:rFonts w:asciiTheme="minorHAnsi" w:hAnsiTheme="minorHAnsi" w:cstheme="minorHAnsi"/>
              </w:rPr>
            </w:pPr>
            <w:r w:rsidRPr="003E7FF7">
              <w:rPr>
                <w:rFonts w:asciiTheme="minorHAnsi" w:hAnsiTheme="minorHAnsi" w:cstheme="minorHAnsi"/>
              </w:rPr>
              <w:t>Patient education alone vs control</w:t>
            </w:r>
          </w:p>
        </w:tc>
        <w:tc>
          <w:tcPr>
            <w:tcW w:w="2520" w:type="dxa"/>
            <w:tcBorders>
              <w:top w:val="single" w:sz="4" w:space="0" w:color="auto"/>
              <w:left w:val="single" w:sz="4" w:space="0" w:color="auto"/>
              <w:bottom w:val="single" w:sz="4" w:space="0" w:color="auto"/>
              <w:right w:val="single" w:sz="4" w:space="0" w:color="auto"/>
            </w:tcBorders>
            <w:hideMark/>
          </w:tcPr>
          <w:p w14:paraId="5B0D56E8" w14:textId="77777777" w:rsidR="003E7FF7" w:rsidRPr="003E7FF7" w:rsidRDefault="003E7FF7">
            <w:pPr>
              <w:rPr>
                <w:rFonts w:asciiTheme="minorHAnsi" w:hAnsiTheme="minorHAnsi" w:cstheme="minorHAnsi"/>
              </w:rPr>
            </w:pPr>
            <w:r w:rsidRPr="003E7FF7">
              <w:rPr>
                <w:rFonts w:asciiTheme="minorHAnsi" w:hAnsiTheme="minorHAnsi" w:cstheme="minorHAnsi"/>
              </w:rPr>
              <w:t>Proportion of patients receiving antibiotics</w:t>
            </w:r>
          </w:p>
        </w:tc>
        <w:tc>
          <w:tcPr>
            <w:tcW w:w="1536" w:type="dxa"/>
            <w:tcBorders>
              <w:top w:val="single" w:sz="4" w:space="0" w:color="auto"/>
              <w:left w:val="single" w:sz="4" w:space="0" w:color="auto"/>
              <w:bottom w:val="single" w:sz="4" w:space="0" w:color="auto"/>
              <w:right w:val="single" w:sz="4" w:space="0" w:color="auto"/>
            </w:tcBorders>
            <w:hideMark/>
          </w:tcPr>
          <w:p w14:paraId="29CBF60C" w14:textId="77777777" w:rsidR="003E7FF7" w:rsidRPr="003E7FF7" w:rsidRDefault="003E7FF7">
            <w:pPr>
              <w:rPr>
                <w:rFonts w:asciiTheme="minorHAnsi" w:hAnsiTheme="minorHAnsi" w:cstheme="minorHAnsi"/>
              </w:rPr>
            </w:pPr>
            <w:r w:rsidRPr="003E7FF7">
              <w:rPr>
                <w:rFonts w:asciiTheme="minorHAnsi" w:hAnsiTheme="minorHAnsi" w:cstheme="minorHAnsi"/>
              </w:rPr>
              <w:t>6 ints</w:t>
            </w:r>
          </w:p>
        </w:tc>
        <w:tc>
          <w:tcPr>
            <w:tcW w:w="3292" w:type="dxa"/>
            <w:tcBorders>
              <w:top w:val="single" w:sz="4" w:space="0" w:color="auto"/>
              <w:left w:val="single" w:sz="4" w:space="0" w:color="auto"/>
              <w:bottom w:val="single" w:sz="4" w:space="0" w:color="auto"/>
              <w:right w:val="single" w:sz="4" w:space="0" w:color="auto"/>
            </w:tcBorders>
            <w:hideMark/>
          </w:tcPr>
          <w:p w14:paraId="10AAF631" w14:textId="77777777" w:rsidR="003E7FF7" w:rsidRPr="003E7FF7" w:rsidRDefault="003E7FF7">
            <w:pPr>
              <w:rPr>
                <w:rFonts w:asciiTheme="minorHAnsi" w:hAnsiTheme="minorHAnsi" w:cstheme="minorHAnsi"/>
              </w:rPr>
            </w:pPr>
            <w:r w:rsidRPr="003E7FF7">
              <w:rPr>
                <w:rFonts w:asciiTheme="minorHAnsi" w:hAnsiTheme="minorHAnsi" w:cstheme="minorHAnsi"/>
              </w:rPr>
              <w:t>Absolute reductions, range = 0.2 to 17.0% lower</w:t>
            </w:r>
          </w:p>
        </w:tc>
      </w:tr>
      <w:tr w:rsidR="003E7FF7" w:rsidRPr="003E7FF7" w14:paraId="2A468458" w14:textId="77777777" w:rsidTr="003E7FF7">
        <w:tc>
          <w:tcPr>
            <w:tcW w:w="1894" w:type="dxa"/>
            <w:vMerge w:val="restart"/>
            <w:tcBorders>
              <w:top w:val="single" w:sz="4" w:space="0" w:color="auto"/>
              <w:left w:val="single" w:sz="4" w:space="0" w:color="auto"/>
              <w:bottom w:val="single" w:sz="4" w:space="0" w:color="auto"/>
              <w:right w:val="single" w:sz="4" w:space="0" w:color="auto"/>
            </w:tcBorders>
            <w:hideMark/>
          </w:tcPr>
          <w:p w14:paraId="41D2265D" w14:textId="77777777" w:rsidR="003E7FF7" w:rsidRPr="003E7FF7" w:rsidRDefault="003E7FF7">
            <w:pPr>
              <w:rPr>
                <w:rFonts w:asciiTheme="minorHAnsi" w:hAnsiTheme="minorHAnsi" w:cstheme="minorHAnsi"/>
              </w:rPr>
            </w:pPr>
            <w:r w:rsidRPr="003E7FF7">
              <w:rPr>
                <w:rFonts w:asciiTheme="minorHAnsi" w:hAnsiTheme="minorHAnsi" w:cstheme="minorHAnsi"/>
              </w:rPr>
              <w:t>Clinician education plus patient education vs control</w:t>
            </w:r>
          </w:p>
        </w:tc>
        <w:tc>
          <w:tcPr>
            <w:tcW w:w="2520" w:type="dxa"/>
            <w:tcBorders>
              <w:top w:val="single" w:sz="4" w:space="0" w:color="auto"/>
              <w:left w:val="single" w:sz="4" w:space="0" w:color="auto"/>
              <w:bottom w:val="single" w:sz="4" w:space="0" w:color="auto"/>
              <w:right w:val="single" w:sz="4" w:space="0" w:color="auto"/>
            </w:tcBorders>
            <w:hideMark/>
          </w:tcPr>
          <w:p w14:paraId="361692AE" w14:textId="77777777" w:rsidR="003E7FF7" w:rsidRPr="003E7FF7" w:rsidRDefault="003E7FF7">
            <w:pPr>
              <w:rPr>
                <w:rFonts w:asciiTheme="minorHAnsi" w:hAnsiTheme="minorHAnsi" w:cstheme="minorHAnsi"/>
              </w:rPr>
            </w:pPr>
            <w:r w:rsidRPr="003E7FF7">
              <w:rPr>
                <w:rFonts w:asciiTheme="minorHAnsi" w:hAnsiTheme="minorHAnsi" w:cstheme="minorHAnsi"/>
              </w:rPr>
              <w:t>Proportion of patients receiving antibiotics</w:t>
            </w:r>
          </w:p>
        </w:tc>
        <w:tc>
          <w:tcPr>
            <w:tcW w:w="1536" w:type="dxa"/>
            <w:tcBorders>
              <w:top w:val="single" w:sz="4" w:space="0" w:color="auto"/>
              <w:left w:val="single" w:sz="4" w:space="0" w:color="auto"/>
              <w:bottom w:val="single" w:sz="4" w:space="0" w:color="auto"/>
              <w:right w:val="single" w:sz="4" w:space="0" w:color="auto"/>
            </w:tcBorders>
            <w:hideMark/>
          </w:tcPr>
          <w:p w14:paraId="1B05EF56" w14:textId="77777777" w:rsidR="003E7FF7" w:rsidRPr="003E7FF7" w:rsidRDefault="003E7FF7">
            <w:pPr>
              <w:rPr>
                <w:rFonts w:asciiTheme="minorHAnsi" w:hAnsiTheme="minorHAnsi" w:cstheme="minorHAnsi"/>
              </w:rPr>
            </w:pPr>
            <w:r w:rsidRPr="003E7FF7">
              <w:rPr>
                <w:rFonts w:asciiTheme="minorHAnsi" w:hAnsiTheme="minorHAnsi" w:cstheme="minorHAnsi"/>
              </w:rPr>
              <w:t>5 ints</w:t>
            </w:r>
          </w:p>
        </w:tc>
        <w:tc>
          <w:tcPr>
            <w:tcW w:w="3292" w:type="dxa"/>
            <w:tcBorders>
              <w:top w:val="single" w:sz="4" w:space="0" w:color="auto"/>
              <w:left w:val="single" w:sz="4" w:space="0" w:color="auto"/>
              <w:bottom w:val="single" w:sz="4" w:space="0" w:color="auto"/>
              <w:right w:val="single" w:sz="4" w:space="0" w:color="auto"/>
            </w:tcBorders>
            <w:hideMark/>
          </w:tcPr>
          <w:p w14:paraId="4DBB6CB7" w14:textId="77777777" w:rsidR="003E7FF7" w:rsidRPr="003E7FF7" w:rsidRDefault="003E7FF7">
            <w:pPr>
              <w:rPr>
                <w:rFonts w:asciiTheme="minorHAnsi" w:hAnsiTheme="minorHAnsi" w:cstheme="minorHAnsi"/>
              </w:rPr>
            </w:pPr>
            <w:r w:rsidRPr="003E7FF7">
              <w:rPr>
                <w:rFonts w:asciiTheme="minorHAnsi" w:hAnsiTheme="minorHAnsi" w:cstheme="minorHAnsi"/>
              </w:rPr>
              <w:t>Absolute reductions, range = 1.5 to 28.5% lower</w:t>
            </w:r>
          </w:p>
        </w:tc>
      </w:tr>
      <w:tr w:rsidR="003E7FF7" w:rsidRPr="003E7FF7" w14:paraId="50DBE164"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6E4FF1F7"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0C02944F" w14:textId="77777777" w:rsidR="003E7FF7" w:rsidRPr="003E7FF7" w:rsidRDefault="003E7FF7">
            <w:pPr>
              <w:rPr>
                <w:rFonts w:asciiTheme="minorHAnsi" w:hAnsiTheme="minorHAnsi" w:cstheme="minorHAnsi"/>
              </w:rPr>
            </w:pPr>
            <w:r w:rsidRPr="003E7FF7">
              <w:rPr>
                <w:rFonts w:asciiTheme="minorHAnsi" w:hAnsiTheme="minorHAnsi" w:cstheme="minorHAnsi"/>
              </w:rPr>
              <w:t>Antimicrobial resistance</w:t>
            </w:r>
          </w:p>
        </w:tc>
        <w:tc>
          <w:tcPr>
            <w:tcW w:w="1536" w:type="dxa"/>
            <w:tcBorders>
              <w:top w:val="single" w:sz="4" w:space="0" w:color="auto"/>
              <w:left w:val="single" w:sz="4" w:space="0" w:color="auto"/>
              <w:bottom w:val="single" w:sz="4" w:space="0" w:color="auto"/>
              <w:right w:val="single" w:sz="4" w:space="0" w:color="auto"/>
            </w:tcBorders>
            <w:hideMark/>
          </w:tcPr>
          <w:p w14:paraId="5A004CAD" w14:textId="77777777" w:rsidR="003E7FF7" w:rsidRPr="003E7FF7" w:rsidRDefault="003E7FF7">
            <w:pPr>
              <w:rPr>
                <w:rFonts w:asciiTheme="minorHAnsi" w:hAnsiTheme="minorHAnsi" w:cstheme="minorHAnsi"/>
              </w:rPr>
            </w:pPr>
            <w:r w:rsidRPr="003E7FF7">
              <w:rPr>
                <w:rFonts w:asciiTheme="minorHAnsi" w:hAnsiTheme="minorHAnsi" w:cstheme="minorHAnsi"/>
              </w:rPr>
              <w:t>2 int</w:t>
            </w:r>
          </w:p>
        </w:tc>
        <w:tc>
          <w:tcPr>
            <w:tcW w:w="3292" w:type="dxa"/>
            <w:tcBorders>
              <w:top w:val="single" w:sz="4" w:space="0" w:color="auto"/>
              <w:left w:val="single" w:sz="4" w:space="0" w:color="auto"/>
              <w:bottom w:val="single" w:sz="4" w:space="0" w:color="auto"/>
              <w:right w:val="single" w:sz="4" w:space="0" w:color="auto"/>
            </w:tcBorders>
            <w:hideMark/>
          </w:tcPr>
          <w:p w14:paraId="588A689B" w14:textId="77777777" w:rsidR="003E7FF7" w:rsidRPr="003E7FF7" w:rsidRDefault="003E7FF7">
            <w:pPr>
              <w:rPr>
                <w:rFonts w:asciiTheme="minorHAnsi" w:hAnsiTheme="minorHAnsi" w:cstheme="minorHAnsi"/>
              </w:rPr>
            </w:pPr>
            <w:r w:rsidRPr="003E7FF7">
              <w:rPr>
                <w:rFonts w:asciiTheme="minorHAnsi" w:hAnsiTheme="minorHAnsi" w:cstheme="minorHAnsi"/>
              </w:rPr>
              <w:t>Non-significant changes</w:t>
            </w:r>
          </w:p>
        </w:tc>
      </w:tr>
      <w:tr w:rsidR="003E7FF7" w:rsidRPr="003E7FF7" w14:paraId="425CF7A3"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1E62A66D"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4997690E" w14:textId="77777777" w:rsidR="003E7FF7" w:rsidRPr="003E7FF7" w:rsidRDefault="003E7FF7">
            <w:pPr>
              <w:rPr>
                <w:rFonts w:asciiTheme="minorHAnsi" w:hAnsiTheme="minorHAnsi" w:cstheme="minorHAnsi"/>
              </w:rPr>
            </w:pPr>
            <w:r w:rsidRPr="003E7FF7">
              <w:rPr>
                <w:rFonts w:asciiTheme="minorHAnsi" w:hAnsiTheme="minorHAnsi" w:cstheme="minorHAnsi"/>
              </w:rPr>
              <w:t>Health service use</w:t>
            </w:r>
          </w:p>
        </w:tc>
        <w:tc>
          <w:tcPr>
            <w:tcW w:w="1536" w:type="dxa"/>
            <w:tcBorders>
              <w:top w:val="single" w:sz="4" w:space="0" w:color="auto"/>
              <w:left w:val="single" w:sz="4" w:space="0" w:color="auto"/>
              <w:bottom w:val="single" w:sz="4" w:space="0" w:color="auto"/>
              <w:right w:val="single" w:sz="4" w:space="0" w:color="auto"/>
            </w:tcBorders>
            <w:hideMark/>
          </w:tcPr>
          <w:p w14:paraId="50A62689" w14:textId="77777777" w:rsidR="003E7FF7" w:rsidRPr="003E7FF7" w:rsidRDefault="003E7FF7">
            <w:pPr>
              <w:rPr>
                <w:rFonts w:asciiTheme="minorHAnsi" w:hAnsiTheme="minorHAnsi" w:cstheme="minorHAnsi"/>
              </w:rPr>
            </w:pPr>
            <w:r w:rsidRPr="003E7FF7">
              <w:rPr>
                <w:rFonts w:asciiTheme="minorHAnsi" w:hAnsiTheme="minorHAnsi" w:cstheme="minorHAnsi"/>
              </w:rPr>
              <w:t>1 int</w:t>
            </w:r>
          </w:p>
        </w:tc>
        <w:tc>
          <w:tcPr>
            <w:tcW w:w="3292" w:type="dxa"/>
            <w:tcBorders>
              <w:top w:val="single" w:sz="4" w:space="0" w:color="auto"/>
              <w:left w:val="single" w:sz="4" w:space="0" w:color="auto"/>
              <w:bottom w:val="single" w:sz="4" w:space="0" w:color="auto"/>
              <w:right w:val="single" w:sz="4" w:space="0" w:color="auto"/>
            </w:tcBorders>
            <w:hideMark/>
          </w:tcPr>
          <w:p w14:paraId="1121378E" w14:textId="77777777" w:rsidR="003E7FF7" w:rsidRPr="003E7FF7" w:rsidRDefault="003E7FF7">
            <w:pPr>
              <w:rPr>
                <w:rFonts w:asciiTheme="minorHAnsi" w:hAnsiTheme="minorHAnsi" w:cstheme="minorHAnsi"/>
              </w:rPr>
            </w:pPr>
            <w:r w:rsidRPr="003E7FF7">
              <w:rPr>
                <w:rFonts w:asciiTheme="minorHAnsi" w:hAnsiTheme="minorHAnsi" w:cstheme="minorHAnsi"/>
              </w:rPr>
              <w:t>Non-significant changes</w:t>
            </w:r>
          </w:p>
        </w:tc>
      </w:tr>
      <w:tr w:rsidR="003E7FF7" w:rsidRPr="003E7FF7" w14:paraId="5162FEDA" w14:textId="77777777" w:rsidTr="003E7FF7">
        <w:tc>
          <w:tcPr>
            <w:tcW w:w="1894" w:type="dxa"/>
            <w:vMerge w:val="restart"/>
            <w:tcBorders>
              <w:top w:val="single" w:sz="4" w:space="0" w:color="auto"/>
              <w:left w:val="single" w:sz="4" w:space="0" w:color="auto"/>
              <w:bottom w:val="single" w:sz="4" w:space="0" w:color="auto"/>
              <w:right w:val="single" w:sz="4" w:space="0" w:color="auto"/>
            </w:tcBorders>
            <w:hideMark/>
          </w:tcPr>
          <w:p w14:paraId="0394F2C6" w14:textId="77777777" w:rsidR="003E7FF7" w:rsidRPr="003E7FF7" w:rsidRDefault="003E7FF7">
            <w:pPr>
              <w:rPr>
                <w:rFonts w:asciiTheme="minorHAnsi" w:hAnsiTheme="minorHAnsi" w:cstheme="minorHAnsi"/>
              </w:rPr>
            </w:pPr>
            <w:r w:rsidRPr="003E7FF7">
              <w:rPr>
                <w:rFonts w:asciiTheme="minorHAnsi" w:hAnsiTheme="minorHAnsi" w:cstheme="minorHAnsi"/>
              </w:rPr>
              <w:t>Clinician education plus patient education plus audit feedback vs control</w:t>
            </w:r>
          </w:p>
        </w:tc>
        <w:tc>
          <w:tcPr>
            <w:tcW w:w="2520" w:type="dxa"/>
            <w:tcBorders>
              <w:top w:val="single" w:sz="4" w:space="0" w:color="auto"/>
              <w:left w:val="single" w:sz="4" w:space="0" w:color="auto"/>
              <w:bottom w:val="single" w:sz="4" w:space="0" w:color="auto"/>
              <w:right w:val="single" w:sz="4" w:space="0" w:color="auto"/>
            </w:tcBorders>
            <w:hideMark/>
          </w:tcPr>
          <w:p w14:paraId="04323F25" w14:textId="77777777" w:rsidR="003E7FF7" w:rsidRPr="003E7FF7" w:rsidRDefault="003E7FF7">
            <w:pPr>
              <w:rPr>
                <w:rFonts w:asciiTheme="minorHAnsi" w:hAnsiTheme="minorHAnsi" w:cstheme="minorHAnsi"/>
              </w:rPr>
            </w:pPr>
            <w:r w:rsidRPr="003E7FF7">
              <w:rPr>
                <w:rFonts w:asciiTheme="minorHAnsi" w:hAnsiTheme="minorHAnsi" w:cstheme="minorHAnsi"/>
              </w:rPr>
              <w:t>Proportion of patients receiving antibiotics</w:t>
            </w:r>
          </w:p>
        </w:tc>
        <w:tc>
          <w:tcPr>
            <w:tcW w:w="1536" w:type="dxa"/>
            <w:tcBorders>
              <w:top w:val="single" w:sz="4" w:space="0" w:color="auto"/>
              <w:left w:val="single" w:sz="4" w:space="0" w:color="auto"/>
              <w:bottom w:val="single" w:sz="4" w:space="0" w:color="auto"/>
              <w:right w:val="single" w:sz="4" w:space="0" w:color="auto"/>
            </w:tcBorders>
            <w:hideMark/>
          </w:tcPr>
          <w:p w14:paraId="16AD1E2C" w14:textId="77777777" w:rsidR="003E7FF7" w:rsidRPr="003E7FF7" w:rsidRDefault="003E7FF7">
            <w:pPr>
              <w:rPr>
                <w:rFonts w:asciiTheme="minorHAnsi" w:hAnsiTheme="minorHAnsi" w:cstheme="minorHAnsi"/>
              </w:rPr>
            </w:pPr>
            <w:r w:rsidRPr="003E7FF7">
              <w:rPr>
                <w:rFonts w:asciiTheme="minorHAnsi" w:hAnsiTheme="minorHAnsi" w:cstheme="minorHAnsi"/>
              </w:rPr>
              <w:t>3 ints</w:t>
            </w:r>
          </w:p>
        </w:tc>
        <w:tc>
          <w:tcPr>
            <w:tcW w:w="3292" w:type="dxa"/>
            <w:tcBorders>
              <w:top w:val="single" w:sz="4" w:space="0" w:color="auto"/>
              <w:left w:val="single" w:sz="4" w:space="0" w:color="auto"/>
              <w:bottom w:val="single" w:sz="4" w:space="0" w:color="auto"/>
              <w:right w:val="single" w:sz="4" w:space="0" w:color="auto"/>
            </w:tcBorders>
            <w:hideMark/>
          </w:tcPr>
          <w:p w14:paraId="0A6B4C83" w14:textId="77777777" w:rsidR="003E7FF7" w:rsidRPr="003E7FF7" w:rsidRDefault="003E7FF7">
            <w:pPr>
              <w:rPr>
                <w:rFonts w:asciiTheme="minorHAnsi" w:hAnsiTheme="minorHAnsi" w:cstheme="minorHAnsi"/>
              </w:rPr>
            </w:pPr>
            <w:r w:rsidRPr="003E7FF7">
              <w:rPr>
                <w:rFonts w:asciiTheme="minorHAnsi" w:hAnsiTheme="minorHAnsi" w:cstheme="minorHAnsi"/>
              </w:rPr>
              <w:t>Absolute reductions, range = 7.9 to 24.0% lower</w:t>
            </w:r>
          </w:p>
        </w:tc>
      </w:tr>
      <w:tr w:rsidR="003E7FF7" w:rsidRPr="003E7FF7" w14:paraId="130BB488"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5DD7D30D"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3BC87C1B" w14:textId="77777777" w:rsidR="003E7FF7" w:rsidRPr="003E7FF7" w:rsidRDefault="003E7FF7">
            <w:pPr>
              <w:rPr>
                <w:rFonts w:asciiTheme="minorHAnsi" w:hAnsiTheme="minorHAnsi" w:cstheme="minorHAnsi"/>
              </w:rPr>
            </w:pPr>
            <w:r w:rsidRPr="003E7FF7">
              <w:rPr>
                <w:rFonts w:asciiTheme="minorHAnsi" w:hAnsiTheme="minorHAnsi" w:cstheme="minorHAnsi"/>
              </w:rPr>
              <w:t>Health service use</w:t>
            </w:r>
          </w:p>
        </w:tc>
        <w:tc>
          <w:tcPr>
            <w:tcW w:w="1536" w:type="dxa"/>
            <w:tcBorders>
              <w:top w:val="single" w:sz="4" w:space="0" w:color="auto"/>
              <w:left w:val="single" w:sz="4" w:space="0" w:color="auto"/>
              <w:bottom w:val="single" w:sz="4" w:space="0" w:color="auto"/>
              <w:right w:val="single" w:sz="4" w:space="0" w:color="auto"/>
            </w:tcBorders>
            <w:hideMark/>
          </w:tcPr>
          <w:p w14:paraId="154DDE3E" w14:textId="77777777" w:rsidR="003E7FF7" w:rsidRPr="003E7FF7" w:rsidRDefault="003E7FF7">
            <w:pPr>
              <w:rPr>
                <w:rFonts w:asciiTheme="minorHAnsi" w:hAnsiTheme="minorHAnsi" w:cstheme="minorHAnsi"/>
              </w:rPr>
            </w:pPr>
            <w:r w:rsidRPr="003E7FF7">
              <w:rPr>
                <w:rFonts w:asciiTheme="minorHAnsi" w:hAnsiTheme="minorHAnsi" w:cstheme="minorHAnsi"/>
              </w:rPr>
              <w:t>2 ints</w:t>
            </w:r>
          </w:p>
        </w:tc>
        <w:tc>
          <w:tcPr>
            <w:tcW w:w="3292" w:type="dxa"/>
            <w:tcBorders>
              <w:top w:val="single" w:sz="4" w:space="0" w:color="auto"/>
              <w:left w:val="single" w:sz="4" w:space="0" w:color="auto"/>
              <w:bottom w:val="single" w:sz="4" w:space="0" w:color="auto"/>
              <w:right w:val="single" w:sz="4" w:space="0" w:color="auto"/>
            </w:tcBorders>
            <w:hideMark/>
          </w:tcPr>
          <w:p w14:paraId="6753C078" w14:textId="77777777" w:rsidR="003E7FF7" w:rsidRPr="003E7FF7" w:rsidRDefault="003E7FF7">
            <w:pPr>
              <w:rPr>
                <w:rFonts w:asciiTheme="minorHAnsi" w:hAnsiTheme="minorHAnsi" w:cstheme="minorHAnsi"/>
              </w:rPr>
            </w:pPr>
            <w:r w:rsidRPr="003E7FF7">
              <w:rPr>
                <w:rFonts w:asciiTheme="minorHAnsi" w:hAnsiTheme="minorHAnsi" w:cstheme="minorHAnsi"/>
              </w:rPr>
              <w:t>Non-significant changes</w:t>
            </w:r>
          </w:p>
        </w:tc>
      </w:tr>
      <w:tr w:rsidR="003E7FF7" w:rsidRPr="003E7FF7" w14:paraId="1F0B4717"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43197F53"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44367CA7" w14:textId="77777777" w:rsidR="003E7FF7" w:rsidRPr="003E7FF7" w:rsidRDefault="003E7FF7">
            <w:pPr>
              <w:rPr>
                <w:rFonts w:asciiTheme="minorHAnsi" w:hAnsiTheme="minorHAnsi" w:cstheme="minorHAnsi"/>
              </w:rPr>
            </w:pPr>
            <w:r w:rsidRPr="003E7FF7">
              <w:rPr>
                <w:rFonts w:asciiTheme="minorHAnsi" w:hAnsiTheme="minorHAnsi" w:cstheme="minorHAnsi"/>
              </w:rPr>
              <w:t>Satisfaction</w:t>
            </w:r>
          </w:p>
        </w:tc>
        <w:tc>
          <w:tcPr>
            <w:tcW w:w="1536" w:type="dxa"/>
            <w:tcBorders>
              <w:top w:val="single" w:sz="4" w:space="0" w:color="auto"/>
              <w:left w:val="single" w:sz="4" w:space="0" w:color="auto"/>
              <w:bottom w:val="single" w:sz="4" w:space="0" w:color="auto"/>
              <w:right w:val="single" w:sz="4" w:space="0" w:color="auto"/>
            </w:tcBorders>
            <w:hideMark/>
          </w:tcPr>
          <w:p w14:paraId="7958E2EA" w14:textId="77777777" w:rsidR="003E7FF7" w:rsidRPr="003E7FF7" w:rsidRDefault="003E7FF7">
            <w:pPr>
              <w:rPr>
                <w:rFonts w:asciiTheme="minorHAnsi" w:hAnsiTheme="minorHAnsi" w:cstheme="minorHAnsi"/>
              </w:rPr>
            </w:pPr>
            <w:r w:rsidRPr="003E7FF7">
              <w:rPr>
                <w:rFonts w:asciiTheme="minorHAnsi" w:hAnsiTheme="minorHAnsi" w:cstheme="minorHAnsi"/>
              </w:rPr>
              <w:t>1 int</w:t>
            </w:r>
          </w:p>
        </w:tc>
        <w:tc>
          <w:tcPr>
            <w:tcW w:w="3292" w:type="dxa"/>
            <w:tcBorders>
              <w:top w:val="single" w:sz="4" w:space="0" w:color="auto"/>
              <w:left w:val="single" w:sz="4" w:space="0" w:color="auto"/>
              <w:bottom w:val="single" w:sz="4" w:space="0" w:color="auto"/>
              <w:right w:val="single" w:sz="4" w:space="0" w:color="auto"/>
            </w:tcBorders>
            <w:hideMark/>
          </w:tcPr>
          <w:p w14:paraId="62061973" w14:textId="77777777" w:rsidR="003E7FF7" w:rsidRPr="003E7FF7" w:rsidRDefault="003E7FF7">
            <w:pPr>
              <w:rPr>
                <w:rFonts w:asciiTheme="minorHAnsi" w:hAnsiTheme="minorHAnsi" w:cstheme="minorHAnsi"/>
              </w:rPr>
            </w:pPr>
            <w:r w:rsidRPr="003E7FF7">
              <w:rPr>
                <w:rFonts w:asciiTheme="minorHAnsi" w:hAnsiTheme="minorHAnsi" w:cstheme="minorHAnsi"/>
              </w:rPr>
              <w:t>Non-significant changes</w:t>
            </w:r>
          </w:p>
        </w:tc>
      </w:tr>
      <w:tr w:rsidR="003E7FF7" w:rsidRPr="003E7FF7" w14:paraId="5B2DC1B9" w14:textId="77777777" w:rsidTr="003E7FF7">
        <w:tc>
          <w:tcPr>
            <w:tcW w:w="1894" w:type="dxa"/>
            <w:vMerge w:val="restart"/>
            <w:tcBorders>
              <w:top w:val="single" w:sz="4" w:space="0" w:color="auto"/>
              <w:left w:val="single" w:sz="4" w:space="0" w:color="auto"/>
              <w:bottom w:val="single" w:sz="4" w:space="0" w:color="auto"/>
              <w:right w:val="single" w:sz="4" w:space="0" w:color="auto"/>
            </w:tcBorders>
            <w:hideMark/>
          </w:tcPr>
          <w:p w14:paraId="0EB30FEE" w14:textId="77777777" w:rsidR="003E7FF7" w:rsidRPr="003E7FF7" w:rsidRDefault="003E7FF7">
            <w:pPr>
              <w:rPr>
                <w:rFonts w:asciiTheme="minorHAnsi" w:hAnsiTheme="minorHAnsi" w:cstheme="minorHAnsi"/>
              </w:rPr>
            </w:pPr>
            <w:r w:rsidRPr="003E7FF7">
              <w:rPr>
                <w:rFonts w:asciiTheme="minorHAnsi" w:hAnsiTheme="minorHAnsi" w:cstheme="minorHAnsi"/>
              </w:rPr>
              <w:t>Other quality improvement strategies (alone or in combination) vs control</w:t>
            </w:r>
          </w:p>
        </w:tc>
        <w:tc>
          <w:tcPr>
            <w:tcW w:w="2520" w:type="dxa"/>
            <w:tcBorders>
              <w:top w:val="single" w:sz="4" w:space="0" w:color="auto"/>
              <w:left w:val="single" w:sz="4" w:space="0" w:color="auto"/>
              <w:bottom w:val="single" w:sz="4" w:space="0" w:color="auto"/>
              <w:right w:val="single" w:sz="4" w:space="0" w:color="auto"/>
            </w:tcBorders>
            <w:hideMark/>
          </w:tcPr>
          <w:p w14:paraId="0676D762" w14:textId="77777777" w:rsidR="003E7FF7" w:rsidRPr="003E7FF7" w:rsidRDefault="003E7FF7">
            <w:pPr>
              <w:rPr>
                <w:rFonts w:asciiTheme="minorHAnsi" w:hAnsiTheme="minorHAnsi" w:cstheme="minorHAnsi"/>
              </w:rPr>
            </w:pPr>
            <w:r w:rsidRPr="003E7FF7">
              <w:rPr>
                <w:rFonts w:asciiTheme="minorHAnsi" w:hAnsiTheme="minorHAnsi" w:cstheme="minorHAnsi"/>
              </w:rPr>
              <w:t>Proportion of patients receiving antibiotics</w:t>
            </w:r>
          </w:p>
        </w:tc>
        <w:tc>
          <w:tcPr>
            <w:tcW w:w="1536" w:type="dxa"/>
            <w:tcBorders>
              <w:top w:val="single" w:sz="4" w:space="0" w:color="auto"/>
              <w:left w:val="single" w:sz="4" w:space="0" w:color="auto"/>
              <w:bottom w:val="single" w:sz="4" w:space="0" w:color="auto"/>
              <w:right w:val="single" w:sz="4" w:space="0" w:color="auto"/>
            </w:tcBorders>
            <w:hideMark/>
          </w:tcPr>
          <w:p w14:paraId="18318DBD" w14:textId="77777777" w:rsidR="003E7FF7" w:rsidRPr="003E7FF7" w:rsidRDefault="003E7FF7">
            <w:pPr>
              <w:rPr>
                <w:rFonts w:asciiTheme="minorHAnsi" w:hAnsiTheme="minorHAnsi" w:cstheme="minorHAnsi"/>
              </w:rPr>
            </w:pPr>
            <w:r w:rsidRPr="003E7FF7">
              <w:rPr>
                <w:rFonts w:asciiTheme="minorHAnsi" w:hAnsiTheme="minorHAnsi" w:cstheme="minorHAnsi"/>
              </w:rPr>
              <w:t>6 ints</w:t>
            </w:r>
          </w:p>
        </w:tc>
        <w:tc>
          <w:tcPr>
            <w:tcW w:w="3292" w:type="dxa"/>
            <w:tcBorders>
              <w:top w:val="single" w:sz="4" w:space="0" w:color="auto"/>
              <w:left w:val="single" w:sz="4" w:space="0" w:color="auto"/>
              <w:bottom w:val="single" w:sz="4" w:space="0" w:color="auto"/>
              <w:right w:val="single" w:sz="4" w:space="0" w:color="auto"/>
            </w:tcBorders>
            <w:hideMark/>
          </w:tcPr>
          <w:p w14:paraId="40175BE9" w14:textId="77777777" w:rsidR="003E7FF7" w:rsidRPr="003E7FF7" w:rsidRDefault="003E7FF7">
            <w:pPr>
              <w:rPr>
                <w:rFonts w:asciiTheme="minorHAnsi" w:hAnsiTheme="minorHAnsi" w:cstheme="minorHAnsi"/>
              </w:rPr>
            </w:pPr>
            <w:r w:rsidRPr="003E7FF7">
              <w:rPr>
                <w:rFonts w:asciiTheme="minorHAnsi" w:hAnsiTheme="minorHAnsi" w:cstheme="minorHAnsi"/>
              </w:rPr>
              <w:t>Absolute reductions, range = 2.0 to 15.0% lower</w:t>
            </w:r>
          </w:p>
        </w:tc>
      </w:tr>
      <w:tr w:rsidR="003E7FF7" w:rsidRPr="003E7FF7" w14:paraId="21B3DE21"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056DCC5F"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60461D25" w14:textId="77777777" w:rsidR="003E7FF7" w:rsidRPr="003E7FF7" w:rsidRDefault="003E7FF7">
            <w:pPr>
              <w:rPr>
                <w:rFonts w:asciiTheme="minorHAnsi" w:hAnsiTheme="minorHAnsi" w:cstheme="minorHAnsi"/>
              </w:rPr>
            </w:pPr>
            <w:r w:rsidRPr="003E7FF7">
              <w:rPr>
                <w:rFonts w:asciiTheme="minorHAnsi" w:hAnsiTheme="minorHAnsi" w:cstheme="minorHAnsi"/>
              </w:rPr>
              <w:t>Health service use</w:t>
            </w:r>
          </w:p>
        </w:tc>
        <w:tc>
          <w:tcPr>
            <w:tcW w:w="1536" w:type="dxa"/>
            <w:tcBorders>
              <w:top w:val="single" w:sz="4" w:space="0" w:color="auto"/>
              <w:left w:val="single" w:sz="4" w:space="0" w:color="auto"/>
              <w:bottom w:val="single" w:sz="4" w:space="0" w:color="auto"/>
              <w:right w:val="single" w:sz="4" w:space="0" w:color="auto"/>
            </w:tcBorders>
            <w:hideMark/>
          </w:tcPr>
          <w:p w14:paraId="7CD8FCF7" w14:textId="77777777" w:rsidR="003E7FF7" w:rsidRPr="003E7FF7" w:rsidRDefault="003E7FF7">
            <w:pPr>
              <w:rPr>
                <w:rFonts w:asciiTheme="minorHAnsi" w:hAnsiTheme="minorHAnsi" w:cstheme="minorHAnsi"/>
              </w:rPr>
            </w:pPr>
            <w:r w:rsidRPr="003E7FF7">
              <w:rPr>
                <w:rFonts w:asciiTheme="minorHAnsi" w:hAnsiTheme="minorHAnsi" w:cstheme="minorHAnsi"/>
              </w:rPr>
              <w:t>1 int</w:t>
            </w:r>
          </w:p>
        </w:tc>
        <w:tc>
          <w:tcPr>
            <w:tcW w:w="3292" w:type="dxa"/>
            <w:tcBorders>
              <w:top w:val="single" w:sz="4" w:space="0" w:color="auto"/>
              <w:left w:val="single" w:sz="4" w:space="0" w:color="auto"/>
              <w:bottom w:val="single" w:sz="4" w:space="0" w:color="auto"/>
              <w:right w:val="single" w:sz="4" w:space="0" w:color="auto"/>
            </w:tcBorders>
            <w:hideMark/>
          </w:tcPr>
          <w:p w14:paraId="2B6D787B" w14:textId="77777777" w:rsidR="003E7FF7" w:rsidRPr="003E7FF7" w:rsidRDefault="003E7FF7">
            <w:pPr>
              <w:rPr>
                <w:rFonts w:asciiTheme="minorHAnsi" w:hAnsiTheme="minorHAnsi" w:cstheme="minorHAnsi"/>
              </w:rPr>
            </w:pPr>
            <w:r w:rsidRPr="003E7FF7">
              <w:rPr>
                <w:rFonts w:asciiTheme="minorHAnsi" w:hAnsiTheme="minorHAnsi" w:cstheme="minorHAnsi"/>
              </w:rPr>
              <w:t>Non-significant changes</w:t>
            </w:r>
          </w:p>
        </w:tc>
      </w:tr>
      <w:tr w:rsidR="003E7FF7" w:rsidRPr="003E7FF7" w14:paraId="3E10DC21" w14:textId="77777777" w:rsidTr="003E7FF7">
        <w:tc>
          <w:tcPr>
            <w:tcW w:w="1894" w:type="dxa"/>
            <w:vMerge w:val="restart"/>
            <w:tcBorders>
              <w:top w:val="single" w:sz="4" w:space="0" w:color="auto"/>
              <w:left w:val="single" w:sz="4" w:space="0" w:color="auto"/>
              <w:bottom w:val="single" w:sz="4" w:space="0" w:color="auto"/>
              <w:right w:val="single" w:sz="4" w:space="0" w:color="auto"/>
            </w:tcBorders>
            <w:hideMark/>
          </w:tcPr>
          <w:p w14:paraId="0C5D4A7E" w14:textId="77777777" w:rsidR="003E7FF7" w:rsidRPr="003E7FF7" w:rsidRDefault="003E7FF7">
            <w:pPr>
              <w:rPr>
                <w:rFonts w:asciiTheme="minorHAnsi" w:hAnsiTheme="minorHAnsi" w:cstheme="minorHAnsi"/>
              </w:rPr>
            </w:pPr>
            <w:r w:rsidRPr="003E7FF7">
              <w:rPr>
                <w:rFonts w:asciiTheme="minorHAnsi" w:hAnsiTheme="minorHAnsi" w:cstheme="minorHAnsi"/>
              </w:rPr>
              <w:t xml:space="preserve">Community-based interventions </w:t>
            </w:r>
            <w:r w:rsidRPr="003E7FF7">
              <w:rPr>
                <w:rFonts w:asciiTheme="minorHAnsi" w:hAnsiTheme="minorHAnsi" w:cstheme="minorHAnsi"/>
              </w:rPr>
              <w:lastRenderedPageBreak/>
              <w:t>(mass media campaign with education and written materials and other combinations) vs control</w:t>
            </w:r>
          </w:p>
        </w:tc>
        <w:tc>
          <w:tcPr>
            <w:tcW w:w="2520" w:type="dxa"/>
            <w:tcBorders>
              <w:top w:val="single" w:sz="4" w:space="0" w:color="auto"/>
              <w:left w:val="single" w:sz="4" w:space="0" w:color="auto"/>
              <w:bottom w:val="single" w:sz="4" w:space="0" w:color="auto"/>
              <w:right w:val="single" w:sz="4" w:space="0" w:color="auto"/>
            </w:tcBorders>
            <w:hideMark/>
          </w:tcPr>
          <w:p w14:paraId="71FF8795" w14:textId="77777777" w:rsidR="003E7FF7" w:rsidRPr="003E7FF7" w:rsidRDefault="003E7FF7">
            <w:pPr>
              <w:rPr>
                <w:rFonts w:asciiTheme="minorHAnsi" w:hAnsiTheme="minorHAnsi" w:cstheme="minorHAnsi"/>
              </w:rPr>
            </w:pPr>
            <w:r w:rsidRPr="003E7FF7">
              <w:rPr>
                <w:rFonts w:asciiTheme="minorHAnsi" w:hAnsiTheme="minorHAnsi" w:cstheme="minorHAnsi"/>
              </w:rPr>
              <w:lastRenderedPageBreak/>
              <w:t>Antibiotic prescriptions per patient or provider</w:t>
            </w:r>
          </w:p>
        </w:tc>
        <w:tc>
          <w:tcPr>
            <w:tcW w:w="1536" w:type="dxa"/>
            <w:tcBorders>
              <w:top w:val="single" w:sz="4" w:space="0" w:color="auto"/>
              <w:left w:val="single" w:sz="4" w:space="0" w:color="auto"/>
              <w:bottom w:val="single" w:sz="4" w:space="0" w:color="auto"/>
              <w:right w:val="single" w:sz="4" w:space="0" w:color="auto"/>
            </w:tcBorders>
            <w:hideMark/>
          </w:tcPr>
          <w:p w14:paraId="730147BA" w14:textId="77777777" w:rsidR="003E7FF7" w:rsidRPr="003E7FF7" w:rsidRDefault="003E7FF7">
            <w:pPr>
              <w:rPr>
                <w:rFonts w:asciiTheme="minorHAnsi" w:hAnsiTheme="minorHAnsi" w:cstheme="minorHAnsi"/>
              </w:rPr>
            </w:pPr>
            <w:r w:rsidRPr="003E7FF7">
              <w:rPr>
                <w:rFonts w:asciiTheme="minorHAnsi" w:hAnsiTheme="minorHAnsi" w:cstheme="minorHAnsi"/>
              </w:rPr>
              <w:t>5 ints</w:t>
            </w:r>
          </w:p>
        </w:tc>
        <w:tc>
          <w:tcPr>
            <w:tcW w:w="3292" w:type="dxa"/>
            <w:tcBorders>
              <w:top w:val="single" w:sz="4" w:space="0" w:color="auto"/>
              <w:left w:val="single" w:sz="4" w:space="0" w:color="auto"/>
              <w:bottom w:val="single" w:sz="4" w:space="0" w:color="auto"/>
              <w:right w:val="single" w:sz="4" w:space="0" w:color="auto"/>
            </w:tcBorders>
            <w:hideMark/>
          </w:tcPr>
          <w:p w14:paraId="13299A4B" w14:textId="77777777" w:rsidR="003E7FF7" w:rsidRPr="003E7FF7" w:rsidRDefault="003E7FF7">
            <w:pPr>
              <w:rPr>
                <w:rFonts w:asciiTheme="minorHAnsi" w:hAnsiTheme="minorHAnsi" w:cstheme="minorHAnsi"/>
              </w:rPr>
            </w:pPr>
            <w:r w:rsidRPr="003E7FF7">
              <w:rPr>
                <w:rFonts w:asciiTheme="minorHAnsi" w:hAnsiTheme="minorHAnsi" w:cstheme="minorHAnsi"/>
              </w:rPr>
              <w:t>3 ints significant reductions, range = 0.6% to 35.8% lower; 2 ints non-significant changes</w:t>
            </w:r>
          </w:p>
        </w:tc>
      </w:tr>
      <w:tr w:rsidR="003E7FF7" w:rsidRPr="003E7FF7" w14:paraId="6914B681"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27D9B043"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654BBEBF" w14:textId="77777777" w:rsidR="003E7FF7" w:rsidRPr="003E7FF7" w:rsidRDefault="003E7FF7">
            <w:pPr>
              <w:rPr>
                <w:rFonts w:asciiTheme="minorHAnsi" w:hAnsiTheme="minorHAnsi" w:cstheme="minorHAnsi"/>
              </w:rPr>
            </w:pPr>
            <w:r w:rsidRPr="003E7FF7">
              <w:rPr>
                <w:rFonts w:asciiTheme="minorHAnsi" w:hAnsiTheme="minorHAnsi" w:cstheme="minorHAnsi"/>
              </w:rPr>
              <w:t>Antimicrobial resistance/ colonization</w:t>
            </w:r>
          </w:p>
        </w:tc>
        <w:tc>
          <w:tcPr>
            <w:tcW w:w="1536" w:type="dxa"/>
            <w:tcBorders>
              <w:top w:val="single" w:sz="4" w:space="0" w:color="auto"/>
              <w:left w:val="single" w:sz="4" w:space="0" w:color="auto"/>
              <w:bottom w:val="single" w:sz="4" w:space="0" w:color="auto"/>
              <w:right w:val="single" w:sz="4" w:space="0" w:color="auto"/>
            </w:tcBorders>
            <w:hideMark/>
          </w:tcPr>
          <w:p w14:paraId="25E19F5F" w14:textId="77777777" w:rsidR="003E7FF7" w:rsidRPr="003E7FF7" w:rsidRDefault="003E7FF7">
            <w:pPr>
              <w:rPr>
                <w:rFonts w:asciiTheme="minorHAnsi" w:hAnsiTheme="minorHAnsi" w:cstheme="minorHAnsi"/>
              </w:rPr>
            </w:pPr>
            <w:r w:rsidRPr="003E7FF7">
              <w:rPr>
                <w:rFonts w:asciiTheme="minorHAnsi" w:hAnsiTheme="minorHAnsi" w:cstheme="minorHAnsi"/>
              </w:rPr>
              <w:t>1 int</w:t>
            </w:r>
          </w:p>
        </w:tc>
        <w:tc>
          <w:tcPr>
            <w:tcW w:w="3292" w:type="dxa"/>
            <w:tcBorders>
              <w:top w:val="single" w:sz="4" w:space="0" w:color="auto"/>
              <w:left w:val="single" w:sz="4" w:space="0" w:color="auto"/>
              <w:bottom w:val="single" w:sz="4" w:space="0" w:color="auto"/>
              <w:right w:val="single" w:sz="4" w:space="0" w:color="auto"/>
            </w:tcBorders>
            <w:hideMark/>
          </w:tcPr>
          <w:p w14:paraId="5BABCE43" w14:textId="77777777" w:rsidR="003E7FF7" w:rsidRPr="003E7FF7" w:rsidRDefault="003E7FF7">
            <w:pPr>
              <w:rPr>
                <w:rFonts w:asciiTheme="minorHAnsi" w:hAnsiTheme="minorHAnsi" w:cstheme="minorHAnsi"/>
              </w:rPr>
            </w:pPr>
            <w:r w:rsidRPr="003E7FF7">
              <w:rPr>
                <w:rFonts w:asciiTheme="minorHAnsi" w:hAnsiTheme="minorHAnsi" w:cstheme="minorHAnsi"/>
              </w:rPr>
              <w:t>Significant reduction</w:t>
            </w:r>
          </w:p>
        </w:tc>
      </w:tr>
      <w:tr w:rsidR="003E7FF7" w:rsidRPr="003E7FF7" w14:paraId="3BF74B2D" w14:textId="77777777" w:rsidTr="003E7FF7">
        <w:tc>
          <w:tcPr>
            <w:tcW w:w="1894" w:type="dxa"/>
            <w:vMerge w:val="restart"/>
            <w:tcBorders>
              <w:top w:val="single" w:sz="4" w:space="0" w:color="auto"/>
              <w:left w:val="single" w:sz="4" w:space="0" w:color="auto"/>
              <w:bottom w:val="single" w:sz="4" w:space="0" w:color="auto"/>
              <w:right w:val="single" w:sz="4" w:space="0" w:color="auto"/>
            </w:tcBorders>
            <w:hideMark/>
          </w:tcPr>
          <w:p w14:paraId="5AAA6EB8" w14:textId="77777777" w:rsidR="003E7FF7" w:rsidRPr="003E7FF7" w:rsidRDefault="003E7FF7">
            <w:pPr>
              <w:rPr>
                <w:rFonts w:asciiTheme="minorHAnsi" w:hAnsiTheme="minorHAnsi" w:cstheme="minorHAnsi"/>
              </w:rPr>
            </w:pPr>
            <w:r w:rsidRPr="003E7FF7">
              <w:rPr>
                <w:rFonts w:asciiTheme="minorHAnsi" w:hAnsiTheme="minorHAnsi" w:cstheme="minorHAnsi"/>
              </w:rPr>
              <w:t>Community-based interventions (audit and feedback combination) vs control</w:t>
            </w:r>
          </w:p>
        </w:tc>
        <w:tc>
          <w:tcPr>
            <w:tcW w:w="2520" w:type="dxa"/>
            <w:tcBorders>
              <w:top w:val="single" w:sz="4" w:space="0" w:color="auto"/>
              <w:left w:val="single" w:sz="4" w:space="0" w:color="auto"/>
              <w:bottom w:val="single" w:sz="4" w:space="0" w:color="auto"/>
              <w:right w:val="single" w:sz="4" w:space="0" w:color="auto"/>
            </w:tcBorders>
            <w:hideMark/>
          </w:tcPr>
          <w:p w14:paraId="57666C59" w14:textId="77777777" w:rsidR="003E7FF7" w:rsidRPr="003E7FF7" w:rsidRDefault="003E7FF7">
            <w:pPr>
              <w:rPr>
                <w:rFonts w:asciiTheme="minorHAnsi" w:hAnsiTheme="minorHAnsi" w:cstheme="minorHAnsi"/>
              </w:rPr>
            </w:pPr>
            <w:r w:rsidRPr="003E7FF7">
              <w:rPr>
                <w:rFonts w:asciiTheme="minorHAnsi" w:hAnsiTheme="minorHAnsi" w:cstheme="minorHAnsi"/>
              </w:rPr>
              <w:t>Antibiotic prescriptions</w:t>
            </w:r>
          </w:p>
        </w:tc>
        <w:tc>
          <w:tcPr>
            <w:tcW w:w="1536" w:type="dxa"/>
            <w:tcBorders>
              <w:top w:val="single" w:sz="4" w:space="0" w:color="auto"/>
              <w:left w:val="single" w:sz="4" w:space="0" w:color="auto"/>
              <w:bottom w:val="single" w:sz="4" w:space="0" w:color="auto"/>
              <w:right w:val="single" w:sz="4" w:space="0" w:color="auto"/>
            </w:tcBorders>
            <w:hideMark/>
          </w:tcPr>
          <w:p w14:paraId="0F577491" w14:textId="77777777" w:rsidR="003E7FF7" w:rsidRPr="003E7FF7" w:rsidRDefault="003E7FF7">
            <w:pPr>
              <w:rPr>
                <w:rFonts w:asciiTheme="minorHAnsi" w:hAnsiTheme="minorHAnsi" w:cstheme="minorHAnsi"/>
              </w:rPr>
            </w:pPr>
            <w:r w:rsidRPr="003E7FF7">
              <w:rPr>
                <w:rFonts w:asciiTheme="minorHAnsi" w:hAnsiTheme="minorHAnsi" w:cstheme="minorHAnsi"/>
              </w:rPr>
              <w:t>2 ints</w:t>
            </w:r>
          </w:p>
        </w:tc>
        <w:tc>
          <w:tcPr>
            <w:tcW w:w="3292" w:type="dxa"/>
            <w:tcBorders>
              <w:top w:val="single" w:sz="4" w:space="0" w:color="auto"/>
              <w:left w:val="single" w:sz="4" w:space="0" w:color="auto"/>
              <w:bottom w:val="single" w:sz="4" w:space="0" w:color="auto"/>
              <w:right w:val="single" w:sz="4" w:space="0" w:color="auto"/>
            </w:tcBorders>
            <w:hideMark/>
          </w:tcPr>
          <w:p w14:paraId="291F972C" w14:textId="77777777" w:rsidR="003E7FF7" w:rsidRPr="003E7FF7" w:rsidRDefault="003E7FF7">
            <w:pPr>
              <w:rPr>
                <w:rFonts w:asciiTheme="minorHAnsi" w:hAnsiTheme="minorHAnsi" w:cstheme="minorHAnsi"/>
              </w:rPr>
            </w:pPr>
            <w:r w:rsidRPr="003E7FF7">
              <w:rPr>
                <w:rFonts w:asciiTheme="minorHAnsi" w:hAnsiTheme="minorHAnsi" w:cstheme="minorHAnsi"/>
              </w:rPr>
              <w:t>Non-significant changes</w:t>
            </w:r>
          </w:p>
        </w:tc>
      </w:tr>
      <w:tr w:rsidR="003E7FF7" w:rsidRPr="003E7FF7" w14:paraId="0F5F0826"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190BCF2C"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75178BF2" w14:textId="77777777" w:rsidR="003E7FF7" w:rsidRPr="003E7FF7" w:rsidRDefault="003E7FF7">
            <w:pPr>
              <w:rPr>
                <w:rFonts w:asciiTheme="minorHAnsi" w:hAnsiTheme="minorHAnsi" w:cstheme="minorHAnsi"/>
              </w:rPr>
            </w:pPr>
            <w:r w:rsidRPr="003E7FF7">
              <w:rPr>
                <w:rFonts w:asciiTheme="minorHAnsi" w:hAnsiTheme="minorHAnsi" w:cstheme="minorHAnsi"/>
              </w:rPr>
              <w:t>Cost</w:t>
            </w:r>
          </w:p>
        </w:tc>
        <w:tc>
          <w:tcPr>
            <w:tcW w:w="1536" w:type="dxa"/>
            <w:tcBorders>
              <w:top w:val="single" w:sz="4" w:space="0" w:color="auto"/>
              <w:left w:val="single" w:sz="4" w:space="0" w:color="auto"/>
              <w:bottom w:val="single" w:sz="4" w:space="0" w:color="auto"/>
              <w:right w:val="single" w:sz="4" w:space="0" w:color="auto"/>
            </w:tcBorders>
            <w:hideMark/>
          </w:tcPr>
          <w:p w14:paraId="2360AF43" w14:textId="77777777" w:rsidR="003E7FF7" w:rsidRPr="003E7FF7" w:rsidRDefault="003E7FF7">
            <w:pPr>
              <w:rPr>
                <w:rFonts w:asciiTheme="minorHAnsi" w:hAnsiTheme="minorHAnsi" w:cstheme="minorHAnsi"/>
              </w:rPr>
            </w:pPr>
            <w:r w:rsidRPr="003E7FF7">
              <w:rPr>
                <w:rFonts w:asciiTheme="minorHAnsi" w:hAnsiTheme="minorHAnsi" w:cstheme="minorHAnsi"/>
              </w:rPr>
              <w:t>1 int</w:t>
            </w:r>
          </w:p>
        </w:tc>
        <w:tc>
          <w:tcPr>
            <w:tcW w:w="3292" w:type="dxa"/>
            <w:tcBorders>
              <w:top w:val="single" w:sz="4" w:space="0" w:color="auto"/>
              <w:left w:val="single" w:sz="4" w:space="0" w:color="auto"/>
              <w:bottom w:val="single" w:sz="4" w:space="0" w:color="auto"/>
              <w:right w:val="single" w:sz="4" w:space="0" w:color="auto"/>
            </w:tcBorders>
            <w:hideMark/>
          </w:tcPr>
          <w:p w14:paraId="4F3069FE" w14:textId="77777777" w:rsidR="003E7FF7" w:rsidRPr="003E7FF7" w:rsidRDefault="003E7FF7">
            <w:pPr>
              <w:rPr>
                <w:rFonts w:asciiTheme="minorHAnsi" w:hAnsiTheme="minorHAnsi" w:cstheme="minorHAnsi"/>
              </w:rPr>
            </w:pPr>
            <w:r w:rsidRPr="003E7FF7">
              <w:rPr>
                <w:rFonts w:asciiTheme="minorHAnsi" w:hAnsiTheme="minorHAnsi" w:cstheme="minorHAnsi"/>
              </w:rPr>
              <w:t xml:space="preserve">Reduction by 18% </w:t>
            </w:r>
            <w:proofErr w:type="gramStart"/>
            <w:r w:rsidRPr="003E7FF7">
              <w:rPr>
                <w:rFonts w:asciiTheme="minorHAnsi" w:hAnsiTheme="minorHAnsi" w:cstheme="minorHAnsi"/>
              </w:rPr>
              <w:t>lower  (</w:t>
            </w:r>
            <w:proofErr w:type="gramEnd"/>
            <w:r w:rsidRPr="003E7FF7">
              <w:rPr>
                <w:rFonts w:asciiTheme="minorHAnsi" w:hAnsiTheme="minorHAnsi" w:cstheme="minorHAnsi"/>
              </w:rPr>
              <w:t>significance unknown)</w:t>
            </w:r>
          </w:p>
        </w:tc>
      </w:tr>
      <w:tr w:rsidR="003E7FF7" w:rsidRPr="003E7FF7" w14:paraId="3D05F08E" w14:textId="77777777" w:rsidTr="003E7FF7">
        <w:tc>
          <w:tcPr>
            <w:tcW w:w="1894" w:type="dxa"/>
            <w:tcBorders>
              <w:top w:val="single" w:sz="4" w:space="0" w:color="auto"/>
              <w:left w:val="single" w:sz="4" w:space="0" w:color="auto"/>
              <w:bottom w:val="single" w:sz="4" w:space="0" w:color="auto"/>
              <w:right w:val="single" w:sz="4" w:space="0" w:color="auto"/>
            </w:tcBorders>
            <w:hideMark/>
          </w:tcPr>
          <w:p w14:paraId="4BC8493C" w14:textId="77777777" w:rsidR="003E7FF7" w:rsidRPr="003E7FF7" w:rsidRDefault="003E7FF7">
            <w:pPr>
              <w:rPr>
                <w:rFonts w:asciiTheme="minorHAnsi" w:hAnsiTheme="minorHAnsi" w:cstheme="minorHAnsi"/>
              </w:rPr>
            </w:pPr>
            <w:r w:rsidRPr="003E7FF7">
              <w:rPr>
                <w:rFonts w:asciiTheme="minorHAnsi" w:hAnsiTheme="minorHAnsi" w:cstheme="minorHAnsi"/>
              </w:rPr>
              <w:t>Non-community-based interventions targeting clinicians and patients (audit and feedback interventions; educational workshops plus combinations) vs control</w:t>
            </w:r>
          </w:p>
        </w:tc>
        <w:tc>
          <w:tcPr>
            <w:tcW w:w="2520" w:type="dxa"/>
            <w:tcBorders>
              <w:top w:val="single" w:sz="4" w:space="0" w:color="auto"/>
              <w:left w:val="single" w:sz="4" w:space="0" w:color="auto"/>
              <w:bottom w:val="single" w:sz="4" w:space="0" w:color="auto"/>
              <w:right w:val="single" w:sz="4" w:space="0" w:color="auto"/>
            </w:tcBorders>
            <w:hideMark/>
          </w:tcPr>
          <w:p w14:paraId="5DAE5BCF" w14:textId="77777777" w:rsidR="003E7FF7" w:rsidRPr="003E7FF7" w:rsidRDefault="003E7FF7">
            <w:pPr>
              <w:rPr>
                <w:rFonts w:asciiTheme="minorHAnsi" w:hAnsiTheme="minorHAnsi" w:cstheme="minorHAnsi"/>
              </w:rPr>
            </w:pPr>
            <w:r w:rsidRPr="003E7FF7">
              <w:rPr>
                <w:rFonts w:asciiTheme="minorHAnsi" w:hAnsiTheme="minorHAnsi" w:cstheme="minorHAnsi"/>
              </w:rPr>
              <w:t>Antibiotic prescriptions</w:t>
            </w:r>
          </w:p>
        </w:tc>
        <w:tc>
          <w:tcPr>
            <w:tcW w:w="1536" w:type="dxa"/>
            <w:tcBorders>
              <w:top w:val="single" w:sz="4" w:space="0" w:color="auto"/>
              <w:left w:val="single" w:sz="4" w:space="0" w:color="auto"/>
              <w:bottom w:val="single" w:sz="4" w:space="0" w:color="auto"/>
              <w:right w:val="single" w:sz="4" w:space="0" w:color="auto"/>
            </w:tcBorders>
            <w:hideMark/>
          </w:tcPr>
          <w:p w14:paraId="05050C50" w14:textId="77777777" w:rsidR="003E7FF7" w:rsidRPr="003E7FF7" w:rsidRDefault="003E7FF7">
            <w:pPr>
              <w:rPr>
                <w:rFonts w:asciiTheme="minorHAnsi" w:hAnsiTheme="minorHAnsi" w:cstheme="minorHAnsi"/>
              </w:rPr>
            </w:pPr>
            <w:r w:rsidRPr="003E7FF7">
              <w:rPr>
                <w:rFonts w:asciiTheme="minorHAnsi" w:hAnsiTheme="minorHAnsi" w:cstheme="minorHAnsi"/>
              </w:rPr>
              <w:t>2 ints</w:t>
            </w:r>
          </w:p>
        </w:tc>
        <w:tc>
          <w:tcPr>
            <w:tcW w:w="3292" w:type="dxa"/>
            <w:tcBorders>
              <w:top w:val="single" w:sz="4" w:space="0" w:color="auto"/>
              <w:left w:val="single" w:sz="4" w:space="0" w:color="auto"/>
              <w:bottom w:val="single" w:sz="4" w:space="0" w:color="auto"/>
              <w:right w:val="single" w:sz="4" w:space="0" w:color="auto"/>
            </w:tcBorders>
            <w:hideMark/>
          </w:tcPr>
          <w:p w14:paraId="2DB6130F" w14:textId="77777777" w:rsidR="003E7FF7" w:rsidRPr="003E7FF7" w:rsidRDefault="003E7FF7">
            <w:pPr>
              <w:rPr>
                <w:rFonts w:asciiTheme="minorHAnsi" w:hAnsiTheme="minorHAnsi" w:cstheme="minorHAnsi"/>
              </w:rPr>
            </w:pPr>
            <w:r w:rsidRPr="003E7FF7">
              <w:rPr>
                <w:rFonts w:asciiTheme="minorHAnsi" w:hAnsiTheme="minorHAnsi" w:cstheme="minorHAnsi"/>
              </w:rPr>
              <w:t>Significant reductions, range = 16% to 7.9% lower</w:t>
            </w:r>
          </w:p>
        </w:tc>
      </w:tr>
      <w:tr w:rsidR="003E7FF7" w:rsidRPr="003E7FF7" w14:paraId="5C89AF29" w14:textId="77777777" w:rsidTr="003E7FF7">
        <w:tc>
          <w:tcPr>
            <w:tcW w:w="1894" w:type="dxa"/>
            <w:vMerge w:val="restart"/>
            <w:tcBorders>
              <w:top w:val="single" w:sz="4" w:space="0" w:color="auto"/>
              <w:left w:val="single" w:sz="4" w:space="0" w:color="auto"/>
              <w:bottom w:val="single" w:sz="4" w:space="0" w:color="auto"/>
              <w:right w:val="single" w:sz="4" w:space="0" w:color="auto"/>
            </w:tcBorders>
            <w:hideMark/>
          </w:tcPr>
          <w:p w14:paraId="27EA43B7" w14:textId="77777777" w:rsidR="003E7FF7" w:rsidRPr="003E7FF7" w:rsidRDefault="003E7FF7">
            <w:pPr>
              <w:rPr>
                <w:rFonts w:asciiTheme="minorHAnsi" w:hAnsiTheme="minorHAnsi" w:cstheme="minorHAnsi"/>
              </w:rPr>
            </w:pPr>
            <w:r w:rsidRPr="003E7FF7">
              <w:rPr>
                <w:rFonts w:asciiTheme="minorHAnsi" w:hAnsiTheme="minorHAnsi" w:cstheme="minorHAnsi"/>
              </w:rPr>
              <w:t>Non-community-based interventions targeting clinicians (various combinations) vs control</w:t>
            </w:r>
          </w:p>
        </w:tc>
        <w:tc>
          <w:tcPr>
            <w:tcW w:w="2520" w:type="dxa"/>
            <w:tcBorders>
              <w:top w:val="single" w:sz="4" w:space="0" w:color="auto"/>
              <w:left w:val="single" w:sz="4" w:space="0" w:color="auto"/>
              <w:bottom w:val="single" w:sz="4" w:space="0" w:color="auto"/>
              <w:right w:val="single" w:sz="4" w:space="0" w:color="auto"/>
            </w:tcBorders>
            <w:hideMark/>
          </w:tcPr>
          <w:p w14:paraId="61348BEF" w14:textId="77777777" w:rsidR="003E7FF7" w:rsidRPr="003E7FF7" w:rsidRDefault="003E7FF7">
            <w:pPr>
              <w:rPr>
                <w:rFonts w:asciiTheme="minorHAnsi" w:hAnsiTheme="minorHAnsi" w:cstheme="minorHAnsi"/>
              </w:rPr>
            </w:pPr>
            <w:r w:rsidRPr="003E7FF7">
              <w:rPr>
                <w:rFonts w:asciiTheme="minorHAnsi" w:hAnsiTheme="minorHAnsi" w:cstheme="minorHAnsi"/>
              </w:rPr>
              <w:t>Antibiotic prescribing rate</w:t>
            </w:r>
          </w:p>
        </w:tc>
        <w:tc>
          <w:tcPr>
            <w:tcW w:w="1536" w:type="dxa"/>
            <w:tcBorders>
              <w:top w:val="single" w:sz="4" w:space="0" w:color="auto"/>
              <w:left w:val="single" w:sz="4" w:space="0" w:color="auto"/>
              <w:bottom w:val="single" w:sz="4" w:space="0" w:color="auto"/>
              <w:right w:val="single" w:sz="4" w:space="0" w:color="auto"/>
            </w:tcBorders>
            <w:hideMark/>
          </w:tcPr>
          <w:p w14:paraId="37E94277" w14:textId="77777777" w:rsidR="003E7FF7" w:rsidRPr="003E7FF7" w:rsidRDefault="003E7FF7">
            <w:pPr>
              <w:rPr>
                <w:rFonts w:asciiTheme="minorHAnsi" w:hAnsiTheme="minorHAnsi" w:cstheme="minorHAnsi"/>
              </w:rPr>
            </w:pPr>
            <w:r w:rsidRPr="003E7FF7">
              <w:rPr>
                <w:rFonts w:asciiTheme="minorHAnsi" w:hAnsiTheme="minorHAnsi" w:cstheme="minorHAnsi"/>
              </w:rPr>
              <w:t>7 ints</w:t>
            </w:r>
          </w:p>
        </w:tc>
        <w:tc>
          <w:tcPr>
            <w:tcW w:w="3292" w:type="dxa"/>
            <w:tcBorders>
              <w:top w:val="single" w:sz="4" w:space="0" w:color="auto"/>
              <w:left w:val="single" w:sz="4" w:space="0" w:color="auto"/>
              <w:bottom w:val="single" w:sz="4" w:space="0" w:color="auto"/>
              <w:right w:val="single" w:sz="4" w:space="0" w:color="auto"/>
            </w:tcBorders>
            <w:hideMark/>
          </w:tcPr>
          <w:p w14:paraId="0AA7A5A0" w14:textId="77777777" w:rsidR="003E7FF7" w:rsidRPr="003E7FF7" w:rsidRDefault="003E7FF7">
            <w:pPr>
              <w:rPr>
                <w:rFonts w:asciiTheme="minorHAnsi" w:hAnsiTheme="minorHAnsi" w:cstheme="minorHAnsi"/>
              </w:rPr>
            </w:pPr>
            <w:r w:rsidRPr="003E7FF7">
              <w:rPr>
                <w:rFonts w:asciiTheme="minorHAnsi" w:hAnsiTheme="minorHAnsi" w:cstheme="minorHAnsi"/>
              </w:rPr>
              <w:t>4 ints non-significant changes; 1 int absolute reduction 10.5%; 1 int reduction 27.8%; 1 int reduction (size unclear)</w:t>
            </w:r>
          </w:p>
        </w:tc>
      </w:tr>
      <w:tr w:rsidR="003E7FF7" w:rsidRPr="003E7FF7" w14:paraId="0030A3E7"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29118F0A"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21A92FA0" w14:textId="77777777" w:rsidR="003E7FF7" w:rsidRPr="003E7FF7" w:rsidRDefault="003E7FF7">
            <w:pPr>
              <w:rPr>
                <w:rFonts w:asciiTheme="minorHAnsi" w:hAnsiTheme="minorHAnsi" w:cstheme="minorHAnsi"/>
              </w:rPr>
            </w:pPr>
            <w:r w:rsidRPr="003E7FF7">
              <w:rPr>
                <w:rFonts w:asciiTheme="minorHAnsi" w:hAnsiTheme="minorHAnsi" w:cstheme="minorHAnsi"/>
              </w:rPr>
              <w:t>Health service use</w:t>
            </w:r>
          </w:p>
        </w:tc>
        <w:tc>
          <w:tcPr>
            <w:tcW w:w="1536" w:type="dxa"/>
            <w:tcBorders>
              <w:top w:val="single" w:sz="4" w:space="0" w:color="auto"/>
              <w:left w:val="single" w:sz="4" w:space="0" w:color="auto"/>
              <w:bottom w:val="single" w:sz="4" w:space="0" w:color="auto"/>
              <w:right w:val="single" w:sz="4" w:space="0" w:color="auto"/>
            </w:tcBorders>
            <w:hideMark/>
          </w:tcPr>
          <w:p w14:paraId="7294E16B" w14:textId="77777777" w:rsidR="003E7FF7" w:rsidRPr="003E7FF7" w:rsidRDefault="003E7FF7">
            <w:pPr>
              <w:rPr>
                <w:rFonts w:asciiTheme="minorHAnsi" w:hAnsiTheme="minorHAnsi" w:cstheme="minorHAnsi"/>
              </w:rPr>
            </w:pPr>
            <w:r w:rsidRPr="003E7FF7">
              <w:rPr>
                <w:rFonts w:asciiTheme="minorHAnsi" w:hAnsiTheme="minorHAnsi" w:cstheme="minorHAnsi"/>
              </w:rPr>
              <w:t>2 ints</w:t>
            </w:r>
          </w:p>
        </w:tc>
        <w:tc>
          <w:tcPr>
            <w:tcW w:w="3292" w:type="dxa"/>
            <w:tcBorders>
              <w:top w:val="single" w:sz="4" w:space="0" w:color="auto"/>
              <w:left w:val="single" w:sz="4" w:space="0" w:color="auto"/>
              <w:bottom w:val="single" w:sz="4" w:space="0" w:color="auto"/>
              <w:right w:val="single" w:sz="4" w:space="0" w:color="auto"/>
            </w:tcBorders>
            <w:hideMark/>
          </w:tcPr>
          <w:p w14:paraId="5498ACF9" w14:textId="77777777" w:rsidR="003E7FF7" w:rsidRPr="003E7FF7" w:rsidRDefault="003E7FF7">
            <w:pPr>
              <w:rPr>
                <w:rFonts w:asciiTheme="minorHAnsi" w:hAnsiTheme="minorHAnsi" w:cstheme="minorHAnsi"/>
              </w:rPr>
            </w:pPr>
            <w:r w:rsidRPr="003E7FF7">
              <w:rPr>
                <w:rFonts w:asciiTheme="minorHAnsi" w:hAnsiTheme="minorHAnsi" w:cstheme="minorHAnsi"/>
              </w:rPr>
              <w:t>Non-significant changes</w:t>
            </w:r>
          </w:p>
        </w:tc>
      </w:tr>
      <w:tr w:rsidR="003E7FF7" w:rsidRPr="003E7FF7" w14:paraId="4034C75E"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650C876B"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2CB3FE0C" w14:textId="77777777" w:rsidR="003E7FF7" w:rsidRPr="003E7FF7" w:rsidRDefault="003E7FF7">
            <w:pPr>
              <w:rPr>
                <w:rFonts w:asciiTheme="minorHAnsi" w:hAnsiTheme="minorHAnsi" w:cstheme="minorHAnsi"/>
              </w:rPr>
            </w:pPr>
            <w:r w:rsidRPr="003E7FF7">
              <w:rPr>
                <w:rFonts w:asciiTheme="minorHAnsi" w:hAnsiTheme="minorHAnsi" w:cstheme="minorHAnsi"/>
              </w:rPr>
              <w:t>Satisfaction</w:t>
            </w:r>
          </w:p>
        </w:tc>
        <w:tc>
          <w:tcPr>
            <w:tcW w:w="1536" w:type="dxa"/>
            <w:tcBorders>
              <w:top w:val="single" w:sz="4" w:space="0" w:color="auto"/>
              <w:left w:val="single" w:sz="4" w:space="0" w:color="auto"/>
              <w:bottom w:val="single" w:sz="4" w:space="0" w:color="auto"/>
              <w:right w:val="single" w:sz="4" w:space="0" w:color="auto"/>
            </w:tcBorders>
            <w:hideMark/>
          </w:tcPr>
          <w:p w14:paraId="1025E2FC" w14:textId="77777777" w:rsidR="003E7FF7" w:rsidRPr="003E7FF7" w:rsidRDefault="003E7FF7">
            <w:pPr>
              <w:rPr>
                <w:rFonts w:asciiTheme="minorHAnsi" w:hAnsiTheme="minorHAnsi" w:cstheme="minorHAnsi"/>
              </w:rPr>
            </w:pPr>
            <w:r w:rsidRPr="003E7FF7">
              <w:rPr>
                <w:rFonts w:asciiTheme="minorHAnsi" w:hAnsiTheme="minorHAnsi" w:cstheme="minorHAnsi"/>
              </w:rPr>
              <w:t>2 ints</w:t>
            </w:r>
          </w:p>
        </w:tc>
        <w:tc>
          <w:tcPr>
            <w:tcW w:w="3292" w:type="dxa"/>
            <w:tcBorders>
              <w:top w:val="single" w:sz="4" w:space="0" w:color="auto"/>
              <w:left w:val="single" w:sz="4" w:space="0" w:color="auto"/>
              <w:bottom w:val="single" w:sz="4" w:space="0" w:color="auto"/>
              <w:right w:val="single" w:sz="4" w:space="0" w:color="auto"/>
            </w:tcBorders>
            <w:hideMark/>
          </w:tcPr>
          <w:p w14:paraId="1881A21C" w14:textId="77777777" w:rsidR="003E7FF7" w:rsidRPr="003E7FF7" w:rsidRDefault="003E7FF7">
            <w:pPr>
              <w:rPr>
                <w:rFonts w:asciiTheme="minorHAnsi" w:hAnsiTheme="minorHAnsi" w:cstheme="minorHAnsi"/>
              </w:rPr>
            </w:pPr>
            <w:r w:rsidRPr="003E7FF7">
              <w:rPr>
                <w:rFonts w:asciiTheme="minorHAnsi" w:hAnsiTheme="minorHAnsi" w:cstheme="minorHAnsi"/>
              </w:rPr>
              <w:t>Non-significant changes</w:t>
            </w:r>
          </w:p>
        </w:tc>
      </w:tr>
      <w:tr w:rsidR="003E7FF7" w:rsidRPr="003E7FF7" w14:paraId="14E8350D" w14:textId="77777777" w:rsidTr="003E7FF7">
        <w:tc>
          <w:tcPr>
            <w:tcW w:w="1894" w:type="dxa"/>
            <w:vMerge w:val="restart"/>
            <w:tcBorders>
              <w:top w:val="single" w:sz="4" w:space="0" w:color="auto"/>
              <w:left w:val="single" w:sz="4" w:space="0" w:color="auto"/>
              <w:bottom w:val="single" w:sz="4" w:space="0" w:color="auto"/>
              <w:right w:val="single" w:sz="4" w:space="0" w:color="auto"/>
            </w:tcBorders>
            <w:hideMark/>
          </w:tcPr>
          <w:p w14:paraId="43D127A8" w14:textId="77777777" w:rsidR="003E7FF7" w:rsidRPr="003E7FF7" w:rsidRDefault="003E7FF7">
            <w:pPr>
              <w:rPr>
                <w:rFonts w:asciiTheme="minorHAnsi" w:hAnsiTheme="minorHAnsi" w:cstheme="minorHAnsi"/>
              </w:rPr>
            </w:pPr>
            <w:r w:rsidRPr="003E7FF7">
              <w:rPr>
                <w:rFonts w:asciiTheme="minorHAnsi" w:hAnsiTheme="minorHAnsi" w:cstheme="minorHAnsi"/>
              </w:rPr>
              <w:t>Non-community-based interventions targeting patients (financial incentives; educational videos and pamphlet) vs control</w:t>
            </w:r>
          </w:p>
        </w:tc>
        <w:tc>
          <w:tcPr>
            <w:tcW w:w="2520" w:type="dxa"/>
            <w:tcBorders>
              <w:top w:val="single" w:sz="4" w:space="0" w:color="auto"/>
              <w:left w:val="single" w:sz="4" w:space="0" w:color="auto"/>
              <w:bottom w:val="single" w:sz="4" w:space="0" w:color="auto"/>
              <w:right w:val="single" w:sz="4" w:space="0" w:color="auto"/>
            </w:tcBorders>
            <w:hideMark/>
          </w:tcPr>
          <w:p w14:paraId="49EB2EF3" w14:textId="77777777" w:rsidR="003E7FF7" w:rsidRPr="003E7FF7" w:rsidRDefault="003E7FF7">
            <w:pPr>
              <w:rPr>
                <w:rFonts w:asciiTheme="minorHAnsi" w:hAnsiTheme="minorHAnsi" w:cstheme="minorHAnsi"/>
              </w:rPr>
            </w:pPr>
            <w:r w:rsidRPr="003E7FF7">
              <w:rPr>
                <w:rFonts w:asciiTheme="minorHAnsi" w:hAnsiTheme="minorHAnsi" w:cstheme="minorHAnsi"/>
              </w:rPr>
              <w:t>Antibiotic consumption/antibiotic prescription</w:t>
            </w:r>
          </w:p>
        </w:tc>
        <w:tc>
          <w:tcPr>
            <w:tcW w:w="1536" w:type="dxa"/>
            <w:tcBorders>
              <w:top w:val="single" w:sz="4" w:space="0" w:color="auto"/>
              <w:left w:val="single" w:sz="4" w:space="0" w:color="auto"/>
              <w:bottom w:val="single" w:sz="4" w:space="0" w:color="auto"/>
              <w:right w:val="single" w:sz="4" w:space="0" w:color="auto"/>
            </w:tcBorders>
            <w:hideMark/>
          </w:tcPr>
          <w:p w14:paraId="5E74EEBA" w14:textId="77777777" w:rsidR="003E7FF7" w:rsidRPr="003E7FF7" w:rsidRDefault="003E7FF7">
            <w:pPr>
              <w:rPr>
                <w:rFonts w:asciiTheme="minorHAnsi" w:hAnsiTheme="minorHAnsi" w:cstheme="minorHAnsi"/>
              </w:rPr>
            </w:pPr>
            <w:r w:rsidRPr="003E7FF7">
              <w:rPr>
                <w:rFonts w:asciiTheme="minorHAnsi" w:hAnsiTheme="minorHAnsi" w:cstheme="minorHAnsi"/>
              </w:rPr>
              <w:t>2 ints</w:t>
            </w:r>
          </w:p>
        </w:tc>
        <w:tc>
          <w:tcPr>
            <w:tcW w:w="3292" w:type="dxa"/>
            <w:tcBorders>
              <w:top w:val="single" w:sz="4" w:space="0" w:color="auto"/>
              <w:left w:val="single" w:sz="4" w:space="0" w:color="auto"/>
              <w:bottom w:val="single" w:sz="4" w:space="0" w:color="auto"/>
              <w:right w:val="single" w:sz="4" w:space="0" w:color="auto"/>
            </w:tcBorders>
            <w:hideMark/>
          </w:tcPr>
          <w:p w14:paraId="46F7363A" w14:textId="77777777" w:rsidR="003E7FF7" w:rsidRPr="003E7FF7" w:rsidRDefault="003E7FF7">
            <w:pPr>
              <w:rPr>
                <w:rFonts w:asciiTheme="minorHAnsi" w:hAnsiTheme="minorHAnsi" w:cstheme="minorHAnsi"/>
              </w:rPr>
            </w:pPr>
            <w:r w:rsidRPr="003E7FF7">
              <w:rPr>
                <w:rFonts w:asciiTheme="minorHAnsi" w:hAnsiTheme="minorHAnsi" w:cstheme="minorHAnsi"/>
              </w:rPr>
              <w:t>Reductions, range = 12 to 55%</w:t>
            </w:r>
          </w:p>
        </w:tc>
      </w:tr>
      <w:tr w:rsidR="003E7FF7" w:rsidRPr="003E7FF7" w14:paraId="7E695E8E"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2B47EF5E"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01B6B31B" w14:textId="77777777" w:rsidR="003E7FF7" w:rsidRPr="003E7FF7" w:rsidRDefault="003E7FF7">
            <w:pPr>
              <w:rPr>
                <w:rFonts w:asciiTheme="minorHAnsi" w:hAnsiTheme="minorHAnsi" w:cstheme="minorHAnsi"/>
              </w:rPr>
            </w:pPr>
            <w:r w:rsidRPr="003E7FF7">
              <w:rPr>
                <w:rFonts w:asciiTheme="minorHAnsi" w:hAnsiTheme="minorHAnsi" w:cstheme="minorHAnsi"/>
              </w:rPr>
              <w:t>Health service use</w:t>
            </w:r>
          </w:p>
        </w:tc>
        <w:tc>
          <w:tcPr>
            <w:tcW w:w="1536" w:type="dxa"/>
            <w:tcBorders>
              <w:top w:val="single" w:sz="4" w:space="0" w:color="auto"/>
              <w:left w:val="single" w:sz="4" w:space="0" w:color="auto"/>
              <w:bottom w:val="single" w:sz="4" w:space="0" w:color="auto"/>
              <w:right w:val="single" w:sz="4" w:space="0" w:color="auto"/>
            </w:tcBorders>
            <w:hideMark/>
          </w:tcPr>
          <w:p w14:paraId="5901D0FF" w14:textId="77777777" w:rsidR="003E7FF7" w:rsidRPr="003E7FF7" w:rsidRDefault="003E7FF7">
            <w:pPr>
              <w:rPr>
                <w:rFonts w:asciiTheme="minorHAnsi" w:hAnsiTheme="minorHAnsi" w:cstheme="minorHAnsi"/>
              </w:rPr>
            </w:pPr>
            <w:r w:rsidRPr="003E7FF7">
              <w:rPr>
                <w:rFonts w:asciiTheme="minorHAnsi" w:hAnsiTheme="minorHAnsi" w:cstheme="minorHAnsi"/>
              </w:rPr>
              <w:t>1 int</w:t>
            </w:r>
          </w:p>
        </w:tc>
        <w:tc>
          <w:tcPr>
            <w:tcW w:w="3292" w:type="dxa"/>
            <w:tcBorders>
              <w:top w:val="single" w:sz="4" w:space="0" w:color="auto"/>
              <w:left w:val="single" w:sz="4" w:space="0" w:color="auto"/>
              <w:bottom w:val="single" w:sz="4" w:space="0" w:color="auto"/>
              <w:right w:val="single" w:sz="4" w:space="0" w:color="auto"/>
            </w:tcBorders>
            <w:hideMark/>
          </w:tcPr>
          <w:p w14:paraId="35BBBDB3" w14:textId="77777777" w:rsidR="003E7FF7" w:rsidRPr="003E7FF7" w:rsidRDefault="003E7FF7">
            <w:pPr>
              <w:rPr>
                <w:rFonts w:asciiTheme="minorHAnsi" w:hAnsiTheme="minorHAnsi" w:cstheme="minorHAnsi"/>
              </w:rPr>
            </w:pPr>
            <w:r w:rsidRPr="003E7FF7">
              <w:rPr>
                <w:rFonts w:asciiTheme="minorHAnsi" w:hAnsiTheme="minorHAnsi" w:cstheme="minorHAnsi"/>
              </w:rPr>
              <w:t>Non-significant changes</w:t>
            </w:r>
          </w:p>
        </w:tc>
      </w:tr>
      <w:tr w:rsidR="003E7FF7" w:rsidRPr="003E7FF7" w14:paraId="70DF8B94" w14:textId="77777777" w:rsidTr="003E7FF7">
        <w:tc>
          <w:tcPr>
            <w:tcW w:w="1894" w:type="dxa"/>
            <w:vMerge w:val="restart"/>
            <w:tcBorders>
              <w:top w:val="single" w:sz="4" w:space="0" w:color="auto"/>
              <w:left w:val="single" w:sz="4" w:space="0" w:color="auto"/>
              <w:bottom w:val="single" w:sz="4" w:space="0" w:color="auto"/>
              <w:right w:val="single" w:sz="4" w:space="0" w:color="auto"/>
            </w:tcBorders>
          </w:tcPr>
          <w:p w14:paraId="2B5D6852" w14:textId="77777777" w:rsidR="003E7FF7" w:rsidRPr="003E7FF7" w:rsidRDefault="003E7FF7">
            <w:pPr>
              <w:rPr>
                <w:rFonts w:asciiTheme="minorHAnsi" w:hAnsiTheme="minorHAnsi" w:cstheme="minorHAnsi"/>
              </w:rPr>
            </w:pPr>
            <w:r w:rsidRPr="003E7FF7">
              <w:rPr>
                <w:rFonts w:asciiTheme="minorHAnsi" w:hAnsiTheme="minorHAnsi" w:cstheme="minorHAnsi"/>
              </w:rPr>
              <w:lastRenderedPageBreak/>
              <w:t>Delayed antibiotic vs control (immediate antibiotic)</w:t>
            </w:r>
          </w:p>
          <w:p w14:paraId="3977D9A5" w14:textId="77777777" w:rsidR="003E7FF7" w:rsidRPr="003E7FF7" w:rsidRDefault="003E7FF7">
            <w:pPr>
              <w:rPr>
                <w:rFonts w:asciiTheme="minorHAnsi" w:hAnsiTheme="minorHAnsi" w:cstheme="minorHAnsi"/>
              </w:rPr>
            </w:pPr>
          </w:p>
        </w:tc>
        <w:tc>
          <w:tcPr>
            <w:tcW w:w="2520" w:type="dxa"/>
            <w:tcBorders>
              <w:top w:val="single" w:sz="4" w:space="0" w:color="auto"/>
              <w:left w:val="single" w:sz="4" w:space="0" w:color="auto"/>
              <w:bottom w:val="single" w:sz="4" w:space="0" w:color="auto"/>
              <w:right w:val="single" w:sz="4" w:space="0" w:color="auto"/>
            </w:tcBorders>
            <w:hideMark/>
          </w:tcPr>
          <w:p w14:paraId="45E57033" w14:textId="77777777" w:rsidR="003E7FF7" w:rsidRPr="003E7FF7" w:rsidRDefault="003E7FF7">
            <w:pPr>
              <w:rPr>
                <w:rFonts w:asciiTheme="minorHAnsi" w:hAnsiTheme="minorHAnsi" w:cstheme="minorHAnsi"/>
              </w:rPr>
            </w:pPr>
            <w:r w:rsidRPr="003E7FF7">
              <w:rPr>
                <w:rFonts w:asciiTheme="minorHAnsi" w:hAnsiTheme="minorHAnsi" w:cstheme="minorHAnsi"/>
              </w:rPr>
              <w:t>Percentage of patients filling antibiotic prescription</w:t>
            </w:r>
          </w:p>
        </w:tc>
        <w:tc>
          <w:tcPr>
            <w:tcW w:w="1536" w:type="dxa"/>
            <w:tcBorders>
              <w:top w:val="single" w:sz="4" w:space="0" w:color="auto"/>
              <w:left w:val="single" w:sz="4" w:space="0" w:color="auto"/>
              <w:bottom w:val="single" w:sz="4" w:space="0" w:color="auto"/>
              <w:right w:val="single" w:sz="4" w:space="0" w:color="auto"/>
            </w:tcBorders>
            <w:hideMark/>
          </w:tcPr>
          <w:p w14:paraId="0E0E2587" w14:textId="77777777" w:rsidR="003E7FF7" w:rsidRPr="003E7FF7" w:rsidRDefault="003E7FF7">
            <w:pPr>
              <w:rPr>
                <w:rFonts w:asciiTheme="minorHAnsi" w:hAnsiTheme="minorHAnsi" w:cstheme="minorHAnsi"/>
              </w:rPr>
            </w:pPr>
            <w:r w:rsidRPr="003E7FF7">
              <w:rPr>
                <w:rFonts w:asciiTheme="minorHAnsi" w:hAnsiTheme="minorHAnsi" w:cstheme="minorHAnsi"/>
              </w:rPr>
              <w:t>6 ints</w:t>
            </w:r>
          </w:p>
        </w:tc>
        <w:tc>
          <w:tcPr>
            <w:tcW w:w="3292" w:type="dxa"/>
            <w:tcBorders>
              <w:top w:val="single" w:sz="4" w:space="0" w:color="auto"/>
              <w:left w:val="single" w:sz="4" w:space="0" w:color="auto"/>
              <w:bottom w:val="single" w:sz="4" w:space="0" w:color="auto"/>
              <w:right w:val="single" w:sz="4" w:space="0" w:color="auto"/>
            </w:tcBorders>
            <w:hideMark/>
          </w:tcPr>
          <w:p w14:paraId="4FC26D15" w14:textId="77777777" w:rsidR="003E7FF7" w:rsidRPr="003E7FF7" w:rsidRDefault="003E7FF7">
            <w:pPr>
              <w:rPr>
                <w:rFonts w:asciiTheme="minorHAnsi" w:hAnsiTheme="minorHAnsi" w:cstheme="minorHAnsi"/>
              </w:rPr>
            </w:pPr>
            <w:r w:rsidRPr="003E7FF7">
              <w:rPr>
                <w:rFonts w:asciiTheme="minorHAnsi" w:hAnsiTheme="minorHAnsi" w:cstheme="minorHAnsi"/>
              </w:rPr>
              <w:t>Absolute reductions, range = 15 to 74.5% lower</w:t>
            </w:r>
          </w:p>
        </w:tc>
      </w:tr>
      <w:tr w:rsidR="003E7FF7" w:rsidRPr="003E7FF7" w14:paraId="0BC7E89A"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4AFA9B82"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0B2CB60D" w14:textId="77777777" w:rsidR="003E7FF7" w:rsidRPr="003E7FF7" w:rsidRDefault="003E7FF7">
            <w:pPr>
              <w:rPr>
                <w:rFonts w:asciiTheme="minorHAnsi" w:hAnsiTheme="minorHAnsi" w:cstheme="minorHAnsi"/>
              </w:rPr>
            </w:pPr>
            <w:r w:rsidRPr="003E7FF7">
              <w:rPr>
                <w:rFonts w:asciiTheme="minorHAnsi" w:hAnsiTheme="minorHAnsi" w:cstheme="minorHAnsi"/>
              </w:rPr>
              <w:t>Mean number of antibiotic prescriptions</w:t>
            </w:r>
          </w:p>
        </w:tc>
        <w:tc>
          <w:tcPr>
            <w:tcW w:w="1536" w:type="dxa"/>
            <w:tcBorders>
              <w:top w:val="single" w:sz="4" w:space="0" w:color="auto"/>
              <w:left w:val="single" w:sz="4" w:space="0" w:color="auto"/>
              <w:bottom w:val="single" w:sz="4" w:space="0" w:color="auto"/>
              <w:right w:val="single" w:sz="4" w:space="0" w:color="auto"/>
            </w:tcBorders>
            <w:hideMark/>
          </w:tcPr>
          <w:p w14:paraId="4D50D2CF" w14:textId="77777777" w:rsidR="003E7FF7" w:rsidRPr="003E7FF7" w:rsidRDefault="003E7FF7">
            <w:pPr>
              <w:rPr>
                <w:rFonts w:asciiTheme="minorHAnsi" w:hAnsiTheme="minorHAnsi" w:cstheme="minorHAnsi"/>
              </w:rPr>
            </w:pPr>
            <w:r w:rsidRPr="003E7FF7">
              <w:rPr>
                <w:rFonts w:asciiTheme="minorHAnsi" w:hAnsiTheme="minorHAnsi" w:cstheme="minorHAnsi"/>
              </w:rPr>
              <w:t>1 int</w:t>
            </w:r>
          </w:p>
        </w:tc>
        <w:tc>
          <w:tcPr>
            <w:tcW w:w="3292" w:type="dxa"/>
            <w:tcBorders>
              <w:top w:val="single" w:sz="4" w:space="0" w:color="auto"/>
              <w:left w:val="single" w:sz="4" w:space="0" w:color="auto"/>
              <w:bottom w:val="single" w:sz="4" w:space="0" w:color="auto"/>
              <w:right w:val="single" w:sz="4" w:space="0" w:color="auto"/>
            </w:tcBorders>
            <w:hideMark/>
          </w:tcPr>
          <w:p w14:paraId="30B430FB" w14:textId="77777777" w:rsidR="003E7FF7" w:rsidRPr="003E7FF7" w:rsidRDefault="003E7FF7">
            <w:pPr>
              <w:rPr>
                <w:rFonts w:asciiTheme="minorHAnsi" w:hAnsiTheme="minorHAnsi" w:cstheme="minorHAnsi"/>
              </w:rPr>
            </w:pPr>
            <w:r w:rsidRPr="003E7FF7">
              <w:rPr>
                <w:rFonts w:asciiTheme="minorHAnsi" w:hAnsiTheme="minorHAnsi" w:cstheme="minorHAnsi"/>
              </w:rPr>
              <w:t>Reduction by 20%</w:t>
            </w:r>
          </w:p>
        </w:tc>
      </w:tr>
      <w:tr w:rsidR="003E7FF7" w:rsidRPr="003E7FF7" w14:paraId="0F8CBA99"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0F330024"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32990E4A" w14:textId="77777777" w:rsidR="003E7FF7" w:rsidRPr="003E7FF7" w:rsidRDefault="003E7FF7">
            <w:pPr>
              <w:rPr>
                <w:rFonts w:asciiTheme="minorHAnsi" w:hAnsiTheme="minorHAnsi" w:cstheme="minorHAnsi"/>
              </w:rPr>
            </w:pPr>
            <w:r w:rsidRPr="003E7FF7">
              <w:rPr>
                <w:rFonts w:asciiTheme="minorHAnsi" w:hAnsiTheme="minorHAnsi" w:cstheme="minorHAnsi"/>
              </w:rPr>
              <w:t>Health service use</w:t>
            </w:r>
          </w:p>
        </w:tc>
        <w:tc>
          <w:tcPr>
            <w:tcW w:w="1536" w:type="dxa"/>
            <w:tcBorders>
              <w:top w:val="single" w:sz="4" w:space="0" w:color="auto"/>
              <w:left w:val="single" w:sz="4" w:space="0" w:color="auto"/>
              <w:bottom w:val="single" w:sz="4" w:space="0" w:color="auto"/>
              <w:right w:val="single" w:sz="4" w:space="0" w:color="auto"/>
            </w:tcBorders>
            <w:hideMark/>
          </w:tcPr>
          <w:p w14:paraId="34C602FA" w14:textId="77777777" w:rsidR="003E7FF7" w:rsidRPr="003E7FF7" w:rsidRDefault="003E7FF7">
            <w:pPr>
              <w:rPr>
                <w:rFonts w:asciiTheme="minorHAnsi" w:hAnsiTheme="minorHAnsi" w:cstheme="minorHAnsi"/>
              </w:rPr>
            </w:pPr>
            <w:r w:rsidRPr="003E7FF7">
              <w:rPr>
                <w:rFonts w:asciiTheme="minorHAnsi" w:hAnsiTheme="minorHAnsi" w:cstheme="minorHAnsi"/>
              </w:rPr>
              <w:t>3 ints</w:t>
            </w:r>
          </w:p>
        </w:tc>
        <w:tc>
          <w:tcPr>
            <w:tcW w:w="3292" w:type="dxa"/>
            <w:tcBorders>
              <w:top w:val="single" w:sz="4" w:space="0" w:color="auto"/>
              <w:left w:val="single" w:sz="4" w:space="0" w:color="auto"/>
              <w:bottom w:val="single" w:sz="4" w:space="0" w:color="auto"/>
              <w:right w:val="single" w:sz="4" w:space="0" w:color="auto"/>
            </w:tcBorders>
            <w:hideMark/>
          </w:tcPr>
          <w:p w14:paraId="2B6CFF59" w14:textId="77777777" w:rsidR="003E7FF7" w:rsidRPr="003E7FF7" w:rsidRDefault="003E7FF7">
            <w:pPr>
              <w:rPr>
                <w:rFonts w:asciiTheme="minorHAnsi" w:hAnsiTheme="minorHAnsi" w:cstheme="minorHAnsi"/>
              </w:rPr>
            </w:pPr>
            <w:r w:rsidRPr="003E7FF7">
              <w:rPr>
                <w:rFonts w:asciiTheme="minorHAnsi" w:hAnsiTheme="minorHAnsi" w:cstheme="minorHAnsi"/>
              </w:rPr>
              <w:t>Non-significant changes</w:t>
            </w:r>
          </w:p>
        </w:tc>
      </w:tr>
      <w:tr w:rsidR="003E7FF7" w:rsidRPr="003E7FF7" w14:paraId="1EB20B6E"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24DF3B14"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22EA2A49" w14:textId="77777777" w:rsidR="003E7FF7" w:rsidRPr="003E7FF7" w:rsidRDefault="003E7FF7">
            <w:pPr>
              <w:rPr>
                <w:rFonts w:asciiTheme="minorHAnsi" w:hAnsiTheme="minorHAnsi" w:cstheme="minorHAnsi"/>
              </w:rPr>
            </w:pPr>
            <w:r w:rsidRPr="003E7FF7">
              <w:rPr>
                <w:rFonts w:asciiTheme="minorHAnsi" w:hAnsiTheme="minorHAnsi" w:cstheme="minorHAnsi"/>
              </w:rPr>
              <w:t>Adverse effects</w:t>
            </w:r>
          </w:p>
        </w:tc>
        <w:tc>
          <w:tcPr>
            <w:tcW w:w="1536" w:type="dxa"/>
            <w:tcBorders>
              <w:top w:val="single" w:sz="4" w:space="0" w:color="auto"/>
              <w:left w:val="single" w:sz="4" w:space="0" w:color="auto"/>
              <w:bottom w:val="single" w:sz="4" w:space="0" w:color="auto"/>
              <w:right w:val="single" w:sz="4" w:space="0" w:color="auto"/>
            </w:tcBorders>
            <w:hideMark/>
          </w:tcPr>
          <w:p w14:paraId="0C64F8F5" w14:textId="77777777" w:rsidR="003E7FF7" w:rsidRPr="003E7FF7" w:rsidRDefault="003E7FF7">
            <w:pPr>
              <w:rPr>
                <w:rFonts w:asciiTheme="minorHAnsi" w:hAnsiTheme="minorHAnsi" w:cstheme="minorHAnsi"/>
              </w:rPr>
            </w:pPr>
            <w:r w:rsidRPr="003E7FF7">
              <w:rPr>
                <w:rFonts w:asciiTheme="minorHAnsi" w:hAnsiTheme="minorHAnsi" w:cstheme="minorHAnsi"/>
              </w:rPr>
              <w:t>1 int</w:t>
            </w:r>
          </w:p>
        </w:tc>
        <w:tc>
          <w:tcPr>
            <w:tcW w:w="3292" w:type="dxa"/>
            <w:tcBorders>
              <w:top w:val="single" w:sz="4" w:space="0" w:color="auto"/>
              <w:left w:val="single" w:sz="4" w:space="0" w:color="auto"/>
              <w:bottom w:val="single" w:sz="4" w:space="0" w:color="auto"/>
              <w:right w:val="single" w:sz="4" w:space="0" w:color="auto"/>
            </w:tcBorders>
            <w:hideMark/>
          </w:tcPr>
          <w:p w14:paraId="18AF7898" w14:textId="77777777" w:rsidR="003E7FF7" w:rsidRPr="003E7FF7" w:rsidRDefault="003E7FF7">
            <w:pPr>
              <w:rPr>
                <w:rFonts w:asciiTheme="minorHAnsi" w:hAnsiTheme="minorHAnsi" w:cstheme="minorHAnsi"/>
              </w:rPr>
            </w:pPr>
            <w:r w:rsidRPr="003E7FF7">
              <w:rPr>
                <w:rFonts w:asciiTheme="minorHAnsi" w:hAnsiTheme="minorHAnsi" w:cstheme="minorHAnsi"/>
              </w:rPr>
              <w:t>Significant reduction in diarrhoea in patients not receiving antibiotics; non-significant changes in rash incidence</w:t>
            </w:r>
          </w:p>
        </w:tc>
      </w:tr>
      <w:tr w:rsidR="003E7FF7" w:rsidRPr="003E7FF7" w14:paraId="062EA1DF"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2F6D34E2"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0B92853E" w14:textId="77777777" w:rsidR="003E7FF7" w:rsidRPr="003E7FF7" w:rsidRDefault="003E7FF7">
            <w:pPr>
              <w:rPr>
                <w:rFonts w:asciiTheme="minorHAnsi" w:hAnsiTheme="minorHAnsi" w:cstheme="minorHAnsi"/>
              </w:rPr>
            </w:pPr>
            <w:r w:rsidRPr="003E7FF7">
              <w:rPr>
                <w:rFonts w:asciiTheme="minorHAnsi" w:hAnsiTheme="minorHAnsi" w:cstheme="minorHAnsi"/>
              </w:rPr>
              <w:t>Satisfaction</w:t>
            </w:r>
          </w:p>
        </w:tc>
        <w:tc>
          <w:tcPr>
            <w:tcW w:w="1536" w:type="dxa"/>
            <w:tcBorders>
              <w:top w:val="single" w:sz="4" w:space="0" w:color="auto"/>
              <w:left w:val="single" w:sz="4" w:space="0" w:color="auto"/>
              <w:bottom w:val="single" w:sz="4" w:space="0" w:color="auto"/>
              <w:right w:val="single" w:sz="4" w:space="0" w:color="auto"/>
            </w:tcBorders>
            <w:hideMark/>
          </w:tcPr>
          <w:p w14:paraId="0F0E4569" w14:textId="77777777" w:rsidR="003E7FF7" w:rsidRPr="003E7FF7" w:rsidRDefault="003E7FF7">
            <w:pPr>
              <w:rPr>
                <w:rFonts w:asciiTheme="minorHAnsi" w:hAnsiTheme="minorHAnsi" w:cstheme="minorHAnsi"/>
              </w:rPr>
            </w:pPr>
            <w:r w:rsidRPr="003E7FF7">
              <w:rPr>
                <w:rFonts w:asciiTheme="minorHAnsi" w:hAnsiTheme="minorHAnsi" w:cstheme="minorHAnsi"/>
              </w:rPr>
              <w:t>4 ints</w:t>
            </w:r>
          </w:p>
        </w:tc>
        <w:tc>
          <w:tcPr>
            <w:tcW w:w="3292" w:type="dxa"/>
            <w:tcBorders>
              <w:top w:val="single" w:sz="4" w:space="0" w:color="auto"/>
              <w:left w:val="single" w:sz="4" w:space="0" w:color="auto"/>
              <w:bottom w:val="single" w:sz="4" w:space="0" w:color="auto"/>
              <w:right w:val="single" w:sz="4" w:space="0" w:color="auto"/>
            </w:tcBorders>
            <w:hideMark/>
          </w:tcPr>
          <w:p w14:paraId="3189953A" w14:textId="77777777" w:rsidR="003E7FF7" w:rsidRPr="003E7FF7" w:rsidRDefault="003E7FF7">
            <w:pPr>
              <w:rPr>
                <w:rFonts w:asciiTheme="minorHAnsi" w:hAnsiTheme="minorHAnsi" w:cstheme="minorHAnsi"/>
              </w:rPr>
            </w:pPr>
            <w:r w:rsidRPr="003E7FF7">
              <w:rPr>
                <w:rFonts w:asciiTheme="minorHAnsi" w:hAnsiTheme="minorHAnsi" w:cstheme="minorHAnsi"/>
              </w:rPr>
              <w:t>3 ints non-significant changes; 1 int fewer patients in delayed group "very satisfied" (significance unknown)</w:t>
            </w:r>
          </w:p>
        </w:tc>
      </w:tr>
      <w:tr w:rsidR="003E7FF7" w:rsidRPr="003E7FF7" w14:paraId="4E7DA3FB" w14:textId="77777777" w:rsidTr="003E7FF7">
        <w:tc>
          <w:tcPr>
            <w:tcW w:w="9242" w:type="dxa"/>
            <w:gridSpan w:val="4"/>
            <w:tcBorders>
              <w:top w:val="single" w:sz="4" w:space="0" w:color="auto"/>
              <w:left w:val="single" w:sz="4" w:space="0" w:color="auto"/>
              <w:bottom w:val="single" w:sz="4" w:space="0" w:color="auto"/>
              <w:right w:val="single" w:sz="4" w:space="0" w:color="auto"/>
            </w:tcBorders>
            <w:hideMark/>
          </w:tcPr>
          <w:p w14:paraId="4604ACA5"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i/>
                <w:iCs/>
                <w:lang w:eastAsia="en-AU"/>
              </w:rPr>
              <w:t>Summary of results:</w:t>
            </w:r>
          </w:p>
          <w:p w14:paraId="3C601E78" w14:textId="77777777" w:rsidR="003E7FF7" w:rsidRPr="003E7FF7" w:rsidRDefault="003E7FF7">
            <w:pPr>
              <w:rPr>
                <w:rFonts w:asciiTheme="minorHAnsi" w:hAnsiTheme="minorHAnsi" w:cstheme="minorHAnsi"/>
              </w:rPr>
            </w:pPr>
            <w:r w:rsidRPr="003E7FF7">
              <w:rPr>
                <w:rFonts w:asciiTheme="minorHAnsi" w:hAnsiTheme="minorHAnsi" w:cstheme="minorHAnsi"/>
              </w:rPr>
              <w:t xml:space="preserve">Clinician education alone, compared with control, reduced the proportion of patients receiving antibiotics (10 ints) to various degrees, and may reduce cost (1 int) although significance was unclear for both results and health service use was not significantly changed. Patient education alone reduced the proportion of patients receiving antibiotics (6 ints) by variable amounts when compared with control, but significance was unclear. Clinician plus patient education also reduced the proportion of patients receiving antibiotics (5 ints) by variable amounts, but significance was unclear and there were no significant effects on antimicrobial resistance or health service use when compared with control. Clinician plus patient education plus audit feedback reduced the proportion of patients receiving antibiotics (3 ints); </w:t>
            </w:r>
            <w:proofErr w:type="gramStart"/>
            <w:r w:rsidRPr="003E7FF7">
              <w:rPr>
                <w:rFonts w:asciiTheme="minorHAnsi" w:hAnsiTheme="minorHAnsi" w:cstheme="minorHAnsi"/>
              </w:rPr>
              <w:t>again</w:t>
            </w:r>
            <w:proofErr w:type="gramEnd"/>
            <w:r w:rsidRPr="003E7FF7">
              <w:rPr>
                <w:rFonts w:asciiTheme="minorHAnsi" w:hAnsiTheme="minorHAnsi" w:cstheme="minorHAnsi"/>
              </w:rPr>
              <w:t xml:space="preserve"> this was variable and significance unclear. There were no significant effects on health service use or satisfaction, when compared with control. Other quality improvement strategies (alone or combined) reduced the proportion of patients receiving antibiotics (6 ints) but to variable degrees and significance was unclear, and there were no significant effects on health service use when compared with control (1 int). Community-based interventions (mass media campaign, education, written materials, other combinations) significantly reduced the proportion of patients receiving antibiotics in </w:t>
            </w:r>
            <w:proofErr w:type="gramStart"/>
            <w:r w:rsidRPr="003E7FF7">
              <w:rPr>
                <w:rFonts w:asciiTheme="minorHAnsi" w:hAnsiTheme="minorHAnsi" w:cstheme="minorHAnsi"/>
              </w:rPr>
              <w:t>the majority of</w:t>
            </w:r>
            <w:proofErr w:type="gramEnd"/>
            <w:r w:rsidRPr="003E7FF7">
              <w:rPr>
                <w:rFonts w:asciiTheme="minorHAnsi" w:hAnsiTheme="minorHAnsi" w:cstheme="minorHAnsi"/>
              </w:rPr>
              <w:t xml:space="preserve"> cases (3 of 5 ints) and significantly reduced antimicrobial resistance in a single study when compared with control. In comparison, community-based interventions incorporating audit and feedback had no significant effects on antibiotic prescriptions (2 ints) but may reduce cost (1 int; significance unclear) when compared with control. Non-community-based interventions targeting clinicians and patients (audit and feedback, educational workshops, combinations) significantly decreased antibiotic prescriptions (2 ints) when compared to control. However, non-community-based interventions targeting clinicians (various combinations) reduced antibiotic prescribing in only a minority of studies (3 of 7 ints; significance unknown); with no significant effects on satisfaction or health service use when compared to control. Non-community-based interventions targeting patients decreased antibiotic consumption (2 ints</w:t>
            </w:r>
            <w:proofErr w:type="gramStart"/>
            <w:r w:rsidRPr="003E7FF7">
              <w:rPr>
                <w:rFonts w:asciiTheme="minorHAnsi" w:hAnsiTheme="minorHAnsi" w:cstheme="minorHAnsi"/>
              </w:rPr>
              <w:t>)</w:t>
            </w:r>
            <w:proofErr w:type="gramEnd"/>
            <w:r w:rsidRPr="003E7FF7">
              <w:rPr>
                <w:rFonts w:asciiTheme="minorHAnsi" w:hAnsiTheme="minorHAnsi" w:cstheme="minorHAnsi"/>
              </w:rPr>
              <w:t xml:space="preserve"> but significance was unclear, and health service use did not significantly change when compared to control (1 int). Delayed antibiotics significantly reduced percentage of patients filling antibiotic prescriptions (6 ints) and mean number of antibiotic prescriptions (1 int), although significance was unclear. Satisfaction was lower with delayed antibiotics in the minority (1 of 4 ints, significance </w:t>
            </w:r>
            <w:r w:rsidRPr="003E7FF7">
              <w:rPr>
                <w:rFonts w:asciiTheme="minorHAnsi" w:hAnsiTheme="minorHAnsi" w:cstheme="minorHAnsi"/>
              </w:rPr>
              <w:lastRenderedPageBreak/>
              <w:t>unclear) of cases, and effects on adverse events were mixed when compared with control (1 int).</w:t>
            </w:r>
          </w:p>
        </w:tc>
      </w:tr>
      <w:tr w:rsidR="003E7FF7" w:rsidRPr="003E7FF7" w14:paraId="413F8D4D" w14:textId="77777777" w:rsidTr="003E7FF7">
        <w:tc>
          <w:tcPr>
            <w:tcW w:w="9242" w:type="dxa"/>
            <w:gridSpan w:val="4"/>
            <w:tcBorders>
              <w:top w:val="single" w:sz="4" w:space="0" w:color="auto"/>
              <w:left w:val="single" w:sz="4" w:space="0" w:color="auto"/>
              <w:bottom w:val="single" w:sz="4" w:space="0" w:color="auto"/>
              <w:right w:val="single" w:sz="4" w:space="0" w:color="auto"/>
            </w:tcBorders>
            <w:hideMark/>
          </w:tcPr>
          <w:p w14:paraId="4508AB7A"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i/>
                <w:iCs/>
                <w:lang w:eastAsia="en-AU"/>
              </w:rPr>
              <w:lastRenderedPageBreak/>
              <w:t>Effectiveness statements:</w:t>
            </w:r>
          </w:p>
          <w:p w14:paraId="78A7323F" w14:textId="77777777" w:rsidR="003E7FF7" w:rsidRPr="003E7FF7" w:rsidRDefault="003E7FF7">
            <w:pPr>
              <w:rPr>
                <w:rFonts w:asciiTheme="minorHAnsi" w:hAnsiTheme="minorHAnsi" w:cstheme="minorHAnsi"/>
              </w:rPr>
            </w:pPr>
            <w:r w:rsidRPr="003E7FF7">
              <w:rPr>
                <w:rFonts w:asciiTheme="minorHAnsi" w:hAnsiTheme="minorHAnsi" w:cstheme="minorHAnsi"/>
              </w:rPr>
              <w:t xml:space="preserve">There is some evidence from trials that any quality improvement strategy may decrease prescribing rates or proportions of patients using antibiotics compared to control — results are mixed and of variable size. There is insufficient evidence to determine the effects of any quality improvement strategy on antimicrobial resistance, clinical outcomes, adverse events, health service use, </w:t>
            </w:r>
            <w:proofErr w:type="gramStart"/>
            <w:r w:rsidRPr="003E7FF7">
              <w:rPr>
                <w:rFonts w:asciiTheme="minorHAnsi" w:hAnsiTheme="minorHAnsi" w:cstheme="minorHAnsi"/>
              </w:rPr>
              <w:t>satisfaction</w:t>
            </w:r>
            <w:proofErr w:type="gramEnd"/>
            <w:r w:rsidRPr="003E7FF7">
              <w:rPr>
                <w:rFonts w:asciiTheme="minorHAnsi" w:hAnsiTheme="minorHAnsi" w:cstheme="minorHAnsi"/>
              </w:rPr>
              <w:t xml:space="preserve"> or costs.</w:t>
            </w:r>
          </w:p>
        </w:tc>
      </w:tr>
    </w:tbl>
    <w:p w14:paraId="3E1CAAE6" w14:textId="77777777" w:rsidR="003E7FF7" w:rsidRPr="003E7FF7" w:rsidRDefault="003E7FF7" w:rsidP="003E7FF7">
      <w:pPr>
        <w:rPr>
          <w:rFonts w:asciiTheme="minorHAnsi" w:hAnsiTheme="minorHAnsi" w:cstheme="minorHAnsi"/>
          <w:sz w:val="22"/>
          <w:szCs w:val="22"/>
          <w:lang w:val="en-AU"/>
        </w:rPr>
      </w:pPr>
    </w:p>
    <w:tbl>
      <w:tblPr>
        <w:tblW w:w="92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4"/>
        <w:gridCol w:w="2519"/>
        <w:gridCol w:w="1536"/>
        <w:gridCol w:w="3291"/>
      </w:tblGrid>
      <w:tr w:rsidR="003E7FF7" w:rsidRPr="003E7FF7" w14:paraId="52B9B1DB" w14:textId="77777777" w:rsidTr="003E7FF7">
        <w:tc>
          <w:tcPr>
            <w:tcW w:w="9242" w:type="dxa"/>
            <w:gridSpan w:val="4"/>
            <w:tcBorders>
              <w:top w:val="single" w:sz="4" w:space="0" w:color="auto"/>
              <w:left w:val="single" w:sz="4" w:space="0" w:color="auto"/>
              <w:bottom w:val="single" w:sz="4" w:space="0" w:color="auto"/>
              <w:right w:val="single" w:sz="4" w:space="0" w:color="auto"/>
            </w:tcBorders>
            <w:shd w:val="clear" w:color="auto" w:fill="7BB7F9"/>
          </w:tcPr>
          <w:p w14:paraId="6CD510EB"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t xml:space="preserve">Roughead 2005 </w:t>
            </w:r>
          </w:p>
          <w:p w14:paraId="44F6FFA2" w14:textId="77777777" w:rsidR="003E7FF7" w:rsidRPr="003E7FF7" w:rsidRDefault="003E7FF7">
            <w:pPr>
              <w:rPr>
                <w:rFonts w:asciiTheme="minorHAnsi" w:hAnsiTheme="minorHAnsi" w:cstheme="minorHAnsi"/>
                <w:b/>
                <w:bCs/>
                <w:lang w:eastAsia="en-AU"/>
              </w:rPr>
            </w:pPr>
          </w:p>
        </w:tc>
      </w:tr>
      <w:tr w:rsidR="003E7FF7" w:rsidRPr="003E7FF7" w14:paraId="24D10F62" w14:textId="77777777" w:rsidTr="003E7FF7">
        <w:tc>
          <w:tcPr>
            <w:tcW w:w="9242" w:type="dxa"/>
            <w:gridSpan w:val="4"/>
            <w:tcBorders>
              <w:top w:val="single" w:sz="4" w:space="0" w:color="auto"/>
              <w:left w:val="single" w:sz="4" w:space="0" w:color="auto"/>
              <w:bottom w:val="single" w:sz="4" w:space="0" w:color="auto"/>
              <w:right w:val="single" w:sz="4" w:space="0" w:color="auto"/>
            </w:tcBorders>
          </w:tcPr>
          <w:p w14:paraId="38E90DC1"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i/>
                <w:iCs/>
                <w:lang w:eastAsia="en-AU"/>
              </w:rPr>
              <w:t>Pharmaceutical care services: A systematic review of published studies, 1990 to 2003, examining effectiveness in improving patient outcomes</w:t>
            </w:r>
          </w:p>
          <w:p w14:paraId="5FC16DDE" w14:textId="77777777" w:rsidR="003E7FF7" w:rsidRPr="003E7FF7" w:rsidRDefault="003E7FF7">
            <w:pPr>
              <w:rPr>
                <w:rFonts w:asciiTheme="minorHAnsi" w:hAnsiTheme="minorHAnsi" w:cstheme="minorHAnsi"/>
                <w:b/>
                <w:bCs/>
                <w:lang w:eastAsia="en-AU"/>
              </w:rPr>
            </w:pPr>
          </w:p>
          <w:p w14:paraId="1AA0C5CD"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t xml:space="preserve">Maps to: Facilitating communication and/or decision making, </w:t>
            </w:r>
            <w:proofErr w:type="gramStart"/>
            <w:r w:rsidRPr="003E7FF7">
              <w:rPr>
                <w:rFonts w:asciiTheme="minorHAnsi" w:hAnsiTheme="minorHAnsi" w:cstheme="minorHAnsi"/>
                <w:b/>
                <w:bCs/>
                <w:lang w:eastAsia="en-AU"/>
              </w:rPr>
              <w:t>Acquiring</w:t>
            </w:r>
            <w:proofErr w:type="gramEnd"/>
            <w:r w:rsidRPr="003E7FF7">
              <w:rPr>
                <w:rFonts w:asciiTheme="minorHAnsi" w:hAnsiTheme="minorHAnsi" w:cstheme="minorHAnsi"/>
                <w:b/>
                <w:bCs/>
                <w:lang w:eastAsia="en-AU"/>
              </w:rPr>
              <w:t xml:space="preserve"> skills and competencies, Minimising risks or harms, Improving quality</w:t>
            </w:r>
          </w:p>
        </w:tc>
      </w:tr>
      <w:tr w:rsidR="003E7FF7" w:rsidRPr="003E7FF7" w14:paraId="227C3920" w14:textId="77777777" w:rsidTr="003E7FF7">
        <w:tc>
          <w:tcPr>
            <w:tcW w:w="1894" w:type="dxa"/>
            <w:tcBorders>
              <w:top w:val="single" w:sz="4" w:space="0" w:color="auto"/>
              <w:left w:val="single" w:sz="4" w:space="0" w:color="auto"/>
              <w:bottom w:val="single" w:sz="4" w:space="0" w:color="auto"/>
              <w:right w:val="single" w:sz="4" w:space="0" w:color="auto"/>
            </w:tcBorders>
            <w:hideMark/>
          </w:tcPr>
          <w:p w14:paraId="0347E824"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t xml:space="preserve">Intervention &amp; comparison </w:t>
            </w:r>
          </w:p>
        </w:tc>
        <w:tc>
          <w:tcPr>
            <w:tcW w:w="2520" w:type="dxa"/>
            <w:tcBorders>
              <w:top w:val="single" w:sz="4" w:space="0" w:color="auto"/>
              <w:left w:val="single" w:sz="4" w:space="0" w:color="auto"/>
              <w:bottom w:val="single" w:sz="4" w:space="0" w:color="auto"/>
              <w:right w:val="single" w:sz="4" w:space="0" w:color="auto"/>
            </w:tcBorders>
            <w:hideMark/>
          </w:tcPr>
          <w:p w14:paraId="78A14FC4"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b/>
                <w:bCs/>
                <w:sz w:val="22"/>
                <w:szCs w:val="22"/>
              </w:rPr>
              <w:t>Outcome</w:t>
            </w:r>
            <w:r w:rsidRPr="003E7FF7">
              <w:rPr>
                <w:rFonts w:asciiTheme="minorHAnsi" w:hAnsiTheme="minorHAnsi" w:cstheme="minorHAnsi"/>
                <w:sz w:val="22"/>
                <w:szCs w:val="22"/>
              </w:rPr>
              <w:t xml:space="preserve"> </w:t>
            </w:r>
          </w:p>
        </w:tc>
        <w:tc>
          <w:tcPr>
            <w:tcW w:w="1536" w:type="dxa"/>
            <w:tcBorders>
              <w:top w:val="single" w:sz="4" w:space="0" w:color="auto"/>
              <w:left w:val="single" w:sz="4" w:space="0" w:color="auto"/>
              <w:bottom w:val="single" w:sz="4" w:space="0" w:color="auto"/>
              <w:right w:val="single" w:sz="4" w:space="0" w:color="auto"/>
            </w:tcBorders>
            <w:hideMark/>
          </w:tcPr>
          <w:p w14:paraId="5F7E163A"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b/>
                <w:bCs/>
                <w:sz w:val="22"/>
                <w:szCs w:val="22"/>
              </w:rPr>
              <w:t>No. of studies or interventions (int)*</w:t>
            </w:r>
          </w:p>
        </w:tc>
        <w:tc>
          <w:tcPr>
            <w:tcW w:w="3292" w:type="dxa"/>
            <w:tcBorders>
              <w:top w:val="single" w:sz="4" w:space="0" w:color="auto"/>
              <w:left w:val="single" w:sz="4" w:space="0" w:color="auto"/>
              <w:bottom w:val="single" w:sz="4" w:space="0" w:color="auto"/>
              <w:right w:val="single" w:sz="4" w:space="0" w:color="auto"/>
            </w:tcBorders>
            <w:hideMark/>
          </w:tcPr>
          <w:p w14:paraId="0327A1F0" w14:textId="77777777" w:rsidR="003E7FF7" w:rsidRPr="003E7FF7" w:rsidRDefault="003E7FF7">
            <w:pPr>
              <w:pStyle w:val="NormalWeb"/>
              <w:spacing w:before="0" w:beforeAutospacing="0" w:after="0" w:afterAutospacing="0"/>
              <w:rPr>
                <w:rFonts w:asciiTheme="minorHAnsi" w:hAnsiTheme="minorHAnsi" w:cstheme="minorHAnsi"/>
                <w:b/>
                <w:bCs/>
                <w:sz w:val="22"/>
                <w:szCs w:val="22"/>
              </w:rPr>
            </w:pPr>
            <w:r w:rsidRPr="003E7FF7">
              <w:rPr>
                <w:rFonts w:asciiTheme="minorHAnsi" w:hAnsiTheme="minorHAnsi" w:cstheme="minorHAnsi"/>
                <w:b/>
                <w:bCs/>
                <w:sz w:val="22"/>
                <w:szCs w:val="22"/>
              </w:rPr>
              <w:t>Results</w:t>
            </w:r>
          </w:p>
        </w:tc>
      </w:tr>
      <w:tr w:rsidR="003E7FF7" w:rsidRPr="003E7FF7" w14:paraId="7644321D" w14:textId="77777777" w:rsidTr="003E7FF7">
        <w:tc>
          <w:tcPr>
            <w:tcW w:w="1894" w:type="dxa"/>
            <w:vMerge w:val="restart"/>
            <w:tcBorders>
              <w:top w:val="single" w:sz="4" w:space="0" w:color="auto"/>
              <w:left w:val="single" w:sz="4" w:space="0" w:color="auto"/>
              <w:bottom w:val="single" w:sz="4" w:space="0" w:color="auto"/>
              <w:right w:val="single" w:sz="4" w:space="0" w:color="auto"/>
            </w:tcBorders>
          </w:tcPr>
          <w:p w14:paraId="12A8384D" w14:textId="77777777" w:rsidR="003E7FF7" w:rsidRPr="003E7FF7" w:rsidRDefault="003E7FF7">
            <w:pPr>
              <w:rPr>
                <w:rFonts w:asciiTheme="minorHAnsi" w:hAnsiTheme="minorHAnsi" w:cstheme="minorHAnsi"/>
                <w:sz w:val="22"/>
                <w:szCs w:val="22"/>
                <w:lang w:eastAsia="en-AU"/>
              </w:rPr>
            </w:pPr>
            <w:r w:rsidRPr="003E7FF7">
              <w:rPr>
                <w:rFonts w:asciiTheme="minorHAnsi" w:hAnsiTheme="minorHAnsi" w:cstheme="minorHAnsi"/>
                <w:lang w:eastAsia="en-AU"/>
              </w:rPr>
              <w:t>Pharmaceutical care vs usual care</w:t>
            </w:r>
          </w:p>
          <w:p w14:paraId="5A84AAE0" w14:textId="77777777" w:rsidR="003E7FF7" w:rsidRPr="003E7FF7" w:rsidRDefault="003E7FF7">
            <w:pPr>
              <w:rPr>
                <w:rFonts w:asciiTheme="minorHAnsi" w:hAnsiTheme="minorHAnsi" w:cstheme="minorHAnsi"/>
                <w:b/>
                <w:bCs/>
                <w:lang w:eastAsia="en-AU"/>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2E9C4977"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Change in adherence</w:t>
            </w:r>
          </w:p>
        </w:tc>
        <w:tc>
          <w:tcPr>
            <w:tcW w:w="1536" w:type="dxa"/>
            <w:tcBorders>
              <w:top w:val="single" w:sz="4" w:space="0" w:color="auto"/>
              <w:left w:val="single" w:sz="4" w:space="0" w:color="auto"/>
              <w:bottom w:val="single" w:sz="4" w:space="0" w:color="auto"/>
              <w:right w:val="single" w:sz="4" w:space="0" w:color="auto"/>
            </w:tcBorders>
            <w:vAlign w:val="center"/>
            <w:hideMark/>
          </w:tcPr>
          <w:p w14:paraId="3CBB17E6"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8</w:t>
            </w:r>
          </w:p>
        </w:tc>
        <w:tc>
          <w:tcPr>
            <w:tcW w:w="3292" w:type="dxa"/>
            <w:tcBorders>
              <w:top w:val="single" w:sz="4" w:space="0" w:color="auto"/>
              <w:left w:val="single" w:sz="4" w:space="0" w:color="auto"/>
              <w:bottom w:val="single" w:sz="4" w:space="0" w:color="auto"/>
              <w:right w:val="single" w:sz="4" w:space="0" w:color="auto"/>
            </w:tcBorders>
            <w:vAlign w:val="center"/>
            <w:hideMark/>
          </w:tcPr>
          <w:p w14:paraId="709098D6"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2 studies significant improvement; 6 studies non-significant changes</w:t>
            </w:r>
          </w:p>
        </w:tc>
      </w:tr>
      <w:tr w:rsidR="003E7FF7" w:rsidRPr="003E7FF7" w14:paraId="50442D5E"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314383CA" w14:textId="77777777" w:rsidR="003E7FF7" w:rsidRPr="003E7FF7" w:rsidRDefault="003E7FF7">
            <w:pPr>
              <w:rPr>
                <w:rFonts w:asciiTheme="minorHAnsi" w:hAnsiTheme="minorHAnsi" w:cstheme="minorHAnsi"/>
                <w:b/>
                <w:bCs/>
                <w:sz w:val="22"/>
                <w:szCs w:val="22"/>
                <w:lang w:eastAsia="en-AU"/>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06239C9A"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Change in knowledge</w:t>
            </w:r>
          </w:p>
        </w:tc>
        <w:tc>
          <w:tcPr>
            <w:tcW w:w="1536" w:type="dxa"/>
            <w:tcBorders>
              <w:top w:val="single" w:sz="4" w:space="0" w:color="auto"/>
              <w:left w:val="single" w:sz="4" w:space="0" w:color="auto"/>
              <w:bottom w:val="single" w:sz="4" w:space="0" w:color="auto"/>
              <w:right w:val="single" w:sz="4" w:space="0" w:color="auto"/>
            </w:tcBorders>
            <w:vAlign w:val="center"/>
            <w:hideMark/>
          </w:tcPr>
          <w:p w14:paraId="1F3B669C"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6</w:t>
            </w:r>
          </w:p>
        </w:tc>
        <w:tc>
          <w:tcPr>
            <w:tcW w:w="3292" w:type="dxa"/>
            <w:tcBorders>
              <w:top w:val="single" w:sz="4" w:space="0" w:color="auto"/>
              <w:left w:val="single" w:sz="4" w:space="0" w:color="auto"/>
              <w:bottom w:val="single" w:sz="4" w:space="0" w:color="auto"/>
              <w:right w:val="single" w:sz="4" w:space="0" w:color="auto"/>
            </w:tcBorders>
            <w:vAlign w:val="center"/>
            <w:hideMark/>
          </w:tcPr>
          <w:p w14:paraId="44DC3E05"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4 studies significant increase; 2 studies non-significant changes</w:t>
            </w:r>
          </w:p>
        </w:tc>
      </w:tr>
      <w:tr w:rsidR="003E7FF7" w:rsidRPr="003E7FF7" w14:paraId="20F67791"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628D4A09" w14:textId="77777777" w:rsidR="003E7FF7" w:rsidRPr="003E7FF7" w:rsidRDefault="003E7FF7">
            <w:pPr>
              <w:rPr>
                <w:rFonts w:asciiTheme="minorHAnsi" w:hAnsiTheme="minorHAnsi" w:cstheme="minorHAnsi"/>
                <w:b/>
                <w:bCs/>
                <w:sz w:val="22"/>
                <w:szCs w:val="22"/>
                <w:lang w:eastAsia="en-AU"/>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615E21C5"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Medicines use</w:t>
            </w:r>
          </w:p>
        </w:tc>
        <w:tc>
          <w:tcPr>
            <w:tcW w:w="1536" w:type="dxa"/>
            <w:tcBorders>
              <w:top w:val="single" w:sz="4" w:space="0" w:color="auto"/>
              <w:left w:val="single" w:sz="4" w:space="0" w:color="auto"/>
              <w:bottom w:val="single" w:sz="4" w:space="0" w:color="auto"/>
              <w:right w:val="single" w:sz="4" w:space="0" w:color="auto"/>
            </w:tcBorders>
            <w:vAlign w:val="center"/>
            <w:hideMark/>
          </w:tcPr>
          <w:p w14:paraId="73426EFC"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9</w:t>
            </w:r>
          </w:p>
        </w:tc>
        <w:tc>
          <w:tcPr>
            <w:tcW w:w="3292" w:type="dxa"/>
            <w:tcBorders>
              <w:top w:val="single" w:sz="4" w:space="0" w:color="auto"/>
              <w:left w:val="single" w:sz="4" w:space="0" w:color="auto"/>
              <w:bottom w:val="single" w:sz="4" w:space="0" w:color="auto"/>
              <w:right w:val="single" w:sz="4" w:space="0" w:color="auto"/>
            </w:tcBorders>
            <w:vAlign w:val="center"/>
            <w:hideMark/>
          </w:tcPr>
          <w:p w14:paraId="56A8B361"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6 studies significant improvement; 3 studies non-significant changes</w:t>
            </w:r>
          </w:p>
        </w:tc>
      </w:tr>
      <w:tr w:rsidR="003E7FF7" w:rsidRPr="003E7FF7" w14:paraId="6CE1E4AD"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2A55BBA9" w14:textId="77777777" w:rsidR="003E7FF7" w:rsidRPr="003E7FF7" w:rsidRDefault="003E7FF7">
            <w:pPr>
              <w:rPr>
                <w:rFonts w:asciiTheme="minorHAnsi" w:hAnsiTheme="minorHAnsi" w:cstheme="minorHAnsi"/>
                <w:b/>
                <w:bCs/>
                <w:sz w:val="22"/>
                <w:szCs w:val="22"/>
                <w:lang w:eastAsia="en-AU"/>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360D0EE6"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Medicines technique</w:t>
            </w:r>
          </w:p>
        </w:tc>
        <w:tc>
          <w:tcPr>
            <w:tcW w:w="1536" w:type="dxa"/>
            <w:tcBorders>
              <w:top w:val="single" w:sz="4" w:space="0" w:color="auto"/>
              <w:left w:val="single" w:sz="4" w:space="0" w:color="auto"/>
              <w:bottom w:val="single" w:sz="4" w:space="0" w:color="auto"/>
              <w:right w:val="single" w:sz="4" w:space="0" w:color="auto"/>
            </w:tcBorders>
            <w:vAlign w:val="center"/>
            <w:hideMark/>
          </w:tcPr>
          <w:p w14:paraId="2E01527D"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2</w:t>
            </w:r>
          </w:p>
        </w:tc>
        <w:tc>
          <w:tcPr>
            <w:tcW w:w="3292" w:type="dxa"/>
            <w:tcBorders>
              <w:top w:val="single" w:sz="4" w:space="0" w:color="auto"/>
              <w:left w:val="single" w:sz="4" w:space="0" w:color="auto"/>
              <w:bottom w:val="single" w:sz="4" w:space="0" w:color="auto"/>
              <w:right w:val="single" w:sz="4" w:space="0" w:color="auto"/>
            </w:tcBorders>
            <w:vAlign w:val="center"/>
            <w:hideMark/>
          </w:tcPr>
          <w:p w14:paraId="03C66373"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2 studies significant improvement</w:t>
            </w:r>
          </w:p>
        </w:tc>
      </w:tr>
      <w:tr w:rsidR="003E7FF7" w:rsidRPr="003E7FF7" w14:paraId="23ACAE5A"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310EC001" w14:textId="77777777" w:rsidR="003E7FF7" w:rsidRPr="003E7FF7" w:rsidRDefault="003E7FF7">
            <w:pPr>
              <w:rPr>
                <w:rFonts w:asciiTheme="minorHAnsi" w:hAnsiTheme="minorHAnsi" w:cstheme="minorHAnsi"/>
                <w:b/>
                <w:bCs/>
                <w:sz w:val="22"/>
                <w:szCs w:val="22"/>
                <w:lang w:eastAsia="en-AU"/>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1DE8A348"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Pharmaceutical care issues and risk management</w:t>
            </w:r>
          </w:p>
        </w:tc>
        <w:tc>
          <w:tcPr>
            <w:tcW w:w="1536" w:type="dxa"/>
            <w:tcBorders>
              <w:top w:val="single" w:sz="4" w:space="0" w:color="auto"/>
              <w:left w:val="single" w:sz="4" w:space="0" w:color="auto"/>
              <w:bottom w:val="single" w:sz="4" w:space="0" w:color="auto"/>
              <w:right w:val="single" w:sz="4" w:space="0" w:color="auto"/>
            </w:tcBorders>
            <w:vAlign w:val="center"/>
            <w:hideMark/>
          </w:tcPr>
          <w:p w14:paraId="00CCCE7D"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2</w:t>
            </w:r>
          </w:p>
        </w:tc>
        <w:tc>
          <w:tcPr>
            <w:tcW w:w="3292" w:type="dxa"/>
            <w:tcBorders>
              <w:top w:val="single" w:sz="4" w:space="0" w:color="auto"/>
              <w:left w:val="single" w:sz="4" w:space="0" w:color="auto"/>
              <w:bottom w:val="single" w:sz="4" w:space="0" w:color="auto"/>
              <w:right w:val="single" w:sz="4" w:space="0" w:color="auto"/>
            </w:tcBorders>
            <w:vAlign w:val="center"/>
            <w:hideMark/>
          </w:tcPr>
          <w:p w14:paraId="4C1A2FE8"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2 studies significantly improvement</w:t>
            </w:r>
          </w:p>
        </w:tc>
      </w:tr>
      <w:tr w:rsidR="003E7FF7" w:rsidRPr="003E7FF7" w14:paraId="77B9BE9E"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32A9742F" w14:textId="77777777" w:rsidR="003E7FF7" w:rsidRPr="003E7FF7" w:rsidRDefault="003E7FF7">
            <w:pPr>
              <w:rPr>
                <w:rFonts w:asciiTheme="minorHAnsi" w:hAnsiTheme="minorHAnsi" w:cstheme="minorHAnsi"/>
                <w:b/>
                <w:bCs/>
                <w:sz w:val="22"/>
                <w:szCs w:val="22"/>
                <w:lang w:eastAsia="en-AU"/>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29DAFF79"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Health resource use</w:t>
            </w:r>
          </w:p>
        </w:tc>
        <w:tc>
          <w:tcPr>
            <w:tcW w:w="1536" w:type="dxa"/>
            <w:tcBorders>
              <w:top w:val="single" w:sz="4" w:space="0" w:color="auto"/>
              <w:left w:val="single" w:sz="4" w:space="0" w:color="auto"/>
              <w:bottom w:val="single" w:sz="4" w:space="0" w:color="auto"/>
              <w:right w:val="single" w:sz="4" w:space="0" w:color="auto"/>
            </w:tcBorders>
            <w:vAlign w:val="center"/>
            <w:hideMark/>
          </w:tcPr>
          <w:p w14:paraId="51879AF9"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8</w:t>
            </w:r>
          </w:p>
        </w:tc>
        <w:tc>
          <w:tcPr>
            <w:tcW w:w="3292" w:type="dxa"/>
            <w:tcBorders>
              <w:top w:val="single" w:sz="4" w:space="0" w:color="auto"/>
              <w:left w:val="single" w:sz="4" w:space="0" w:color="auto"/>
              <w:bottom w:val="single" w:sz="4" w:space="0" w:color="auto"/>
              <w:right w:val="single" w:sz="4" w:space="0" w:color="auto"/>
            </w:tcBorders>
            <w:vAlign w:val="center"/>
            <w:hideMark/>
          </w:tcPr>
          <w:p w14:paraId="5A513060"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2 studies significant reduction; 6 studies non-significant changes</w:t>
            </w:r>
          </w:p>
        </w:tc>
      </w:tr>
      <w:tr w:rsidR="003E7FF7" w:rsidRPr="003E7FF7" w14:paraId="053E0545"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2BD2BB3F" w14:textId="77777777" w:rsidR="003E7FF7" w:rsidRPr="003E7FF7" w:rsidRDefault="003E7FF7">
            <w:pPr>
              <w:rPr>
                <w:rFonts w:asciiTheme="minorHAnsi" w:hAnsiTheme="minorHAnsi" w:cstheme="minorHAnsi"/>
                <w:b/>
                <w:bCs/>
                <w:sz w:val="22"/>
                <w:szCs w:val="22"/>
                <w:lang w:eastAsia="en-AU"/>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4E661F80"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Morbidity and mortality</w:t>
            </w:r>
          </w:p>
        </w:tc>
        <w:tc>
          <w:tcPr>
            <w:tcW w:w="1536" w:type="dxa"/>
            <w:tcBorders>
              <w:top w:val="single" w:sz="4" w:space="0" w:color="auto"/>
              <w:left w:val="single" w:sz="4" w:space="0" w:color="auto"/>
              <w:bottom w:val="single" w:sz="4" w:space="0" w:color="auto"/>
              <w:right w:val="single" w:sz="4" w:space="0" w:color="auto"/>
            </w:tcBorders>
            <w:vAlign w:val="center"/>
            <w:hideMark/>
          </w:tcPr>
          <w:p w14:paraId="3ED35382"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6</w:t>
            </w:r>
          </w:p>
        </w:tc>
        <w:tc>
          <w:tcPr>
            <w:tcW w:w="3292" w:type="dxa"/>
            <w:tcBorders>
              <w:top w:val="single" w:sz="4" w:space="0" w:color="auto"/>
              <w:left w:val="single" w:sz="4" w:space="0" w:color="auto"/>
              <w:bottom w:val="single" w:sz="4" w:space="0" w:color="auto"/>
              <w:right w:val="single" w:sz="4" w:space="0" w:color="auto"/>
            </w:tcBorders>
            <w:vAlign w:val="center"/>
            <w:hideMark/>
          </w:tcPr>
          <w:p w14:paraId="4C376C2E"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Mixed results (increases and decreases)</w:t>
            </w:r>
          </w:p>
        </w:tc>
      </w:tr>
      <w:tr w:rsidR="003E7FF7" w:rsidRPr="003E7FF7" w14:paraId="45B4B508"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375CD267" w14:textId="77777777" w:rsidR="003E7FF7" w:rsidRPr="003E7FF7" w:rsidRDefault="003E7FF7">
            <w:pPr>
              <w:rPr>
                <w:rFonts w:asciiTheme="minorHAnsi" w:hAnsiTheme="minorHAnsi" w:cstheme="minorHAnsi"/>
                <w:b/>
                <w:bCs/>
                <w:sz w:val="22"/>
                <w:szCs w:val="22"/>
                <w:lang w:eastAsia="en-AU"/>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7F0084F1"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Quality of life</w:t>
            </w:r>
          </w:p>
        </w:tc>
        <w:tc>
          <w:tcPr>
            <w:tcW w:w="1536" w:type="dxa"/>
            <w:tcBorders>
              <w:top w:val="single" w:sz="4" w:space="0" w:color="auto"/>
              <w:left w:val="single" w:sz="4" w:space="0" w:color="auto"/>
              <w:bottom w:val="single" w:sz="4" w:space="0" w:color="auto"/>
              <w:right w:val="single" w:sz="4" w:space="0" w:color="auto"/>
            </w:tcBorders>
            <w:vAlign w:val="center"/>
            <w:hideMark/>
          </w:tcPr>
          <w:p w14:paraId="51F91559"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16</w:t>
            </w:r>
          </w:p>
        </w:tc>
        <w:tc>
          <w:tcPr>
            <w:tcW w:w="3292" w:type="dxa"/>
            <w:tcBorders>
              <w:top w:val="single" w:sz="4" w:space="0" w:color="auto"/>
              <w:left w:val="single" w:sz="4" w:space="0" w:color="auto"/>
              <w:bottom w:val="single" w:sz="4" w:space="0" w:color="auto"/>
              <w:right w:val="single" w:sz="4" w:space="0" w:color="auto"/>
            </w:tcBorders>
            <w:vAlign w:val="center"/>
            <w:hideMark/>
          </w:tcPr>
          <w:p w14:paraId="5BB4E4A7"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11 studies non-significant changes</w:t>
            </w:r>
          </w:p>
        </w:tc>
      </w:tr>
      <w:tr w:rsidR="003E7FF7" w:rsidRPr="003E7FF7" w14:paraId="475E5DB3"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4091CFFE" w14:textId="77777777" w:rsidR="003E7FF7" w:rsidRPr="003E7FF7" w:rsidRDefault="003E7FF7">
            <w:pPr>
              <w:rPr>
                <w:rFonts w:asciiTheme="minorHAnsi" w:hAnsiTheme="minorHAnsi" w:cstheme="minorHAnsi"/>
                <w:b/>
                <w:bCs/>
                <w:sz w:val="22"/>
                <w:szCs w:val="22"/>
                <w:lang w:eastAsia="en-AU"/>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34E5262E"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Clinical outcomes</w:t>
            </w:r>
          </w:p>
        </w:tc>
        <w:tc>
          <w:tcPr>
            <w:tcW w:w="1536" w:type="dxa"/>
            <w:tcBorders>
              <w:top w:val="single" w:sz="4" w:space="0" w:color="auto"/>
              <w:left w:val="single" w:sz="4" w:space="0" w:color="auto"/>
              <w:bottom w:val="single" w:sz="4" w:space="0" w:color="auto"/>
              <w:right w:val="single" w:sz="4" w:space="0" w:color="auto"/>
            </w:tcBorders>
            <w:vAlign w:val="center"/>
            <w:hideMark/>
          </w:tcPr>
          <w:p w14:paraId="55F6838F"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16</w:t>
            </w:r>
          </w:p>
        </w:tc>
        <w:tc>
          <w:tcPr>
            <w:tcW w:w="3292" w:type="dxa"/>
            <w:tcBorders>
              <w:top w:val="single" w:sz="4" w:space="0" w:color="auto"/>
              <w:left w:val="single" w:sz="4" w:space="0" w:color="auto"/>
              <w:bottom w:val="single" w:sz="4" w:space="0" w:color="auto"/>
              <w:right w:val="single" w:sz="4" w:space="0" w:color="auto"/>
            </w:tcBorders>
            <w:vAlign w:val="center"/>
            <w:hideMark/>
          </w:tcPr>
          <w:p w14:paraId="6D21DE69"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Mixed results</w:t>
            </w:r>
          </w:p>
        </w:tc>
      </w:tr>
      <w:tr w:rsidR="003E7FF7" w:rsidRPr="003E7FF7" w14:paraId="2F53E071"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0A3D8A1A" w14:textId="77777777" w:rsidR="003E7FF7" w:rsidRPr="003E7FF7" w:rsidRDefault="003E7FF7">
            <w:pPr>
              <w:rPr>
                <w:rFonts w:asciiTheme="minorHAnsi" w:hAnsiTheme="minorHAnsi" w:cstheme="minorHAnsi"/>
                <w:b/>
                <w:bCs/>
                <w:sz w:val="22"/>
                <w:szCs w:val="22"/>
                <w:lang w:eastAsia="en-AU"/>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75E7B466"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Adverse events</w:t>
            </w:r>
          </w:p>
        </w:tc>
        <w:tc>
          <w:tcPr>
            <w:tcW w:w="1536" w:type="dxa"/>
            <w:tcBorders>
              <w:top w:val="single" w:sz="4" w:space="0" w:color="auto"/>
              <w:left w:val="single" w:sz="4" w:space="0" w:color="auto"/>
              <w:bottom w:val="single" w:sz="4" w:space="0" w:color="auto"/>
              <w:right w:val="single" w:sz="4" w:space="0" w:color="auto"/>
            </w:tcBorders>
            <w:vAlign w:val="center"/>
            <w:hideMark/>
          </w:tcPr>
          <w:p w14:paraId="5500ACA8"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4</w:t>
            </w:r>
          </w:p>
        </w:tc>
        <w:tc>
          <w:tcPr>
            <w:tcW w:w="3292" w:type="dxa"/>
            <w:tcBorders>
              <w:top w:val="single" w:sz="4" w:space="0" w:color="auto"/>
              <w:left w:val="single" w:sz="4" w:space="0" w:color="auto"/>
              <w:bottom w:val="single" w:sz="4" w:space="0" w:color="auto"/>
              <w:right w:val="single" w:sz="4" w:space="0" w:color="auto"/>
            </w:tcBorders>
            <w:vAlign w:val="center"/>
            <w:hideMark/>
          </w:tcPr>
          <w:p w14:paraId="15EC8FC3"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1 study significant decrease, 3 studies non-significant changes</w:t>
            </w:r>
          </w:p>
        </w:tc>
      </w:tr>
      <w:tr w:rsidR="003E7FF7" w:rsidRPr="003E7FF7" w14:paraId="56839339" w14:textId="77777777" w:rsidTr="003E7FF7">
        <w:tc>
          <w:tcPr>
            <w:tcW w:w="9242" w:type="dxa"/>
            <w:gridSpan w:val="4"/>
            <w:tcBorders>
              <w:top w:val="single" w:sz="4" w:space="0" w:color="auto"/>
              <w:left w:val="single" w:sz="4" w:space="0" w:color="auto"/>
              <w:bottom w:val="single" w:sz="4" w:space="0" w:color="auto"/>
              <w:right w:val="single" w:sz="4" w:space="0" w:color="auto"/>
            </w:tcBorders>
            <w:hideMark/>
          </w:tcPr>
          <w:p w14:paraId="3FD61628"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i/>
                <w:iCs/>
                <w:lang w:eastAsia="en-AU"/>
              </w:rPr>
              <w:t>Summary of results:</w:t>
            </w:r>
          </w:p>
          <w:p w14:paraId="131CE4D6"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lang w:eastAsia="en-AU"/>
              </w:rPr>
              <w:t xml:space="preserve">In a review of 22 studies of pharmaceutical care interventions, a minority of studies (2 of 8) showed significant improvements in adherence. However, a majority showed significant improvements in knowledge (4 of 6) and medicines use (6 of 9), including improvements (2 </w:t>
            </w:r>
            <w:r w:rsidRPr="003E7FF7">
              <w:rPr>
                <w:rFonts w:asciiTheme="minorHAnsi" w:hAnsiTheme="minorHAnsi" w:cstheme="minorHAnsi"/>
                <w:lang w:eastAsia="en-AU"/>
              </w:rPr>
              <w:lastRenderedPageBreak/>
              <w:t>of 2) following education on techniques for using drugs (</w:t>
            </w:r>
            <w:proofErr w:type="gramStart"/>
            <w:r w:rsidRPr="003E7FF7">
              <w:rPr>
                <w:rFonts w:asciiTheme="minorHAnsi" w:hAnsiTheme="minorHAnsi" w:cstheme="minorHAnsi"/>
                <w:lang w:eastAsia="en-AU"/>
              </w:rPr>
              <w:t>eg</w:t>
            </w:r>
            <w:proofErr w:type="gramEnd"/>
            <w:r w:rsidRPr="003E7FF7">
              <w:rPr>
                <w:rFonts w:asciiTheme="minorHAnsi" w:hAnsiTheme="minorHAnsi" w:cstheme="minorHAnsi"/>
                <w:lang w:eastAsia="en-AU"/>
              </w:rPr>
              <w:t xml:space="preserve"> inhaler use), and improved risk management (2 of 2). There were mixed results for clinical outcomes (16 studies), and mortality and morbidity (6 studies). A minority of studies (1 of 4) showed improvement in adverse events, quality of life (5 of 16) and (2 of 8) for health resource use (hospitalisation and emergency admissions).</w:t>
            </w:r>
          </w:p>
        </w:tc>
      </w:tr>
      <w:tr w:rsidR="003E7FF7" w:rsidRPr="003E7FF7" w14:paraId="37C1E979" w14:textId="77777777" w:rsidTr="003E7FF7">
        <w:tc>
          <w:tcPr>
            <w:tcW w:w="9242" w:type="dxa"/>
            <w:gridSpan w:val="4"/>
            <w:tcBorders>
              <w:top w:val="single" w:sz="4" w:space="0" w:color="auto"/>
              <w:left w:val="single" w:sz="4" w:space="0" w:color="auto"/>
              <w:bottom w:val="single" w:sz="4" w:space="0" w:color="auto"/>
              <w:right w:val="single" w:sz="4" w:space="0" w:color="auto"/>
            </w:tcBorders>
            <w:hideMark/>
          </w:tcPr>
          <w:p w14:paraId="10B3D55D"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i/>
                <w:iCs/>
                <w:lang w:eastAsia="en-AU"/>
              </w:rPr>
              <w:lastRenderedPageBreak/>
              <w:t>Effectiveness statements:</w:t>
            </w:r>
          </w:p>
          <w:p w14:paraId="5E0D1A97"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 xml:space="preserve">There is insufficient evidence to support the use of pharmaceutical care services to improve medicines adherence - it is generally ineffective. There is some evidence that pharmaceutical care improves knowledge and medicines use - it is generally effective. But insufficient evidence to support its use to improve health service, most morbidity </w:t>
            </w:r>
            <w:proofErr w:type="gramStart"/>
            <w:r w:rsidRPr="003E7FF7">
              <w:rPr>
                <w:rFonts w:asciiTheme="minorHAnsi" w:hAnsiTheme="minorHAnsi" w:cstheme="minorHAnsi"/>
                <w:lang w:eastAsia="en-AU"/>
              </w:rPr>
              <w:t>outcomes</w:t>
            </w:r>
            <w:proofErr w:type="gramEnd"/>
            <w:r w:rsidRPr="003E7FF7">
              <w:rPr>
                <w:rFonts w:asciiTheme="minorHAnsi" w:hAnsiTheme="minorHAnsi" w:cstheme="minorHAnsi"/>
                <w:lang w:eastAsia="en-AU"/>
              </w:rPr>
              <w:t xml:space="preserve"> and adverse events - it is generally ineffective. However, there is some evidence that it improves clinical outcomes - the results were mixed.  </w:t>
            </w:r>
          </w:p>
        </w:tc>
      </w:tr>
    </w:tbl>
    <w:p w14:paraId="25269FE6" w14:textId="77777777" w:rsidR="003E7FF7" w:rsidRPr="003E7FF7" w:rsidRDefault="003E7FF7" w:rsidP="003E7FF7">
      <w:pPr>
        <w:rPr>
          <w:rFonts w:asciiTheme="minorHAnsi" w:hAnsiTheme="minorHAnsi" w:cstheme="minorHAnsi"/>
          <w:sz w:val="22"/>
          <w:szCs w:val="22"/>
          <w:lang w:val="en-AU"/>
        </w:rPr>
      </w:pPr>
    </w:p>
    <w:tbl>
      <w:tblPr>
        <w:tblW w:w="92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4"/>
        <w:gridCol w:w="2519"/>
        <w:gridCol w:w="1536"/>
        <w:gridCol w:w="3291"/>
      </w:tblGrid>
      <w:tr w:rsidR="003E7FF7" w:rsidRPr="003E7FF7" w14:paraId="2E1DFD27" w14:textId="77777777" w:rsidTr="003E7FF7">
        <w:tc>
          <w:tcPr>
            <w:tcW w:w="9242" w:type="dxa"/>
            <w:gridSpan w:val="4"/>
            <w:tcBorders>
              <w:top w:val="single" w:sz="4" w:space="0" w:color="auto"/>
              <w:left w:val="single" w:sz="4" w:space="0" w:color="auto"/>
              <w:bottom w:val="single" w:sz="4" w:space="0" w:color="auto"/>
              <w:right w:val="single" w:sz="4" w:space="0" w:color="auto"/>
            </w:tcBorders>
            <w:shd w:val="clear" w:color="auto" w:fill="7BB7F9"/>
          </w:tcPr>
          <w:p w14:paraId="55D10555"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t xml:space="preserve">Royal 2006 </w:t>
            </w:r>
          </w:p>
          <w:p w14:paraId="4EC6725B" w14:textId="77777777" w:rsidR="003E7FF7" w:rsidRPr="003E7FF7" w:rsidRDefault="003E7FF7">
            <w:pPr>
              <w:rPr>
                <w:rFonts w:asciiTheme="minorHAnsi" w:hAnsiTheme="minorHAnsi" w:cstheme="minorHAnsi"/>
                <w:b/>
                <w:bCs/>
                <w:lang w:eastAsia="en-AU"/>
              </w:rPr>
            </w:pPr>
          </w:p>
        </w:tc>
      </w:tr>
      <w:tr w:rsidR="003E7FF7" w:rsidRPr="003E7FF7" w14:paraId="5EFE3710" w14:textId="77777777" w:rsidTr="003E7FF7">
        <w:tc>
          <w:tcPr>
            <w:tcW w:w="9242" w:type="dxa"/>
            <w:gridSpan w:val="4"/>
            <w:tcBorders>
              <w:top w:val="single" w:sz="4" w:space="0" w:color="auto"/>
              <w:left w:val="single" w:sz="4" w:space="0" w:color="auto"/>
              <w:bottom w:val="single" w:sz="4" w:space="0" w:color="auto"/>
              <w:right w:val="single" w:sz="4" w:space="0" w:color="auto"/>
            </w:tcBorders>
          </w:tcPr>
          <w:p w14:paraId="4F8590D1"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i/>
                <w:iCs/>
                <w:lang w:eastAsia="en-AU"/>
              </w:rPr>
              <w:t>Interventions in primary care to reduce medication related adverse events and hospital admissions: systematic review and meta-analysis</w:t>
            </w:r>
          </w:p>
          <w:p w14:paraId="52117EFC" w14:textId="77777777" w:rsidR="003E7FF7" w:rsidRPr="003E7FF7" w:rsidRDefault="003E7FF7">
            <w:pPr>
              <w:rPr>
                <w:rFonts w:asciiTheme="minorHAnsi" w:hAnsiTheme="minorHAnsi" w:cstheme="minorHAnsi"/>
                <w:b/>
                <w:bCs/>
                <w:lang w:eastAsia="en-AU"/>
              </w:rPr>
            </w:pPr>
          </w:p>
          <w:p w14:paraId="04417A51"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t>Maps to: Minimising risks or harms, Improving quality</w:t>
            </w:r>
          </w:p>
        </w:tc>
      </w:tr>
      <w:tr w:rsidR="003E7FF7" w:rsidRPr="003E7FF7" w14:paraId="5C32E7A4" w14:textId="77777777" w:rsidTr="003E7FF7">
        <w:tc>
          <w:tcPr>
            <w:tcW w:w="1894" w:type="dxa"/>
            <w:tcBorders>
              <w:top w:val="single" w:sz="4" w:space="0" w:color="auto"/>
              <w:left w:val="single" w:sz="4" w:space="0" w:color="auto"/>
              <w:bottom w:val="single" w:sz="4" w:space="0" w:color="auto"/>
              <w:right w:val="single" w:sz="4" w:space="0" w:color="auto"/>
            </w:tcBorders>
            <w:hideMark/>
          </w:tcPr>
          <w:p w14:paraId="59933F25"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t xml:space="preserve">Intervention &amp; comparison </w:t>
            </w:r>
          </w:p>
        </w:tc>
        <w:tc>
          <w:tcPr>
            <w:tcW w:w="2520" w:type="dxa"/>
            <w:tcBorders>
              <w:top w:val="single" w:sz="4" w:space="0" w:color="auto"/>
              <w:left w:val="single" w:sz="4" w:space="0" w:color="auto"/>
              <w:bottom w:val="single" w:sz="4" w:space="0" w:color="auto"/>
              <w:right w:val="single" w:sz="4" w:space="0" w:color="auto"/>
            </w:tcBorders>
            <w:hideMark/>
          </w:tcPr>
          <w:p w14:paraId="00EA6296"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b/>
                <w:bCs/>
                <w:sz w:val="22"/>
                <w:szCs w:val="22"/>
              </w:rPr>
              <w:t>Outcome</w:t>
            </w:r>
            <w:r w:rsidRPr="003E7FF7">
              <w:rPr>
                <w:rFonts w:asciiTheme="minorHAnsi" w:hAnsiTheme="minorHAnsi" w:cstheme="minorHAnsi"/>
                <w:sz w:val="22"/>
                <w:szCs w:val="22"/>
              </w:rPr>
              <w:t xml:space="preserve"> </w:t>
            </w:r>
          </w:p>
        </w:tc>
        <w:tc>
          <w:tcPr>
            <w:tcW w:w="1536" w:type="dxa"/>
            <w:tcBorders>
              <w:top w:val="single" w:sz="4" w:space="0" w:color="auto"/>
              <w:left w:val="single" w:sz="4" w:space="0" w:color="auto"/>
              <w:bottom w:val="single" w:sz="4" w:space="0" w:color="auto"/>
              <w:right w:val="single" w:sz="4" w:space="0" w:color="auto"/>
            </w:tcBorders>
            <w:hideMark/>
          </w:tcPr>
          <w:p w14:paraId="3AD4B66F"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b/>
                <w:bCs/>
                <w:sz w:val="22"/>
                <w:szCs w:val="22"/>
              </w:rPr>
              <w:t>No. of studies or interventions (int)*</w:t>
            </w:r>
          </w:p>
        </w:tc>
        <w:tc>
          <w:tcPr>
            <w:tcW w:w="3292" w:type="dxa"/>
            <w:tcBorders>
              <w:top w:val="single" w:sz="4" w:space="0" w:color="auto"/>
              <w:left w:val="single" w:sz="4" w:space="0" w:color="auto"/>
              <w:bottom w:val="single" w:sz="4" w:space="0" w:color="auto"/>
              <w:right w:val="single" w:sz="4" w:space="0" w:color="auto"/>
            </w:tcBorders>
            <w:hideMark/>
          </w:tcPr>
          <w:p w14:paraId="0D67A508" w14:textId="77777777" w:rsidR="003E7FF7" w:rsidRPr="003E7FF7" w:rsidRDefault="003E7FF7">
            <w:pPr>
              <w:pStyle w:val="NormalWeb"/>
              <w:spacing w:before="0" w:beforeAutospacing="0" w:after="0" w:afterAutospacing="0"/>
              <w:rPr>
                <w:rFonts w:asciiTheme="minorHAnsi" w:hAnsiTheme="minorHAnsi" w:cstheme="minorHAnsi"/>
                <w:b/>
                <w:bCs/>
                <w:sz w:val="22"/>
                <w:szCs w:val="22"/>
              </w:rPr>
            </w:pPr>
            <w:r w:rsidRPr="003E7FF7">
              <w:rPr>
                <w:rFonts w:asciiTheme="minorHAnsi" w:hAnsiTheme="minorHAnsi" w:cstheme="minorHAnsi"/>
                <w:b/>
                <w:bCs/>
                <w:sz w:val="22"/>
                <w:szCs w:val="22"/>
              </w:rPr>
              <w:t>Results</w:t>
            </w:r>
          </w:p>
        </w:tc>
      </w:tr>
      <w:tr w:rsidR="003E7FF7" w:rsidRPr="003E7FF7" w14:paraId="358FB330" w14:textId="77777777" w:rsidTr="003E7FF7">
        <w:tc>
          <w:tcPr>
            <w:tcW w:w="1894" w:type="dxa"/>
            <w:vMerge w:val="restart"/>
            <w:tcBorders>
              <w:top w:val="single" w:sz="4" w:space="0" w:color="auto"/>
              <w:left w:val="single" w:sz="4" w:space="0" w:color="auto"/>
              <w:bottom w:val="single" w:sz="4" w:space="0" w:color="auto"/>
              <w:right w:val="single" w:sz="4" w:space="0" w:color="auto"/>
            </w:tcBorders>
          </w:tcPr>
          <w:p w14:paraId="27ED6036" w14:textId="77777777" w:rsidR="003E7FF7" w:rsidRPr="003E7FF7" w:rsidRDefault="003E7FF7">
            <w:pPr>
              <w:rPr>
                <w:rFonts w:asciiTheme="minorHAnsi" w:hAnsiTheme="minorHAnsi" w:cstheme="minorHAnsi"/>
                <w:sz w:val="22"/>
                <w:szCs w:val="22"/>
                <w:lang w:eastAsia="en-AU"/>
              </w:rPr>
            </w:pPr>
            <w:r w:rsidRPr="003E7FF7">
              <w:rPr>
                <w:rFonts w:asciiTheme="minorHAnsi" w:hAnsiTheme="minorHAnsi" w:cstheme="minorHAnsi"/>
                <w:lang w:eastAsia="en-AU"/>
              </w:rPr>
              <w:t>Pharmacist-led intervention vs control</w:t>
            </w:r>
          </w:p>
          <w:p w14:paraId="5890C518" w14:textId="77777777" w:rsidR="003E7FF7" w:rsidRPr="003E7FF7" w:rsidRDefault="003E7FF7">
            <w:pPr>
              <w:rPr>
                <w:rFonts w:asciiTheme="minorHAnsi" w:hAnsiTheme="minorHAnsi" w:cstheme="minorHAnsi"/>
                <w:b/>
                <w:bCs/>
                <w:lang w:eastAsia="en-AU"/>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44E5FC84"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Hospital admission</w:t>
            </w:r>
          </w:p>
          <w:p w14:paraId="461522C7"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b/>
                <w:bCs/>
                <w:lang w:eastAsia="en-AU"/>
              </w:rPr>
              <w:t> </w:t>
            </w:r>
          </w:p>
        </w:tc>
        <w:tc>
          <w:tcPr>
            <w:tcW w:w="1536" w:type="dxa"/>
            <w:tcBorders>
              <w:top w:val="single" w:sz="4" w:space="0" w:color="auto"/>
              <w:left w:val="single" w:sz="4" w:space="0" w:color="auto"/>
              <w:bottom w:val="single" w:sz="4" w:space="0" w:color="auto"/>
              <w:right w:val="single" w:sz="4" w:space="0" w:color="auto"/>
            </w:tcBorders>
            <w:vAlign w:val="center"/>
            <w:hideMark/>
          </w:tcPr>
          <w:p w14:paraId="33E4096E"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15</w:t>
            </w:r>
          </w:p>
          <w:p w14:paraId="4E4A9255"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b/>
                <w:bCs/>
                <w:lang w:eastAsia="en-AU"/>
              </w:rPr>
              <w:t> </w:t>
            </w:r>
          </w:p>
        </w:tc>
        <w:tc>
          <w:tcPr>
            <w:tcW w:w="3292" w:type="dxa"/>
            <w:tcBorders>
              <w:top w:val="single" w:sz="4" w:space="0" w:color="auto"/>
              <w:left w:val="single" w:sz="4" w:space="0" w:color="auto"/>
              <w:bottom w:val="single" w:sz="4" w:space="0" w:color="auto"/>
              <w:right w:val="single" w:sz="4" w:space="0" w:color="auto"/>
            </w:tcBorders>
            <w:vAlign w:val="center"/>
            <w:hideMark/>
          </w:tcPr>
          <w:p w14:paraId="1DDCAAC3"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11 studies non-significant changes; 4 studies reduction (significance unclear)</w:t>
            </w:r>
          </w:p>
        </w:tc>
      </w:tr>
      <w:tr w:rsidR="003E7FF7" w:rsidRPr="003E7FF7" w14:paraId="45FF610D"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64DA02B1" w14:textId="77777777" w:rsidR="003E7FF7" w:rsidRPr="003E7FF7" w:rsidRDefault="003E7FF7">
            <w:pPr>
              <w:rPr>
                <w:rFonts w:asciiTheme="minorHAnsi" w:hAnsiTheme="minorHAnsi" w:cstheme="minorHAnsi"/>
                <w:b/>
                <w:bCs/>
                <w:sz w:val="22"/>
                <w:szCs w:val="22"/>
                <w:lang w:eastAsia="en-AU"/>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1AA61A5E"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Emergency department visits</w:t>
            </w:r>
          </w:p>
          <w:p w14:paraId="714E485C"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b/>
                <w:bCs/>
                <w:lang w:eastAsia="en-AU"/>
              </w:rPr>
              <w:t> </w:t>
            </w:r>
          </w:p>
        </w:tc>
        <w:tc>
          <w:tcPr>
            <w:tcW w:w="1536" w:type="dxa"/>
            <w:tcBorders>
              <w:top w:val="single" w:sz="4" w:space="0" w:color="auto"/>
              <w:left w:val="single" w:sz="4" w:space="0" w:color="auto"/>
              <w:bottom w:val="single" w:sz="4" w:space="0" w:color="auto"/>
              <w:right w:val="single" w:sz="4" w:space="0" w:color="auto"/>
            </w:tcBorders>
            <w:vAlign w:val="center"/>
            <w:hideMark/>
          </w:tcPr>
          <w:p w14:paraId="633AE4CF"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3</w:t>
            </w:r>
          </w:p>
          <w:p w14:paraId="6568CEE9"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b/>
                <w:bCs/>
                <w:lang w:eastAsia="en-AU"/>
              </w:rPr>
              <w:t> </w:t>
            </w:r>
          </w:p>
        </w:tc>
        <w:tc>
          <w:tcPr>
            <w:tcW w:w="3292" w:type="dxa"/>
            <w:tcBorders>
              <w:top w:val="single" w:sz="4" w:space="0" w:color="auto"/>
              <w:left w:val="single" w:sz="4" w:space="0" w:color="auto"/>
              <w:bottom w:val="single" w:sz="4" w:space="0" w:color="auto"/>
              <w:right w:val="single" w:sz="4" w:space="0" w:color="auto"/>
            </w:tcBorders>
            <w:vAlign w:val="center"/>
            <w:hideMark/>
          </w:tcPr>
          <w:p w14:paraId="00D6A833"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3 studies non-significant changes</w:t>
            </w:r>
          </w:p>
        </w:tc>
      </w:tr>
      <w:tr w:rsidR="003E7FF7" w:rsidRPr="003E7FF7" w14:paraId="2E6DCA88"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713B1639" w14:textId="77777777" w:rsidR="003E7FF7" w:rsidRPr="003E7FF7" w:rsidRDefault="003E7FF7">
            <w:pPr>
              <w:rPr>
                <w:rFonts w:asciiTheme="minorHAnsi" w:hAnsiTheme="minorHAnsi" w:cstheme="minorHAnsi"/>
                <w:b/>
                <w:bCs/>
                <w:sz w:val="22"/>
                <w:szCs w:val="22"/>
                <w:lang w:eastAsia="en-AU"/>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02D08099"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Mortality</w:t>
            </w:r>
          </w:p>
          <w:p w14:paraId="13E212AD"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b/>
                <w:bCs/>
                <w:lang w:eastAsia="en-AU"/>
              </w:rPr>
              <w:t> </w:t>
            </w:r>
          </w:p>
        </w:tc>
        <w:tc>
          <w:tcPr>
            <w:tcW w:w="1536" w:type="dxa"/>
            <w:tcBorders>
              <w:top w:val="single" w:sz="4" w:space="0" w:color="auto"/>
              <w:left w:val="single" w:sz="4" w:space="0" w:color="auto"/>
              <w:bottom w:val="single" w:sz="4" w:space="0" w:color="auto"/>
              <w:right w:val="single" w:sz="4" w:space="0" w:color="auto"/>
            </w:tcBorders>
            <w:vAlign w:val="center"/>
            <w:hideMark/>
          </w:tcPr>
          <w:p w14:paraId="62F326F4"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4</w:t>
            </w:r>
          </w:p>
          <w:p w14:paraId="252A40A6"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b/>
                <w:bCs/>
                <w:lang w:eastAsia="en-AU"/>
              </w:rPr>
              <w:t> </w:t>
            </w:r>
          </w:p>
        </w:tc>
        <w:tc>
          <w:tcPr>
            <w:tcW w:w="3292" w:type="dxa"/>
            <w:tcBorders>
              <w:top w:val="single" w:sz="4" w:space="0" w:color="auto"/>
              <w:left w:val="single" w:sz="4" w:space="0" w:color="auto"/>
              <w:bottom w:val="single" w:sz="4" w:space="0" w:color="auto"/>
              <w:right w:val="single" w:sz="4" w:space="0" w:color="auto"/>
            </w:tcBorders>
            <w:vAlign w:val="center"/>
            <w:hideMark/>
          </w:tcPr>
          <w:p w14:paraId="60FEEA42"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2 studies significant reduction; 2 studies non-significant reduction</w:t>
            </w:r>
          </w:p>
        </w:tc>
      </w:tr>
      <w:tr w:rsidR="003E7FF7" w:rsidRPr="003E7FF7" w14:paraId="5664008E"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44FF941B" w14:textId="77777777" w:rsidR="003E7FF7" w:rsidRPr="003E7FF7" w:rsidRDefault="003E7FF7">
            <w:pPr>
              <w:rPr>
                <w:rFonts w:asciiTheme="minorHAnsi" w:hAnsiTheme="minorHAnsi" w:cstheme="minorHAnsi"/>
                <w:b/>
                <w:bCs/>
                <w:sz w:val="22"/>
                <w:szCs w:val="22"/>
                <w:lang w:eastAsia="en-AU"/>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1BE19B57"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Adverse medicines reactions</w:t>
            </w:r>
          </w:p>
          <w:p w14:paraId="39110FAE"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b/>
                <w:bCs/>
                <w:lang w:eastAsia="en-AU"/>
              </w:rPr>
              <w:t> </w:t>
            </w:r>
          </w:p>
        </w:tc>
        <w:tc>
          <w:tcPr>
            <w:tcW w:w="1536" w:type="dxa"/>
            <w:tcBorders>
              <w:top w:val="single" w:sz="4" w:space="0" w:color="auto"/>
              <w:left w:val="single" w:sz="4" w:space="0" w:color="auto"/>
              <w:bottom w:val="single" w:sz="4" w:space="0" w:color="auto"/>
              <w:right w:val="single" w:sz="4" w:space="0" w:color="auto"/>
            </w:tcBorders>
            <w:vAlign w:val="center"/>
            <w:hideMark/>
          </w:tcPr>
          <w:p w14:paraId="5E934D17"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3</w:t>
            </w:r>
          </w:p>
          <w:p w14:paraId="5401651D"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b/>
                <w:bCs/>
                <w:lang w:eastAsia="en-AU"/>
              </w:rPr>
              <w:t> </w:t>
            </w:r>
          </w:p>
        </w:tc>
        <w:tc>
          <w:tcPr>
            <w:tcW w:w="3292" w:type="dxa"/>
            <w:tcBorders>
              <w:top w:val="single" w:sz="4" w:space="0" w:color="auto"/>
              <w:left w:val="single" w:sz="4" w:space="0" w:color="auto"/>
              <w:bottom w:val="single" w:sz="4" w:space="0" w:color="auto"/>
              <w:right w:val="single" w:sz="4" w:space="0" w:color="auto"/>
            </w:tcBorders>
            <w:vAlign w:val="center"/>
            <w:hideMark/>
          </w:tcPr>
          <w:p w14:paraId="5490E9BE"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1 study significant increase in resolution of adverse events; 2 studies non-significant reduction in adverse events</w:t>
            </w:r>
          </w:p>
        </w:tc>
      </w:tr>
      <w:tr w:rsidR="003E7FF7" w:rsidRPr="003E7FF7" w14:paraId="14F93EF7" w14:textId="77777777" w:rsidTr="003E7FF7">
        <w:tc>
          <w:tcPr>
            <w:tcW w:w="1894" w:type="dxa"/>
            <w:vMerge w:val="restart"/>
            <w:tcBorders>
              <w:top w:val="single" w:sz="4" w:space="0" w:color="auto"/>
              <w:left w:val="single" w:sz="4" w:space="0" w:color="auto"/>
              <w:bottom w:val="single" w:sz="4" w:space="0" w:color="auto"/>
              <w:right w:val="single" w:sz="4" w:space="0" w:color="auto"/>
            </w:tcBorders>
          </w:tcPr>
          <w:p w14:paraId="55761BF4"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Primary healthcare professional-led intervention vs control</w:t>
            </w:r>
          </w:p>
          <w:p w14:paraId="2F1B4DB6" w14:textId="77777777" w:rsidR="003E7FF7" w:rsidRPr="003E7FF7" w:rsidRDefault="003E7FF7">
            <w:pPr>
              <w:rPr>
                <w:rFonts w:asciiTheme="minorHAnsi" w:hAnsiTheme="minorHAnsi" w:cstheme="minorHAnsi"/>
                <w:b/>
                <w:bCs/>
                <w:lang w:eastAsia="en-AU"/>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45811270"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Hospital admission</w:t>
            </w:r>
          </w:p>
          <w:p w14:paraId="03AD2BEE"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b/>
                <w:bCs/>
                <w:lang w:eastAsia="en-AU"/>
              </w:rPr>
              <w:t> </w:t>
            </w:r>
          </w:p>
        </w:tc>
        <w:tc>
          <w:tcPr>
            <w:tcW w:w="1536" w:type="dxa"/>
            <w:tcBorders>
              <w:top w:val="single" w:sz="4" w:space="0" w:color="auto"/>
              <w:left w:val="single" w:sz="4" w:space="0" w:color="auto"/>
              <w:bottom w:val="single" w:sz="4" w:space="0" w:color="auto"/>
              <w:right w:val="single" w:sz="4" w:space="0" w:color="auto"/>
            </w:tcBorders>
            <w:vAlign w:val="center"/>
            <w:hideMark/>
          </w:tcPr>
          <w:p w14:paraId="257B09C0"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7</w:t>
            </w:r>
          </w:p>
          <w:p w14:paraId="7C31DEBE"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b/>
                <w:bCs/>
                <w:lang w:eastAsia="en-AU"/>
              </w:rPr>
              <w:t> </w:t>
            </w:r>
          </w:p>
        </w:tc>
        <w:tc>
          <w:tcPr>
            <w:tcW w:w="3292" w:type="dxa"/>
            <w:tcBorders>
              <w:top w:val="single" w:sz="4" w:space="0" w:color="auto"/>
              <w:left w:val="single" w:sz="4" w:space="0" w:color="auto"/>
              <w:bottom w:val="single" w:sz="4" w:space="0" w:color="auto"/>
              <w:right w:val="single" w:sz="4" w:space="0" w:color="auto"/>
            </w:tcBorders>
            <w:vAlign w:val="center"/>
            <w:hideMark/>
          </w:tcPr>
          <w:p w14:paraId="203B109E"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2 studies non-significant reduction; 2 studies non-significant increase; 2 studies non-significant changes; 1 study significant reduction pre- to post-intervention</w:t>
            </w:r>
          </w:p>
        </w:tc>
      </w:tr>
      <w:tr w:rsidR="003E7FF7" w:rsidRPr="003E7FF7" w14:paraId="777BEB4E"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38F13ABC" w14:textId="77777777" w:rsidR="003E7FF7" w:rsidRPr="003E7FF7" w:rsidRDefault="003E7FF7">
            <w:pPr>
              <w:rPr>
                <w:rFonts w:asciiTheme="minorHAnsi" w:hAnsiTheme="minorHAnsi" w:cstheme="minorHAnsi"/>
                <w:b/>
                <w:bCs/>
                <w:sz w:val="22"/>
                <w:szCs w:val="22"/>
                <w:lang w:eastAsia="en-AU"/>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19671032"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Emergency department visits</w:t>
            </w:r>
          </w:p>
          <w:p w14:paraId="21E51619"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b/>
                <w:bCs/>
                <w:lang w:eastAsia="en-AU"/>
              </w:rPr>
              <w:t> </w:t>
            </w:r>
          </w:p>
        </w:tc>
        <w:tc>
          <w:tcPr>
            <w:tcW w:w="1536" w:type="dxa"/>
            <w:tcBorders>
              <w:top w:val="single" w:sz="4" w:space="0" w:color="auto"/>
              <w:left w:val="single" w:sz="4" w:space="0" w:color="auto"/>
              <w:bottom w:val="single" w:sz="4" w:space="0" w:color="auto"/>
              <w:right w:val="single" w:sz="4" w:space="0" w:color="auto"/>
            </w:tcBorders>
            <w:vAlign w:val="center"/>
            <w:hideMark/>
          </w:tcPr>
          <w:p w14:paraId="6C8D7EF1"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4</w:t>
            </w:r>
          </w:p>
        </w:tc>
        <w:tc>
          <w:tcPr>
            <w:tcW w:w="3292" w:type="dxa"/>
            <w:tcBorders>
              <w:top w:val="single" w:sz="4" w:space="0" w:color="auto"/>
              <w:left w:val="single" w:sz="4" w:space="0" w:color="auto"/>
              <w:bottom w:val="single" w:sz="4" w:space="0" w:color="auto"/>
              <w:right w:val="single" w:sz="4" w:space="0" w:color="auto"/>
            </w:tcBorders>
            <w:vAlign w:val="center"/>
            <w:hideMark/>
          </w:tcPr>
          <w:p w14:paraId="0B4BD6CB"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3 studies non-significant reduction; 1 study non-significant increase</w:t>
            </w:r>
          </w:p>
        </w:tc>
      </w:tr>
      <w:tr w:rsidR="003E7FF7" w:rsidRPr="003E7FF7" w14:paraId="78ED6196"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67FF0D10" w14:textId="77777777" w:rsidR="003E7FF7" w:rsidRPr="003E7FF7" w:rsidRDefault="003E7FF7">
            <w:pPr>
              <w:rPr>
                <w:rFonts w:asciiTheme="minorHAnsi" w:hAnsiTheme="minorHAnsi" w:cstheme="minorHAnsi"/>
                <w:b/>
                <w:bCs/>
                <w:sz w:val="22"/>
                <w:szCs w:val="22"/>
                <w:lang w:eastAsia="en-AU"/>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3EA51739"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Adverse drug events per patient</w:t>
            </w:r>
          </w:p>
        </w:tc>
        <w:tc>
          <w:tcPr>
            <w:tcW w:w="1536" w:type="dxa"/>
            <w:tcBorders>
              <w:top w:val="single" w:sz="4" w:space="0" w:color="auto"/>
              <w:left w:val="single" w:sz="4" w:space="0" w:color="auto"/>
              <w:bottom w:val="single" w:sz="4" w:space="0" w:color="auto"/>
              <w:right w:val="single" w:sz="4" w:space="0" w:color="auto"/>
            </w:tcBorders>
            <w:vAlign w:val="center"/>
            <w:hideMark/>
          </w:tcPr>
          <w:p w14:paraId="5E78BB93"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1</w:t>
            </w:r>
          </w:p>
        </w:tc>
        <w:tc>
          <w:tcPr>
            <w:tcW w:w="3292" w:type="dxa"/>
            <w:tcBorders>
              <w:top w:val="single" w:sz="4" w:space="0" w:color="auto"/>
              <w:left w:val="single" w:sz="4" w:space="0" w:color="auto"/>
              <w:bottom w:val="single" w:sz="4" w:space="0" w:color="auto"/>
              <w:right w:val="single" w:sz="4" w:space="0" w:color="auto"/>
            </w:tcBorders>
            <w:vAlign w:val="center"/>
            <w:hideMark/>
          </w:tcPr>
          <w:p w14:paraId="58C0D662"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Non-significant increase</w:t>
            </w:r>
          </w:p>
        </w:tc>
      </w:tr>
      <w:tr w:rsidR="003E7FF7" w:rsidRPr="003E7FF7" w14:paraId="08019B2C" w14:textId="77777777" w:rsidTr="003E7FF7">
        <w:tc>
          <w:tcPr>
            <w:tcW w:w="1894" w:type="dxa"/>
            <w:tcBorders>
              <w:top w:val="single" w:sz="4" w:space="0" w:color="auto"/>
              <w:left w:val="single" w:sz="4" w:space="0" w:color="auto"/>
              <w:bottom w:val="single" w:sz="4" w:space="0" w:color="auto"/>
              <w:right w:val="single" w:sz="4" w:space="0" w:color="auto"/>
            </w:tcBorders>
            <w:vAlign w:val="center"/>
            <w:hideMark/>
          </w:tcPr>
          <w:p w14:paraId="45C5BE96"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lastRenderedPageBreak/>
              <w:t>Nurse-led chronic disease management vs control</w:t>
            </w:r>
          </w:p>
        </w:tc>
        <w:tc>
          <w:tcPr>
            <w:tcW w:w="2520" w:type="dxa"/>
            <w:tcBorders>
              <w:top w:val="single" w:sz="4" w:space="0" w:color="auto"/>
              <w:left w:val="single" w:sz="4" w:space="0" w:color="auto"/>
              <w:bottom w:val="single" w:sz="4" w:space="0" w:color="auto"/>
              <w:right w:val="single" w:sz="4" w:space="0" w:color="auto"/>
            </w:tcBorders>
            <w:vAlign w:val="center"/>
            <w:hideMark/>
          </w:tcPr>
          <w:p w14:paraId="4E2D6D83"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Adverse drug events</w:t>
            </w:r>
          </w:p>
        </w:tc>
        <w:tc>
          <w:tcPr>
            <w:tcW w:w="1536" w:type="dxa"/>
            <w:tcBorders>
              <w:top w:val="single" w:sz="4" w:space="0" w:color="auto"/>
              <w:left w:val="single" w:sz="4" w:space="0" w:color="auto"/>
              <w:bottom w:val="single" w:sz="4" w:space="0" w:color="auto"/>
              <w:right w:val="single" w:sz="4" w:space="0" w:color="auto"/>
            </w:tcBorders>
            <w:vAlign w:val="center"/>
            <w:hideMark/>
          </w:tcPr>
          <w:p w14:paraId="3FCF1F72"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4</w:t>
            </w:r>
          </w:p>
        </w:tc>
        <w:tc>
          <w:tcPr>
            <w:tcW w:w="3292" w:type="dxa"/>
            <w:tcBorders>
              <w:top w:val="single" w:sz="4" w:space="0" w:color="auto"/>
              <w:left w:val="single" w:sz="4" w:space="0" w:color="auto"/>
              <w:bottom w:val="single" w:sz="4" w:space="0" w:color="auto"/>
              <w:right w:val="single" w:sz="4" w:space="0" w:color="auto"/>
            </w:tcBorders>
            <w:vAlign w:val="center"/>
            <w:hideMark/>
          </w:tcPr>
          <w:p w14:paraId="07F61EA0"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Non-significant increase</w:t>
            </w:r>
            <w:r w:rsidRPr="003E7FF7">
              <w:rPr>
                <w:rFonts w:asciiTheme="minorHAnsi" w:hAnsiTheme="minorHAnsi" w:cstheme="minorHAnsi"/>
                <w:b/>
                <w:bCs/>
                <w:lang w:eastAsia="en-AU"/>
              </w:rPr>
              <w:t> </w:t>
            </w:r>
          </w:p>
        </w:tc>
      </w:tr>
      <w:tr w:rsidR="003E7FF7" w:rsidRPr="003E7FF7" w14:paraId="6C3DF7FE" w14:textId="77777777" w:rsidTr="003E7FF7">
        <w:tc>
          <w:tcPr>
            <w:tcW w:w="1894" w:type="dxa"/>
            <w:vMerge w:val="restart"/>
            <w:tcBorders>
              <w:top w:val="single" w:sz="4" w:space="0" w:color="auto"/>
              <w:left w:val="single" w:sz="4" w:space="0" w:color="auto"/>
              <w:bottom w:val="single" w:sz="4" w:space="0" w:color="auto"/>
              <w:right w:val="single" w:sz="4" w:space="0" w:color="auto"/>
            </w:tcBorders>
            <w:hideMark/>
          </w:tcPr>
          <w:p w14:paraId="40AA9F8E"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lang w:eastAsia="en-AU"/>
              </w:rPr>
              <w:t>Complex intervention to reduce falls vs control</w:t>
            </w:r>
          </w:p>
        </w:tc>
        <w:tc>
          <w:tcPr>
            <w:tcW w:w="2520" w:type="dxa"/>
            <w:tcBorders>
              <w:top w:val="single" w:sz="4" w:space="0" w:color="auto"/>
              <w:left w:val="single" w:sz="4" w:space="0" w:color="auto"/>
              <w:bottom w:val="single" w:sz="4" w:space="0" w:color="auto"/>
              <w:right w:val="single" w:sz="4" w:space="0" w:color="auto"/>
            </w:tcBorders>
            <w:vAlign w:val="center"/>
            <w:hideMark/>
          </w:tcPr>
          <w:p w14:paraId="6CB7E9BE"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Hospital admission</w:t>
            </w:r>
          </w:p>
        </w:tc>
        <w:tc>
          <w:tcPr>
            <w:tcW w:w="1536" w:type="dxa"/>
            <w:tcBorders>
              <w:top w:val="single" w:sz="4" w:space="0" w:color="auto"/>
              <w:left w:val="single" w:sz="4" w:space="0" w:color="auto"/>
              <w:bottom w:val="single" w:sz="4" w:space="0" w:color="auto"/>
              <w:right w:val="single" w:sz="4" w:space="0" w:color="auto"/>
            </w:tcBorders>
            <w:vAlign w:val="center"/>
            <w:hideMark/>
          </w:tcPr>
          <w:p w14:paraId="668F1216"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2</w:t>
            </w:r>
          </w:p>
        </w:tc>
        <w:tc>
          <w:tcPr>
            <w:tcW w:w="3292" w:type="dxa"/>
            <w:tcBorders>
              <w:top w:val="single" w:sz="4" w:space="0" w:color="auto"/>
              <w:left w:val="single" w:sz="4" w:space="0" w:color="auto"/>
              <w:bottom w:val="single" w:sz="4" w:space="0" w:color="auto"/>
              <w:right w:val="single" w:sz="4" w:space="0" w:color="auto"/>
            </w:tcBorders>
            <w:vAlign w:val="center"/>
            <w:hideMark/>
          </w:tcPr>
          <w:p w14:paraId="19B5BDC5"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2 studies non-significant reduction</w:t>
            </w:r>
          </w:p>
        </w:tc>
      </w:tr>
      <w:tr w:rsidR="003E7FF7" w:rsidRPr="003E7FF7" w14:paraId="537730FA"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205FCBC7" w14:textId="77777777" w:rsidR="003E7FF7" w:rsidRPr="003E7FF7" w:rsidRDefault="003E7FF7">
            <w:pPr>
              <w:rPr>
                <w:rFonts w:asciiTheme="minorHAnsi" w:hAnsiTheme="minorHAnsi" w:cstheme="minorHAnsi"/>
                <w:b/>
                <w:bCs/>
                <w:sz w:val="22"/>
                <w:szCs w:val="22"/>
                <w:lang w:eastAsia="en-AU"/>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1619588D"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Emergency department visits</w:t>
            </w:r>
          </w:p>
        </w:tc>
        <w:tc>
          <w:tcPr>
            <w:tcW w:w="1536" w:type="dxa"/>
            <w:tcBorders>
              <w:top w:val="single" w:sz="4" w:space="0" w:color="auto"/>
              <w:left w:val="single" w:sz="4" w:space="0" w:color="auto"/>
              <w:bottom w:val="single" w:sz="4" w:space="0" w:color="auto"/>
              <w:right w:val="single" w:sz="4" w:space="0" w:color="auto"/>
            </w:tcBorders>
            <w:vAlign w:val="center"/>
            <w:hideMark/>
          </w:tcPr>
          <w:p w14:paraId="6566E918"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1</w:t>
            </w:r>
          </w:p>
        </w:tc>
        <w:tc>
          <w:tcPr>
            <w:tcW w:w="3292" w:type="dxa"/>
            <w:tcBorders>
              <w:top w:val="single" w:sz="4" w:space="0" w:color="auto"/>
              <w:left w:val="single" w:sz="4" w:space="0" w:color="auto"/>
              <w:bottom w:val="single" w:sz="4" w:space="0" w:color="auto"/>
              <w:right w:val="single" w:sz="4" w:space="0" w:color="auto"/>
            </w:tcBorders>
            <w:vAlign w:val="center"/>
            <w:hideMark/>
          </w:tcPr>
          <w:p w14:paraId="38092FAF"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Non-significant reduction</w:t>
            </w:r>
          </w:p>
        </w:tc>
      </w:tr>
      <w:tr w:rsidR="003E7FF7" w:rsidRPr="003E7FF7" w14:paraId="7E334841"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1E9ECFF2" w14:textId="77777777" w:rsidR="003E7FF7" w:rsidRPr="003E7FF7" w:rsidRDefault="003E7FF7">
            <w:pPr>
              <w:rPr>
                <w:rFonts w:asciiTheme="minorHAnsi" w:hAnsiTheme="minorHAnsi" w:cstheme="minorHAnsi"/>
                <w:b/>
                <w:bCs/>
                <w:sz w:val="22"/>
                <w:szCs w:val="22"/>
                <w:lang w:eastAsia="en-AU"/>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4D9C4AAF"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Falls</w:t>
            </w:r>
          </w:p>
          <w:p w14:paraId="7FE9F842"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 </w:t>
            </w:r>
          </w:p>
        </w:tc>
        <w:tc>
          <w:tcPr>
            <w:tcW w:w="1536" w:type="dxa"/>
            <w:tcBorders>
              <w:top w:val="single" w:sz="4" w:space="0" w:color="auto"/>
              <w:left w:val="single" w:sz="4" w:space="0" w:color="auto"/>
              <w:bottom w:val="single" w:sz="4" w:space="0" w:color="auto"/>
              <w:right w:val="single" w:sz="4" w:space="0" w:color="auto"/>
            </w:tcBorders>
            <w:vAlign w:val="center"/>
            <w:hideMark/>
          </w:tcPr>
          <w:p w14:paraId="4DE5F044"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11</w:t>
            </w:r>
          </w:p>
          <w:p w14:paraId="093F36F3"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 </w:t>
            </w:r>
          </w:p>
        </w:tc>
        <w:tc>
          <w:tcPr>
            <w:tcW w:w="3292" w:type="dxa"/>
            <w:tcBorders>
              <w:top w:val="single" w:sz="4" w:space="0" w:color="auto"/>
              <w:left w:val="single" w:sz="4" w:space="0" w:color="auto"/>
              <w:bottom w:val="single" w:sz="4" w:space="0" w:color="auto"/>
              <w:right w:val="single" w:sz="4" w:space="0" w:color="auto"/>
            </w:tcBorders>
            <w:vAlign w:val="center"/>
            <w:hideMark/>
          </w:tcPr>
          <w:p w14:paraId="592BBE60"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10 studies non-significant reduction; 1 study significant reduction</w:t>
            </w:r>
          </w:p>
        </w:tc>
      </w:tr>
      <w:tr w:rsidR="003E7FF7" w:rsidRPr="003E7FF7" w14:paraId="5E30B02D" w14:textId="77777777" w:rsidTr="003E7FF7">
        <w:tc>
          <w:tcPr>
            <w:tcW w:w="9242" w:type="dxa"/>
            <w:gridSpan w:val="4"/>
            <w:tcBorders>
              <w:top w:val="single" w:sz="4" w:space="0" w:color="auto"/>
              <w:left w:val="single" w:sz="4" w:space="0" w:color="auto"/>
              <w:bottom w:val="single" w:sz="4" w:space="0" w:color="auto"/>
              <w:right w:val="single" w:sz="4" w:space="0" w:color="auto"/>
            </w:tcBorders>
            <w:hideMark/>
          </w:tcPr>
          <w:p w14:paraId="1067EE96"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i/>
                <w:iCs/>
                <w:lang w:eastAsia="en-AU"/>
              </w:rPr>
              <w:t>Summary of results:</w:t>
            </w:r>
          </w:p>
          <w:p w14:paraId="7E38A577"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lang w:eastAsia="en-AU"/>
              </w:rPr>
              <w:t>All 3 studies assessing medicines adverse events showed an improvement with pharmacist-led medicines review, compared with control, although only 1 of 3 studies was significant. A minority (4 of 15) of studies of pharmacist-led medicines review, compared with control, decreased hospital admissions, although significance was unclear. Half of studies (2 of 4) showed significantly decreased mortality with pharmacist-led interventions, with no significant changes in emergency department visits when compared with control. There were no significant changes to hospital admission, emergency department visits or adverse drug events when interventions delivered by other healthcare professionals, or complex interventions to reduce medicines-related falls, were compared with control.</w:t>
            </w:r>
          </w:p>
        </w:tc>
      </w:tr>
      <w:tr w:rsidR="003E7FF7" w:rsidRPr="003E7FF7" w14:paraId="12A89B55" w14:textId="77777777" w:rsidTr="003E7FF7">
        <w:tc>
          <w:tcPr>
            <w:tcW w:w="9242" w:type="dxa"/>
            <w:gridSpan w:val="4"/>
            <w:tcBorders>
              <w:top w:val="single" w:sz="4" w:space="0" w:color="auto"/>
              <w:left w:val="single" w:sz="4" w:space="0" w:color="auto"/>
              <w:bottom w:val="single" w:sz="4" w:space="0" w:color="auto"/>
              <w:right w:val="single" w:sz="4" w:space="0" w:color="auto"/>
            </w:tcBorders>
            <w:hideMark/>
          </w:tcPr>
          <w:p w14:paraId="0CE3A88F"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i/>
                <w:iCs/>
                <w:lang w:eastAsia="en-AU"/>
              </w:rPr>
              <w:t>Effectiveness statements:</w:t>
            </w:r>
          </w:p>
          <w:p w14:paraId="14C6333E"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There is some evidence that pharmacist-led interventions decrease adverse events - results are mixed. There is some evidence that pharmacist-led interventions decrease mortality - results are mixed. There is insufficient evidence that pharmacist-led interventions improve hospital admissions or emergency department visits - they are generally ineffective. There is insufficient evidence that interventions led by nurses and physicians, or complex interventions to reduce falls, improve adverse events, hospital admissions or other outcomes - they are generally ineffective.</w:t>
            </w:r>
          </w:p>
        </w:tc>
      </w:tr>
    </w:tbl>
    <w:p w14:paraId="695BBC21" w14:textId="77777777" w:rsidR="003E7FF7" w:rsidRPr="003E7FF7" w:rsidRDefault="003E7FF7" w:rsidP="003E7FF7">
      <w:pPr>
        <w:rPr>
          <w:rFonts w:asciiTheme="minorHAnsi" w:hAnsiTheme="minorHAnsi" w:cstheme="minorHAnsi"/>
          <w:sz w:val="22"/>
          <w:szCs w:val="22"/>
          <w:lang w:val="en-AU"/>
        </w:rPr>
      </w:pPr>
    </w:p>
    <w:tbl>
      <w:tblPr>
        <w:tblW w:w="92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4"/>
        <w:gridCol w:w="2519"/>
        <w:gridCol w:w="1536"/>
        <w:gridCol w:w="3291"/>
      </w:tblGrid>
      <w:tr w:rsidR="003E7FF7" w:rsidRPr="003E7FF7" w14:paraId="00A697D0" w14:textId="77777777" w:rsidTr="003E7FF7">
        <w:tc>
          <w:tcPr>
            <w:tcW w:w="9242" w:type="dxa"/>
            <w:gridSpan w:val="4"/>
            <w:tcBorders>
              <w:top w:val="single" w:sz="4" w:space="0" w:color="auto"/>
              <w:left w:val="single" w:sz="4" w:space="0" w:color="auto"/>
              <w:bottom w:val="single" w:sz="4" w:space="0" w:color="auto"/>
              <w:right w:val="single" w:sz="4" w:space="0" w:color="auto"/>
            </w:tcBorders>
            <w:shd w:val="clear" w:color="auto" w:fill="7BB7F9"/>
          </w:tcPr>
          <w:p w14:paraId="7F4D3D4A"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t>Rueda 2006</w:t>
            </w:r>
          </w:p>
          <w:p w14:paraId="51353106" w14:textId="77777777" w:rsidR="003E7FF7" w:rsidRPr="003E7FF7" w:rsidRDefault="003E7FF7">
            <w:pPr>
              <w:rPr>
                <w:rFonts w:asciiTheme="minorHAnsi" w:hAnsiTheme="minorHAnsi" w:cstheme="minorHAnsi"/>
                <w:b/>
                <w:bCs/>
                <w:lang w:eastAsia="en-AU"/>
              </w:rPr>
            </w:pPr>
          </w:p>
        </w:tc>
      </w:tr>
      <w:tr w:rsidR="003E7FF7" w:rsidRPr="003E7FF7" w14:paraId="025CD411" w14:textId="77777777" w:rsidTr="003E7FF7">
        <w:tc>
          <w:tcPr>
            <w:tcW w:w="9242" w:type="dxa"/>
            <w:gridSpan w:val="4"/>
            <w:tcBorders>
              <w:top w:val="single" w:sz="4" w:space="0" w:color="auto"/>
              <w:left w:val="single" w:sz="4" w:space="0" w:color="auto"/>
              <w:bottom w:val="single" w:sz="4" w:space="0" w:color="auto"/>
              <w:right w:val="single" w:sz="4" w:space="0" w:color="auto"/>
            </w:tcBorders>
          </w:tcPr>
          <w:p w14:paraId="121AB7DE"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i/>
                <w:iCs/>
                <w:lang w:eastAsia="en-AU"/>
              </w:rPr>
              <w:t>Patient support and education for promoting adherence to highly active antiretroviral therapy for HIV/AIDS</w:t>
            </w:r>
          </w:p>
          <w:p w14:paraId="260C870F" w14:textId="77777777" w:rsidR="003E7FF7" w:rsidRPr="003E7FF7" w:rsidRDefault="003E7FF7">
            <w:pPr>
              <w:rPr>
                <w:rFonts w:asciiTheme="minorHAnsi" w:hAnsiTheme="minorHAnsi" w:cstheme="minorHAnsi"/>
                <w:b/>
                <w:bCs/>
                <w:lang w:eastAsia="en-AU"/>
              </w:rPr>
            </w:pPr>
          </w:p>
          <w:p w14:paraId="49A60D66"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lang w:eastAsia="en-AU"/>
              </w:rPr>
              <w:t xml:space="preserve">Maps to: Providing information or education, </w:t>
            </w:r>
            <w:proofErr w:type="gramStart"/>
            <w:r w:rsidRPr="003E7FF7">
              <w:rPr>
                <w:rFonts w:asciiTheme="minorHAnsi" w:hAnsiTheme="minorHAnsi" w:cstheme="minorHAnsi"/>
                <w:b/>
                <w:bCs/>
                <w:lang w:eastAsia="en-AU"/>
              </w:rPr>
              <w:t>Acquiring</w:t>
            </w:r>
            <w:proofErr w:type="gramEnd"/>
            <w:r w:rsidRPr="003E7FF7">
              <w:rPr>
                <w:rFonts w:asciiTheme="minorHAnsi" w:hAnsiTheme="minorHAnsi" w:cstheme="minorHAnsi"/>
                <w:b/>
                <w:bCs/>
                <w:lang w:eastAsia="en-AU"/>
              </w:rPr>
              <w:t xml:space="preserve"> skills and competencies, Supporting behaviour change, Support</w:t>
            </w:r>
          </w:p>
        </w:tc>
      </w:tr>
      <w:tr w:rsidR="003E7FF7" w:rsidRPr="003E7FF7" w14:paraId="0D78CC68" w14:textId="77777777" w:rsidTr="003E7FF7">
        <w:tc>
          <w:tcPr>
            <w:tcW w:w="1894" w:type="dxa"/>
            <w:tcBorders>
              <w:top w:val="single" w:sz="4" w:space="0" w:color="auto"/>
              <w:left w:val="single" w:sz="4" w:space="0" w:color="auto"/>
              <w:bottom w:val="single" w:sz="4" w:space="0" w:color="auto"/>
              <w:right w:val="single" w:sz="4" w:space="0" w:color="auto"/>
            </w:tcBorders>
            <w:hideMark/>
          </w:tcPr>
          <w:p w14:paraId="3E404F6A"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t xml:space="preserve">Intervention &amp; comparison </w:t>
            </w:r>
          </w:p>
        </w:tc>
        <w:tc>
          <w:tcPr>
            <w:tcW w:w="2520" w:type="dxa"/>
            <w:tcBorders>
              <w:top w:val="single" w:sz="4" w:space="0" w:color="auto"/>
              <w:left w:val="single" w:sz="4" w:space="0" w:color="auto"/>
              <w:bottom w:val="single" w:sz="4" w:space="0" w:color="auto"/>
              <w:right w:val="single" w:sz="4" w:space="0" w:color="auto"/>
            </w:tcBorders>
            <w:hideMark/>
          </w:tcPr>
          <w:p w14:paraId="44337B0A"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b/>
                <w:bCs/>
                <w:sz w:val="22"/>
                <w:szCs w:val="22"/>
              </w:rPr>
              <w:t>Outcome</w:t>
            </w:r>
            <w:r w:rsidRPr="003E7FF7">
              <w:rPr>
                <w:rFonts w:asciiTheme="minorHAnsi" w:hAnsiTheme="minorHAnsi" w:cstheme="minorHAnsi"/>
                <w:sz w:val="22"/>
                <w:szCs w:val="22"/>
              </w:rPr>
              <w:t xml:space="preserve"> </w:t>
            </w:r>
          </w:p>
        </w:tc>
        <w:tc>
          <w:tcPr>
            <w:tcW w:w="1536" w:type="dxa"/>
            <w:tcBorders>
              <w:top w:val="single" w:sz="4" w:space="0" w:color="auto"/>
              <w:left w:val="single" w:sz="4" w:space="0" w:color="auto"/>
              <w:bottom w:val="single" w:sz="4" w:space="0" w:color="auto"/>
              <w:right w:val="single" w:sz="4" w:space="0" w:color="auto"/>
            </w:tcBorders>
            <w:hideMark/>
          </w:tcPr>
          <w:p w14:paraId="0603FDD6"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b/>
                <w:bCs/>
                <w:sz w:val="22"/>
                <w:szCs w:val="22"/>
              </w:rPr>
              <w:t>No. of studies or interventions (int)*</w:t>
            </w:r>
          </w:p>
        </w:tc>
        <w:tc>
          <w:tcPr>
            <w:tcW w:w="3292" w:type="dxa"/>
            <w:tcBorders>
              <w:top w:val="single" w:sz="4" w:space="0" w:color="auto"/>
              <w:left w:val="single" w:sz="4" w:space="0" w:color="auto"/>
              <w:bottom w:val="single" w:sz="4" w:space="0" w:color="auto"/>
              <w:right w:val="single" w:sz="4" w:space="0" w:color="auto"/>
            </w:tcBorders>
            <w:hideMark/>
          </w:tcPr>
          <w:p w14:paraId="622DADFE" w14:textId="77777777" w:rsidR="003E7FF7" w:rsidRPr="003E7FF7" w:rsidRDefault="003E7FF7">
            <w:pPr>
              <w:pStyle w:val="NormalWeb"/>
              <w:spacing w:before="0" w:beforeAutospacing="0" w:after="0" w:afterAutospacing="0"/>
              <w:rPr>
                <w:rFonts w:asciiTheme="minorHAnsi" w:hAnsiTheme="minorHAnsi" w:cstheme="minorHAnsi"/>
                <w:b/>
                <w:bCs/>
                <w:sz w:val="22"/>
                <w:szCs w:val="22"/>
              </w:rPr>
            </w:pPr>
            <w:r w:rsidRPr="003E7FF7">
              <w:rPr>
                <w:rFonts w:asciiTheme="minorHAnsi" w:hAnsiTheme="minorHAnsi" w:cstheme="minorHAnsi"/>
                <w:b/>
                <w:bCs/>
                <w:sz w:val="22"/>
                <w:szCs w:val="22"/>
              </w:rPr>
              <w:t>Results</w:t>
            </w:r>
          </w:p>
        </w:tc>
      </w:tr>
      <w:tr w:rsidR="003E7FF7" w:rsidRPr="003E7FF7" w14:paraId="3690096F" w14:textId="77777777" w:rsidTr="003E7FF7">
        <w:tc>
          <w:tcPr>
            <w:tcW w:w="1894" w:type="dxa"/>
            <w:vMerge w:val="restart"/>
            <w:tcBorders>
              <w:top w:val="single" w:sz="4" w:space="0" w:color="auto"/>
              <w:left w:val="single" w:sz="4" w:space="0" w:color="auto"/>
              <w:bottom w:val="single" w:sz="4" w:space="0" w:color="auto"/>
              <w:right w:val="single" w:sz="4" w:space="0" w:color="auto"/>
            </w:tcBorders>
            <w:vAlign w:val="center"/>
            <w:hideMark/>
          </w:tcPr>
          <w:p w14:paraId="6E46712B" w14:textId="77777777" w:rsidR="003E7FF7" w:rsidRPr="003E7FF7" w:rsidRDefault="003E7FF7">
            <w:pPr>
              <w:rPr>
                <w:rFonts w:asciiTheme="minorHAnsi" w:hAnsiTheme="minorHAnsi" w:cstheme="minorHAnsi"/>
                <w:sz w:val="22"/>
                <w:szCs w:val="22"/>
                <w:lang w:eastAsia="en-AU"/>
              </w:rPr>
            </w:pPr>
            <w:r w:rsidRPr="003E7FF7">
              <w:rPr>
                <w:rFonts w:asciiTheme="minorHAnsi" w:hAnsiTheme="minorHAnsi" w:cstheme="minorHAnsi"/>
                <w:lang w:eastAsia="en-AU"/>
              </w:rPr>
              <w:t>Any support or education vs usual care</w:t>
            </w:r>
          </w:p>
          <w:p w14:paraId="1F707217"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 </w:t>
            </w:r>
          </w:p>
        </w:tc>
        <w:tc>
          <w:tcPr>
            <w:tcW w:w="2520" w:type="dxa"/>
            <w:tcBorders>
              <w:top w:val="single" w:sz="4" w:space="0" w:color="auto"/>
              <w:left w:val="single" w:sz="4" w:space="0" w:color="auto"/>
              <w:bottom w:val="single" w:sz="4" w:space="0" w:color="auto"/>
              <w:right w:val="single" w:sz="4" w:space="0" w:color="auto"/>
            </w:tcBorders>
            <w:vAlign w:val="center"/>
            <w:hideMark/>
          </w:tcPr>
          <w:p w14:paraId="37D58C63"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Adherence</w:t>
            </w:r>
          </w:p>
        </w:tc>
        <w:tc>
          <w:tcPr>
            <w:tcW w:w="1536" w:type="dxa"/>
            <w:tcBorders>
              <w:top w:val="single" w:sz="4" w:space="0" w:color="auto"/>
              <w:left w:val="single" w:sz="4" w:space="0" w:color="auto"/>
              <w:bottom w:val="single" w:sz="4" w:space="0" w:color="auto"/>
              <w:right w:val="single" w:sz="4" w:space="0" w:color="auto"/>
            </w:tcBorders>
            <w:vAlign w:val="center"/>
            <w:hideMark/>
          </w:tcPr>
          <w:p w14:paraId="16777601"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19</w:t>
            </w:r>
          </w:p>
        </w:tc>
        <w:tc>
          <w:tcPr>
            <w:tcW w:w="3292" w:type="dxa"/>
            <w:tcBorders>
              <w:top w:val="single" w:sz="4" w:space="0" w:color="auto"/>
              <w:left w:val="single" w:sz="4" w:space="0" w:color="auto"/>
              <w:bottom w:val="single" w:sz="4" w:space="0" w:color="auto"/>
              <w:right w:val="single" w:sz="4" w:space="0" w:color="auto"/>
            </w:tcBorders>
            <w:vAlign w:val="center"/>
            <w:hideMark/>
          </w:tcPr>
          <w:p w14:paraId="7FF6B523"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10 studies significant improvements; 9 studies non-significant changes</w:t>
            </w:r>
          </w:p>
        </w:tc>
      </w:tr>
      <w:tr w:rsidR="003E7FF7" w:rsidRPr="003E7FF7" w14:paraId="3553556C"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4EC6BBC5" w14:textId="77777777" w:rsidR="003E7FF7" w:rsidRPr="003E7FF7" w:rsidRDefault="003E7FF7">
            <w:pPr>
              <w:rPr>
                <w:rFonts w:asciiTheme="minorHAnsi" w:hAnsiTheme="minorHAnsi" w:cstheme="minorHAnsi"/>
                <w:sz w:val="22"/>
                <w:szCs w:val="22"/>
                <w:lang w:eastAsia="en-AU"/>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391E433E"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Virological or immunological outcomes</w:t>
            </w:r>
          </w:p>
        </w:tc>
        <w:tc>
          <w:tcPr>
            <w:tcW w:w="1536" w:type="dxa"/>
            <w:tcBorders>
              <w:top w:val="single" w:sz="4" w:space="0" w:color="auto"/>
              <w:left w:val="single" w:sz="4" w:space="0" w:color="auto"/>
              <w:bottom w:val="single" w:sz="4" w:space="0" w:color="auto"/>
              <w:right w:val="single" w:sz="4" w:space="0" w:color="auto"/>
            </w:tcBorders>
            <w:vAlign w:val="center"/>
            <w:hideMark/>
          </w:tcPr>
          <w:p w14:paraId="590670B9"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12</w:t>
            </w:r>
          </w:p>
        </w:tc>
        <w:tc>
          <w:tcPr>
            <w:tcW w:w="3292" w:type="dxa"/>
            <w:tcBorders>
              <w:top w:val="single" w:sz="4" w:space="0" w:color="auto"/>
              <w:left w:val="single" w:sz="4" w:space="0" w:color="auto"/>
              <w:bottom w:val="single" w:sz="4" w:space="0" w:color="auto"/>
              <w:right w:val="single" w:sz="4" w:space="0" w:color="auto"/>
            </w:tcBorders>
            <w:vAlign w:val="center"/>
            <w:hideMark/>
          </w:tcPr>
          <w:p w14:paraId="671F42D2"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Conflicting findings depending on outcomes, time points, etc</w:t>
            </w:r>
          </w:p>
        </w:tc>
      </w:tr>
      <w:tr w:rsidR="003E7FF7" w:rsidRPr="003E7FF7" w14:paraId="58715963" w14:textId="77777777" w:rsidTr="003E7FF7">
        <w:tc>
          <w:tcPr>
            <w:tcW w:w="9242" w:type="dxa"/>
            <w:gridSpan w:val="4"/>
            <w:tcBorders>
              <w:top w:val="single" w:sz="4" w:space="0" w:color="auto"/>
              <w:left w:val="single" w:sz="4" w:space="0" w:color="auto"/>
              <w:bottom w:val="single" w:sz="4" w:space="0" w:color="auto"/>
              <w:right w:val="single" w:sz="4" w:space="0" w:color="auto"/>
            </w:tcBorders>
            <w:hideMark/>
          </w:tcPr>
          <w:p w14:paraId="5900CF9F"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i/>
                <w:iCs/>
                <w:lang w:eastAsia="en-AU"/>
              </w:rPr>
              <w:lastRenderedPageBreak/>
              <w:t>Summary of results:</w:t>
            </w:r>
          </w:p>
          <w:p w14:paraId="0F29FA3B"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lang w:eastAsia="en-AU"/>
              </w:rPr>
              <w:t xml:space="preserve">Approximately half (10 of 19) of the interventions examined were associated with statistically significant increases in adherence to highly active antiretroviral therapy (HAART). Results were mixed in the 12 studies that measured clinical outcomes. </w:t>
            </w:r>
            <w:proofErr w:type="gramStart"/>
            <w:r w:rsidRPr="003E7FF7">
              <w:rPr>
                <w:rFonts w:asciiTheme="minorHAnsi" w:hAnsiTheme="minorHAnsi" w:cstheme="minorHAnsi"/>
                <w:lang w:eastAsia="en-AU"/>
              </w:rPr>
              <w:t>A majority of</w:t>
            </w:r>
            <w:proofErr w:type="gramEnd"/>
            <w:r w:rsidRPr="003E7FF7">
              <w:rPr>
                <w:rFonts w:asciiTheme="minorHAnsi" w:hAnsiTheme="minorHAnsi" w:cstheme="minorHAnsi"/>
                <w:lang w:eastAsia="en-AU"/>
              </w:rPr>
              <w:t xml:space="preserve"> studies (10 of 15) providing individual interventions reported significant improvement in adherence; no studies (0 of 4) reported improvement in groups. </w:t>
            </w:r>
            <w:proofErr w:type="gramStart"/>
            <w:r w:rsidRPr="003E7FF7">
              <w:rPr>
                <w:rFonts w:asciiTheme="minorHAnsi" w:hAnsiTheme="minorHAnsi" w:cstheme="minorHAnsi"/>
                <w:lang w:eastAsia="en-AU"/>
              </w:rPr>
              <w:t>A majority of</w:t>
            </w:r>
            <w:proofErr w:type="gramEnd"/>
            <w:r w:rsidRPr="003E7FF7">
              <w:rPr>
                <w:rFonts w:asciiTheme="minorHAnsi" w:hAnsiTheme="minorHAnsi" w:cstheme="minorHAnsi"/>
                <w:lang w:eastAsia="en-AU"/>
              </w:rPr>
              <w:t xml:space="preserve"> studies (6 of 7) over 12 weeks long significantly improved adherence; no studies less than 12 weeks (0 of 8) reported improvement. </w:t>
            </w:r>
            <w:proofErr w:type="gramStart"/>
            <w:r w:rsidRPr="003E7FF7">
              <w:rPr>
                <w:rFonts w:asciiTheme="minorHAnsi" w:hAnsiTheme="minorHAnsi" w:cstheme="minorHAnsi"/>
                <w:lang w:eastAsia="en-AU"/>
              </w:rPr>
              <w:t>A majority of</w:t>
            </w:r>
            <w:proofErr w:type="gramEnd"/>
            <w:r w:rsidRPr="003E7FF7">
              <w:rPr>
                <w:rFonts w:asciiTheme="minorHAnsi" w:hAnsiTheme="minorHAnsi" w:cstheme="minorHAnsi"/>
                <w:lang w:eastAsia="en-AU"/>
              </w:rPr>
              <w:t xml:space="preserve"> studies of medicines management skills (6 of 8) significantly improved adherence; a minority of studies (1 of 7) of cognitive behavioural therapy and motivational interviewing significantly improved adherence. Studies with marginalized populations were not successful.</w:t>
            </w:r>
          </w:p>
        </w:tc>
      </w:tr>
      <w:tr w:rsidR="003E7FF7" w:rsidRPr="003E7FF7" w14:paraId="06025AA0" w14:textId="77777777" w:rsidTr="003E7FF7">
        <w:tc>
          <w:tcPr>
            <w:tcW w:w="9242" w:type="dxa"/>
            <w:gridSpan w:val="4"/>
            <w:tcBorders>
              <w:top w:val="single" w:sz="4" w:space="0" w:color="auto"/>
              <w:left w:val="single" w:sz="4" w:space="0" w:color="auto"/>
              <w:bottom w:val="single" w:sz="4" w:space="0" w:color="auto"/>
              <w:right w:val="single" w:sz="4" w:space="0" w:color="auto"/>
            </w:tcBorders>
            <w:hideMark/>
          </w:tcPr>
          <w:p w14:paraId="0F7F0E66"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i/>
                <w:iCs/>
                <w:lang w:eastAsia="en-AU"/>
              </w:rPr>
              <w:t>Effectiveness statements:</w:t>
            </w:r>
          </w:p>
          <w:p w14:paraId="185813F5"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 xml:space="preserve">There </w:t>
            </w:r>
            <w:proofErr w:type="gramStart"/>
            <w:r w:rsidRPr="003E7FF7">
              <w:rPr>
                <w:rFonts w:asciiTheme="minorHAnsi" w:hAnsiTheme="minorHAnsi" w:cstheme="minorHAnsi"/>
                <w:lang w:eastAsia="en-AU"/>
              </w:rPr>
              <w:t>is</w:t>
            </w:r>
            <w:proofErr w:type="gramEnd"/>
            <w:r w:rsidRPr="003E7FF7">
              <w:rPr>
                <w:rFonts w:asciiTheme="minorHAnsi" w:hAnsiTheme="minorHAnsi" w:cstheme="minorHAnsi"/>
                <w:lang w:eastAsia="en-AU"/>
              </w:rPr>
              <w:t xml:space="preserve"> some evidence that supportive and educational interventions improve adherence to HAART and improve clinical outcomes - results were mixed. There is some evidence that interventions aimed at individuals rather than groups, delivered over at least 12 weeks, and providing practical medicines management strategies rather than more complex </w:t>
            </w:r>
            <w:proofErr w:type="gramStart"/>
            <w:r w:rsidRPr="003E7FF7">
              <w:rPr>
                <w:rFonts w:asciiTheme="minorHAnsi" w:hAnsiTheme="minorHAnsi" w:cstheme="minorHAnsi"/>
                <w:lang w:eastAsia="en-AU"/>
              </w:rPr>
              <w:t>psychologically-based</w:t>
            </w:r>
            <w:proofErr w:type="gramEnd"/>
            <w:r w:rsidRPr="003E7FF7">
              <w:rPr>
                <w:rFonts w:asciiTheme="minorHAnsi" w:hAnsiTheme="minorHAnsi" w:cstheme="minorHAnsi"/>
                <w:lang w:eastAsia="en-AU"/>
              </w:rPr>
              <w:t xml:space="preserve"> approaches improve adherence - they are generally effective.</w:t>
            </w:r>
          </w:p>
        </w:tc>
      </w:tr>
    </w:tbl>
    <w:p w14:paraId="235B5D94" w14:textId="77777777" w:rsidR="003E7FF7" w:rsidRPr="003E7FF7" w:rsidRDefault="003E7FF7" w:rsidP="003E7FF7">
      <w:pPr>
        <w:rPr>
          <w:rFonts w:asciiTheme="minorHAnsi" w:hAnsiTheme="minorHAnsi" w:cstheme="minorHAnsi"/>
          <w:sz w:val="22"/>
          <w:szCs w:val="22"/>
          <w:lang w:val="en-AU"/>
        </w:rPr>
      </w:pPr>
    </w:p>
    <w:tbl>
      <w:tblPr>
        <w:tblW w:w="92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4"/>
        <w:gridCol w:w="2519"/>
        <w:gridCol w:w="1536"/>
        <w:gridCol w:w="3291"/>
      </w:tblGrid>
      <w:tr w:rsidR="003E7FF7" w:rsidRPr="003E7FF7" w14:paraId="1487F423" w14:textId="77777777" w:rsidTr="003E7FF7">
        <w:tc>
          <w:tcPr>
            <w:tcW w:w="9242" w:type="dxa"/>
            <w:gridSpan w:val="4"/>
            <w:tcBorders>
              <w:top w:val="single" w:sz="4" w:space="0" w:color="auto"/>
              <w:left w:val="single" w:sz="4" w:space="0" w:color="auto"/>
              <w:bottom w:val="single" w:sz="4" w:space="0" w:color="auto"/>
              <w:right w:val="single" w:sz="4" w:space="0" w:color="auto"/>
            </w:tcBorders>
            <w:shd w:val="clear" w:color="auto" w:fill="7BB7F9"/>
          </w:tcPr>
          <w:p w14:paraId="0321CC1D"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t xml:space="preserve">Russell 2006 </w:t>
            </w:r>
          </w:p>
          <w:p w14:paraId="42A023BD" w14:textId="77777777" w:rsidR="003E7FF7" w:rsidRPr="003E7FF7" w:rsidRDefault="003E7FF7">
            <w:pPr>
              <w:rPr>
                <w:rFonts w:asciiTheme="minorHAnsi" w:hAnsiTheme="minorHAnsi" w:cstheme="minorHAnsi"/>
                <w:b/>
                <w:bCs/>
                <w:lang w:eastAsia="en-AU"/>
              </w:rPr>
            </w:pPr>
          </w:p>
        </w:tc>
      </w:tr>
      <w:tr w:rsidR="003E7FF7" w:rsidRPr="003E7FF7" w14:paraId="73CC7C5C" w14:textId="77777777" w:rsidTr="003E7FF7">
        <w:tc>
          <w:tcPr>
            <w:tcW w:w="9242" w:type="dxa"/>
            <w:gridSpan w:val="4"/>
            <w:tcBorders>
              <w:top w:val="single" w:sz="4" w:space="0" w:color="auto"/>
              <w:left w:val="single" w:sz="4" w:space="0" w:color="auto"/>
              <w:bottom w:val="single" w:sz="4" w:space="0" w:color="auto"/>
              <w:right w:val="single" w:sz="4" w:space="0" w:color="auto"/>
            </w:tcBorders>
          </w:tcPr>
          <w:p w14:paraId="3EADB177"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i/>
                <w:iCs/>
                <w:lang w:eastAsia="en-AU"/>
              </w:rPr>
              <w:t>Older adult medication compliance: integrated review of randomized controlled trials</w:t>
            </w:r>
          </w:p>
          <w:p w14:paraId="287DF866" w14:textId="77777777" w:rsidR="003E7FF7" w:rsidRPr="003E7FF7" w:rsidRDefault="003E7FF7">
            <w:pPr>
              <w:rPr>
                <w:rFonts w:asciiTheme="minorHAnsi" w:hAnsiTheme="minorHAnsi" w:cstheme="minorHAnsi"/>
                <w:b/>
                <w:bCs/>
                <w:lang w:eastAsia="en-AU"/>
              </w:rPr>
            </w:pPr>
          </w:p>
          <w:p w14:paraId="03AF368D"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t xml:space="preserve">Maps to: Providing information or education, </w:t>
            </w:r>
            <w:proofErr w:type="gramStart"/>
            <w:r w:rsidRPr="003E7FF7">
              <w:rPr>
                <w:rFonts w:asciiTheme="minorHAnsi" w:hAnsiTheme="minorHAnsi" w:cstheme="minorHAnsi"/>
                <w:b/>
                <w:bCs/>
                <w:lang w:eastAsia="en-AU"/>
              </w:rPr>
              <w:t>Supporting</w:t>
            </w:r>
            <w:proofErr w:type="gramEnd"/>
            <w:r w:rsidRPr="003E7FF7">
              <w:rPr>
                <w:rFonts w:asciiTheme="minorHAnsi" w:hAnsiTheme="minorHAnsi" w:cstheme="minorHAnsi"/>
                <w:b/>
                <w:bCs/>
                <w:lang w:eastAsia="en-AU"/>
              </w:rPr>
              <w:t xml:space="preserve"> behaviour change, Acquiring skills and competencies, Support</w:t>
            </w:r>
          </w:p>
        </w:tc>
      </w:tr>
      <w:tr w:rsidR="003E7FF7" w:rsidRPr="003E7FF7" w14:paraId="1D5B9FDB" w14:textId="77777777" w:rsidTr="003E7FF7">
        <w:tc>
          <w:tcPr>
            <w:tcW w:w="1894" w:type="dxa"/>
            <w:tcBorders>
              <w:top w:val="single" w:sz="4" w:space="0" w:color="auto"/>
              <w:left w:val="single" w:sz="4" w:space="0" w:color="auto"/>
              <w:bottom w:val="single" w:sz="4" w:space="0" w:color="auto"/>
              <w:right w:val="single" w:sz="4" w:space="0" w:color="auto"/>
            </w:tcBorders>
            <w:hideMark/>
          </w:tcPr>
          <w:p w14:paraId="06CBDE05"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t xml:space="preserve">Intervention &amp; comparison </w:t>
            </w:r>
          </w:p>
        </w:tc>
        <w:tc>
          <w:tcPr>
            <w:tcW w:w="2520" w:type="dxa"/>
            <w:tcBorders>
              <w:top w:val="single" w:sz="4" w:space="0" w:color="auto"/>
              <w:left w:val="single" w:sz="4" w:space="0" w:color="auto"/>
              <w:bottom w:val="single" w:sz="4" w:space="0" w:color="auto"/>
              <w:right w:val="single" w:sz="4" w:space="0" w:color="auto"/>
            </w:tcBorders>
            <w:hideMark/>
          </w:tcPr>
          <w:p w14:paraId="56111E63"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b/>
                <w:bCs/>
                <w:sz w:val="22"/>
                <w:szCs w:val="22"/>
              </w:rPr>
              <w:t>Outcome</w:t>
            </w:r>
            <w:r w:rsidRPr="003E7FF7">
              <w:rPr>
                <w:rFonts w:asciiTheme="minorHAnsi" w:hAnsiTheme="minorHAnsi" w:cstheme="minorHAnsi"/>
                <w:sz w:val="22"/>
                <w:szCs w:val="22"/>
              </w:rPr>
              <w:t xml:space="preserve"> </w:t>
            </w:r>
          </w:p>
        </w:tc>
        <w:tc>
          <w:tcPr>
            <w:tcW w:w="1536" w:type="dxa"/>
            <w:tcBorders>
              <w:top w:val="single" w:sz="4" w:space="0" w:color="auto"/>
              <w:left w:val="single" w:sz="4" w:space="0" w:color="auto"/>
              <w:bottom w:val="single" w:sz="4" w:space="0" w:color="auto"/>
              <w:right w:val="single" w:sz="4" w:space="0" w:color="auto"/>
            </w:tcBorders>
            <w:hideMark/>
          </w:tcPr>
          <w:p w14:paraId="69C79B1F"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b/>
                <w:bCs/>
                <w:sz w:val="22"/>
                <w:szCs w:val="22"/>
              </w:rPr>
              <w:t>No. of studies or interventions (int)*</w:t>
            </w:r>
          </w:p>
        </w:tc>
        <w:tc>
          <w:tcPr>
            <w:tcW w:w="3292" w:type="dxa"/>
            <w:tcBorders>
              <w:top w:val="single" w:sz="4" w:space="0" w:color="auto"/>
              <w:left w:val="single" w:sz="4" w:space="0" w:color="auto"/>
              <w:bottom w:val="single" w:sz="4" w:space="0" w:color="auto"/>
              <w:right w:val="single" w:sz="4" w:space="0" w:color="auto"/>
            </w:tcBorders>
            <w:hideMark/>
          </w:tcPr>
          <w:p w14:paraId="2996E854" w14:textId="77777777" w:rsidR="003E7FF7" w:rsidRPr="003E7FF7" w:rsidRDefault="003E7FF7">
            <w:pPr>
              <w:pStyle w:val="NormalWeb"/>
              <w:spacing w:before="0" w:beforeAutospacing="0" w:after="0" w:afterAutospacing="0"/>
              <w:rPr>
                <w:rFonts w:asciiTheme="minorHAnsi" w:hAnsiTheme="minorHAnsi" w:cstheme="minorHAnsi"/>
                <w:b/>
                <w:bCs/>
                <w:sz w:val="22"/>
                <w:szCs w:val="22"/>
              </w:rPr>
            </w:pPr>
            <w:r w:rsidRPr="003E7FF7">
              <w:rPr>
                <w:rFonts w:asciiTheme="minorHAnsi" w:hAnsiTheme="minorHAnsi" w:cstheme="minorHAnsi"/>
                <w:b/>
                <w:bCs/>
                <w:sz w:val="22"/>
                <w:szCs w:val="22"/>
              </w:rPr>
              <w:t>Results</w:t>
            </w:r>
          </w:p>
        </w:tc>
      </w:tr>
      <w:tr w:rsidR="003E7FF7" w:rsidRPr="003E7FF7" w14:paraId="54E2FED8" w14:textId="77777777" w:rsidTr="003E7FF7">
        <w:tc>
          <w:tcPr>
            <w:tcW w:w="1894" w:type="dxa"/>
            <w:tcBorders>
              <w:top w:val="single" w:sz="4" w:space="0" w:color="auto"/>
              <w:left w:val="single" w:sz="4" w:space="0" w:color="auto"/>
              <w:bottom w:val="single" w:sz="4" w:space="0" w:color="auto"/>
              <w:right w:val="single" w:sz="4" w:space="0" w:color="auto"/>
            </w:tcBorders>
            <w:vAlign w:val="center"/>
            <w:hideMark/>
          </w:tcPr>
          <w:p w14:paraId="5F105705" w14:textId="77777777" w:rsidR="003E7FF7" w:rsidRPr="003E7FF7" w:rsidRDefault="003E7FF7">
            <w:pPr>
              <w:rPr>
                <w:rFonts w:asciiTheme="minorHAnsi" w:hAnsiTheme="minorHAnsi" w:cstheme="minorHAnsi"/>
                <w:sz w:val="22"/>
                <w:szCs w:val="22"/>
                <w:lang w:eastAsia="en-AU"/>
              </w:rPr>
            </w:pPr>
            <w:r w:rsidRPr="003E7FF7">
              <w:rPr>
                <w:rFonts w:asciiTheme="minorHAnsi" w:hAnsiTheme="minorHAnsi" w:cstheme="minorHAnsi"/>
                <w:lang w:eastAsia="en-AU"/>
              </w:rPr>
              <w:t>Cues vs control</w:t>
            </w:r>
          </w:p>
        </w:tc>
        <w:tc>
          <w:tcPr>
            <w:tcW w:w="2520" w:type="dxa"/>
            <w:tcBorders>
              <w:top w:val="single" w:sz="4" w:space="0" w:color="auto"/>
              <w:left w:val="single" w:sz="4" w:space="0" w:color="auto"/>
              <w:bottom w:val="single" w:sz="4" w:space="0" w:color="auto"/>
              <w:right w:val="single" w:sz="4" w:space="0" w:color="auto"/>
            </w:tcBorders>
            <w:vAlign w:val="center"/>
            <w:hideMark/>
          </w:tcPr>
          <w:p w14:paraId="10E73914"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Adherence</w:t>
            </w:r>
          </w:p>
        </w:tc>
        <w:tc>
          <w:tcPr>
            <w:tcW w:w="1536" w:type="dxa"/>
            <w:tcBorders>
              <w:top w:val="single" w:sz="4" w:space="0" w:color="auto"/>
              <w:left w:val="single" w:sz="4" w:space="0" w:color="auto"/>
              <w:bottom w:val="single" w:sz="4" w:space="0" w:color="auto"/>
              <w:right w:val="single" w:sz="4" w:space="0" w:color="auto"/>
            </w:tcBorders>
            <w:vAlign w:val="center"/>
            <w:hideMark/>
          </w:tcPr>
          <w:p w14:paraId="11857B13"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6</w:t>
            </w:r>
          </w:p>
        </w:tc>
        <w:tc>
          <w:tcPr>
            <w:tcW w:w="3292" w:type="dxa"/>
            <w:tcBorders>
              <w:top w:val="single" w:sz="4" w:space="0" w:color="auto"/>
              <w:left w:val="single" w:sz="4" w:space="0" w:color="auto"/>
              <w:bottom w:val="single" w:sz="4" w:space="0" w:color="auto"/>
              <w:right w:val="single" w:sz="4" w:space="0" w:color="auto"/>
            </w:tcBorders>
            <w:vAlign w:val="center"/>
            <w:hideMark/>
          </w:tcPr>
          <w:p w14:paraId="48CF5454"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4 studies significant increase; 2 studies non-significant changes</w:t>
            </w:r>
          </w:p>
        </w:tc>
      </w:tr>
      <w:tr w:rsidR="003E7FF7" w:rsidRPr="003E7FF7" w14:paraId="67B19826" w14:textId="77777777" w:rsidTr="003E7FF7">
        <w:tc>
          <w:tcPr>
            <w:tcW w:w="1894" w:type="dxa"/>
            <w:tcBorders>
              <w:top w:val="single" w:sz="4" w:space="0" w:color="auto"/>
              <w:left w:val="single" w:sz="4" w:space="0" w:color="auto"/>
              <w:bottom w:val="single" w:sz="4" w:space="0" w:color="auto"/>
              <w:right w:val="single" w:sz="4" w:space="0" w:color="auto"/>
            </w:tcBorders>
            <w:vAlign w:val="center"/>
            <w:hideMark/>
          </w:tcPr>
          <w:p w14:paraId="235786A0"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Organisers vs control</w:t>
            </w:r>
          </w:p>
        </w:tc>
        <w:tc>
          <w:tcPr>
            <w:tcW w:w="2520" w:type="dxa"/>
            <w:tcBorders>
              <w:top w:val="single" w:sz="4" w:space="0" w:color="auto"/>
              <w:left w:val="single" w:sz="4" w:space="0" w:color="auto"/>
              <w:bottom w:val="single" w:sz="4" w:space="0" w:color="auto"/>
              <w:right w:val="single" w:sz="4" w:space="0" w:color="auto"/>
            </w:tcBorders>
            <w:vAlign w:val="center"/>
            <w:hideMark/>
          </w:tcPr>
          <w:p w14:paraId="6FD48003"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Adherence</w:t>
            </w:r>
          </w:p>
        </w:tc>
        <w:tc>
          <w:tcPr>
            <w:tcW w:w="1536" w:type="dxa"/>
            <w:tcBorders>
              <w:top w:val="single" w:sz="4" w:space="0" w:color="auto"/>
              <w:left w:val="single" w:sz="4" w:space="0" w:color="auto"/>
              <w:bottom w:val="single" w:sz="4" w:space="0" w:color="auto"/>
              <w:right w:val="single" w:sz="4" w:space="0" w:color="auto"/>
            </w:tcBorders>
            <w:vAlign w:val="center"/>
            <w:hideMark/>
          </w:tcPr>
          <w:p w14:paraId="463FF5C4"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3</w:t>
            </w:r>
          </w:p>
        </w:tc>
        <w:tc>
          <w:tcPr>
            <w:tcW w:w="3292" w:type="dxa"/>
            <w:tcBorders>
              <w:top w:val="single" w:sz="4" w:space="0" w:color="auto"/>
              <w:left w:val="single" w:sz="4" w:space="0" w:color="auto"/>
              <w:bottom w:val="single" w:sz="4" w:space="0" w:color="auto"/>
              <w:right w:val="single" w:sz="4" w:space="0" w:color="auto"/>
            </w:tcBorders>
            <w:vAlign w:val="center"/>
            <w:hideMark/>
          </w:tcPr>
          <w:p w14:paraId="1EC431A7"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1 study significant increase; 2 studies non-significant changes</w:t>
            </w:r>
          </w:p>
        </w:tc>
      </w:tr>
      <w:tr w:rsidR="003E7FF7" w:rsidRPr="003E7FF7" w14:paraId="2EC89206" w14:textId="77777777" w:rsidTr="003E7FF7">
        <w:tc>
          <w:tcPr>
            <w:tcW w:w="1894" w:type="dxa"/>
            <w:tcBorders>
              <w:top w:val="single" w:sz="4" w:space="0" w:color="auto"/>
              <w:left w:val="single" w:sz="4" w:space="0" w:color="auto"/>
              <w:bottom w:val="single" w:sz="4" w:space="0" w:color="auto"/>
              <w:right w:val="single" w:sz="4" w:space="0" w:color="auto"/>
            </w:tcBorders>
            <w:vAlign w:val="center"/>
            <w:hideMark/>
          </w:tcPr>
          <w:p w14:paraId="2326EAC2"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Cues and organisers vs control</w:t>
            </w:r>
          </w:p>
        </w:tc>
        <w:tc>
          <w:tcPr>
            <w:tcW w:w="2520" w:type="dxa"/>
            <w:tcBorders>
              <w:top w:val="single" w:sz="4" w:space="0" w:color="auto"/>
              <w:left w:val="single" w:sz="4" w:space="0" w:color="auto"/>
              <w:bottom w:val="single" w:sz="4" w:space="0" w:color="auto"/>
              <w:right w:val="single" w:sz="4" w:space="0" w:color="auto"/>
            </w:tcBorders>
            <w:vAlign w:val="center"/>
            <w:hideMark/>
          </w:tcPr>
          <w:p w14:paraId="2708DF1B"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Adherence</w:t>
            </w:r>
          </w:p>
        </w:tc>
        <w:tc>
          <w:tcPr>
            <w:tcW w:w="1536" w:type="dxa"/>
            <w:tcBorders>
              <w:top w:val="single" w:sz="4" w:space="0" w:color="auto"/>
              <w:left w:val="single" w:sz="4" w:space="0" w:color="auto"/>
              <w:bottom w:val="single" w:sz="4" w:space="0" w:color="auto"/>
              <w:right w:val="single" w:sz="4" w:space="0" w:color="auto"/>
            </w:tcBorders>
            <w:vAlign w:val="center"/>
            <w:hideMark/>
          </w:tcPr>
          <w:p w14:paraId="1A63E55A"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2</w:t>
            </w:r>
          </w:p>
        </w:tc>
        <w:tc>
          <w:tcPr>
            <w:tcW w:w="3292" w:type="dxa"/>
            <w:tcBorders>
              <w:top w:val="single" w:sz="4" w:space="0" w:color="auto"/>
              <w:left w:val="single" w:sz="4" w:space="0" w:color="auto"/>
              <w:bottom w:val="single" w:sz="4" w:space="0" w:color="auto"/>
              <w:right w:val="single" w:sz="4" w:space="0" w:color="auto"/>
            </w:tcBorders>
            <w:vAlign w:val="center"/>
            <w:hideMark/>
          </w:tcPr>
          <w:p w14:paraId="05627FAC"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1 study significant increase; 1 study non-significant change</w:t>
            </w:r>
          </w:p>
        </w:tc>
      </w:tr>
      <w:tr w:rsidR="003E7FF7" w:rsidRPr="003E7FF7" w14:paraId="5B3BC47B" w14:textId="77777777" w:rsidTr="003E7FF7">
        <w:tc>
          <w:tcPr>
            <w:tcW w:w="1894" w:type="dxa"/>
            <w:tcBorders>
              <w:top w:val="single" w:sz="4" w:space="0" w:color="auto"/>
              <w:left w:val="single" w:sz="4" w:space="0" w:color="auto"/>
              <w:bottom w:val="single" w:sz="4" w:space="0" w:color="auto"/>
              <w:right w:val="single" w:sz="4" w:space="0" w:color="auto"/>
            </w:tcBorders>
            <w:vAlign w:val="center"/>
            <w:hideMark/>
          </w:tcPr>
          <w:p w14:paraId="5F96ADEB"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Self-medication management program vs control</w:t>
            </w:r>
          </w:p>
        </w:tc>
        <w:tc>
          <w:tcPr>
            <w:tcW w:w="2520" w:type="dxa"/>
            <w:tcBorders>
              <w:top w:val="single" w:sz="4" w:space="0" w:color="auto"/>
              <w:left w:val="single" w:sz="4" w:space="0" w:color="auto"/>
              <w:bottom w:val="single" w:sz="4" w:space="0" w:color="auto"/>
              <w:right w:val="single" w:sz="4" w:space="0" w:color="auto"/>
            </w:tcBorders>
            <w:vAlign w:val="center"/>
            <w:hideMark/>
          </w:tcPr>
          <w:p w14:paraId="329B03FD"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Adherence</w:t>
            </w:r>
          </w:p>
        </w:tc>
        <w:tc>
          <w:tcPr>
            <w:tcW w:w="1536" w:type="dxa"/>
            <w:tcBorders>
              <w:top w:val="single" w:sz="4" w:space="0" w:color="auto"/>
              <w:left w:val="single" w:sz="4" w:space="0" w:color="auto"/>
              <w:bottom w:val="single" w:sz="4" w:space="0" w:color="auto"/>
              <w:right w:val="single" w:sz="4" w:space="0" w:color="auto"/>
            </w:tcBorders>
            <w:vAlign w:val="center"/>
            <w:hideMark/>
          </w:tcPr>
          <w:p w14:paraId="7FF4BECC"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2</w:t>
            </w:r>
          </w:p>
        </w:tc>
        <w:tc>
          <w:tcPr>
            <w:tcW w:w="3292" w:type="dxa"/>
            <w:tcBorders>
              <w:top w:val="single" w:sz="4" w:space="0" w:color="auto"/>
              <w:left w:val="single" w:sz="4" w:space="0" w:color="auto"/>
              <w:bottom w:val="single" w:sz="4" w:space="0" w:color="auto"/>
              <w:right w:val="single" w:sz="4" w:space="0" w:color="auto"/>
            </w:tcBorders>
            <w:vAlign w:val="center"/>
            <w:hideMark/>
          </w:tcPr>
          <w:p w14:paraId="6B4899A8"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2 studies significant increase</w:t>
            </w:r>
          </w:p>
        </w:tc>
      </w:tr>
      <w:tr w:rsidR="003E7FF7" w:rsidRPr="003E7FF7" w14:paraId="79B7851C" w14:textId="77777777" w:rsidTr="003E7FF7">
        <w:tc>
          <w:tcPr>
            <w:tcW w:w="1894" w:type="dxa"/>
            <w:tcBorders>
              <w:top w:val="single" w:sz="4" w:space="0" w:color="auto"/>
              <w:left w:val="single" w:sz="4" w:space="0" w:color="auto"/>
              <w:bottom w:val="single" w:sz="4" w:space="0" w:color="auto"/>
              <w:right w:val="single" w:sz="4" w:space="0" w:color="auto"/>
            </w:tcBorders>
            <w:vAlign w:val="center"/>
            <w:hideMark/>
          </w:tcPr>
          <w:p w14:paraId="1EED85AB"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Dose simplification: low vs higher frequency doses</w:t>
            </w:r>
          </w:p>
        </w:tc>
        <w:tc>
          <w:tcPr>
            <w:tcW w:w="2520" w:type="dxa"/>
            <w:tcBorders>
              <w:top w:val="single" w:sz="4" w:space="0" w:color="auto"/>
              <w:left w:val="single" w:sz="4" w:space="0" w:color="auto"/>
              <w:bottom w:val="single" w:sz="4" w:space="0" w:color="auto"/>
              <w:right w:val="single" w:sz="4" w:space="0" w:color="auto"/>
            </w:tcBorders>
            <w:vAlign w:val="center"/>
            <w:hideMark/>
          </w:tcPr>
          <w:p w14:paraId="192DA294"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Adherence</w:t>
            </w:r>
          </w:p>
        </w:tc>
        <w:tc>
          <w:tcPr>
            <w:tcW w:w="1536" w:type="dxa"/>
            <w:tcBorders>
              <w:top w:val="single" w:sz="4" w:space="0" w:color="auto"/>
              <w:left w:val="single" w:sz="4" w:space="0" w:color="auto"/>
              <w:bottom w:val="single" w:sz="4" w:space="0" w:color="auto"/>
              <w:right w:val="single" w:sz="4" w:space="0" w:color="auto"/>
            </w:tcBorders>
            <w:vAlign w:val="center"/>
            <w:hideMark/>
          </w:tcPr>
          <w:p w14:paraId="06C2B6C0"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3</w:t>
            </w:r>
          </w:p>
        </w:tc>
        <w:tc>
          <w:tcPr>
            <w:tcW w:w="3292" w:type="dxa"/>
            <w:tcBorders>
              <w:top w:val="single" w:sz="4" w:space="0" w:color="auto"/>
              <w:left w:val="single" w:sz="4" w:space="0" w:color="auto"/>
              <w:bottom w:val="single" w:sz="4" w:space="0" w:color="auto"/>
              <w:right w:val="single" w:sz="4" w:space="0" w:color="auto"/>
            </w:tcBorders>
            <w:vAlign w:val="center"/>
            <w:hideMark/>
          </w:tcPr>
          <w:p w14:paraId="76E992F4"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3 studies significant increase</w:t>
            </w:r>
          </w:p>
        </w:tc>
      </w:tr>
      <w:tr w:rsidR="003E7FF7" w:rsidRPr="003E7FF7" w14:paraId="7EF24BAC" w14:textId="77777777" w:rsidTr="003E7FF7">
        <w:tc>
          <w:tcPr>
            <w:tcW w:w="1894" w:type="dxa"/>
            <w:tcBorders>
              <w:top w:val="single" w:sz="4" w:space="0" w:color="auto"/>
              <w:left w:val="single" w:sz="4" w:space="0" w:color="auto"/>
              <w:bottom w:val="single" w:sz="4" w:space="0" w:color="auto"/>
              <w:right w:val="single" w:sz="4" w:space="0" w:color="auto"/>
            </w:tcBorders>
            <w:vAlign w:val="center"/>
            <w:hideMark/>
          </w:tcPr>
          <w:p w14:paraId="107A87B9"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Brief counselling and education (1-3 days) vs control</w:t>
            </w:r>
          </w:p>
        </w:tc>
        <w:tc>
          <w:tcPr>
            <w:tcW w:w="2520" w:type="dxa"/>
            <w:tcBorders>
              <w:top w:val="single" w:sz="4" w:space="0" w:color="auto"/>
              <w:left w:val="single" w:sz="4" w:space="0" w:color="auto"/>
              <w:bottom w:val="single" w:sz="4" w:space="0" w:color="auto"/>
              <w:right w:val="single" w:sz="4" w:space="0" w:color="auto"/>
            </w:tcBorders>
            <w:vAlign w:val="center"/>
            <w:hideMark/>
          </w:tcPr>
          <w:p w14:paraId="47B5841F"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Adherence</w:t>
            </w:r>
          </w:p>
        </w:tc>
        <w:tc>
          <w:tcPr>
            <w:tcW w:w="1536" w:type="dxa"/>
            <w:tcBorders>
              <w:top w:val="single" w:sz="4" w:space="0" w:color="auto"/>
              <w:left w:val="single" w:sz="4" w:space="0" w:color="auto"/>
              <w:bottom w:val="single" w:sz="4" w:space="0" w:color="auto"/>
              <w:right w:val="single" w:sz="4" w:space="0" w:color="auto"/>
            </w:tcBorders>
            <w:vAlign w:val="center"/>
            <w:hideMark/>
          </w:tcPr>
          <w:p w14:paraId="199A70C8"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23</w:t>
            </w:r>
          </w:p>
        </w:tc>
        <w:tc>
          <w:tcPr>
            <w:tcW w:w="3292" w:type="dxa"/>
            <w:tcBorders>
              <w:top w:val="single" w:sz="4" w:space="0" w:color="auto"/>
              <w:left w:val="single" w:sz="4" w:space="0" w:color="auto"/>
              <w:bottom w:val="single" w:sz="4" w:space="0" w:color="auto"/>
              <w:right w:val="single" w:sz="4" w:space="0" w:color="auto"/>
            </w:tcBorders>
            <w:vAlign w:val="center"/>
            <w:hideMark/>
          </w:tcPr>
          <w:p w14:paraId="54E56220"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12 studies significant increase; 11 studies non-significant changes</w:t>
            </w:r>
          </w:p>
        </w:tc>
      </w:tr>
      <w:tr w:rsidR="003E7FF7" w:rsidRPr="003E7FF7" w14:paraId="40870420" w14:textId="77777777" w:rsidTr="003E7FF7">
        <w:tc>
          <w:tcPr>
            <w:tcW w:w="1894" w:type="dxa"/>
            <w:tcBorders>
              <w:top w:val="single" w:sz="4" w:space="0" w:color="auto"/>
              <w:left w:val="single" w:sz="4" w:space="0" w:color="auto"/>
              <w:bottom w:val="single" w:sz="4" w:space="0" w:color="auto"/>
              <w:right w:val="single" w:sz="4" w:space="0" w:color="auto"/>
            </w:tcBorders>
            <w:vAlign w:val="center"/>
            <w:hideMark/>
          </w:tcPr>
          <w:p w14:paraId="304E14D3"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lastRenderedPageBreak/>
              <w:t>Extensive counselling and education (&gt; 3 days) vs control</w:t>
            </w:r>
          </w:p>
        </w:tc>
        <w:tc>
          <w:tcPr>
            <w:tcW w:w="2520" w:type="dxa"/>
            <w:tcBorders>
              <w:top w:val="single" w:sz="4" w:space="0" w:color="auto"/>
              <w:left w:val="single" w:sz="4" w:space="0" w:color="auto"/>
              <w:bottom w:val="single" w:sz="4" w:space="0" w:color="auto"/>
              <w:right w:val="single" w:sz="4" w:space="0" w:color="auto"/>
            </w:tcBorders>
            <w:vAlign w:val="center"/>
            <w:hideMark/>
          </w:tcPr>
          <w:p w14:paraId="3E81A890"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Adherence</w:t>
            </w:r>
          </w:p>
        </w:tc>
        <w:tc>
          <w:tcPr>
            <w:tcW w:w="1536" w:type="dxa"/>
            <w:tcBorders>
              <w:top w:val="single" w:sz="4" w:space="0" w:color="auto"/>
              <w:left w:val="single" w:sz="4" w:space="0" w:color="auto"/>
              <w:bottom w:val="single" w:sz="4" w:space="0" w:color="auto"/>
              <w:right w:val="single" w:sz="4" w:space="0" w:color="auto"/>
            </w:tcBorders>
            <w:vAlign w:val="center"/>
            <w:hideMark/>
          </w:tcPr>
          <w:p w14:paraId="0F2C61D9"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17</w:t>
            </w:r>
          </w:p>
        </w:tc>
        <w:tc>
          <w:tcPr>
            <w:tcW w:w="3292" w:type="dxa"/>
            <w:tcBorders>
              <w:top w:val="single" w:sz="4" w:space="0" w:color="auto"/>
              <w:left w:val="single" w:sz="4" w:space="0" w:color="auto"/>
              <w:bottom w:val="single" w:sz="4" w:space="0" w:color="auto"/>
              <w:right w:val="single" w:sz="4" w:space="0" w:color="auto"/>
            </w:tcBorders>
            <w:vAlign w:val="center"/>
            <w:hideMark/>
          </w:tcPr>
          <w:p w14:paraId="34B28AE3"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8 studies significant increase; 9 studies non-significant changes</w:t>
            </w:r>
          </w:p>
        </w:tc>
      </w:tr>
      <w:tr w:rsidR="003E7FF7" w:rsidRPr="003E7FF7" w14:paraId="2DF3D972" w14:textId="77777777" w:rsidTr="003E7FF7">
        <w:tc>
          <w:tcPr>
            <w:tcW w:w="1894" w:type="dxa"/>
            <w:tcBorders>
              <w:top w:val="single" w:sz="4" w:space="0" w:color="auto"/>
              <w:left w:val="single" w:sz="4" w:space="0" w:color="auto"/>
              <w:bottom w:val="single" w:sz="4" w:space="0" w:color="auto"/>
              <w:right w:val="single" w:sz="4" w:space="0" w:color="auto"/>
            </w:tcBorders>
            <w:vAlign w:val="center"/>
            <w:hideMark/>
          </w:tcPr>
          <w:p w14:paraId="16B61B6A"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Counselling and education (unknown length) vs control</w:t>
            </w:r>
          </w:p>
        </w:tc>
        <w:tc>
          <w:tcPr>
            <w:tcW w:w="2520" w:type="dxa"/>
            <w:tcBorders>
              <w:top w:val="single" w:sz="4" w:space="0" w:color="auto"/>
              <w:left w:val="single" w:sz="4" w:space="0" w:color="auto"/>
              <w:bottom w:val="single" w:sz="4" w:space="0" w:color="auto"/>
              <w:right w:val="single" w:sz="4" w:space="0" w:color="auto"/>
            </w:tcBorders>
            <w:vAlign w:val="center"/>
            <w:hideMark/>
          </w:tcPr>
          <w:p w14:paraId="6346788A"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Adherence</w:t>
            </w:r>
          </w:p>
        </w:tc>
        <w:tc>
          <w:tcPr>
            <w:tcW w:w="1536" w:type="dxa"/>
            <w:tcBorders>
              <w:top w:val="single" w:sz="4" w:space="0" w:color="auto"/>
              <w:left w:val="single" w:sz="4" w:space="0" w:color="auto"/>
              <w:bottom w:val="single" w:sz="4" w:space="0" w:color="auto"/>
              <w:right w:val="single" w:sz="4" w:space="0" w:color="auto"/>
            </w:tcBorders>
            <w:vAlign w:val="center"/>
            <w:hideMark/>
          </w:tcPr>
          <w:p w14:paraId="218B2778"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1</w:t>
            </w:r>
          </w:p>
        </w:tc>
        <w:tc>
          <w:tcPr>
            <w:tcW w:w="3292" w:type="dxa"/>
            <w:tcBorders>
              <w:top w:val="single" w:sz="4" w:space="0" w:color="auto"/>
              <w:left w:val="single" w:sz="4" w:space="0" w:color="auto"/>
              <w:bottom w:val="single" w:sz="4" w:space="0" w:color="auto"/>
              <w:right w:val="single" w:sz="4" w:space="0" w:color="auto"/>
            </w:tcBorders>
            <w:vAlign w:val="center"/>
            <w:hideMark/>
          </w:tcPr>
          <w:p w14:paraId="7275D832"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Non-significant changes</w:t>
            </w:r>
          </w:p>
        </w:tc>
      </w:tr>
      <w:tr w:rsidR="003E7FF7" w:rsidRPr="003E7FF7" w14:paraId="4119F70F" w14:textId="77777777" w:rsidTr="003E7FF7">
        <w:tc>
          <w:tcPr>
            <w:tcW w:w="9242" w:type="dxa"/>
            <w:gridSpan w:val="4"/>
            <w:tcBorders>
              <w:top w:val="single" w:sz="4" w:space="0" w:color="auto"/>
              <w:left w:val="single" w:sz="4" w:space="0" w:color="auto"/>
              <w:bottom w:val="single" w:sz="4" w:space="0" w:color="auto"/>
              <w:right w:val="single" w:sz="4" w:space="0" w:color="auto"/>
            </w:tcBorders>
            <w:hideMark/>
          </w:tcPr>
          <w:p w14:paraId="7EE9B7D0"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i/>
                <w:iCs/>
                <w:lang w:eastAsia="en-AU"/>
              </w:rPr>
              <w:t>Summary of results:</w:t>
            </w:r>
          </w:p>
          <w:p w14:paraId="673D98C0"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lang w:eastAsia="en-AU"/>
              </w:rPr>
              <w:t>Half (31 of 57) of the interventions significantly improved medicines adherence when compared with control. All three studies assessing simplified dose regimens (lowered dose frequency) reported significant effects, and both studies on self-medication management programs reported significant benefits for adherence. Results for other interventions were mixed. A majority (4 of 6) studies evaluating cue interventions reported improved adherence compared with controls. Only half (1 of 2) of studies assessing cues combined with organisers and a minority (1 of 3) assessing organizers alone reported significant effects on adherence. Effects of counselling and education were also mixed, with half (20 of 41) of studies reporting significant effects on adherence. No study reported negative effects of any evaluated intervention on adherence.</w:t>
            </w:r>
          </w:p>
        </w:tc>
      </w:tr>
      <w:tr w:rsidR="003E7FF7" w:rsidRPr="003E7FF7" w14:paraId="7AC4FEB5" w14:textId="77777777" w:rsidTr="003E7FF7">
        <w:tc>
          <w:tcPr>
            <w:tcW w:w="9242" w:type="dxa"/>
            <w:gridSpan w:val="4"/>
            <w:tcBorders>
              <w:top w:val="single" w:sz="4" w:space="0" w:color="auto"/>
              <w:left w:val="single" w:sz="4" w:space="0" w:color="auto"/>
              <w:bottom w:val="single" w:sz="4" w:space="0" w:color="auto"/>
              <w:right w:val="single" w:sz="4" w:space="0" w:color="auto"/>
            </w:tcBorders>
            <w:hideMark/>
          </w:tcPr>
          <w:p w14:paraId="1C27D737"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i/>
                <w:iCs/>
                <w:lang w:eastAsia="en-AU"/>
              </w:rPr>
              <w:t>Effectiveness statements:</w:t>
            </w:r>
          </w:p>
          <w:p w14:paraId="3F780783"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lang w:eastAsia="en-AU"/>
              </w:rPr>
              <w:t>There is some evidence that self-medication management programs improve adherence - they are generally effective. There is some evidence that simplified dose regimens improve adherence - they are generally effective. There is some evidence that counselling and education, cues and/ or organiser interventions improve adherence - the results are mixed. </w:t>
            </w:r>
          </w:p>
        </w:tc>
      </w:tr>
    </w:tbl>
    <w:p w14:paraId="726C68F3" w14:textId="77777777" w:rsidR="003E7FF7" w:rsidRPr="003E7FF7" w:rsidRDefault="003E7FF7" w:rsidP="003E7FF7">
      <w:pPr>
        <w:rPr>
          <w:rFonts w:asciiTheme="minorHAnsi" w:hAnsiTheme="minorHAnsi" w:cstheme="minorHAnsi"/>
          <w:sz w:val="22"/>
          <w:szCs w:val="22"/>
          <w:lang w:val="en-AU"/>
        </w:rPr>
      </w:pPr>
    </w:p>
    <w:tbl>
      <w:tblPr>
        <w:tblW w:w="92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4"/>
        <w:gridCol w:w="2519"/>
        <w:gridCol w:w="1536"/>
        <w:gridCol w:w="3291"/>
      </w:tblGrid>
      <w:tr w:rsidR="003E7FF7" w:rsidRPr="003E7FF7" w14:paraId="39177342" w14:textId="77777777" w:rsidTr="003E7FF7">
        <w:tc>
          <w:tcPr>
            <w:tcW w:w="9242" w:type="dxa"/>
            <w:gridSpan w:val="4"/>
            <w:tcBorders>
              <w:top w:val="single" w:sz="4" w:space="0" w:color="auto"/>
              <w:left w:val="single" w:sz="4" w:space="0" w:color="auto"/>
              <w:bottom w:val="single" w:sz="4" w:space="0" w:color="auto"/>
              <w:right w:val="single" w:sz="4" w:space="0" w:color="auto"/>
            </w:tcBorders>
            <w:shd w:val="clear" w:color="auto" w:fill="7BB7F9"/>
          </w:tcPr>
          <w:p w14:paraId="44033494"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t>Saini 2009</w:t>
            </w:r>
          </w:p>
          <w:p w14:paraId="4A04E6CF" w14:textId="77777777" w:rsidR="003E7FF7" w:rsidRPr="003E7FF7" w:rsidRDefault="003E7FF7">
            <w:pPr>
              <w:rPr>
                <w:rFonts w:asciiTheme="minorHAnsi" w:hAnsiTheme="minorHAnsi" w:cstheme="minorHAnsi"/>
                <w:b/>
                <w:bCs/>
                <w:lang w:eastAsia="en-AU"/>
              </w:rPr>
            </w:pPr>
          </w:p>
        </w:tc>
      </w:tr>
      <w:tr w:rsidR="003E7FF7" w:rsidRPr="003E7FF7" w14:paraId="65B92D7D" w14:textId="77777777" w:rsidTr="003E7FF7">
        <w:tc>
          <w:tcPr>
            <w:tcW w:w="9242" w:type="dxa"/>
            <w:gridSpan w:val="4"/>
            <w:tcBorders>
              <w:top w:val="single" w:sz="4" w:space="0" w:color="auto"/>
              <w:left w:val="single" w:sz="4" w:space="0" w:color="auto"/>
              <w:bottom w:val="single" w:sz="4" w:space="0" w:color="auto"/>
              <w:right w:val="single" w:sz="4" w:space="0" w:color="auto"/>
            </w:tcBorders>
          </w:tcPr>
          <w:p w14:paraId="53AD7F92" w14:textId="77777777" w:rsidR="003E7FF7" w:rsidRPr="003E7FF7" w:rsidRDefault="003E7FF7">
            <w:pPr>
              <w:rPr>
                <w:rFonts w:asciiTheme="minorHAnsi" w:hAnsiTheme="minorHAnsi" w:cstheme="minorHAnsi"/>
                <w:b/>
                <w:bCs/>
                <w:i/>
                <w:iCs/>
              </w:rPr>
            </w:pPr>
            <w:r w:rsidRPr="003E7FF7">
              <w:rPr>
                <w:rFonts w:asciiTheme="minorHAnsi" w:hAnsiTheme="minorHAnsi" w:cstheme="minorHAnsi"/>
                <w:b/>
                <w:bCs/>
                <w:i/>
                <w:iCs/>
              </w:rPr>
              <w:t>Effect of medication dosing frequency on adherence in chronic diseases</w:t>
            </w:r>
          </w:p>
          <w:p w14:paraId="4203E0A7" w14:textId="77777777" w:rsidR="003E7FF7" w:rsidRPr="003E7FF7" w:rsidRDefault="003E7FF7">
            <w:pPr>
              <w:rPr>
                <w:rFonts w:asciiTheme="minorHAnsi" w:hAnsiTheme="minorHAnsi" w:cstheme="minorHAnsi"/>
                <w:b/>
                <w:bCs/>
                <w:lang w:eastAsia="en-AU"/>
              </w:rPr>
            </w:pPr>
          </w:p>
          <w:p w14:paraId="29CE2DA0"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t xml:space="preserve">Maps to: </w:t>
            </w:r>
            <w:r w:rsidRPr="003E7FF7">
              <w:rPr>
                <w:rFonts w:asciiTheme="minorHAnsi" w:hAnsiTheme="minorHAnsi" w:cstheme="minorHAnsi"/>
                <w:b/>
                <w:bCs/>
              </w:rPr>
              <w:t>Supporting behaviour change</w:t>
            </w:r>
          </w:p>
        </w:tc>
      </w:tr>
      <w:tr w:rsidR="003E7FF7" w:rsidRPr="003E7FF7" w14:paraId="487DCE04" w14:textId="77777777" w:rsidTr="003E7FF7">
        <w:tc>
          <w:tcPr>
            <w:tcW w:w="1894" w:type="dxa"/>
            <w:tcBorders>
              <w:top w:val="single" w:sz="4" w:space="0" w:color="auto"/>
              <w:left w:val="single" w:sz="4" w:space="0" w:color="auto"/>
              <w:bottom w:val="single" w:sz="4" w:space="0" w:color="auto"/>
              <w:right w:val="single" w:sz="4" w:space="0" w:color="auto"/>
            </w:tcBorders>
            <w:hideMark/>
          </w:tcPr>
          <w:p w14:paraId="0C12F080"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t xml:space="preserve">Intervention &amp; comparison </w:t>
            </w:r>
          </w:p>
        </w:tc>
        <w:tc>
          <w:tcPr>
            <w:tcW w:w="2520" w:type="dxa"/>
            <w:tcBorders>
              <w:top w:val="single" w:sz="4" w:space="0" w:color="auto"/>
              <w:left w:val="single" w:sz="4" w:space="0" w:color="auto"/>
              <w:bottom w:val="single" w:sz="4" w:space="0" w:color="auto"/>
              <w:right w:val="single" w:sz="4" w:space="0" w:color="auto"/>
            </w:tcBorders>
            <w:hideMark/>
          </w:tcPr>
          <w:p w14:paraId="4DA11B0B"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b/>
                <w:bCs/>
                <w:sz w:val="22"/>
                <w:szCs w:val="22"/>
              </w:rPr>
              <w:t>Outcome</w:t>
            </w:r>
            <w:r w:rsidRPr="003E7FF7">
              <w:rPr>
                <w:rFonts w:asciiTheme="minorHAnsi" w:hAnsiTheme="minorHAnsi" w:cstheme="minorHAnsi"/>
                <w:sz w:val="22"/>
                <w:szCs w:val="22"/>
              </w:rPr>
              <w:t xml:space="preserve"> </w:t>
            </w:r>
          </w:p>
        </w:tc>
        <w:tc>
          <w:tcPr>
            <w:tcW w:w="1536" w:type="dxa"/>
            <w:tcBorders>
              <w:top w:val="single" w:sz="4" w:space="0" w:color="auto"/>
              <w:left w:val="single" w:sz="4" w:space="0" w:color="auto"/>
              <w:bottom w:val="single" w:sz="4" w:space="0" w:color="auto"/>
              <w:right w:val="single" w:sz="4" w:space="0" w:color="auto"/>
            </w:tcBorders>
            <w:hideMark/>
          </w:tcPr>
          <w:p w14:paraId="389745D8"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b/>
                <w:bCs/>
                <w:sz w:val="22"/>
                <w:szCs w:val="22"/>
              </w:rPr>
              <w:t>No. of studies or interventions (int)*</w:t>
            </w:r>
          </w:p>
        </w:tc>
        <w:tc>
          <w:tcPr>
            <w:tcW w:w="3292" w:type="dxa"/>
            <w:tcBorders>
              <w:top w:val="single" w:sz="4" w:space="0" w:color="auto"/>
              <w:left w:val="single" w:sz="4" w:space="0" w:color="auto"/>
              <w:bottom w:val="single" w:sz="4" w:space="0" w:color="auto"/>
              <w:right w:val="single" w:sz="4" w:space="0" w:color="auto"/>
            </w:tcBorders>
            <w:hideMark/>
          </w:tcPr>
          <w:p w14:paraId="1E5F48EF" w14:textId="77777777" w:rsidR="003E7FF7" w:rsidRPr="003E7FF7" w:rsidRDefault="003E7FF7">
            <w:pPr>
              <w:pStyle w:val="NormalWeb"/>
              <w:spacing w:before="0" w:beforeAutospacing="0" w:after="0" w:afterAutospacing="0"/>
              <w:rPr>
                <w:rFonts w:asciiTheme="minorHAnsi" w:hAnsiTheme="minorHAnsi" w:cstheme="minorHAnsi"/>
                <w:b/>
                <w:bCs/>
                <w:sz w:val="22"/>
                <w:szCs w:val="22"/>
              </w:rPr>
            </w:pPr>
            <w:r w:rsidRPr="003E7FF7">
              <w:rPr>
                <w:rFonts w:asciiTheme="minorHAnsi" w:hAnsiTheme="minorHAnsi" w:cstheme="minorHAnsi"/>
                <w:b/>
                <w:bCs/>
                <w:sz w:val="22"/>
                <w:szCs w:val="22"/>
              </w:rPr>
              <w:t>Results</w:t>
            </w:r>
          </w:p>
        </w:tc>
      </w:tr>
      <w:tr w:rsidR="003E7FF7" w:rsidRPr="003E7FF7" w14:paraId="315A5FEE" w14:textId="77777777" w:rsidTr="003E7FF7">
        <w:tc>
          <w:tcPr>
            <w:tcW w:w="1894" w:type="dxa"/>
            <w:tcBorders>
              <w:top w:val="single" w:sz="4" w:space="0" w:color="auto"/>
              <w:left w:val="single" w:sz="4" w:space="0" w:color="auto"/>
              <w:bottom w:val="single" w:sz="4" w:space="0" w:color="auto"/>
              <w:right w:val="single" w:sz="4" w:space="0" w:color="auto"/>
            </w:tcBorders>
            <w:hideMark/>
          </w:tcPr>
          <w:p w14:paraId="1D555D73"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rPr>
              <w:t>Simplified oral medicines dosage: once daily vs twice daily</w:t>
            </w:r>
          </w:p>
        </w:tc>
        <w:tc>
          <w:tcPr>
            <w:tcW w:w="2520" w:type="dxa"/>
            <w:tcBorders>
              <w:top w:val="single" w:sz="4" w:space="0" w:color="auto"/>
              <w:left w:val="single" w:sz="4" w:space="0" w:color="auto"/>
              <w:bottom w:val="single" w:sz="4" w:space="0" w:color="auto"/>
              <w:right w:val="single" w:sz="4" w:space="0" w:color="auto"/>
            </w:tcBorders>
            <w:hideMark/>
          </w:tcPr>
          <w:p w14:paraId="6EEED120" w14:textId="77777777" w:rsidR="003E7FF7" w:rsidRPr="003E7FF7" w:rsidRDefault="003E7FF7">
            <w:pPr>
              <w:rPr>
                <w:rFonts w:asciiTheme="minorHAnsi" w:hAnsiTheme="minorHAnsi" w:cstheme="minorHAnsi"/>
              </w:rPr>
            </w:pPr>
            <w:r w:rsidRPr="003E7FF7">
              <w:rPr>
                <w:rFonts w:asciiTheme="minorHAnsi" w:hAnsiTheme="minorHAnsi" w:cstheme="minorHAnsi"/>
              </w:rPr>
              <w:t>Medicines adherence (correct MEMS openings)</w:t>
            </w:r>
          </w:p>
        </w:tc>
        <w:tc>
          <w:tcPr>
            <w:tcW w:w="1536" w:type="dxa"/>
            <w:tcBorders>
              <w:top w:val="single" w:sz="4" w:space="0" w:color="auto"/>
              <w:left w:val="single" w:sz="4" w:space="0" w:color="auto"/>
              <w:bottom w:val="single" w:sz="4" w:space="0" w:color="auto"/>
              <w:right w:val="single" w:sz="4" w:space="0" w:color="auto"/>
            </w:tcBorders>
            <w:hideMark/>
          </w:tcPr>
          <w:p w14:paraId="5AD9BC59" w14:textId="77777777" w:rsidR="003E7FF7" w:rsidRPr="003E7FF7" w:rsidRDefault="003E7FF7">
            <w:pPr>
              <w:rPr>
                <w:rFonts w:asciiTheme="minorHAnsi" w:hAnsiTheme="minorHAnsi" w:cstheme="minorHAnsi"/>
              </w:rPr>
            </w:pPr>
            <w:r w:rsidRPr="003E7FF7">
              <w:rPr>
                <w:rFonts w:asciiTheme="minorHAnsi" w:hAnsiTheme="minorHAnsi" w:cstheme="minorHAnsi"/>
              </w:rPr>
              <w:t>8</w:t>
            </w:r>
          </w:p>
        </w:tc>
        <w:tc>
          <w:tcPr>
            <w:tcW w:w="3292" w:type="dxa"/>
            <w:tcBorders>
              <w:top w:val="single" w:sz="4" w:space="0" w:color="auto"/>
              <w:left w:val="single" w:sz="4" w:space="0" w:color="auto"/>
              <w:bottom w:val="single" w:sz="4" w:space="0" w:color="auto"/>
              <w:right w:val="single" w:sz="4" w:space="0" w:color="auto"/>
            </w:tcBorders>
            <w:hideMark/>
          </w:tcPr>
          <w:p w14:paraId="6E1B88C2" w14:textId="77777777" w:rsidR="003E7FF7" w:rsidRPr="003E7FF7" w:rsidRDefault="003E7FF7">
            <w:pPr>
              <w:rPr>
                <w:rFonts w:asciiTheme="minorHAnsi" w:hAnsiTheme="minorHAnsi" w:cstheme="minorHAnsi"/>
              </w:rPr>
            </w:pPr>
            <w:r w:rsidRPr="003E7FF7">
              <w:rPr>
                <w:rFonts w:asciiTheme="minorHAnsi" w:hAnsiTheme="minorHAnsi" w:cstheme="minorHAnsi"/>
              </w:rPr>
              <w:t xml:space="preserve">5 studies significant increases, range = 2 to 15% higher; 3 studies non-significant increases </w:t>
            </w:r>
          </w:p>
        </w:tc>
      </w:tr>
      <w:tr w:rsidR="003E7FF7" w:rsidRPr="003E7FF7" w14:paraId="03AE8504" w14:textId="77777777" w:rsidTr="003E7FF7">
        <w:tc>
          <w:tcPr>
            <w:tcW w:w="1894" w:type="dxa"/>
            <w:tcBorders>
              <w:top w:val="single" w:sz="4" w:space="0" w:color="auto"/>
              <w:left w:val="single" w:sz="4" w:space="0" w:color="auto"/>
              <w:bottom w:val="single" w:sz="4" w:space="0" w:color="auto"/>
              <w:right w:val="single" w:sz="4" w:space="0" w:color="auto"/>
            </w:tcBorders>
            <w:hideMark/>
          </w:tcPr>
          <w:p w14:paraId="731F0533" w14:textId="77777777" w:rsidR="003E7FF7" w:rsidRPr="003E7FF7" w:rsidRDefault="003E7FF7">
            <w:pPr>
              <w:rPr>
                <w:rFonts w:asciiTheme="minorHAnsi" w:hAnsiTheme="minorHAnsi" w:cstheme="minorHAnsi"/>
              </w:rPr>
            </w:pPr>
            <w:r w:rsidRPr="003E7FF7">
              <w:rPr>
                <w:rFonts w:asciiTheme="minorHAnsi" w:hAnsiTheme="minorHAnsi" w:cstheme="minorHAnsi"/>
              </w:rPr>
              <w:t>Simplified oral medicines dosage: once daily vs thrice daily</w:t>
            </w:r>
          </w:p>
        </w:tc>
        <w:tc>
          <w:tcPr>
            <w:tcW w:w="2520" w:type="dxa"/>
            <w:tcBorders>
              <w:top w:val="single" w:sz="4" w:space="0" w:color="auto"/>
              <w:left w:val="single" w:sz="4" w:space="0" w:color="auto"/>
              <w:bottom w:val="single" w:sz="4" w:space="0" w:color="auto"/>
              <w:right w:val="single" w:sz="4" w:space="0" w:color="auto"/>
            </w:tcBorders>
            <w:hideMark/>
          </w:tcPr>
          <w:p w14:paraId="08176A45" w14:textId="77777777" w:rsidR="003E7FF7" w:rsidRPr="003E7FF7" w:rsidRDefault="003E7FF7">
            <w:pPr>
              <w:rPr>
                <w:rFonts w:asciiTheme="minorHAnsi" w:hAnsiTheme="minorHAnsi" w:cstheme="minorHAnsi"/>
              </w:rPr>
            </w:pPr>
            <w:r w:rsidRPr="003E7FF7">
              <w:rPr>
                <w:rFonts w:asciiTheme="minorHAnsi" w:hAnsiTheme="minorHAnsi" w:cstheme="minorHAnsi"/>
              </w:rPr>
              <w:t>Medicines adherence (correct MEMS openings)</w:t>
            </w:r>
          </w:p>
        </w:tc>
        <w:tc>
          <w:tcPr>
            <w:tcW w:w="1536" w:type="dxa"/>
            <w:tcBorders>
              <w:top w:val="single" w:sz="4" w:space="0" w:color="auto"/>
              <w:left w:val="single" w:sz="4" w:space="0" w:color="auto"/>
              <w:bottom w:val="single" w:sz="4" w:space="0" w:color="auto"/>
              <w:right w:val="single" w:sz="4" w:space="0" w:color="auto"/>
            </w:tcBorders>
            <w:hideMark/>
          </w:tcPr>
          <w:p w14:paraId="05548C8C"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17A0822C" w14:textId="77777777" w:rsidR="003E7FF7" w:rsidRPr="003E7FF7" w:rsidRDefault="003E7FF7">
            <w:pPr>
              <w:rPr>
                <w:rFonts w:asciiTheme="minorHAnsi" w:hAnsiTheme="minorHAnsi" w:cstheme="minorHAnsi"/>
              </w:rPr>
            </w:pPr>
            <w:r w:rsidRPr="003E7FF7">
              <w:rPr>
                <w:rFonts w:asciiTheme="minorHAnsi" w:hAnsiTheme="minorHAnsi" w:cstheme="minorHAnsi"/>
              </w:rPr>
              <w:t xml:space="preserve">1 study significant increase by 12% higher </w:t>
            </w:r>
          </w:p>
        </w:tc>
      </w:tr>
      <w:tr w:rsidR="003E7FF7" w:rsidRPr="003E7FF7" w14:paraId="69BE99CE" w14:textId="77777777" w:rsidTr="003E7FF7">
        <w:tc>
          <w:tcPr>
            <w:tcW w:w="1894" w:type="dxa"/>
            <w:tcBorders>
              <w:top w:val="single" w:sz="4" w:space="0" w:color="auto"/>
              <w:left w:val="single" w:sz="4" w:space="0" w:color="auto"/>
              <w:bottom w:val="single" w:sz="4" w:space="0" w:color="auto"/>
              <w:right w:val="single" w:sz="4" w:space="0" w:color="auto"/>
            </w:tcBorders>
            <w:hideMark/>
          </w:tcPr>
          <w:p w14:paraId="59319250" w14:textId="77777777" w:rsidR="003E7FF7" w:rsidRPr="003E7FF7" w:rsidRDefault="003E7FF7">
            <w:pPr>
              <w:rPr>
                <w:rFonts w:asciiTheme="minorHAnsi" w:hAnsiTheme="minorHAnsi" w:cstheme="minorHAnsi"/>
              </w:rPr>
            </w:pPr>
            <w:r w:rsidRPr="003E7FF7">
              <w:rPr>
                <w:rFonts w:asciiTheme="minorHAnsi" w:hAnsiTheme="minorHAnsi" w:cstheme="minorHAnsi"/>
              </w:rPr>
              <w:lastRenderedPageBreak/>
              <w:t>Simplified oral medicines dosage: twice daily vs thrice daily</w:t>
            </w:r>
          </w:p>
        </w:tc>
        <w:tc>
          <w:tcPr>
            <w:tcW w:w="2520" w:type="dxa"/>
            <w:tcBorders>
              <w:top w:val="single" w:sz="4" w:space="0" w:color="auto"/>
              <w:left w:val="single" w:sz="4" w:space="0" w:color="auto"/>
              <w:bottom w:val="single" w:sz="4" w:space="0" w:color="auto"/>
              <w:right w:val="single" w:sz="4" w:space="0" w:color="auto"/>
            </w:tcBorders>
            <w:hideMark/>
          </w:tcPr>
          <w:p w14:paraId="5DC6F92D" w14:textId="77777777" w:rsidR="003E7FF7" w:rsidRPr="003E7FF7" w:rsidRDefault="003E7FF7">
            <w:pPr>
              <w:rPr>
                <w:rFonts w:asciiTheme="minorHAnsi" w:hAnsiTheme="minorHAnsi" w:cstheme="minorHAnsi"/>
              </w:rPr>
            </w:pPr>
            <w:r w:rsidRPr="003E7FF7">
              <w:rPr>
                <w:rFonts w:asciiTheme="minorHAnsi" w:hAnsiTheme="minorHAnsi" w:cstheme="minorHAnsi"/>
              </w:rPr>
              <w:t>Medicines adherence (correct MEMS openings)</w:t>
            </w:r>
          </w:p>
        </w:tc>
        <w:tc>
          <w:tcPr>
            <w:tcW w:w="1536" w:type="dxa"/>
            <w:tcBorders>
              <w:top w:val="single" w:sz="4" w:space="0" w:color="auto"/>
              <w:left w:val="single" w:sz="4" w:space="0" w:color="auto"/>
              <w:bottom w:val="single" w:sz="4" w:space="0" w:color="auto"/>
              <w:right w:val="single" w:sz="4" w:space="0" w:color="auto"/>
            </w:tcBorders>
            <w:hideMark/>
          </w:tcPr>
          <w:p w14:paraId="355225B0"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2B7CB1D2" w14:textId="77777777" w:rsidR="003E7FF7" w:rsidRPr="003E7FF7" w:rsidRDefault="003E7FF7">
            <w:pPr>
              <w:rPr>
                <w:rFonts w:asciiTheme="minorHAnsi" w:hAnsiTheme="minorHAnsi" w:cstheme="minorHAnsi"/>
              </w:rPr>
            </w:pPr>
            <w:r w:rsidRPr="003E7FF7">
              <w:rPr>
                <w:rFonts w:asciiTheme="minorHAnsi" w:hAnsiTheme="minorHAnsi" w:cstheme="minorHAnsi"/>
              </w:rPr>
              <w:t>1 study increase by 9% higher (significance unknown)</w:t>
            </w:r>
          </w:p>
        </w:tc>
      </w:tr>
      <w:tr w:rsidR="003E7FF7" w:rsidRPr="003E7FF7" w14:paraId="34C2F433" w14:textId="77777777" w:rsidTr="003E7FF7">
        <w:tc>
          <w:tcPr>
            <w:tcW w:w="1894" w:type="dxa"/>
            <w:tcBorders>
              <w:top w:val="single" w:sz="4" w:space="0" w:color="auto"/>
              <w:left w:val="single" w:sz="4" w:space="0" w:color="auto"/>
              <w:bottom w:val="single" w:sz="4" w:space="0" w:color="auto"/>
              <w:right w:val="single" w:sz="4" w:space="0" w:color="auto"/>
            </w:tcBorders>
            <w:hideMark/>
          </w:tcPr>
          <w:p w14:paraId="501F6FD7" w14:textId="77777777" w:rsidR="003E7FF7" w:rsidRPr="003E7FF7" w:rsidRDefault="003E7FF7">
            <w:pPr>
              <w:rPr>
                <w:rFonts w:asciiTheme="minorHAnsi" w:hAnsiTheme="minorHAnsi" w:cstheme="minorHAnsi"/>
              </w:rPr>
            </w:pPr>
            <w:r w:rsidRPr="003E7FF7">
              <w:rPr>
                <w:rFonts w:asciiTheme="minorHAnsi" w:hAnsiTheme="minorHAnsi" w:cstheme="minorHAnsi"/>
              </w:rPr>
              <w:t>Simplified oral medicines dosage: once daily vs twice daily</w:t>
            </w:r>
          </w:p>
        </w:tc>
        <w:tc>
          <w:tcPr>
            <w:tcW w:w="2520" w:type="dxa"/>
            <w:tcBorders>
              <w:top w:val="single" w:sz="4" w:space="0" w:color="auto"/>
              <w:left w:val="single" w:sz="4" w:space="0" w:color="auto"/>
              <w:bottom w:val="single" w:sz="4" w:space="0" w:color="auto"/>
              <w:right w:val="single" w:sz="4" w:space="0" w:color="auto"/>
            </w:tcBorders>
            <w:hideMark/>
          </w:tcPr>
          <w:p w14:paraId="61127C8C" w14:textId="77777777" w:rsidR="003E7FF7" w:rsidRPr="003E7FF7" w:rsidRDefault="003E7FF7">
            <w:pPr>
              <w:rPr>
                <w:rFonts w:asciiTheme="minorHAnsi" w:hAnsiTheme="minorHAnsi" w:cstheme="minorHAnsi"/>
              </w:rPr>
            </w:pPr>
            <w:r w:rsidRPr="003E7FF7">
              <w:rPr>
                <w:rFonts w:asciiTheme="minorHAnsi" w:hAnsiTheme="minorHAnsi" w:cstheme="minorHAnsi"/>
              </w:rPr>
              <w:t>Medicines adherence (days with correct MEMS openings)</w:t>
            </w:r>
          </w:p>
        </w:tc>
        <w:tc>
          <w:tcPr>
            <w:tcW w:w="1536" w:type="dxa"/>
            <w:tcBorders>
              <w:top w:val="single" w:sz="4" w:space="0" w:color="auto"/>
              <w:left w:val="single" w:sz="4" w:space="0" w:color="auto"/>
              <w:bottom w:val="single" w:sz="4" w:space="0" w:color="auto"/>
              <w:right w:val="single" w:sz="4" w:space="0" w:color="auto"/>
            </w:tcBorders>
            <w:hideMark/>
          </w:tcPr>
          <w:p w14:paraId="1D40E0DA" w14:textId="77777777" w:rsidR="003E7FF7" w:rsidRPr="003E7FF7" w:rsidRDefault="003E7FF7">
            <w:pPr>
              <w:rPr>
                <w:rFonts w:asciiTheme="minorHAnsi" w:hAnsiTheme="minorHAnsi" w:cstheme="minorHAnsi"/>
              </w:rPr>
            </w:pPr>
            <w:r w:rsidRPr="003E7FF7">
              <w:rPr>
                <w:rFonts w:asciiTheme="minorHAnsi" w:hAnsiTheme="minorHAnsi" w:cstheme="minorHAnsi"/>
              </w:rPr>
              <w:t>10</w:t>
            </w:r>
          </w:p>
        </w:tc>
        <w:tc>
          <w:tcPr>
            <w:tcW w:w="3292" w:type="dxa"/>
            <w:tcBorders>
              <w:top w:val="single" w:sz="4" w:space="0" w:color="auto"/>
              <w:left w:val="single" w:sz="4" w:space="0" w:color="auto"/>
              <w:bottom w:val="single" w:sz="4" w:space="0" w:color="auto"/>
              <w:right w:val="single" w:sz="4" w:space="0" w:color="auto"/>
            </w:tcBorders>
            <w:hideMark/>
          </w:tcPr>
          <w:p w14:paraId="5CFEC470" w14:textId="77777777" w:rsidR="003E7FF7" w:rsidRPr="003E7FF7" w:rsidRDefault="003E7FF7">
            <w:pPr>
              <w:rPr>
                <w:rFonts w:asciiTheme="minorHAnsi" w:hAnsiTheme="minorHAnsi" w:cstheme="minorHAnsi"/>
              </w:rPr>
            </w:pPr>
            <w:r w:rsidRPr="003E7FF7">
              <w:rPr>
                <w:rFonts w:asciiTheme="minorHAnsi" w:hAnsiTheme="minorHAnsi" w:cstheme="minorHAnsi"/>
              </w:rPr>
              <w:t xml:space="preserve">8 studies significant increases, range = 9 to 26% higher; 1 study increase (significance unclear); 1 study non-significant increase </w:t>
            </w:r>
          </w:p>
        </w:tc>
      </w:tr>
      <w:tr w:rsidR="003E7FF7" w:rsidRPr="003E7FF7" w14:paraId="603932EF" w14:textId="77777777" w:rsidTr="003E7FF7">
        <w:tc>
          <w:tcPr>
            <w:tcW w:w="1894" w:type="dxa"/>
            <w:tcBorders>
              <w:top w:val="single" w:sz="4" w:space="0" w:color="auto"/>
              <w:left w:val="single" w:sz="4" w:space="0" w:color="auto"/>
              <w:bottom w:val="single" w:sz="4" w:space="0" w:color="auto"/>
              <w:right w:val="single" w:sz="4" w:space="0" w:color="auto"/>
            </w:tcBorders>
            <w:hideMark/>
          </w:tcPr>
          <w:p w14:paraId="361F1781" w14:textId="77777777" w:rsidR="003E7FF7" w:rsidRPr="003E7FF7" w:rsidRDefault="003E7FF7">
            <w:pPr>
              <w:rPr>
                <w:rFonts w:asciiTheme="minorHAnsi" w:hAnsiTheme="minorHAnsi" w:cstheme="minorHAnsi"/>
              </w:rPr>
            </w:pPr>
            <w:r w:rsidRPr="003E7FF7">
              <w:rPr>
                <w:rFonts w:asciiTheme="minorHAnsi" w:hAnsiTheme="minorHAnsi" w:cstheme="minorHAnsi"/>
              </w:rPr>
              <w:t>Simplified oral medicines dosage: once daily vs thrice daily</w:t>
            </w:r>
          </w:p>
        </w:tc>
        <w:tc>
          <w:tcPr>
            <w:tcW w:w="2520" w:type="dxa"/>
            <w:tcBorders>
              <w:top w:val="single" w:sz="4" w:space="0" w:color="auto"/>
              <w:left w:val="single" w:sz="4" w:space="0" w:color="auto"/>
              <w:bottom w:val="single" w:sz="4" w:space="0" w:color="auto"/>
              <w:right w:val="single" w:sz="4" w:space="0" w:color="auto"/>
            </w:tcBorders>
            <w:hideMark/>
          </w:tcPr>
          <w:p w14:paraId="61D57492" w14:textId="77777777" w:rsidR="003E7FF7" w:rsidRPr="003E7FF7" w:rsidRDefault="003E7FF7">
            <w:pPr>
              <w:rPr>
                <w:rFonts w:asciiTheme="minorHAnsi" w:hAnsiTheme="minorHAnsi" w:cstheme="minorHAnsi"/>
              </w:rPr>
            </w:pPr>
            <w:r w:rsidRPr="003E7FF7">
              <w:rPr>
                <w:rFonts w:asciiTheme="minorHAnsi" w:hAnsiTheme="minorHAnsi" w:cstheme="minorHAnsi"/>
              </w:rPr>
              <w:t>Medicines adherence (days with correct MEMS openings)</w:t>
            </w:r>
          </w:p>
        </w:tc>
        <w:tc>
          <w:tcPr>
            <w:tcW w:w="1536" w:type="dxa"/>
            <w:tcBorders>
              <w:top w:val="single" w:sz="4" w:space="0" w:color="auto"/>
              <w:left w:val="single" w:sz="4" w:space="0" w:color="auto"/>
              <w:bottom w:val="single" w:sz="4" w:space="0" w:color="auto"/>
              <w:right w:val="single" w:sz="4" w:space="0" w:color="auto"/>
            </w:tcBorders>
            <w:hideMark/>
          </w:tcPr>
          <w:p w14:paraId="54E5F488" w14:textId="77777777" w:rsidR="003E7FF7" w:rsidRPr="003E7FF7" w:rsidRDefault="003E7FF7">
            <w:pPr>
              <w:rPr>
                <w:rFonts w:asciiTheme="minorHAnsi" w:hAnsiTheme="minorHAnsi" w:cstheme="minorHAnsi"/>
              </w:rPr>
            </w:pPr>
            <w:r w:rsidRPr="003E7FF7">
              <w:rPr>
                <w:rFonts w:asciiTheme="minorHAnsi" w:hAnsiTheme="minorHAnsi" w:cstheme="minorHAnsi"/>
              </w:rPr>
              <w:t>2</w:t>
            </w:r>
          </w:p>
        </w:tc>
        <w:tc>
          <w:tcPr>
            <w:tcW w:w="3292" w:type="dxa"/>
            <w:tcBorders>
              <w:top w:val="single" w:sz="4" w:space="0" w:color="auto"/>
              <w:left w:val="single" w:sz="4" w:space="0" w:color="auto"/>
              <w:bottom w:val="single" w:sz="4" w:space="0" w:color="auto"/>
              <w:right w:val="single" w:sz="4" w:space="0" w:color="auto"/>
            </w:tcBorders>
            <w:hideMark/>
          </w:tcPr>
          <w:p w14:paraId="14E2EA0A" w14:textId="77777777" w:rsidR="003E7FF7" w:rsidRPr="003E7FF7" w:rsidRDefault="003E7FF7">
            <w:pPr>
              <w:rPr>
                <w:rFonts w:asciiTheme="minorHAnsi" w:hAnsiTheme="minorHAnsi" w:cstheme="minorHAnsi"/>
              </w:rPr>
            </w:pPr>
            <w:r w:rsidRPr="003E7FF7">
              <w:rPr>
                <w:rFonts w:asciiTheme="minorHAnsi" w:hAnsiTheme="minorHAnsi" w:cstheme="minorHAnsi"/>
              </w:rPr>
              <w:t xml:space="preserve">2 studies significant increases, range = 20 to 25% higher </w:t>
            </w:r>
          </w:p>
        </w:tc>
      </w:tr>
      <w:tr w:rsidR="003E7FF7" w:rsidRPr="003E7FF7" w14:paraId="76C51BA3" w14:textId="77777777" w:rsidTr="003E7FF7">
        <w:tc>
          <w:tcPr>
            <w:tcW w:w="1894" w:type="dxa"/>
            <w:tcBorders>
              <w:top w:val="single" w:sz="4" w:space="0" w:color="auto"/>
              <w:left w:val="single" w:sz="4" w:space="0" w:color="auto"/>
              <w:bottom w:val="single" w:sz="4" w:space="0" w:color="auto"/>
              <w:right w:val="single" w:sz="4" w:space="0" w:color="auto"/>
            </w:tcBorders>
            <w:hideMark/>
          </w:tcPr>
          <w:p w14:paraId="0D63E899" w14:textId="77777777" w:rsidR="003E7FF7" w:rsidRPr="003E7FF7" w:rsidRDefault="003E7FF7">
            <w:pPr>
              <w:rPr>
                <w:rFonts w:asciiTheme="minorHAnsi" w:hAnsiTheme="minorHAnsi" w:cstheme="minorHAnsi"/>
              </w:rPr>
            </w:pPr>
            <w:r w:rsidRPr="003E7FF7">
              <w:rPr>
                <w:rFonts w:asciiTheme="minorHAnsi" w:hAnsiTheme="minorHAnsi" w:cstheme="minorHAnsi"/>
              </w:rPr>
              <w:t>Simplified oral medicines dosage: twice daily vs thrice daily</w:t>
            </w:r>
          </w:p>
        </w:tc>
        <w:tc>
          <w:tcPr>
            <w:tcW w:w="2520" w:type="dxa"/>
            <w:tcBorders>
              <w:top w:val="single" w:sz="4" w:space="0" w:color="auto"/>
              <w:left w:val="single" w:sz="4" w:space="0" w:color="auto"/>
              <w:bottom w:val="single" w:sz="4" w:space="0" w:color="auto"/>
              <w:right w:val="single" w:sz="4" w:space="0" w:color="auto"/>
            </w:tcBorders>
            <w:hideMark/>
          </w:tcPr>
          <w:p w14:paraId="4CDEED07" w14:textId="77777777" w:rsidR="003E7FF7" w:rsidRPr="003E7FF7" w:rsidRDefault="003E7FF7">
            <w:pPr>
              <w:rPr>
                <w:rFonts w:asciiTheme="minorHAnsi" w:hAnsiTheme="minorHAnsi" w:cstheme="minorHAnsi"/>
              </w:rPr>
            </w:pPr>
            <w:r w:rsidRPr="003E7FF7">
              <w:rPr>
                <w:rFonts w:asciiTheme="minorHAnsi" w:hAnsiTheme="minorHAnsi" w:cstheme="minorHAnsi"/>
              </w:rPr>
              <w:t>Medicines adherence (days with correct MEMS openings)</w:t>
            </w:r>
          </w:p>
        </w:tc>
        <w:tc>
          <w:tcPr>
            <w:tcW w:w="1536" w:type="dxa"/>
            <w:tcBorders>
              <w:top w:val="single" w:sz="4" w:space="0" w:color="auto"/>
              <w:left w:val="single" w:sz="4" w:space="0" w:color="auto"/>
              <w:bottom w:val="single" w:sz="4" w:space="0" w:color="auto"/>
              <w:right w:val="single" w:sz="4" w:space="0" w:color="auto"/>
            </w:tcBorders>
            <w:hideMark/>
          </w:tcPr>
          <w:p w14:paraId="1F380F45" w14:textId="77777777" w:rsidR="003E7FF7" w:rsidRPr="003E7FF7" w:rsidRDefault="003E7FF7">
            <w:pPr>
              <w:rPr>
                <w:rFonts w:asciiTheme="minorHAnsi" w:hAnsiTheme="minorHAnsi" w:cstheme="minorHAnsi"/>
              </w:rPr>
            </w:pPr>
            <w:r w:rsidRPr="003E7FF7">
              <w:rPr>
                <w:rFonts w:asciiTheme="minorHAnsi" w:hAnsiTheme="minorHAnsi" w:cstheme="minorHAnsi"/>
              </w:rPr>
              <w:t>3</w:t>
            </w:r>
          </w:p>
        </w:tc>
        <w:tc>
          <w:tcPr>
            <w:tcW w:w="3292" w:type="dxa"/>
            <w:tcBorders>
              <w:top w:val="single" w:sz="4" w:space="0" w:color="auto"/>
              <w:left w:val="single" w:sz="4" w:space="0" w:color="auto"/>
              <w:bottom w:val="single" w:sz="4" w:space="0" w:color="auto"/>
              <w:right w:val="single" w:sz="4" w:space="0" w:color="auto"/>
            </w:tcBorders>
            <w:hideMark/>
          </w:tcPr>
          <w:p w14:paraId="44AE88DB" w14:textId="77777777" w:rsidR="003E7FF7" w:rsidRPr="003E7FF7" w:rsidRDefault="003E7FF7">
            <w:pPr>
              <w:rPr>
                <w:rFonts w:asciiTheme="minorHAnsi" w:hAnsiTheme="minorHAnsi" w:cstheme="minorHAnsi"/>
              </w:rPr>
            </w:pPr>
            <w:r w:rsidRPr="003E7FF7">
              <w:rPr>
                <w:rFonts w:asciiTheme="minorHAnsi" w:hAnsiTheme="minorHAnsi" w:cstheme="minorHAnsi"/>
              </w:rPr>
              <w:t xml:space="preserve">1 study increase by 16% higher (significance unclear); 1 study non-significant increase; 1 study no changes </w:t>
            </w:r>
          </w:p>
        </w:tc>
      </w:tr>
      <w:tr w:rsidR="003E7FF7" w:rsidRPr="003E7FF7" w14:paraId="40C7EA50" w14:textId="77777777" w:rsidTr="003E7FF7">
        <w:tc>
          <w:tcPr>
            <w:tcW w:w="1894" w:type="dxa"/>
            <w:tcBorders>
              <w:top w:val="single" w:sz="4" w:space="0" w:color="auto"/>
              <w:left w:val="single" w:sz="4" w:space="0" w:color="auto"/>
              <w:bottom w:val="single" w:sz="4" w:space="0" w:color="auto"/>
              <w:right w:val="single" w:sz="4" w:space="0" w:color="auto"/>
            </w:tcBorders>
            <w:hideMark/>
          </w:tcPr>
          <w:p w14:paraId="02C23381" w14:textId="77777777" w:rsidR="003E7FF7" w:rsidRPr="003E7FF7" w:rsidRDefault="003E7FF7">
            <w:pPr>
              <w:rPr>
                <w:rFonts w:asciiTheme="minorHAnsi" w:hAnsiTheme="minorHAnsi" w:cstheme="minorHAnsi"/>
              </w:rPr>
            </w:pPr>
            <w:r w:rsidRPr="003E7FF7">
              <w:rPr>
                <w:rFonts w:asciiTheme="minorHAnsi" w:hAnsiTheme="minorHAnsi" w:cstheme="minorHAnsi"/>
              </w:rPr>
              <w:t>Simplified oral medicines dosage: twice daily vs four times daily</w:t>
            </w:r>
          </w:p>
        </w:tc>
        <w:tc>
          <w:tcPr>
            <w:tcW w:w="2520" w:type="dxa"/>
            <w:tcBorders>
              <w:top w:val="single" w:sz="4" w:space="0" w:color="auto"/>
              <w:left w:val="single" w:sz="4" w:space="0" w:color="auto"/>
              <w:bottom w:val="single" w:sz="4" w:space="0" w:color="auto"/>
              <w:right w:val="single" w:sz="4" w:space="0" w:color="auto"/>
            </w:tcBorders>
            <w:hideMark/>
          </w:tcPr>
          <w:p w14:paraId="6F3E95EE" w14:textId="77777777" w:rsidR="003E7FF7" w:rsidRPr="003E7FF7" w:rsidRDefault="003E7FF7">
            <w:pPr>
              <w:rPr>
                <w:rFonts w:asciiTheme="minorHAnsi" w:hAnsiTheme="minorHAnsi" w:cstheme="minorHAnsi"/>
              </w:rPr>
            </w:pPr>
            <w:r w:rsidRPr="003E7FF7">
              <w:rPr>
                <w:rFonts w:asciiTheme="minorHAnsi" w:hAnsiTheme="minorHAnsi" w:cstheme="minorHAnsi"/>
              </w:rPr>
              <w:t>Medicines adherence (days with correct MEMS openings)</w:t>
            </w:r>
          </w:p>
        </w:tc>
        <w:tc>
          <w:tcPr>
            <w:tcW w:w="1536" w:type="dxa"/>
            <w:tcBorders>
              <w:top w:val="single" w:sz="4" w:space="0" w:color="auto"/>
              <w:left w:val="single" w:sz="4" w:space="0" w:color="auto"/>
              <w:bottom w:val="single" w:sz="4" w:space="0" w:color="auto"/>
              <w:right w:val="single" w:sz="4" w:space="0" w:color="auto"/>
            </w:tcBorders>
            <w:hideMark/>
          </w:tcPr>
          <w:p w14:paraId="4F0AC2E6"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6AE3D0A3" w14:textId="77777777" w:rsidR="003E7FF7" w:rsidRPr="003E7FF7" w:rsidRDefault="003E7FF7">
            <w:pPr>
              <w:rPr>
                <w:rFonts w:asciiTheme="minorHAnsi" w:hAnsiTheme="minorHAnsi" w:cstheme="minorHAnsi"/>
              </w:rPr>
            </w:pPr>
            <w:r w:rsidRPr="003E7FF7">
              <w:rPr>
                <w:rFonts w:asciiTheme="minorHAnsi" w:hAnsiTheme="minorHAnsi" w:cstheme="minorHAnsi"/>
              </w:rPr>
              <w:t>1 study non-significant increase</w:t>
            </w:r>
          </w:p>
        </w:tc>
      </w:tr>
      <w:tr w:rsidR="003E7FF7" w:rsidRPr="003E7FF7" w14:paraId="00797FED" w14:textId="77777777" w:rsidTr="003E7FF7">
        <w:tc>
          <w:tcPr>
            <w:tcW w:w="1894" w:type="dxa"/>
            <w:tcBorders>
              <w:top w:val="single" w:sz="4" w:space="0" w:color="auto"/>
              <w:left w:val="single" w:sz="4" w:space="0" w:color="auto"/>
              <w:bottom w:val="single" w:sz="4" w:space="0" w:color="auto"/>
              <w:right w:val="single" w:sz="4" w:space="0" w:color="auto"/>
            </w:tcBorders>
            <w:hideMark/>
          </w:tcPr>
          <w:p w14:paraId="5074C485" w14:textId="77777777" w:rsidR="003E7FF7" w:rsidRPr="003E7FF7" w:rsidRDefault="003E7FF7">
            <w:pPr>
              <w:rPr>
                <w:rFonts w:asciiTheme="minorHAnsi" w:hAnsiTheme="minorHAnsi" w:cstheme="minorHAnsi"/>
              </w:rPr>
            </w:pPr>
            <w:r w:rsidRPr="003E7FF7">
              <w:rPr>
                <w:rFonts w:asciiTheme="minorHAnsi" w:hAnsiTheme="minorHAnsi" w:cstheme="minorHAnsi"/>
              </w:rPr>
              <w:t>Simplified oral medicines dosage: thrice daily vs four times daily</w:t>
            </w:r>
          </w:p>
        </w:tc>
        <w:tc>
          <w:tcPr>
            <w:tcW w:w="2520" w:type="dxa"/>
            <w:tcBorders>
              <w:top w:val="single" w:sz="4" w:space="0" w:color="auto"/>
              <w:left w:val="single" w:sz="4" w:space="0" w:color="auto"/>
              <w:bottom w:val="single" w:sz="4" w:space="0" w:color="auto"/>
              <w:right w:val="single" w:sz="4" w:space="0" w:color="auto"/>
            </w:tcBorders>
            <w:hideMark/>
          </w:tcPr>
          <w:p w14:paraId="2AA40AC5" w14:textId="77777777" w:rsidR="003E7FF7" w:rsidRPr="003E7FF7" w:rsidRDefault="003E7FF7">
            <w:pPr>
              <w:rPr>
                <w:rFonts w:asciiTheme="minorHAnsi" w:hAnsiTheme="minorHAnsi" w:cstheme="minorHAnsi"/>
              </w:rPr>
            </w:pPr>
            <w:r w:rsidRPr="003E7FF7">
              <w:rPr>
                <w:rFonts w:asciiTheme="minorHAnsi" w:hAnsiTheme="minorHAnsi" w:cstheme="minorHAnsi"/>
              </w:rPr>
              <w:t>Medicines adherence (days with correct MEMS openings)</w:t>
            </w:r>
          </w:p>
        </w:tc>
        <w:tc>
          <w:tcPr>
            <w:tcW w:w="1536" w:type="dxa"/>
            <w:tcBorders>
              <w:top w:val="single" w:sz="4" w:space="0" w:color="auto"/>
              <w:left w:val="single" w:sz="4" w:space="0" w:color="auto"/>
              <w:bottom w:val="single" w:sz="4" w:space="0" w:color="auto"/>
              <w:right w:val="single" w:sz="4" w:space="0" w:color="auto"/>
            </w:tcBorders>
            <w:hideMark/>
          </w:tcPr>
          <w:p w14:paraId="723DE2FB"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4B39B8F6" w14:textId="77777777" w:rsidR="003E7FF7" w:rsidRPr="003E7FF7" w:rsidRDefault="003E7FF7">
            <w:pPr>
              <w:rPr>
                <w:rFonts w:asciiTheme="minorHAnsi" w:hAnsiTheme="minorHAnsi" w:cstheme="minorHAnsi"/>
              </w:rPr>
            </w:pPr>
            <w:r w:rsidRPr="003E7FF7">
              <w:rPr>
                <w:rFonts w:asciiTheme="minorHAnsi" w:hAnsiTheme="minorHAnsi" w:cstheme="minorHAnsi"/>
              </w:rPr>
              <w:t xml:space="preserve">1 study no changes </w:t>
            </w:r>
          </w:p>
        </w:tc>
      </w:tr>
      <w:tr w:rsidR="003E7FF7" w:rsidRPr="003E7FF7" w14:paraId="344D91BC" w14:textId="77777777" w:rsidTr="003E7FF7">
        <w:tc>
          <w:tcPr>
            <w:tcW w:w="9242" w:type="dxa"/>
            <w:gridSpan w:val="4"/>
            <w:tcBorders>
              <w:top w:val="single" w:sz="4" w:space="0" w:color="auto"/>
              <w:left w:val="single" w:sz="4" w:space="0" w:color="auto"/>
              <w:bottom w:val="single" w:sz="4" w:space="0" w:color="auto"/>
              <w:right w:val="single" w:sz="4" w:space="0" w:color="auto"/>
            </w:tcBorders>
            <w:hideMark/>
          </w:tcPr>
          <w:p w14:paraId="502D504F"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i/>
                <w:iCs/>
                <w:lang w:eastAsia="en-AU"/>
              </w:rPr>
              <w:t>Summary of results:</w:t>
            </w:r>
          </w:p>
          <w:p w14:paraId="756EBCCA" w14:textId="77777777" w:rsidR="003E7FF7" w:rsidRPr="003E7FF7" w:rsidRDefault="003E7FF7">
            <w:pPr>
              <w:rPr>
                <w:rFonts w:asciiTheme="minorHAnsi" w:hAnsiTheme="minorHAnsi" w:cstheme="minorHAnsi"/>
              </w:rPr>
            </w:pPr>
            <w:r w:rsidRPr="003E7FF7">
              <w:rPr>
                <w:rFonts w:asciiTheme="minorHAnsi" w:hAnsiTheme="minorHAnsi" w:cstheme="minorHAnsi"/>
              </w:rPr>
              <w:t xml:space="preserve">Simplified dosing to once daily significantly increased the total percentage of correct MEMS openings in </w:t>
            </w:r>
            <w:proofErr w:type="gramStart"/>
            <w:r w:rsidRPr="003E7FF7">
              <w:rPr>
                <w:rFonts w:asciiTheme="minorHAnsi" w:hAnsiTheme="minorHAnsi" w:cstheme="minorHAnsi"/>
              </w:rPr>
              <w:t>the majority of</w:t>
            </w:r>
            <w:proofErr w:type="gramEnd"/>
            <w:r w:rsidRPr="003E7FF7">
              <w:rPr>
                <w:rFonts w:asciiTheme="minorHAnsi" w:hAnsiTheme="minorHAnsi" w:cstheme="minorHAnsi"/>
              </w:rPr>
              <w:t xml:space="preserve"> studies compared to twice daily (5 of 8) and compared to thrice daily in a single study. Once daily dosing also increased the total percentage of days with correct MEMS openings in </w:t>
            </w:r>
            <w:proofErr w:type="gramStart"/>
            <w:r w:rsidRPr="003E7FF7">
              <w:rPr>
                <w:rFonts w:asciiTheme="minorHAnsi" w:hAnsiTheme="minorHAnsi" w:cstheme="minorHAnsi"/>
              </w:rPr>
              <w:t>the majority of</w:t>
            </w:r>
            <w:proofErr w:type="gramEnd"/>
            <w:r w:rsidRPr="003E7FF7">
              <w:rPr>
                <w:rFonts w:asciiTheme="minorHAnsi" w:hAnsiTheme="minorHAnsi" w:cstheme="minorHAnsi"/>
              </w:rPr>
              <w:t xml:space="preserve"> studies compared to twice daily (8 of 10) and thrice daily (2 of 2). Simplified dosing from thrice to twice daily also increased the total percentage of correct MEMS openings in a single study. The total percentage of days with correct MEMS openings was increased in the minority of studies when twice was compared to thrice daily (1 of 3, significance unclear).  When twice was compared to four times daily in a single study, the percentage of days with correct MEMs was non-significantly </w:t>
            </w:r>
            <w:proofErr w:type="gramStart"/>
            <w:r w:rsidRPr="003E7FF7">
              <w:rPr>
                <w:rFonts w:asciiTheme="minorHAnsi" w:hAnsiTheme="minorHAnsi" w:cstheme="minorHAnsi"/>
              </w:rPr>
              <w:t>increased.</w:t>
            </w:r>
            <w:proofErr w:type="gramEnd"/>
            <w:r w:rsidRPr="003E7FF7">
              <w:rPr>
                <w:rFonts w:asciiTheme="minorHAnsi" w:hAnsiTheme="minorHAnsi" w:cstheme="minorHAnsi"/>
              </w:rPr>
              <w:t xml:space="preserve"> In a single study that assessed simplified dosing from four times to thrice daily, the total percentage of correct MEMS openings did not change.</w:t>
            </w:r>
          </w:p>
        </w:tc>
      </w:tr>
      <w:tr w:rsidR="003E7FF7" w:rsidRPr="003E7FF7" w14:paraId="70EF4DD3" w14:textId="77777777" w:rsidTr="003E7FF7">
        <w:tc>
          <w:tcPr>
            <w:tcW w:w="9242" w:type="dxa"/>
            <w:gridSpan w:val="4"/>
            <w:tcBorders>
              <w:top w:val="single" w:sz="4" w:space="0" w:color="auto"/>
              <w:left w:val="single" w:sz="4" w:space="0" w:color="auto"/>
              <w:bottom w:val="single" w:sz="4" w:space="0" w:color="auto"/>
              <w:right w:val="single" w:sz="4" w:space="0" w:color="auto"/>
            </w:tcBorders>
            <w:hideMark/>
          </w:tcPr>
          <w:p w14:paraId="1EDCB8FC"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i/>
                <w:iCs/>
                <w:lang w:eastAsia="en-AU"/>
              </w:rPr>
              <w:t>Effectiveness statements:</w:t>
            </w:r>
          </w:p>
          <w:p w14:paraId="14B14D4D" w14:textId="77777777" w:rsidR="003E7FF7" w:rsidRPr="003E7FF7" w:rsidRDefault="003E7FF7">
            <w:pPr>
              <w:rPr>
                <w:rFonts w:asciiTheme="minorHAnsi" w:hAnsiTheme="minorHAnsi" w:cstheme="minorHAnsi"/>
              </w:rPr>
            </w:pPr>
            <w:r w:rsidRPr="003E7FF7">
              <w:rPr>
                <w:rFonts w:asciiTheme="minorHAnsi" w:hAnsiTheme="minorHAnsi" w:cstheme="minorHAnsi"/>
              </w:rPr>
              <w:t>There is some evidence that simplified dosages to once daily increases the total percentage of correct MEMS openings and days with correct MEMS openings - they are generally effective. There is insufficient evidence to assess the effect of simplified dosing to twice daily or thrice daily.</w:t>
            </w:r>
          </w:p>
        </w:tc>
      </w:tr>
    </w:tbl>
    <w:p w14:paraId="2789831A" w14:textId="77777777" w:rsidR="003E7FF7" w:rsidRPr="003E7FF7" w:rsidRDefault="003E7FF7" w:rsidP="003E7FF7">
      <w:pPr>
        <w:rPr>
          <w:rFonts w:asciiTheme="minorHAnsi" w:hAnsiTheme="minorHAnsi" w:cstheme="minorHAnsi"/>
          <w:sz w:val="22"/>
          <w:szCs w:val="22"/>
          <w:lang w:val="en-AU"/>
        </w:rPr>
      </w:pPr>
    </w:p>
    <w:tbl>
      <w:tblPr>
        <w:tblW w:w="92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4"/>
        <w:gridCol w:w="2519"/>
        <w:gridCol w:w="1536"/>
        <w:gridCol w:w="3291"/>
      </w:tblGrid>
      <w:tr w:rsidR="003E7FF7" w:rsidRPr="003E7FF7" w14:paraId="52FB567E" w14:textId="77777777" w:rsidTr="003E7FF7">
        <w:tc>
          <w:tcPr>
            <w:tcW w:w="9242" w:type="dxa"/>
            <w:gridSpan w:val="4"/>
            <w:tcBorders>
              <w:top w:val="single" w:sz="4" w:space="0" w:color="auto"/>
              <w:left w:val="single" w:sz="4" w:space="0" w:color="auto"/>
              <w:bottom w:val="single" w:sz="4" w:space="0" w:color="auto"/>
              <w:right w:val="single" w:sz="4" w:space="0" w:color="auto"/>
            </w:tcBorders>
            <w:shd w:val="clear" w:color="auto" w:fill="7BB7F9"/>
          </w:tcPr>
          <w:p w14:paraId="61774234"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t xml:space="preserve">Schedlbauer 2010 </w:t>
            </w:r>
          </w:p>
          <w:p w14:paraId="3733A2DA" w14:textId="77777777" w:rsidR="003E7FF7" w:rsidRPr="003E7FF7" w:rsidRDefault="003E7FF7">
            <w:pPr>
              <w:rPr>
                <w:rFonts w:asciiTheme="minorHAnsi" w:hAnsiTheme="minorHAnsi" w:cstheme="minorHAnsi"/>
                <w:b/>
                <w:bCs/>
                <w:lang w:eastAsia="en-AU"/>
              </w:rPr>
            </w:pPr>
          </w:p>
        </w:tc>
      </w:tr>
      <w:tr w:rsidR="003E7FF7" w:rsidRPr="003E7FF7" w14:paraId="4CC99BFB" w14:textId="77777777" w:rsidTr="003E7FF7">
        <w:tc>
          <w:tcPr>
            <w:tcW w:w="9242" w:type="dxa"/>
            <w:gridSpan w:val="4"/>
            <w:tcBorders>
              <w:top w:val="single" w:sz="4" w:space="0" w:color="auto"/>
              <w:left w:val="single" w:sz="4" w:space="0" w:color="auto"/>
              <w:bottom w:val="single" w:sz="4" w:space="0" w:color="auto"/>
              <w:right w:val="single" w:sz="4" w:space="0" w:color="auto"/>
            </w:tcBorders>
          </w:tcPr>
          <w:p w14:paraId="0F31FCB0" w14:textId="77777777" w:rsidR="003E7FF7" w:rsidRPr="003E7FF7" w:rsidRDefault="003E7FF7">
            <w:pPr>
              <w:rPr>
                <w:rFonts w:asciiTheme="minorHAnsi" w:hAnsiTheme="minorHAnsi" w:cstheme="minorHAnsi"/>
                <w:b/>
                <w:bCs/>
                <w:i/>
                <w:iCs/>
              </w:rPr>
            </w:pPr>
            <w:r w:rsidRPr="003E7FF7">
              <w:rPr>
                <w:rFonts w:asciiTheme="minorHAnsi" w:hAnsiTheme="minorHAnsi" w:cstheme="minorHAnsi"/>
                <w:b/>
                <w:bCs/>
                <w:i/>
                <w:iCs/>
              </w:rPr>
              <w:t>Interventions to improve adherence to lipid lowering medication</w:t>
            </w:r>
          </w:p>
          <w:p w14:paraId="0BB7A868" w14:textId="77777777" w:rsidR="003E7FF7" w:rsidRPr="003E7FF7" w:rsidRDefault="003E7FF7">
            <w:pPr>
              <w:rPr>
                <w:rFonts w:asciiTheme="minorHAnsi" w:hAnsiTheme="minorHAnsi" w:cstheme="minorHAnsi"/>
                <w:b/>
                <w:bCs/>
              </w:rPr>
            </w:pPr>
          </w:p>
          <w:p w14:paraId="1FC467AA"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t xml:space="preserve">Maps to: </w:t>
            </w:r>
            <w:r w:rsidRPr="003E7FF7">
              <w:rPr>
                <w:rFonts w:asciiTheme="minorHAnsi" w:hAnsiTheme="minorHAnsi" w:cstheme="minorHAnsi"/>
                <w:b/>
                <w:bCs/>
              </w:rPr>
              <w:t>Providing information or education, Supporting behaviour change</w:t>
            </w:r>
          </w:p>
        </w:tc>
      </w:tr>
      <w:tr w:rsidR="003E7FF7" w:rsidRPr="003E7FF7" w14:paraId="46D16FC4" w14:textId="77777777" w:rsidTr="003E7FF7">
        <w:tc>
          <w:tcPr>
            <w:tcW w:w="1894" w:type="dxa"/>
            <w:tcBorders>
              <w:top w:val="single" w:sz="4" w:space="0" w:color="auto"/>
              <w:left w:val="single" w:sz="4" w:space="0" w:color="auto"/>
              <w:bottom w:val="single" w:sz="4" w:space="0" w:color="auto"/>
              <w:right w:val="single" w:sz="4" w:space="0" w:color="auto"/>
            </w:tcBorders>
            <w:hideMark/>
          </w:tcPr>
          <w:p w14:paraId="6D71C100"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t xml:space="preserve">Intervention &amp; comparison </w:t>
            </w:r>
          </w:p>
        </w:tc>
        <w:tc>
          <w:tcPr>
            <w:tcW w:w="2520" w:type="dxa"/>
            <w:tcBorders>
              <w:top w:val="single" w:sz="4" w:space="0" w:color="auto"/>
              <w:left w:val="single" w:sz="4" w:space="0" w:color="auto"/>
              <w:bottom w:val="single" w:sz="4" w:space="0" w:color="auto"/>
              <w:right w:val="single" w:sz="4" w:space="0" w:color="auto"/>
            </w:tcBorders>
            <w:hideMark/>
          </w:tcPr>
          <w:p w14:paraId="40060E84"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b/>
                <w:bCs/>
                <w:sz w:val="22"/>
                <w:szCs w:val="22"/>
              </w:rPr>
              <w:t>Outcome</w:t>
            </w:r>
            <w:r w:rsidRPr="003E7FF7">
              <w:rPr>
                <w:rFonts w:asciiTheme="minorHAnsi" w:hAnsiTheme="minorHAnsi" w:cstheme="minorHAnsi"/>
                <w:sz w:val="22"/>
                <w:szCs w:val="22"/>
              </w:rPr>
              <w:t xml:space="preserve"> </w:t>
            </w:r>
          </w:p>
        </w:tc>
        <w:tc>
          <w:tcPr>
            <w:tcW w:w="1536" w:type="dxa"/>
            <w:tcBorders>
              <w:top w:val="single" w:sz="4" w:space="0" w:color="auto"/>
              <w:left w:val="single" w:sz="4" w:space="0" w:color="auto"/>
              <w:bottom w:val="single" w:sz="4" w:space="0" w:color="auto"/>
              <w:right w:val="single" w:sz="4" w:space="0" w:color="auto"/>
            </w:tcBorders>
            <w:hideMark/>
          </w:tcPr>
          <w:p w14:paraId="4367BEFC"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b/>
                <w:bCs/>
                <w:sz w:val="22"/>
                <w:szCs w:val="22"/>
              </w:rPr>
              <w:t>No. of studies or interventions (int)*</w:t>
            </w:r>
          </w:p>
        </w:tc>
        <w:tc>
          <w:tcPr>
            <w:tcW w:w="3292" w:type="dxa"/>
            <w:tcBorders>
              <w:top w:val="single" w:sz="4" w:space="0" w:color="auto"/>
              <w:left w:val="single" w:sz="4" w:space="0" w:color="auto"/>
              <w:bottom w:val="single" w:sz="4" w:space="0" w:color="auto"/>
              <w:right w:val="single" w:sz="4" w:space="0" w:color="auto"/>
            </w:tcBorders>
            <w:hideMark/>
          </w:tcPr>
          <w:p w14:paraId="7E16AC00" w14:textId="77777777" w:rsidR="003E7FF7" w:rsidRPr="003E7FF7" w:rsidRDefault="003E7FF7">
            <w:pPr>
              <w:pStyle w:val="NormalWeb"/>
              <w:spacing w:before="0" w:beforeAutospacing="0" w:after="0" w:afterAutospacing="0"/>
              <w:rPr>
                <w:rFonts w:asciiTheme="minorHAnsi" w:hAnsiTheme="minorHAnsi" w:cstheme="minorHAnsi"/>
                <w:b/>
                <w:bCs/>
                <w:sz w:val="22"/>
                <w:szCs w:val="22"/>
              </w:rPr>
            </w:pPr>
            <w:r w:rsidRPr="003E7FF7">
              <w:rPr>
                <w:rFonts w:asciiTheme="minorHAnsi" w:hAnsiTheme="minorHAnsi" w:cstheme="minorHAnsi"/>
                <w:b/>
                <w:bCs/>
                <w:sz w:val="22"/>
                <w:szCs w:val="22"/>
              </w:rPr>
              <w:t>Results</w:t>
            </w:r>
          </w:p>
        </w:tc>
      </w:tr>
      <w:tr w:rsidR="003E7FF7" w:rsidRPr="003E7FF7" w14:paraId="782B9631" w14:textId="77777777" w:rsidTr="003E7FF7">
        <w:tc>
          <w:tcPr>
            <w:tcW w:w="1894" w:type="dxa"/>
            <w:tcBorders>
              <w:top w:val="single" w:sz="4" w:space="0" w:color="auto"/>
              <w:left w:val="single" w:sz="4" w:space="0" w:color="auto"/>
              <w:bottom w:val="single" w:sz="4" w:space="0" w:color="auto"/>
              <w:right w:val="single" w:sz="4" w:space="0" w:color="auto"/>
            </w:tcBorders>
            <w:hideMark/>
          </w:tcPr>
          <w:p w14:paraId="6BB97E1A"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rPr>
              <w:t>Altered medicine regimen (bar form) vs usual regimen (powder form)</w:t>
            </w:r>
          </w:p>
        </w:tc>
        <w:tc>
          <w:tcPr>
            <w:tcW w:w="2520" w:type="dxa"/>
            <w:tcBorders>
              <w:top w:val="single" w:sz="4" w:space="0" w:color="auto"/>
              <w:left w:val="single" w:sz="4" w:space="0" w:color="auto"/>
              <w:bottom w:val="single" w:sz="4" w:space="0" w:color="auto"/>
              <w:right w:val="single" w:sz="4" w:space="0" w:color="auto"/>
            </w:tcBorders>
            <w:hideMark/>
          </w:tcPr>
          <w:p w14:paraId="4627ABB9" w14:textId="77777777" w:rsidR="003E7FF7" w:rsidRPr="003E7FF7" w:rsidRDefault="003E7FF7">
            <w:pPr>
              <w:rPr>
                <w:rFonts w:asciiTheme="minorHAnsi" w:hAnsiTheme="minorHAnsi" w:cstheme="minorHAnsi"/>
              </w:rPr>
            </w:pPr>
            <w:r w:rsidRPr="003E7FF7">
              <w:rPr>
                <w:rFonts w:asciiTheme="minorHAnsi" w:hAnsiTheme="minorHAnsi" w:cstheme="minorHAnsi"/>
              </w:rPr>
              <w:t>Adherence (pill count)</w:t>
            </w:r>
          </w:p>
        </w:tc>
        <w:tc>
          <w:tcPr>
            <w:tcW w:w="1536" w:type="dxa"/>
            <w:tcBorders>
              <w:top w:val="single" w:sz="4" w:space="0" w:color="auto"/>
              <w:left w:val="single" w:sz="4" w:space="0" w:color="auto"/>
              <w:bottom w:val="single" w:sz="4" w:space="0" w:color="auto"/>
              <w:right w:val="single" w:sz="4" w:space="0" w:color="auto"/>
            </w:tcBorders>
            <w:hideMark/>
          </w:tcPr>
          <w:p w14:paraId="7AF3B0D8"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71D44A19" w14:textId="77777777" w:rsidR="003E7FF7" w:rsidRPr="003E7FF7" w:rsidRDefault="003E7FF7">
            <w:pPr>
              <w:rPr>
                <w:rFonts w:asciiTheme="minorHAnsi" w:hAnsiTheme="minorHAnsi" w:cstheme="minorHAnsi"/>
              </w:rPr>
            </w:pPr>
            <w:r w:rsidRPr="003E7FF7">
              <w:rPr>
                <w:rFonts w:asciiTheme="minorHAnsi" w:hAnsiTheme="minorHAnsi" w:cstheme="minorHAnsi"/>
              </w:rPr>
              <w:t xml:space="preserve"> 1 study non-significant reduction</w:t>
            </w:r>
          </w:p>
        </w:tc>
      </w:tr>
      <w:tr w:rsidR="003E7FF7" w:rsidRPr="003E7FF7" w14:paraId="79161BC9" w14:textId="77777777" w:rsidTr="003E7FF7">
        <w:tc>
          <w:tcPr>
            <w:tcW w:w="1894" w:type="dxa"/>
            <w:vMerge w:val="restart"/>
            <w:tcBorders>
              <w:top w:val="single" w:sz="4" w:space="0" w:color="auto"/>
              <w:left w:val="single" w:sz="4" w:space="0" w:color="auto"/>
              <w:bottom w:val="single" w:sz="4" w:space="0" w:color="auto"/>
              <w:right w:val="single" w:sz="4" w:space="0" w:color="auto"/>
            </w:tcBorders>
          </w:tcPr>
          <w:p w14:paraId="3B2DD268" w14:textId="77777777" w:rsidR="003E7FF7" w:rsidRPr="003E7FF7" w:rsidRDefault="003E7FF7">
            <w:pPr>
              <w:rPr>
                <w:rFonts w:asciiTheme="minorHAnsi" w:hAnsiTheme="minorHAnsi" w:cstheme="minorHAnsi"/>
              </w:rPr>
            </w:pPr>
            <w:r w:rsidRPr="003E7FF7">
              <w:rPr>
                <w:rFonts w:asciiTheme="minorHAnsi" w:hAnsiTheme="minorHAnsi" w:cstheme="minorHAnsi"/>
              </w:rPr>
              <w:t>Simplification of medicine regimen vs usual regimen</w:t>
            </w:r>
          </w:p>
          <w:p w14:paraId="67EDBC51" w14:textId="77777777" w:rsidR="003E7FF7" w:rsidRPr="003E7FF7" w:rsidRDefault="003E7FF7">
            <w:pPr>
              <w:rPr>
                <w:rFonts w:asciiTheme="minorHAnsi" w:hAnsiTheme="minorHAnsi" w:cstheme="minorHAnsi"/>
              </w:rPr>
            </w:pPr>
          </w:p>
        </w:tc>
        <w:tc>
          <w:tcPr>
            <w:tcW w:w="2520" w:type="dxa"/>
            <w:tcBorders>
              <w:top w:val="single" w:sz="4" w:space="0" w:color="auto"/>
              <w:left w:val="single" w:sz="4" w:space="0" w:color="auto"/>
              <w:bottom w:val="single" w:sz="4" w:space="0" w:color="auto"/>
              <w:right w:val="single" w:sz="4" w:space="0" w:color="auto"/>
            </w:tcBorders>
            <w:hideMark/>
          </w:tcPr>
          <w:p w14:paraId="265E55C8" w14:textId="77777777" w:rsidR="003E7FF7" w:rsidRPr="003E7FF7" w:rsidRDefault="003E7FF7">
            <w:pPr>
              <w:rPr>
                <w:rFonts w:asciiTheme="minorHAnsi" w:hAnsiTheme="minorHAnsi" w:cstheme="minorHAnsi"/>
              </w:rPr>
            </w:pPr>
            <w:r w:rsidRPr="003E7FF7">
              <w:rPr>
                <w:rFonts w:asciiTheme="minorHAnsi" w:hAnsiTheme="minorHAnsi" w:cstheme="minorHAnsi"/>
              </w:rPr>
              <w:t>Adherence (pill count)</w:t>
            </w:r>
          </w:p>
        </w:tc>
        <w:tc>
          <w:tcPr>
            <w:tcW w:w="1536" w:type="dxa"/>
            <w:tcBorders>
              <w:top w:val="single" w:sz="4" w:space="0" w:color="auto"/>
              <w:left w:val="single" w:sz="4" w:space="0" w:color="auto"/>
              <w:bottom w:val="single" w:sz="4" w:space="0" w:color="auto"/>
              <w:right w:val="single" w:sz="4" w:space="0" w:color="auto"/>
            </w:tcBorders>
            <w:hideMark/>
          </w:tcPr>
          <w:p w14:paraId="0C0D91C8"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7F9E5B00" w14:textId="77777777" w:rsidR="003E7FF7" w:rsidRPr="003E7FF7" w:rsidRDefault="003E7FF7">
            <w:pPr>
              <w:rPr>
                <w:rFonts w:asciiTheme="minorHAnsi" w:hAnsiTheme="minorHAnsi" w:cstheme="minorHAnsi"/>
              </w:rPr>
            </w:pPr>
            <w:r w:rsidRPr="003E7FF7">
              <w:rPr>
                <w:rFonts w:asciiTheme="minorHAnsi" w:hAnsiTheme="minorHAnsi" w:cstheme="minorHAnsi"/>
              </w:rPr>
              <w:t>1 study MI = 11 more pills out of 100 (no CI); 1 study non-significant reduction</w:t>
            </w:r>
          </w:p>
        </w:tc>
      </w:tr>
      <w:tr w:rsidR="003E7FF7" w:rsidRPr="003E7FF7" w14:paraId="405907D1"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6034F9E9"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6B643E47" w14:textId="77777777" w:rsidR="003E7FF7" w:rsidRPr="003E7FF7" w:rsidRDefault="003E7FF7">
            <w:pPr>
              <w:rPr>
                <w:rFonts w:asciiTheme="minorHAnsi" w:hAnsiTheme="minorHAnsi" w:cstheme="minorHAnsi"/>
              </w:rPr>
            </w:pPr>
            <w:r w:rsidRPr="003E7FF7">
              <w:rPr>
                <w:rFonts w:asciiTheme="minorHAnsi" w:hAnsiTheme="minorHAnsi" w:cstheme="minorHAnsi"/>
              </w:rPr>
              <w:t>Patient preference</w:t>
            </w:r>
          </w:p>
        </w:tc>
        <w:tc>
          <w:tcPr>
            <w:tcW w:w="1536" w:type="dxa"/>
            <w:tcBorders>
              <w:top w:val="single" w:sz="4" w:space="0" w:color="auto"/>
              <w:left w:val="single" w:sz="4" w:space="0" w:color="auto"/>
              <w:bottom w:val="single" w:sz="4" w:space="0" w:color="auto"/>
              <w:right w:val="single" w:sz="4" w:space="0" w:color="auto"/>
            </w:tcBorders>
            <w:hideMark/>
          </w:tcPr>
          <w:p w14:paraId="7FB61370"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0714B464" w14:textId="77777777" w:rsidR="003E7FF7" w:rsidRPr="003E7FF7" w:rsidRDefault="003E7FF7">
            <w:pPr>
              <w:rPr>
                <w:rFonts w:asciiTheme="minorHAnsi" w:hAnsiTheme="minorHAnsi" w:cstheme="minorHAnsi"/>
              </w:rPr>
            </w:pPr>
            <w:r w:rsidRPr="003E7FF7">
              <w:rPr>
                <w:rFonts w:asciiTheme="minorHAnsi" w:hAnsiTheme="minorHAnsi" w:cstheme="minorHAnsi"/>
              </w:rPr>
              <w:t>ARI = 59 more people out of 100 (no CI)</w:t>
            </w:r>
          </w:p>
        </w:tc>
      </w:tr>
      <w:tr w:rsidR="003E7FF7" w:rsidRPr="003E7FF7" w14:paraId="5E78CF57"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328DAC33"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0014011D" w14:textId="77777777" w:rsidR="003E7FF7" w:rsidRPr="003E7FF7" w:rsidRDefault="003E7FF7">
            <w:pPr>
              <w:rPr>
                <w:rFonts w:asciiTheme="minorHAnsi" w:hAnsiTheme="minorHAnsi" w:cstheme="minorHAnsi"/>
              </w:rPr>
            </w:pPr>
            <w:r w:rsidRPr="003E7FF7">
              <w:rPr>
                <w:rFonts w:asciiTheme="minorHAnsi" w:hAnsiTheme="minorHAnsi" w:cstheme="minorHAnsi"/>
              </w:rPr>
              <w:t>Serum lipids (LDL/ HDL ratio)</w:t>
            </w:r>
          </w:p>
        </w:tc>
        <w:tc>
          <w:tcPr>
            <w:tcW w:w="1536" w:type="dxa"/>
            <w:tcBorders>
              <w:top w:val="single" w:sz="4" w:space="0" w:color="auto"/>
              <w:left w:val="single" w:sz="4" w:space="0" w:color="auto"/>
              <w:bottom w:val="single" w:sz="4" w:space="0" w:color="auto"/>
              <w:right w:val="single" w:sz="4" w:space="0" w:color="auto"/>
            </w:tcBorders>
            <w:hideMark/>
          </w:tcPr>
          <w:p w14:paraId="1A7B6E2F"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0C3EC0D8" w14:textId="77777777" w:rsidR="003E7FF7" w:rsidRPr="003E7FF7" w:rsidRDefault="003E7FF7">
            <w:pPr>
              <w:rPr>
                <w:rFonts w:asciiTheme="minorHAnsi" w:hAnsiTheme="minorHAnsi" w:cstheme="minorHAnsi"/>
              </w:rPr>
            </w:pPr>
            <w:r w:rsidRPr="003E7FF7">
              <w:rPr>
                <w:rFonts w:asciiTheme="minorHAnsi" w:hAnsiTheme="minorHAnsi" w:cstheme="minorHAnsi"/>
              </w:rPr>
              <w:t>Significant reduction: MR = 0.17 units lower (no CI)</w:t>
            </w:r>
          </w:p>
        </w:tc>
      </w:tr>
      <w:tr w:rsidR="003E7FF7" w:rsidRPr="003E7FF7" w14:paraId="7D2B60FE"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5BB71F14"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1B302E2A" w14:textId="77777777" w:rsidR="003E7FF7" w:rsidRPr="003E7FF7" w:rsidRDefault="003E7FF7">
            <w:pPr>
              <w:rPr>
                <w:rFonts w:asciiTheme="minorHAnsi" w:hAnsiTheme="minorHAnsi" w:cstheme="minorHAnsi"/>
              </w:rPr>
            </w:pPr>
            <w:r w:rsidRPr="003E7FF7">
              <w:rPr>
                <w:rFonts w:asciiTheme="minorHAnsi" w:hAnsiTheme="minorHAnsi" w:cstheme="minorHAnsi"/>
              </w:rPr>
              <w:t>Consumer adverse events (flushing)</w:t>
            </w:r>
          </w:p>
        </w:tc>
        <w:tc>
          <w:tcPr>
            <w:tcW w:w="1536" w:type="dxa"/>
            <w:tcBorders>
              <w:top w:val="single" w:sz="4" w:space="0" w:color="auto"/>
              <w:left w:val="single" w:sz="4" w:space="0" w:color="auto"/>
              <w:bottom w:val="single" w:sz="4" w:space="0" w:color="auto"/>
              <w:right w:val="single" w:sz="4" w:space="0" w:color="auto"/>
            </w:tcBorders>
            <w:hideMark/>
          </w:tcPr>
          <w:p w14:paraId="2267CA51"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02C93CBA" w14:textId="77777777" w:rsidR="003E7FF7" w:rsidRPr="003E7FF7" w:rsidRDefault="003E7FF7">
            <w:pPr>
              <w:rPr>
                <w:rFonts w:asciiTheme="minorHAnsi" w:hAnsiTheme="minorHAnsi" w:cstheme="minorHAnsi"/>
              </w:rPr>
            </w:pPr>
            <w:r w:rsidRPr="003E7FF7">
              <w:rPr>
                <w:rFonts w:asciiTheme="minorHAnsi" w:hAnsiTheme="minorHAnsi" w:cstheme="minorHAnsi"/>
              </w:rPr>
              <w:t>MR = 28 fewer people out of 100 (no CI)</w:t>
            </w:r>
          </w:p>
        </w:tc>
      </w:tr>
      <w:tr w:rsidR="003E7FF7" w:rsidRPr="003E7FF7" w14:paraId="10B0CCE1" w14:textId="77777777" w:rsidTr="003E7FF7">
        <w:tc>
          <w:tcPr>
            <w:tcW w:w="1894" w:type="dxa"/>
            <w:tcBorders>
              <w:top w:val="single" w:sz="4" w:space="0" w:color="auto"/>
              <w:left w:val="single" w:sz="4" w:space="0" w:color="auto"/>
              <w:bottom w:val="single" w:sz="4" w:space="0" w:color="auto"/>
              <w:right w:val="single" w:sz="4" w:space="0" w:color="auto"/>
            </w:tcBorders>
            <w:hideMark/>
          </w:tcPr>
          <w:p w14:paraId="0434DDAD" w14:textId="77777777" w:rsidR="003E7FF7" w:rsidRPr="003E7FF7" w:rsidRDefault="003E7FF7">
            <w:pPr>
              <w:rPr>
                <w:rFonts w:asciiTheme="minorHAnsi" w:hAnsiTheme="minorHAnsi" w:cstheme="minorHAnsi"/>
              </w:rPr>
            </w:pPr>
            <w:r w:rsidRPr="003E7FF7">
              <w:rPr>
                <w:rFonts w:asciiTheme="minorHAnsi" w:hAnsiTheme="minorHAnsi" w:cstheme="minorHAnsi"/>
              </w:rPr>
              <w:t>Patient information and education</w:t>
            </w:r>
          </w:p>
        </w:tc>
        <w:tc>
          <w:tcPr>
            <w:tcW w:w="2520" w:type="dxa"/>
            <w:tcBorders>
              <w:top w:val="single" w:sz="4" w:space="0" w:color="auto"/>
              <w:left w:val="single" w:sz="4" w:space="0" w:color="auto"/>
              <w:bottom w:val="single" w:sz="4" w:space="0" w:color="auto"/>
              <w:right w:val="single" w:sz="4" w:space="0" w:color="auto"/>
            </w:tcBorders>
            <w:hideMark/>
          </w:tcPr>
          <w:p w14:paraId="7B28E187" w14:textId="77777777" w:rsidR="003E7FF7" w:rsidRPr="003E7FF7" w:rsidRDefault="003E7FF7">
            <w:pPr>
              <w:rPr>
                <w:rFonts w:asciiTheme="minorHAnsi" w:hAnsiTheme="minorHAnsi" w:cstheme="minorHAnsi"/>
              </w:rPr>
            </w:pPr>
            <w:r w:rsidRPr="003E7FF7">
              <w:rPr>
                <w:rFonts w:asciiTheme="minorHAnsi" w:hAnsiTheme="minorHAnsi" w:cstheme="minorHAnsi"/>
              </w:rPr>
              <w:t>Adherence (prescription refill)</w:t>
            </w:r>
          </w:p>
        </w:tc>
        <w:tc>
          <w:tcPr>
            <w:tcW w:w="1536" w:type="dxa"/>
            <w:tcBorders>
              <w:top w:val="single" w:sz="4" w:space="0" w:color="auto"/>
              <w:left w:val="single" w:sz="4" w:space="0" w:color="auto"/>
              <w:bottom w:val="single" w:sz="4" w:space="0" w:color="auto"/>
              <w:right w:val="single" w:sz="4" w:space="0" w:color="auto"/>
            </w:tcBorders>
            <w:hideMark/>
          </w:tcPr>
          <w:p w14:paraId="6A60F446" w14:textId="77777777" w:rsidR="003E7FF7" w:rsidRPr="003E7FF7" w:rsidRDefault="003E7FF7">
            <w:pPr>
              <w:rPr>
                <w:rFonts w:asciiTheme="minorHAnsi" w:hAnsiTheme="minorHAnsi" w:cstheme="minorHAnsi"/>
              </w:rPr>
            </w:pPr>
            <w:r w:rsidRPr="003E7FF7">
              <w:rPr>
                <w:rFonts w:asciiTheme="minorHAnsi" w:hAnsiTheme="minorHAnsi" w:cstheme="minorHAnsi"/>
              </w:rPr>
              <w:t>2</w:t>
            </w:r>
          </w:p>
        </w:tc>
        <w:tc>
          <w:tcPr>
            <w:tcW w:w="3292" w:type="dxa"/>
            <w:tcBorders>
              <w:top w:val="single" w:sz="4" w:space="0" w:color="auto"/>
              <w:left w:val="single" w:sz="4" w:space="0" w:color="auto"/>
              <w:bottom w:val="single" w:sz="4" w:space="0" w:color="auto"/>
              <w:right w:val="single" w:sz="4" w:space="0" w:color="auto"/>
            </w:tcBorders>
            <w:hideMark/>
          </w:tcPr>
          <w:p w14:paraId="24880191" w14:textId="77777777" w:rsidR="003E7FF7" w:rsidRPr="003E7FF7" w:rsidRDefault="003E7FF7">
            <w:pPr>
              <w:rPr>
                <w:rFonts w:asciiTheme="minorHAnsi" w:hAnsiTheme="minorHAnsi" w:cstheme="minorHAnsi"/>
              </w:rPr>
            </w:pPr>
            <w:r w:rsidRPr="003E7FF7">
              <w:rPr>
                <w:rFonts w:asciiTheme="minorHAnsi" w:hAnsiTheme="minorHAnsi" w:cstheme="minorHAnsi"/>
              </w:rPr>
              <w:t>1 study mixed: ARI = 13 more re-fills out of 100 (no CI) (newly prescribed) and non-significant increase (repeat prescriptions); 1 study non-significant increase</w:t>
            </w:r>
          </w:p>
        </w:tc>
      </w:tr>
      <w:tr w:rsidR="003E7FF7" w:rsidRPr="003E7FF7" w14:paraId="2046D29C" w14:textId="77777777" w:rsidTr="003E7FF7">
        <w:tc>
          <w:tcPr>
            <w:tcW w:w="1894" w:type="dxa"/>
            <w:vMerge w:val="restart"/>
            <w:tcBorders>
              <w:top w:val="single" w:sz="4" w:space="0" w:color="auto"/>
              <w:left w:val="single" w:sz="4" w:space="0" w:color="auto"/>
              <w:bottom w:val="single" w:sz="4" w:space="0" w:color="auto"/>
              <w:right w:val="single" w:sz="4" w:space="0" w:color="auto"/>
            </w:tcBorders>
          </w:tcPr>
          <w:p w14:paraId="69B085DD" w14:textId="77777777" w:rsidR="003E7FF7" w:rsidRPr="003E7FF7" w:rsidRDefault="003E7FF7">
            <w:pPr>
              <w:rPr>
                <w:rFonts w:asciiTheme="minorHAnsi" w:hAnsiTheme="minorHAnsi" w:cstheme="minorHAnsi"/>
              </w:rPr>
            </w:pPr>
            <w:r w:rsidRPr="003E7FF7">
              <w:rPr>
                <w:rFonts w:asciiTheme="minorHAnsi" w:hAnsiTheme="minorHAnsi" w:cstheme="minorHAnsi"/>
              </w:rPr>
              <w:t>Intensified patient care (reminding) vs usual care</w:t>
            </w:r>
          </w:p>
          <w:p w14:paraId="340C5CFB" w14:textId="77777777" w:rsidR="003E7FF7" w:rsidRPr="003E7FF7" w:rsidRDefault="003E7FF7">
            <w:pPr>
              <w:rPr>
                <w:rFonts w:asciiTheme="minorHAnsi" w:hAnsiTheme="minorHAnsi" w:cstheme="minorHAnsi"/>
              </w:rPr>
            </w:pPr>
          </w:p>
        </w:tc>
        <w:tc>
          <w:tcPr>
            <w:tcW w:w="2520" w:type="dxa"/>
            <w:tcBorders>
              <w:top w:val="single" w:sz="4" w:space="0" w:color="auto"/>
              <w:left w:val="single" w:sz="4" w:space="0" w:color="auto"/>
              <w:bottom w:val="single" w:sz="4" w:space="0" w:color="auto"/>
              <w:right w:val="single" w:sz="4" w:space="0" w:color="auto"/>
            </w:tcBorders>
            <w:hideMark/>
          </w:tcPr>
          <w:p w14:paraId="5957E006" w14:textId="77777777" w:rsidR="003E7FF7" w:rsidRPr="003E7FF7" w:rsidRDefault="003E7FF7">
            <w:pPr>
              <w:rPr>
                <w:rFonts w:asciiTheme="minorHAnsi" w:hAnsiTheme="minorHAnsi" w:cstheme="minorHAnsi"/>
              </w:rPr>
            </w:pPr>
            <w:r w:rsidRPr="003E7FF7">
              <w:rPr>
                <w:rFonts w:asciiTheme="minorHAnsi" w:hAnsiTheme="minorHAnsi" w:cstheme="minorHAnsi"/>
              </w:rPr>
              <w:t>Adherence (pill count)</w:t>
            </w:r>
          </w:p>
        </w:tc>
        <w:tc>
          <w:tcPr>
            <w:tcW w:w="1536" w:type="dxa"/>
            <w:tcBorders>
              <w:top w:val="single" w:sz="4" w:space="0" w:color="auto"/>
              <w:left w:val="single" w:sz="4" w:space="0" w:color="auto"/>
              <w:bottom w:val="single" w:sz="4" w:space="0" w:color="auto"/>
              <w:right w:val="single" w:sz="4" w:space="0" w:color="auto"/>
            </w:tcBorders>
            <w:hideMark/>
          </w:tcPr>
          <w:p w14:paraId="1B3A3407" w14:textId="77777777" w:rsidR="003E7FF7" w:rsidRPr="003E7FF7" w:rsidRDefault="003E7FF7">
            <w:pPr>
              <w:rPr>
                <w:rFonts w:asciiTheme="minorHAnsi" w:hAnsiTheme="minorHAnsi" w:cstheme="minorHAnsi"/>
              </w:rPr>
            </w:pPr>
            <w:r w:rsidRPr="003E7FF7">
              <w:rPr>
                <w:rFonts w:asciiTheme="minorHAnsi" w:hAnsiTheme="minorHAnsi" w:cstheme="minorHAnsi"/>
              </w:rPr>
              <w:t>4</w:t>
            </w:r>
          </w:p>
        </w:tc>
        <w:tc>
          <w:tcPr>
            <w:tcW w:w="3292" w:type="dxa"/>
            <w:tcBorders>
              <w:top w:val="single" w:sz="4" w:space="0" w:color="auto"/>
              <w:left w:val="single" w:sz="4" w:space="0" w:color="auto"/>
              <w:bottom w:val="single" w:sz="4" w:space="0" w:color="auto"/>
              <w:right w:val="single" w:sz="4" w:space="0" w:color="auto"/>
            </w:tcBorders>
            <w:hideMark/>
          </w:tcPr>
          <w:p w14:paraId="22EAAEF6" w14:textId="77777777" w:rsidR="003E7FF7" w:rsidRPr="003E7FF7" w:rsidRDefault="003E7FF7">
            <w:pPr>
              <w:rPr>
                <w:rFonts w:asciiTheme="minorHAnsi" w:hAnsiTheme="minorHAnsi" w:cstheme="minorHAnsi"/>
              </w:rPr>
            </w:pPr>
            <w:r w:rsidRPr="003E7FF7">
              <w:rPr>
                <w:rFonts w:asciiTheme="minorHAnsi" w:hAnsiTheme="minorHAnsi" w:cstheme="minorHAnsi"/>
              </w:rPr>
              <w:t>3 studies significant increase, MI range = 6.5 to 9 more pills out of 100 (no CI); 1 study non-significant changes</w:t>
            </w:r>
          </w:p>
        </w:tc>
      </w:tr>
      <w:tr w:rsidR="003E7FF7" w:rsidRPr="003E7FF7" w14:paraId="1E6FB349"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580A69D6"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228B154E" w14:textId="77777777" w:rsidR="003E7FF7" w:rsidRPr="003E7FF7" w:rsidRDefault="003E7FF7">
            <w:pPr>
              <w:rPr>
                <w:rFonts w:asciiTheme="minorHAnsi" w:hAnsiTheme="minorHAnsi" w:cstheme="minorHAnsi"/>
              </w:rPr>
            </w:pPr>
            <w:r w:rsidRPr="003E7FF7">
              <w:rPr>
                <w:rFonts w:asciiTheme="minorHAnsi" w:hAnsiTheme="minorHAnsi" w:cstheme="minorHAnsi"/>
              </w:rPr>
              <w:t>Adherence (prescription refill)</w:t>
            </w:r>
          </w:p>
        </w:tc>
        <w:tc>
          <w:tcPr>
            <w:tcW w:w="1536" w:type="dxa"/>
            <w:tcBorders>
              <w:top w:val="single" w:sz="4" w:space="0" w:color="auto"/>
              <w:left w:val="single" w:sz="4" w:space="0" w:color="auto"/>
              <w:bottom w:val="single" w:sz="4" w:space="0" w:color="auto"/>
              <w:right w:val="single" w:sz="4" w:space="0" w:color="auto"/>
            </w:tcBorders>
            <w:hideMark/>
          </w:tcPr>
          <w:p w14:paraId="4CBD0DA7" w14:textId="77777777" w:rsidR="003E7FF7" w:rsidRPr="003E7FF7" w:rsidRDefault="003E7FF7">
            <w:pPr>
              <w:rPr>
                <w:rFonts w:asciiTheme="minorHAnsi" w:hAnsiTheme="minorHAnsi" w:cstheme="minorHAnsi"/>
              </w:rPr>
            </w:pPr>
            <w:r w:rsidRPr="003E7FF7">
              <w:rPr>
                <w:rFonts w:asciiTheme="minorHAnsi" w:hAnsiTheme="minorHAnsi" w:cstheme="minorHAnsi"/>
              </w:rPr>
              <w:t>2</w:t>
            </w:r>
          </w:p>
        </w:tc>
        <w:tc>
          <w:tcPr>
            <w:tcW w:w="3292" w:type="dxa"/>
            <w:tcBorders>
              <w:top w:val="single" w:sz="4" w:space="0" w:color="auto"/>
              <w:left w:val="single" w:sz="4" w:space="0" w:color="auto"/>
              <w:bottom w:val="single" w:sz="4" w:space="0" w:color="auto"/>
              <w:right w:val="single" w:sz="4" w:space="0" w:color="auto"/>
            </w:tcBorders>
            <w:hideMark/>
          </w:tcPr>
          <w:p w14:paraId="0BC1A1FA" w14:textId="77777777" w:rsidR="003E7FF7" w:rsidRPr="003E7FF7" w:rsidRDefault="003E7FF7">
            <w:pPr>
              <w:rPr>
                <w:rFonts w:asciiTheme="minorHAnsi" w:hAnsiTheme="minorHAnsi" w:cstheme="minorHAnsi"/>
              </w:rPr>
            </w:pPr>
            <w:r w:rsidRPr="003E7FF7">
              <w:rPr>
                <w:rFonts w:asciiTheme="minorHAnsi" w:hAnsiTheme="minorHAnsi" w:cstheme="minorHAnsi"/>
              </w:rPr>
              <w:t>1 study significant increases, MI range = 24 to 25 more refills out of 100 (no CI); 1 study non-significant changes</w:t>
            </w:r>
          </w:p>
        </w:tc>
      </w:tr>
      <w:tr w:rsidR="003E7FF7" w:rsidRPr="003E7FF7" w14:paraId="4B277765"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3E3DCB97"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63B8320D" w14:textId="77777777" w:rsidR="003E7FF7" w:rsidRPr="003E7FF7" w:rsidRDefault="003E7FF7">
            <w:pPr>
              <w:rPr>
                <w:rFonts w:asciiTheme="minorHAnsi" w:hAnsiTheme="minorHAnsi" w:cstheme="minorHAnsi"/>
              </w:rPr>
            </w:pPr>
            <w:r w:rsidRPr="003E7FF7">
              <w:rPr>
                <w:rFonts w:asciiTheme="minorHAnsi" w:hAnsiTheme="minorHAnsi" w:cstheme="minorHAnsi"/>
              </w:rPr>
              <w:t>Adherence (self-report)</w:t>
            </w:r>
          </w:p>
        </w:tc>
        <w:tc>
          <w:tcPr>
            <w:tcW w:w="1536" w:type="dxa"/>
            <w:tcBorders>
              <w:top w:val="single" w:sz="4" w:space="0" w:color="auto"/>
              <w:left w:val="single" w:sz="4" w:space="0" w:color="auto"/>
              <w:bottom w:val="single" w:sz="4" w:space="0" w:color="auto"/>
              <w:right w:val="single" w:sz="4" w:space="0" w:color="auto"/>
            </w:tcBorders>
            <w:hideMark/>
          </w:tcPr>
          <w:p w14:paraId="2C650087" w14:textId="77777777" w:rsidR="003E7FF7" w:rsidRPr="003E7FF7" w:rsidRDefault="003E7FF7">
            <w:pPr>
              <w:rPr>
                <w:rFonts w:asciiTheme="minorHAnsi" w:hAnsiTheme="minorHAnsi" w:cstheme="minorHAnsi"/>
              </w:rPr>
            </w:pPr>
            <w:r w:rsidRPr="003E7FF7">
              <w:rPr>
                <w:rFonts w:asciiTheme="minorHAnsi" w:hAnsiTheme="minorHAnsi" w:cstheme="minorHAnsi"/>
              </w:rPr>
              <w:t>2</w:t>
            </w:r>
          </w:p>
        </w:tc>
        <w:tc>
          <w:tcPr>
            <w:tcW w:w="3292" w:type="dxa"/>
            <w:tcBorders>
              <w:top w:val="single" w:sz="4" w:space="0" w:color="auto"/>
              <w:left w:val="single" w:sz="4" w:space="0" w:color="auto"/>
              <w:bottom w:val="single" w:sz="4" w:space="0" w:color="auto"/>
              <w:right w:val="single" w:sz="4" w:space="0" w:color="auto"/>
            </w:tcBorders>
            <w:hideMark/>
          </w:tcPr>
          <w:p w14:paraId="39D212C9" w14:textId="77777777" w:rsidR="003E7FF7" w:rsidRPr="003E7FF7" w:rsidRDefault="003E7FF7">
            <w:pPr>
              <w:rPr>
                <w:rFonts w:asciiTheme="minorHAnsi" w:hAnsiTheme="minorHAnsi" w:cstheme="minorHAnsi"/>
              </w:rPr>
            </w:pPr>
            <w:r w:rsidRPr="003E7FF7">
              <w:rPr>
                <w:rFonts w:asciiTheme="minorHAnsi" w:hAnsiTheme="minorHAnsi" w:cstheme="minorHAnsi"/>
              </w:rPr>
              <w:t>2 studies non-significant changes</w:t>
            </w:r>
          </w:p>
        </w:tc>
      </w:tr>
      <w:tr w:rsidR="003E7FF7" w:rsidRPr="003E7FF7" w14:paraId="7D73ADFD"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441C3761"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09856E57" w14:textId="77777777" w:rsidR="003E7FF7" w:rsidRPr="003E7FF7" w:rsidRDefault="003E7FF7">
            <w:pPr>
              <w:rPr>
                <w:rFonts w:asciiTheme="minorHAnsi" w:hAnsiTheme="minorHAnsi" w:cstheme="minorHAnsi"/>
              </w:rPr>
            </w:pPr>
            <w:r w:rsidRPr="003E7FF7">
              <w:rPr>
                <w:rFonts w:asciiTheme="minorHAnsi" w:hAnsiTheme="minorHAnsi" w:cstheme="minorHAnsi"/>
              </w:rPr>
              <w:t>Persistence (300 days)</w:t>
            </w:r>
          </w:p>
        </w:tc>
        <w:tc>
          <w:tcPr>
            <w:tcW w:w="1536" w:type="dxa"/>
            <w:tcBorders>
              <w:top w:val="single" w:sz="4" w:space="0" w:color="auto"/>
              <w:left w:val="single" w:sz="4" w:space="0" w:color="auto"/>
              <w:bottom w:val="single" w:sz="4" w:space="0" w:color="auto"/>
              <w:right w:val="single" w:sz="4" w:space="0" w:color="auto"/>
            </w:tcBorders>
            <w:hideMark/>
          </w:tcPr>
          <w:p w14:paraId="5EE6BADF"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549BF0DA" w14:textId="77777777" w:rsidR="003E7FF7" w:rsidRPr="003E7FF7" w:rsidRDefault="003E7FF7">
            <w:pPr>
              <w:rPr>
                <w:rFonts w:asciiTheme="minorHAnsi" w:hAnsiTheme="minorHAnsi" w:cstheme="minorHAnsi"/>
              </w:rPr>
            </w:pPr>
            <w:r w:rsidRPr="003E7FF7">
              <w:rPr>
                <w:rFonts w:asciiTheme="minorHAnsi" w:hAnsiTheme="minorHAnsi" w:cstheme="minorHAnsi"/>
              </w:rPr>
              <w:t>1 study significant increase, MI = 13 more people out of 100 (no CI)</w:t>
            </w:r>
          </w:p>
        </w:tc>
      </w:tr>
      <w:tr w:rsidR="003E7FF7" w:rsidRPr="003E7FF7" w14:paraId="39FEB023"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59E6B819"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03317439" w14:textId="77777777" w:rsidR="003E7FF7" w:rsidRPr="003E7FF7" w:rsidRDefault="003E7FF7">
            <w:pPr>
              <w:rPr>
                <w:rFonts w:asciiTheme="minorHAnsi" w:hAnsiTheme="minorHAnsi" w:cstheme="minorHAnsi"/>
              </w:rPr>
            </w:pPr>
            <w:r w:rsidRPr="003E7FF7">
              <w:rPr>
                <w:rFonts w:asciiTheme="minorHAnsi" w:hAnsiTheme="minorHAnsi" w:cstheme="minorHAnsi"/>
              </w:rPr>
              <w:t>Total cholesterol</w:t>
            </w:r>
          </w:p>
        </w:tc>
        <w:tc>
          <w:tcPr>
            <w:tcW w:w="1536" w:type="dxa"/>
            <w:tcBorders>
              <w:top w:val="single" w:sz="4" w:space="0" w:color="auto"/>
              <w:left w:val="single" w:sz="4" w:space="0" w:color="auto"/>
              <w:bottom w:val="single" w:sz="4" w:space="0" w:color="auto"/>
              <w:right w:val="single" w:sz="4" w:space="0" w:color="auto"/>
            </w:tcBorders>
            <w:hideMark/>
          </w:tcPr>
          <w:p w14:paraId="1B4459B8" w14:textId="77777777" w:rsidR="003E7FF7" w:rsidRPr="003E7FF7" w:rsidRDefault="003E7FF7">
            <w:pPr>
              <w:rPr>
                <w:rFonts w:asciiTheme="minorHAnsi" w:hAnsiTheme="minorHAnsi" w:cstheme="minorHAnsi"/>
              </w:rPr>
            </w:pPr>
            <w:r w:rsidRPr="003E7FF7">
              <w:rPr>
                <w:rFonts w:asciiTheme="minorHAnsi" w:hAnsiTheme="minorHAnsi" w:cstheme="minorHAnsi"/>
              </w:rPr>
              <w:t>3</w:t>
            </w:r>
          </w:p>
        </w:tc>
        <w:tc>
          <w:tcPr>
            <w:tcW w:w="3292" w:type="dxa"/>
            <w:tcBorders>
              <w:top w:val="single" w:sz="4" w:space="0" w:color="auto"/>
              <w:left w:val="single" w:sz="4" w:space="0" w:color="auto"/>
              <w:bottom w:val="single" w:sz="4" w:space="0" w:color="auto"/>
              <w:right w:val="single" w:sz="4" w:space="0" w:color="auto"/>
            </w:tcBorders>
            <w:hideMark/>
          </w:tcPr>
          <w:p w14:paraId="2832A55D" w14:textId="77777777" w:rsidR="003E7FF7" w:rsidRPr="003E7FF7" w:rsidRDefault="003E7FF7">
            <w:pPr>
              <w:rPr>
                <w:rFonts w:asciiTheme="minorHAnsi" w:hAnsiTheme="minorHAnsi" w:cstheme="minorHAnsi"/>
              </w:rPr>
            </w:pPr>
            <w:r w:rsidRPr="003E7FF7">
              <w:rPr>
                <w:rFonts w:asciiTheme="minorHAnsi" w:hAnsiTheme="minorHAnsi" w:cstheme="minorHAnsi"/>
              </w:rPr>
              <w:t>1 study mixed: non-significant changes (short-term) and significant reduction (long-term), MR = 9.1% (no CI</w:t>
            </w:r>
            <w:proofErr w:type="gramStart"/>
            <w:r w:rsidRPr="003E7FF7">
              <w:rPr>
                <w:rFonts w:asciiTheme="minorHAnsi" w:hAnsiTheme="minorHAnsi" w:cstheme="minorHAnsi"/>
              </w:rPr>
              <w:t>);  2</w:t>
            </w:r>
            <w:proofErr w:type="gramEnd"/>
            <w:r w:rsidRPr="003E7FF7">
              <w:rPr>
                <w:rFonts w:asciiTheme="minorHAnsi" w:hAnsiTheme="minorHAnsi" w:cstheme="minorHAnsi"/>
              </w:rPr>
              <w:t xml:space="preserve"> </w:t>
            </w:r>
            <w:r w:rsidRPr="003E7FF7">
              <w:rPr>
                <w:rFonts w:asciiTheme="minorHAnsi" w:hAnsiTheme="minorHAnsi" w:cstheme="minorHAnsi"/>
              </w:rPr>
              <w:lastRenderedPageBreak/>
              <w:t>studies significant reduction, MR range = 22.8 to 31.6 mg/dl lower (no CI)</w:t>
            </w:r>
          </w:p>
        </w:tc>
      </w:tr>
      <w:tr w:rsidR="003E7FF7" w:rsidRPr="003E7FF7" w14:paraId="6E58EE10"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7AB7EFE6"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7D7B4BCD" w14:textId="77777777" w:rsidR="003E7FF7" w:rsidRPr="003E7FF7" w:rsidRDefault="003E7FF7">
            <w:pPr>
              <w:rPr>
                <w:rFonts w:asciiTheme="minorHAnsi" w:hAnsiTheme="minorHAnsi" w:cstheme="minorHAnsi"/>
              </w:rPr>
            </w:pPr>
            <w:r w:rsidRPr="003E7FF7">
              <w:rPr>
                <w:rFonts w:asciiTheme="minorHAnsi" w:hAnsiTheme="minorHAnsi" w:cstheme="minorHAnsi"/>
              </w:rPr>
              <w:t>LDL</w:t>
            </w:r>
          </w:p>
        </w:tc>
        <w:tc>
          <w:tcPr>
            <w:tcW w:w="1536" w:type="dxa"/>
            <w:tcBorders>
              <w:top w:val="single" w:sz="4" w:space="0" w:color="auto"/>
              <w:left w:val="single" w:sz="4" w:space="0" w:color="auto"/>
              <w:bottom w:val="single" w:sz="4" w:space="0" w:color="auto"/>
              <w:right w:val="single" w:sz="4" w:space="0" w:color="auto"/>
            </w:tcBorders>
            <w:hideMark/>
          </w:tcPr>
          <w:p w14:paraId="7E180469" w14:textId="77777777" w:rsidR="003E7FF7" w:rsidRPr="003E7FF7" w:rsidRDefault="003E7FF7">
            <w:pPr>
              <w:rPr>
                <w:rFonts w:asciiTheme="minorHAnsi" w:hAnsiTheme="minorHAnsi" w:cstheme="minorHAnsi"/>
              </w:rPr>
            </w:pPr>
            <w:r w:rsidRPr="003E7FF7">
              <w:rPr>
                <w:rFonts w:asciiTheme="minorHAnsi" w:hAnsiTheme="minorHAnsi" w:cstheme="minorHAnsi"/>
              </w:rPr>
              <w:t>3</w:t>
            </w:r>
          </w:p>
        </w:tc>
        <w:tc>
          <w:tcPr>
            <w:tcW w:w="3292" w:type="dxa"/>
            <w:tcBorders>
              <w:top w:val="single" w:sz="4" w:space="0" w:color="auto"/>
              <w:left w:val="single" w:sz="4" w:space="0" w:color="auto"/>
              <w:bottom w:val="single" w:sz="4" w:space="0" w:color="auto"/>
              <w:right w:val="single" w:sz="4" w:space="0" w:color="auto"/>
            </w:tcBorders>
            <w:hideMark/>
          </w:tcPr>
          <w:p w14:paraId="7A6E239B" w14:textId="77777777" w:rsidR="003E7FF7" w:rsidRPr="003E7FF7" w:rsidRDefault="003E7FF7">
            <w:pPr>
              <w:rPr>
                <w:rFonts w:asciiTheme="minorHAnsi" w:hAnsiTheme="minorHAnsi" w:cstheme="minorHAnsi"/>
              </w:rPr>
            </w:pPr>
            <w:r w:rsidRPr="003E7FF7">
              <w:rPr>
                <w:rFonts w:asciiTheme="minorHAnsi" w:hAnsiTheme="minorHAnsi" w:cstheme="minorHAnsi"/>
              </w:rPr>
              <w:t xml:space="preserve">1 study mixed: non-significant changes (short-term) and significant reduction (long-term), MR = 9.9% (no CI); 2 studies significant reduction, MR = range 22.5 to 27.6 mg/dl lower, </w:t>
            </w:r>
          </w:p>
        </w:tc>
      </w:tr>
      <w:tr w:rsidR="003E7FF7" w:rsidRPr="003E7FF7" w14:paraId="48A6E128"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64B1C649"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1310BCB5" w14:textId="77777777" w:rsidR="003E7FF7" w:rsidRPr="003E7FF7" w:rsidRDefault="003E7FF7">
            <w:pPr>
              <w:rPr>
                <w:rFonts w:asciiTheme="minorHAnsi" w:hAnsiTheme="minorHAnsi" w:cstheme="minorHAnsi"/>
              </w:rPr>
            </w:pPr>
            <w:r w:rsidRPr="003E7FF7">
              <w:rPr>
                <w:rFonts w:asciiTheme="minorHAnsi" w:hAnsiTheme="minorHAnsi" w:cstheme="minorHAnsi"/>
              </w:rPr>
              <w:t>HDL</w:t>
            </w:r>
          </w:p>
        </w:tc>
        <w:tc>
          <w:tcPr>
            <w:tcW w:w="1536" w:type="dxa"/>
            <w:tcBorders>
              <w:top w:val="single" w:sz="4" w:space="0" w:color="auto"/>
              <w:left w:val="single" w:sz="4" w:space="0" w:color="auto"/>
              <w:bottom w:val="single" w:sz="4" w:space="0" w:color="auto"/>
              <w:right w:val="single" w:sz="4" w:space="0" w:color="auto"/>
            </w:tcBorders>
            <w:hideMark/>
          </w:tcPr>
          <w:p w14:paraId="04242B99" w14:textId="77777777" w:rsidR="003E7FF7" w:rsidRPr="003E7FF7" w:rsidRDefault="003E7FF7">
            <w:pPr>
              <w:rPr>
                <w:rFonts w:asciiTheme="minorHAnsi" w:hAnsiTheme="minorHAnsi" w:cstheme="minorHAnsi"/>
              </w:rPr>
            </w:pPr>
            <w:r w:rsidRPr="003E7FF7">
              <w:rPr>
                <w:rFonts w:asciiTheme="minorHAnsi" w:hAnsiTheme="minorHAnsi" w:cstheme="minorHAnsi"/>
              </w:rPr>
              <w:t>3</w:t>
            </w:r>
          </w:p>
        </w:tc>
        <w:tc>
          <w:tcPr>
            <w:tcW w:w="3292" w:type="dxa"/>
            <w:tcBorders>
              <w:top w:val="single" w:sz="4" w:space="0" w:color="auto"/>
              <w:left w:val="single" w:sz="4" w:space="0" w:color="auto"/>
              <w:bottom w:val="single" w:sz="4" w:space="0" w:color="auto"/>
              <w:right w:val="single" w:sz="4" w:space="0" w:color="auto"/>
            </w:tcBorders>
            <w:hideMark/>
          </w:tcPr>
          <w:p w14:paraId="7AA936C3" w14:textId="77777777" w:rsidR="003E7FF7" w:rsidRPr="003E7FF7" w:rsidRDefault="003E7FF7">
            <w:pPr>
              <w:rPr>
                <w:rFonts w:asciiTheme="minorHAnsi" w:hAnsiTheme="minorHAnsi" w:cstheme="minorHAnsi"/>
              </w:rPr>
            </w:pPr>
            <w:r w:rsidRPr="003E7FF7">
              <w:rPr>
                <w:rFonts w:asciiTheme="minorHAnsi" w:hAnsiTheme="minorHAnsi" w:cstheme="minorHAnsi"/>
              </w:rPr>
              <w:t>Non-significant changes</w:t>
            </w:r>
          </w:p>
        </w:tc>
      </w:tr>
      <w:tr w:rsidR="003E7FF7" w:rsidRPr="003E7FF7" w14:paraId="5566154B"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4518A15C"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5CF31A7D" w14:textId="77777777" w:rsidR="003E7FF7" w:rsidRPr="003E7FF7" w:rsidRDefault="003E7FF7">
            <w:pPr>
              <w:rPr>
                <w:rFonts w:asciiTheme="minorHAnsi" w:hAnsiTheme="minorHAnsi" w:cstheme="minorHAnsi"/>
              </w:rPr>
            </w:pPr>
            <w:r w:rsidRPr="003E7FF7">
              <w:rPr>
                <w:rFonts w:asciiTheme="minorHAnsi" w:hAnsiTheme="minorHAnsi" w:cstheme="minorHAnsi"/>
              </w:rPr>
              <w:t>Triglycerides</w:t>
            </w:r>
          </w:p>
        </w:tc>
        <w:tc>
          <w:tcPr>
            <w:tcW w:w="1536" w:type="dxa"/>
            <w:tcBorders>
              <w:top w:val="single" w:sz="4" w:space="0" w:color="auto"/>
              <w:left w:val="single" w:sz="4" w:space="0" w:color="auto"/>
              <w:bottom w:val="single" w:sz="4" w:space="0" w:color="auto"/>
              <w:right w:val="single" w:sz="4" w:space="0" w:color="auto"/>
            </w:tcBorders>
            <w:hideMark/>
          </w:tcPr>
          <w:p w14:paraId="754C25F8" w14:textId="77777777" w:rsidR="003E7FF7" w:rsidRPr="003E7FF7" w:rsidRDefault="003E7FF7">
            <w:pPr>
              <w:rPr>
                <w:rFonts w:asciiTheme="minorHAnsi" w:hAnsiTheme="minorHAnsi" w:cstheme="minorHAnsi"/>
              </w:rPr>
            </w:pPr>
            <w:r w:rsidRPr="003E7FF7">
              <w:rPr>
                <w:rFonts w:asciiTheme="minorHAnsi" w:hAnsiTheme="minorHAnsi" w:cstheme="minorHAnsi"/>
              </w:rPr>
              <w:t>3</w:t>
            </w:r>
          </w:p>
        </w:tc>
        <w:tc>
          <w:tcPr>
            <w:tcW w:w="3292" w:type="dxa"/>
            <w:tcBorders>
              <w:top w:val="single" w:sz="4" w:space="0" w:color="auto"/>
              <w:left w:val="single" w:sz="4" w:space="0" w:color="auto"/>
              <w:bottom w:val="single" w:sz="4" w:space="0" w:color="auto"/>
              <w:right w:val="single" w:sz="4" w:space="0" w:color="auto"/>
            </w:tcBorders>
            <w:hideMark/>
          </w:tcPr>
          <w:p w14:paraId="05597EE7" w14:textId="77777777" w:rsidR="003E7FF7" w:rsidRPr="003E7FF7" w:rsidRDefault="003E7FF7">
            <w:pPr>
              <w:rPr>
                <w:rFonts w:asciiTheme="minorHAnsi" w:hAnsiTheme="minorHAnsi" w:cstheme="minorHAnsi"/>
              </w:rPr>
            </w:pPr>
            <w:r w:rsidRPr="003E7FF7">
              <w:rPr>
                <w:rFonts w:asciiTheme="minorHAnsi" w:hAnsiTheme="minorHAnsi" w:cstheme="minorHAnsi"/>
              </w:rPr>
              <w:t xml:space="preserve">1 study mixed: non-significant changes (short-term) and significant reduction (long-term), MR = 6.3% lower (no CI); 1 study non-significant reduction; 1 study significant increase, MI = 25.7mg/dl more (no CI) </w:t>
            </w:r>
          </w:p>
        </w:tc>
      </w:tr>
      <w:tr w:rsidR="003E7FF7" w:rsidRPr="003E7FF7" w14:paraId="06847835" w14:textId="77777777" w:rsidTr="003E7FF7">
        <w:tc>
          <w:tcPr>
            <w:tcW w:w="1894" w:type="dxa"/>
            <w:vMerge w:val="restart"/>
            <w:tcBorders>
              <w:top w:val="single" w:sz="4" w:space="0" w:color="auto"/>
              <w:left w:val="single" w:sz="4" w:space="0" w:color="auto"/>
              <w:bottom w:val="single" w:sz="4" w:space="0" w:color="auto"/>
              <w:right w:val="single" w:sz="4" w:space="0" w:color="auto"/>
            </w:tcBorders>
            <w:hideMark/>
          </w:tcPr>
          <w:p w14:paraId="484BD2FC" w14:textId="77777777" w:rsidR="003E7FF7" w:rsidRPr="003E7FF7" w:rsidRDefault="003E7FF7">
            <w:pPr>
              <w:rPr>
                <w:rFonts w:asciiTheme="minorHAnsi" w:hAnsiTheme="minorHAnsi" w:cstheme="minorHAnsi"/>
              </w:rPr>
            </w:pPr>
            <w:r w:rsidRPr="003E7FF7">
              <w:rPr>
                <w:rFonts w:asciiTheme="minorHAnsi" w:hAnsiTheme="minorHAnsi" w:cstheme="minorHAnsi"/>
              </w:rPr>
              <w:t>Complex behavioural approach – group sessions vs usual care</w:t>
            </w:r>
          </w:p>
        </w:tc>
        <w:tc>
          <w:tcPr>
            <w:tcW w:w="2520" w:type="dxa"/>
            <w:tcBorders>
              <w:top w:val="single" w:sz="4" w:space="0" w:color="auto"/>
              <w:left w:val="single" w:sz="4" w:space="0" w:color="auto"/>
              <w:bottom w:val="single" w:sz="4" w:space="0" w:color="auto"/>
              <w:right w:val="single" w:sz="4" w:space="0" w:color="auto"/>
            </w:tcBorders>
            <w:hideMark/>
          </w:tcPr>
          <w:p w14:paraId="1FE9E73D" w14:textId="77777777" w:rsidR="003E7FF7" w:rsidRPr="003E7FF7" w:rsidRDefault="003E7FF7">
            <w:pPr>
              <w:rPr>
                <w:rFonts w:asciiTheme="minorHAnsi" w:hAnsiTheme="minorHAnsi" w:cstheme="minorHAnsi"/>
              </w:rPr>
            </w:pPr>
            <w:r w:rsidRPr="003E7FF7">
              <w:rPr>
                <w:rFonts w:asciiTheme="minorHAnsi" w:hAnsiTheme="minorHAnsi" w:cstheme="minorHAnsi"/>
              </w:rPr>
              <w:t>Adherence</w:t>
            </w:r>
          </w:p>
        </w:tc>
        <w:tc>
          <w:tcPr>
            <w:tcW w:w="1536" w:type="dxa"/>
            <w:tcBorders>
              <w:top w:val="single" w:sz="4" w:space="0" w:color="auto"/>
              <w:left w:val="single" w:sz="4" w:space="0" w:color="auto"/>
              <w:bottom w:val="single" w:sz="4" w:space="0" w:color="auto"/>
              <w:right w:val="single" w:sz="4" w:space="0" w:color="auto"/>
            </w:tcBorders>
            <w:hideMark/>
          </w:tcPr>
          <w:p w14:paraId="6B58D2E5"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499F7CD3" w14:textId="77777777" w:rsidR="003E7FF7" w:rsidRPr="003E7FF7" w:rsidRDefault="003E7FF7">
            <w:pPr>
              <w:rPr>
                <w:rFonts w:asciiTheme="minorHAnsi" w:hAnsiTheme="minorHAnsi" w:cstheme="minorHAnsi"/>
              </w:rPr>
            </w:pPr>
            <w:r w:rsidRPr="003E7FF7">
              <w:rPr>
                <w:rFonts w:asciiTheme="minorHAnsi" w:hAnsiTheme="minorHAnsi" w:cstheme="minorHAnsi"/>
              </w:rPr>
              <w:t>Non-significant increase</w:t>
            </w:r>
          </w:p>
        </w:tc>
      </w:tr>
      <w:tr w:rsidR="003E7FF7" w:rsidRPr="003E7FF7" w14:paraId="61784912"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23043CA8"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7497C3BB" w14:textId="77777777" w:rsidR="003E7FF7" w:rsidRPr="003E7FF7" w:rsidRDefault="003E7FF7">
            <w:pPr>
              <w:rPr>
                <w:rFonts w:asciiTheme="minorHAnsi" w:hAnsiTheme="minorHAnsi" w:cstheme="minorHAnsi"/>
              </w:rPr>
            </w:pPr>
            <w:r w:rsidRPr="003E7FF7">
              <w:rPr>
                <w:rFonts w:asciiTheme="minorHAnsi" w:hAnsiTheme="minorHAnsi" w:cstheme="minorHAnsi"/>
              </w:rPr>
              <w:t>Consumer adverse events</w:t>
            </w:r>
          </w:p>
        </w:tc>
        <w:tc>
          <w:tcPr>
            <w:tcW w:w="1536" w:type="dxa"/>
            <w:tcBorders>
              <w:top w:val="single" w:sz="4" w:space="0" w:color="auto"/>
              <w:left w:val="single" w:sz="4" w:space="0" w:color="auto"/>
              <w:bottom w:val="single" w:sz="4" w:space="0" w:color="auto"/>
              <w:right w:val="single" w:sz="4" w:space="0" w:color="auto"/>
            </w:tcBorders>
            <w:hideMark/>
          </w:tcPr>
          <w:p w14:paraId="7D3CE0CE"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2389330D" w14:textId="77777777" w:rsidR="003E7FF7" w:rsidRPr="003E7FF7" w:rsidRDefault="003E7FF7">
            <w:pPr>
              <w:rPr>
                <w:rFonts w:asciiTheme="minorHAnsi" w:hAnsiTheme="minorHAnsi" w:cstheme="minorHAnsi"/>
              </w:rPr>
            </w:pPr>
            <w:r w:rsidRPr="003E7FF7">
              <w:rPr>
                <w:rFonts w:asciiTheme="minorHAnsi" w:hAnsiTheme="minorHAnsi" w:cstheme="minorHAnsi"/>
              </w:rPr>
              <w:t>Non-significant reduction</w:t>
            </w:r>
          </w:p>
        </w:tc>
      </w:tr>
      <w:tr w:rsidR="003E7FF7" w:rsidRPr="003E7FF7" w14:paraId="3B127A6B"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5E981F17"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0CED903F" w14:textId="77777777" w:rsidR="003E7FF7" w:rsidRPr="003E7FF7" w:rsidRDefault="003E7FF7">
            <w:pPr>
              <w:rPr>
                <w:rFonts w:asciiTheme="minorHAnsi" w:hAnsiTheme="minorHAnsi" w:cstheme="minorHAnsi"/>
              </w:rPr>
            </w:pPr>
            <w:r w:rsidRPr="003E7FF7">
              <w:rPr>
                <w:rFonts w:asciiTheme="minorHAnsi" w:hAnsiTheme="minorHAnsi" w:cstheme="minorHAnsi"/>
              </w:rPr>
              <w:t>Total cholesterol</w:t>
            </w:r>
          </w:p>
        </w:tc>
        <w:tc>
          <w:tcPr>
            <w:tcW w:w="1536" w:type="dxa"/>
            <w:tcBorders>
              <w:top w:val="single" w:sz="4" w:space="0" w:color="auto"/>
              <w:left w:val="single" w:sz="4" w:space="0" w:color="auto"/>
              <w:bottom w:val="single" w:sz="4" w:space="0" w:color="auto"/>
              <w:right w:val="single" w:sz="4" w:space="0" w:color="auto"/>
            </w:tcBorders>
            <w:hideMark/>
          </w:tcPr>
          <w:p w14:paraId="10C38107"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3739AF9A" w14:textId="77777777" w:rsidR="003E7FF7" w:rsidRPr="003E7FF7" w:rsidRDefault="003E7FF7">
            <w:pPr>
              <w:rPr>
                <w:rFonts w:asciiTheme="minorHAnsi" w:hAnsiTheme="minorHAnsi" w:cstheme="minorHAnsi"/>
              </w:rPr>
            </w:pPr>
            <w:r w:rsidRPr="003E7FF7">
              <w:rPr>
                <w:rFonts w:asciiTheme="minorHAnsi" w:hAnsiTheme="minorHAnsi" w:cstheme="minorHAnsi"/>
              </w:rPr>
              <w:t>Non-significant reduction</w:t>
            </w:r>
          </w:p>
        </w:tc>
      </w:tr>
      <w:tr w:rsidR="003E7FF7" w:rsidRPr="003E7FF7" w14:paraId="2BBA9431"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4EEF1BAF"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4605E6FC" w14:textId="77777777" w:rsidR="003E7FF7" w:rsidRPr="003E7FF7" w:rsidRDefault="003E7FF7">
            <w:pPr>
              <w:rPr>
                <w:rFonts w:asciiTheme="minorHAnsi" w:hAnsiTheme="minorHAnsi" w:cstheme="minorHAnsi"/>
              </w:rPr>
            </w:pPr>
            <w:r w:rsidRPr="003E7FF7">
              <w:rPr>
                <w:rFonts w:asciiTheme="minorHAnsi" w:hAnsiTheme="minorHAnsi" w:cstheme="minorHAnsi"/>
              </w:rPr>
              <w:t>LDL</w:t>
            </w:r>
          </w:p>
        </w:tc>
        <w:tc>
          <w:tcPr>
            <w:tcW w:w="1536" w:type="dxa"/>
            <w:tcBorders>
              <w:top w:val="single" w:sz="4" w:space="0" w:color="auto"/>
              <w:left w:val="single" w:sz="4" w:space="0" w:color="auto"/>
              <w:bottom w:val="single" w:sz="4" w:space="0" w:color="auto"/>
              <w:right w:val="single" w:sz="4" w:space="0" w:color="auto"/>
            </w:tcBorders>
            <w:hideMark/>
          </w:tcPr>
          <w:p w14:paraId="6B7B264A"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6E78CF6E" w14:textId="77777777" w:rsidR="003E7FF7" w:rsidRPr="003E7FF7" w:rsidRDefault="003E7FF7">
            <w:pPr>
              <w:rPr>
                <w:rFonts w:asciiTheme="minorHAnsi" w:hAnsiTheme="minorHAnsi" w:cstheme="minorHAnsi"/>
              </w:rPr>
            </w:pPr>
            <w:r w:rsidRPr="003E7FF7">
              <w:rPr>
                <w:rFonts w:asciiTheme="minorHAnsi" w:hAnsiTheme="minorHAnsi" w:cstheme="minorHAnsi"/>
              </w:rPr>
              <w:t>Non-significant reduction</w:t>
            </w:r>
          </w:p>
        </w:tc>
      </w:tr>
      <w:tr w:rsidR="003E7FF7" w:rsidRPr="003E7FF7" w14:paraId="613497CF"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2FD3DE90"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6E0E0E14" w14:textId="77777777" w:rsidR="003E7FF7" w:rsidRPr="003E7FF7" w:rsidRDefault="003E7FF7">
            <w:pPr>
              <w:rPr>
                <w:rFonts w:asciiTheme="minorHAnsi" w:hAnsiTheme="minorHAnsi" w:cstheme="minorHAnsi"/>
              </w:rPr>
            </w:pPr>
            <w:r w:rsidRPr="003E7FF7">
              <w:rPr>
                <w:rFonts w:asciiTheme="minorHAnsi" w:hAnsiTheme="minorHAnsi" w:cstheme="minorHAnsi"/>
              </w:rPr>
              <w:t>HDL</w:t>
            </w:r>
          </w:p>
        </w:tc>
        <w:tc>
          <w:tcPr>
            <w:tcW w:w="1536" w:type="dxa"/>
            <w:tcBorders>
              <w:top w:val="single" w:sz="4" w:space="0" w:color="auto"/>
              <w:left w:val="single" w:sz="4" w:space="0" w:color="auto"/>
              <w:bottom w:val="single" w:sz="4" w:space="0" w:color="auto"/>
              <w:right w:val="single" w:sz="4" w:space="0" w:color="auto"/>
            </w:tcBorders>
            <w:hideMark/>
          </w:tcPr>
          <w:p w14:paraId="2C3F1851"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0B94A96E" w14:textId="77777777" w:rsidR="003E7FF7" w:rsidRPr="003E7FF7" w:rsidRDefault="003E7FF7">
            <w:pPr>
              <w:rPr>
                <w:rFonts w:asciiTheme="minorHAnsi" w:hAnsiTheme="minorHAnsi" w:cstheme="minorHAnsi"/>
              </w:rPr>
            </w:pPr>
            <w:r w:rsidRPr="003E7FF7">
              <w:rPr>
                <w:rFonts w:asciiTheme="minorHAnsi" w:hAnsiTheme="minorHAnsi" w:cstheme="minorHAnsi"/>
              </w:rPr>
              <w:t>Non-significant reduction</w:t>
            </w:r>
          </w:p>
        </w:tc>
      </w:tr>
      <w:tr w:rsidR="003E7FF7" w:rsidRPr="003E7FF7" w14:paraId="0625637C"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39B0B88A"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4BA465E4" w14:textId="77777777" w:rsidR="003E7FF7" w:rsidRPr="003E7FF7" w:rsidRDefault="003E7FF7">
            <w:pPr>
              <w:rPr>
                <w:rFonts w:asciiTheme="minorHAnsi" w:hAnsiTheme="minorHAnsi" w:cstheme="minorHAnsi"/>
              </w:rPr>
            </w:pPr>
            <w:r w:rsidRPr="003E7FF7">
              <w:rPr>
                <w:rFonts w:asciiTheme="minorHAnsi" w:hAnsiTheme="minorHAnsi" w:cstheme="minorHAnsi"/>
              </w:rPr>
              <w:t>Triglycerides</w:t>
            </w:r>
          </w:p>
        </w:tc>
        <w:tc>
          <w:tcPr>
            <w:tcW w:w="1536" w:type="dxa"/>
            <w:tcBorders>
              <w:top w:val="single" w:sz="4" w:space="0" w:color="auto"/>
              <w:left w:val="single" w:sz="4" w:space="0" w:color="auto"/>
              <w:bottom w:val="single" w:sz="4" w:space="0" w:color="auto"/>
              <w:right w:val="single" w:sz="4" w:space="0" w:color="auto"/>
            </w:tcBorders>
            <w:hideMark/>
          </w:tcPr>
          <w:p w14:paraId="7CE5BAE9"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144069BE" w14:textId="77777777" w:rsidR="003E7FF7" w:rsidRPr="003E7FF7" w:rsidRDefault="003E7FF7">
            <w:pPr>
              <w:rPr>
                <w:rFonts w:asciiTheme="minorHAnsi" w:hAnsiTheme="minorHAnsi" w:cstheme="minorHAnsi"/>
              </w:rPr>
            </w:pPr>
            <w:r w:rsidRPr="003E7FF7">
              <w:rPr>
                <w:rFonts w:asciiTheme="minorHAnsi" w:hAnsiTheme="minorHAnsi" w:cstheme="minorHAnsi"/>
              </w:rPr>
              <w:t>Significant reduction MR= 30 mg/dl lower (no CI)</w:t>
            </w:r>
          </w:p>
        </w:tc>
      </w:tr>
      <w:tr w:rsidR="003E7FF7" w:rsidRPr="003E7FF7" w14:paraId="609F03C3" w14:textId="77777777" w:rsidTr="003E7FF7">
        <w:tc>
          <w:tcPr>
            <w:tcW w:w="9242" w:type="dxa"/>
            <w:gridSpan w:val="4"/>
            <w:tcBorders>
              <w:top w:val="single" w:sz="4" w:space="0" w:color="auto"/>
              <w:left w:val="single" w:sz="4" w:space="0" w:color="auto"/>
              <w:bottom w:val="single" w:sz="4" w:space="0" w:color="auto"/>
              <w:right w:val="single" w:sz="4" w:space="0" w:color="auto"/>
            </w:tcBorders>
            <w:hideMark/>
          </w:tcPr>
          <w:p w14:paraId="63664E22"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i/>
                <w:iCs/>
                <w:lang w:eastAsia="en-AU"/>
              </w:rPr>
              <w:t>Summary of results:</w:t>
            </w:r>
          </w:p>
          <w:p w14:paraId="66D05022" w14:textId="77777777" w:rsidR="003E7FF7" w:rsidRPr="003E7FF7" w:rsidRDefault="003E7FF7">
            <w:pPr>
              <w:rPr>
                <w:rFonts w:asciiTheme="minorHAnsi" w:hAnsiTheme="minorHAnsi" w:cstheme="minorHAnsi"/>
              </w:rPr>
            </w:pPr>
            <w:proofErr w:type="gramStart"/>
            <w:r w:rsidRPr="003E7FF7">
              <w:rPr>
                <w:rFonts w:asciiTheme="minorHAnsi" w:hAnsiTheme="minorHAnsi" w:cstheme="minorHAnsi"/>
              </w:rPr>
              <w:t>Overall</w:t>
            </w:r>
            <w:proofErr w:type="gramEnd"/>
            <w:r w:rsidRPr="003E7FF7">
              <w:rPr>
                <w:rFonts w:asciiTheme="minorHAnsi" w:hAnsiTheme="minorHAnsi" w:cstheme="minorHAnsi"/>
              </w:rPr>
              <w:t xml:space="preserve"> a minority of studies (5 of 11) improved adherence to lipid lowering medications. Patient information and education interventions improved adherence by prescription refill in 1 of 2 studies compared to usual care. Adherence by pill count was not significantly changed by an altered medicines regimen (bar instead of powder form). For intensified patient care (reminding) compared to usual care adherence measured by pill count (3 of 4 studies) or by prescription refill (1 of 2 studies) were significantly improved, although self-report showed no significant changes (2 studies); persistence in adherence to the medicine beyond 300 days was significantly increased, however effects on serum lipids were inconsistent.  In the complex behavioural intervention (group sessions) adherence by pill count was non-significantly changed as were consumer adverse events, total cholesterol, LDL and HDL however there was a significant reduction in triglycerides compared to usual care. In a single study, a simplified medicines regimen significantly reduced LDL/HDL ratio and adverse events and increased patient adherence and preferences.</w:t>
            </w:r>
          </w:p>
        </w:tc>
      </w:tr>
      <w:tr w:rsidR="003E7FF7" w:rsidRPr="003E7FF7" w14:paraId="52A422D0" w14:textId="77777777" w:rsidTr="003E7FF7">
        <w:tc>
          <w:tcPr>
            <w:tcW w:w="9242" w:type="dxa"/>
            <w:gridSpan w:val="4"/>
            <w:tcBorders>
              <w:top w:val="single" w:sz="4" w:space="0" w:color="auto"/>
              <w:left w:val="single" w:sz="4" w:space="0" w:color="auto"/>
              <w:bottom w:val="single" w:sz="4" w:space="0" w:color="auto"/>
              <w:right w:val="single" w:sz="4" w:space="0" w:color="auto"/>
            </w:tcBorders>
            <w:hideMark/>
          </w:tcPr>
          <w:p w14:paraId="4F6040C2"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i/>
                <w:iCs/>
                <w:lang w:eastAsia="en-AU"/>
              </w:rPr>
              <w:t>Effectiveness statements:</w:t>
            </w:r>
          </w:p>
          <w:p w14:paraId="3AA1220D" w14:textId="77777777" w:rsidR="003E7FF7" w:rsidRPr="003E7FF7" w:rsidRDefault="003E7FF7">
            <w:pPr>
              <w:rPr>
                <w:rFonts w:asciiTheme="minorHAnsi" w:hAnsiTheme="minorHAnsi" w:cstheme="minorHAnsi"/>
              </w:rPr>
            </w:pPr>
            <w:r w:rsidRPr="003E7FF7">
              <w:rPr>
                <w:rFonts w:asciiTheme="minorHAnsi" w:hAnsiTheme="minorHAnsi" w:cstheme="minorHAnsi"/>
              </w:rPr>
              <w:t xml:space="preserve">There is some evidence that intensified patient care (reminding) interventions improve the rate of adherence to lipid lowering medications and clinical outcomes - they have mixed effects. There is insufficient evidence to determine the effects of simplifying medicines regimens, patient information and education as well as complex behavioural approaches to </w:t>
            </w:r>
            <w:r w:rsidRPr="003E7FF7">
              <w:rPr>
                <w:rFonts w:asciiTheme="minorHAnsi" w:hAnsiTheme="minorHAnsi" w:cstheme="minorHAnsi"/>
              </w:rPr>
              <w:lastRenderedPageBreak/>
              <w:t>improve adherence and clinical outcomes related to self-administered lipid lowering medicines.</w:t>
            </w:r>
          </w:p>
        </w:tc>
      </w:tr>
    </w:tbl>
    <w:p w14:paraId="7DD87A72" w14:textId="77777777" w:rsidR="003E7FF7" w:rsidRPr="003E7FF7" w:rsidRDefault="003E7FF7" w:rsidP="003E7FF7">
      <w:pPr>
        <w:rPr>
          <w:rFonts w:asciiTheme="minorHAnsi" w:hAnsiTheme="minorHAnsi" w:cstheme="minorHAnsi"/>
          <w:sz w:val="22"/>
          <w:szCs w:val="22"/>
          <w:lang w:val="en-AU"/>
        </w:rPr>
      </w:pPr>
    </w:p>
    <w:tbl>
      <w:tblPr>
        <w:tblW w:w="92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4"/>
        <w:gridCol w:w="2519"/>
        <w:gridCol w:w="1536"/>
        <w:gridCol w:w="3291"/>
      </w:tblGrid>
      <w:tr w:rsidR="003E7FF7" w:rsidRPr="003E7FF7" w14:paraId="727489C1" w14:textId="77777777" w:rsidTr="003E7FF7">
        <w:tc>
          <w:tcPr>
            <w:tcW w:w="9242" w:type="dxa"/>
            <w:gridSpan w:val="4"/>
            <w:tcBorders>
              <w:top w:val="single" w:sz="4" w:space="0" w:color="auto"/>
              <w:left w:val="single" w:sz="4" w:space="0" w:color="auto"/>
              <w:bottom w:val="single" w:sz="4" w:space="0" w:color="auto"/>
              <w:right w:val="single" w:sz="4" w:space="0" w:color="auto"/>
            </w:tcBorders>
            <w:shd w:val="clear" w:color="auto" w:fill="7BB7F9"/>
          </w:tcPr>
          <w:p w14:paraId="74DE7566"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t>Schroeder 2004 </w:t>
            </w:r>
          </w:p>
          <w:p w14:paraId="154AD25A" w14:textId="77777777" w:rsidR="003E7FF7" w:rsidRPr="003E7FF7" w:rsidRDefault="003E7FF7">
            <w:pPr>
              <w:rPr>
                <w:rFonts w:asciiTheme="minorHAnsi" w:hAnsiTheme="minorHAnsi" w:cstheme="minorHAnsi"/>
                <w:b/>
                <w:bCs/>
                <w:lang w:eastAsia="en-AU"/>
              </w:rPr>
            </w:pPr>
          </w:p>
        </w:tc>
      </w:tr>
      <w:tr w:rsidR="003E7FF7" w:rsidRPr="003E7FF7" w14:paraId="29527106" w14:textId="77777777" w:rsidTr="003E7FF7">
        <w:tc>
          <w:tcPr>
            <w:tcW w:w="9242" w:type="dxa"/>
            <w:gridSpan w:val="4"/>
            <w:tcBorders>
              <w:top w:val="single" w:sz="4" w:space="0" w:color="auto"/>
              <w:left w:val="single" w:sz="4" w:space="0" w:color="auto"/>
              <w:bottom w:val="single" w:sz="4" w:space="0" w:color="auto"/>
              <w:right w:val="single" w:sz="4" w:space="0" w:color="auto"/>
            </w:tcBorders>
          </w:tcPr>
          <w:p w14:paraId="7BD5A0C1"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i/>
                <w:iCs/>
                <w:lang w:eastAsia="en-AU"/>
              </w:rPr>
              <w:t>Interventions for improving adherence to treatment in patients with high blood pressure in ambulatory settings</w:t>
            </w:r>
          </w:p>
          <w:p w14:paraId="4D84FED4" w14:textId="77777777" w:rsidR="003E7FF7" w:rsidRPr="003E7FF7" w:rsidRDefault="003E7FF7">
            <w:pPr>
              <w:rPr>
                <w:rFonts w:asciiTheme="minorHAnsi" w:hAnsiTheme="minorHAnsi" w:cstheme="minorHAnsi"/>
                <w:b/>
                <w:bCs/>
                <w:lang w:eastAsia="en-AU"/>
              </w:rPr>
            </w:pPr>
          </w:p>
          <w:p w14:paraId="0230E875"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lang w:eastAsia="en-AU"/>
              </w:rPr>
              <w:t xml:space="preserve">Maps to: Providing information or education, </w:t>
            </w:r>
            <w:proofErr w:type="gramStart"/>
            <w:r w:rsidRPr="003E7FF7">
              <w:rPr>
                <w:rFonts w:asciiTheme="minorHAnsi" w:hAnsiTheme="minorHAnsi" w:cstheme="minorHAnsi"/>
                <w:b/>
                <w:bCs/>
                <w:lang w:eastAsia="en-AU"/>
              </w:rPr>
              <w:t>Supporting</w:t>
            </w:r>
            <w:proofErr w:type="gramEnd"/>
            <w:r w:rsidRPr="003E7FF7">
              <w:rPr>
                <w:rFonts w:asciiTheme="minorHAnsi" w:hAnsiTheme="minorHAnsi" w:cstheme="minorHAnsi"/>
                <w:b/>
                <w:bCs/>
                <w:lang w:eastAsia="en-AU"/>
              </w:rPr>
              <w:t xml:space="preserve"> behaviour change, Support, Improving quality</w:t>
            </w:r>
          </w:p>
        </w:tc>
      </w:tr>
      <w:tr w:rsidR="003E7FF7" w:rsidRPr="003E7FF7" w14:paraId="0EBA874D" w14:textId="77777777" w:rsidTr="003E7FF7">
        <w:tc>
          <w:tcPr>
            <w:tcW w:w="1894" w:type="dxa"/>
            <w:tcBorders>
              <w:top w:val="single" w:sz="4" w:space="0" w:color="auto"/>
              <w:left w:val="single" w:sz="4" w:space="0" w:color="auto"/>
              <w:bottom w:val="single" w:sz="4" w:space="0" w:color="auto"/>
              <w:right w:val="single" w:sz="4" w:space="0" w:color="auto"/>
            </w:tcBorders>
            <w:hideMark/>
          </w:tcPr>
          <w:p w14:paraId="5AC6C693"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t xml:space="preserve">Intervention &amp; comparison </w:t>
            </w:r>
          </w:p>
        </w:tc>
        <w:tc>
          <w:tcPr>
            <w:tcW w:w="2520" w:type="dxa"/>
            <w:tcBorders>
              <w:top w:val="single" w:sz="4" w:space="0" w:color="auto"/>
              <w:left w:val="single" w:sz="4" w:space="0" w:color="auto"/>
              <w:bottom w:val="single" w:sz="4" w:space="0" w:color="auto"/>
              <w:right w:val="single" w:sz="4" w:space="0" w:color="auto"/>
            </w:tcBorders>
            <w:hideMark/>
          </w:tcPr>
          <w:p w14:paraId="16BCEC9E"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b/>
                <w:bCs/>
                <w:sz w:val="22"/>
                <w:szCs w:val="22"/>
              </w:rPr>
              <w:t>Outcome</w:t>
            </w:r>
            <w:r w:rsidRPr="003E7FF7">
              <w:rPr>
                <w:rFonts w:asciiTheme="minorHAnsi" w:hAnsiTheme="minorHAnsi" w:cstheme="minorHAnsi"/>
                <w:sz w:val="22"/>
                <w:szCs w:val="22"/>
              </w:rPr>
              <w:t xml:space="preserve"> </w:t>
            </w:r>
          </w:p>
        </w:tc>
        <w:tc>
          <w:tcPr>
            <w:tcW w:w="1536" w:type="dxa"/>
            <w:tcBorders>
              <w:top w:val="single" w:sz="4" w:space="0" w:color="auto"/>
              <w:left w:val="single" w:sz="4" w:space="0" w:color="auto"/>
              <w:bottom w:val="single" w:sz="4" w:space="0" w:color="auto"/>
              <w:right w:val="single" w:sz="4" w:space="0" w:color="auto"/>
            </w:tcBorders>
            <w:hideMark/>
          </w:tcPr>
          <w:p w14:paraId="68CE1C7F"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b/>
                <w:bCs/>
                <w:sz w:val="22"/>
                <w:szCs w:val="22"/>
              </w:rPr>
              <w:t>No. of studies or interventions (int)*</w:t>
            </w:r>
          </w:p>
        </w:tc>
        <w:tc>
          <w:tcPr>
            <w:tcW w:w="3292" w:type="dxa"/>
            <w:tcBorders>
              <w:top w:val="single" w:sz="4" w:space="0" w:color="auto"/>
              <w:left w:val="single" w:sz="4" w:space="0" w:color="auto"/>
              <w:bottom w:val="single" w:sz="4" w:space="0" w:color="auto"/>
              <w:right w:val="single" w:sz="4" w:space="0" w:color="auto"/>
            </w:tcBorders>
            <w:hideMark/>
          </w:tcPr>
          <w:p w14:paraId="46282FB2" w14:textId="77777777" w:rsidR="003E7FF7" w:rsidRPr="003E7FF7" w:rsidRDefault="003E7FF7">
            <w:pPr>
              <w:pStyle w:val="NormalWeb"/>
              <w:spacing w:before="0" w:beforeAutospacing="0" w:after="0" w:afterAutospacing="0"/>
              <w:rPr>
                <w:rFonts w:asciiTheme="minorHAnsi" w:hAnsiTheme="minorHAnsi" w:cstheme="minorHAnsi"/>
                <w:b/>
                <w:bCs/>
                <w:sz w:val="22"/>
                <w:szCs w:val="22"/>
              </w:rPr>
            </w:pPr>
            <w:r w:rsidRPr="003E7FF7">
              <w:rPr>
                <w:rFonts w:asciiTheme="minorHAnsi" w:hAnsiTheme="minorHAnsi" w:cstheme="minorHAnsi"/>
                <w:b/>
                <w:bCs/>
                <w:sz w:val="22"/>
                <w:szCs w:val="22"/>
              </w:rPr>
              <w:t>Results</w:t>
            </w:r>
          </w:p>
        </w:tc>
      </w:tr>
      <w:tr w:rsidR="003E7FF7" w:rsidRPr="003E7FF7" w14:paraId="66734B2A" w14:textId="77777777" w:rsidTr="003E7FF7">
        <w:tc>
          <w:tcPr>
            <w:tcW w:w="1894" w:type="dxa"/>
            <w:tcBorders>
              <w:top w:val="single" w:sz="4" w:space="0" w:color="auto"/>
              <w:left w:val="single" w:sz="4" w:space="0" w:color="auto"/>
              <w:bottom w:val="single" w:sz="4" w:space="0" w:color="auto"/>
              <w:right w:val="single" w:sz="4" w:space="0" w:color="auto"/>
            </w:tcBorders>
            <w:vAlign w:val="center"/>
            <w:hideMark/>
          </w:tcPr>
          <w:p w14:paraId="24E53AF7" w14:textId="77777777" w:rsidR="003E7FF7" w:rsidRPr="003E7FF7" w:rsidRDefault="003E7FF7">
            <w:pPr>
              <w:rPr>
                <w:rFonts w:asciiTheme="minorHAnsi" w:hAnsiTheme="minorHAnsi" w:cstheme="minorHAnsi"/>
                <w:sz w:val="22"/>
                <w:szCs w:val="22"/>
                <w:lang w:eastAsia="en-AU"/>
              </w:rPr>
            </w:pPr>
            <w:r w:rsidRPr="003E7FF7">
              <w:rPr>
                <w:rFonts w:asciiTheme="minorHAnsi" w:hAnsiTheme="minorHAnsi" w:cstheme="minorHAnsi"/>
                <w:lang w:eastAsia="en-AU"/>
              </w:rPr>
              <w:t>Simplification of medicines regimen vs usual regimen</w:t>
            </w:r>
          </w:p>
        </w:tc>
        <w:tc>
          <w:tcPr>
            <w:tcW w:w="2520" w:type="dxa"/>
            <w:tcBorders>
              <w:top w:val="single" w:sz="4" w:space="0" w:color="auto"/>
              <w:left w:val="single" w:sz="4" w:space="0" w:color="auto"/>
              <w:bottom w:val="single" w:sz="4" w:space="0" w:color="auto"/>
              <w:right w:val="single" w:sz="4" w:space="0" w:color="auto"/>
            </w:tcBorders>
            <w:vAlign w:val="center"/>
            <w:hideMark/>
          </w:tcPr>
          <w:p w14:paraId="0913CCBB"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Adherence</w:t>
            </w:r>
          </w:p>
        </w:tc>
        <w:tc>
          <w:tcPr>
            <w:tcW w:w="1536" w:type="dxa"/>
            <w:tcBorders>
              <w:top w:val="single" w:sz="4" w:space="0" w:color="auto"/>
              <w:left w:val="single" w:sz="4" w:space="0" w:color="auto"/>
              <w:bottom w:val="single" w:sz="4" w:space="0" w:color="auto"/>
              <w:right w:val="single" w:sz="4" w:space="0" w:color="auto"/>
            </w:tcBorders>
            <w:vAlign w:val="center"/>
            <w:hideMark/>
          </w:tcPr>
          <w:p w14:paraId="57A1E1D9"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9 ints</w:t>
            </w:r>
          </w:p>
        </w:tc>
        <w:tc>
          <w:tcPr>
            <w:tcW w:w="3292" w:type="dxa"/>
            <w:tcBorders>
              <w:top w:val="single" w:sz="4" w:space="0" w:color="auto"/>
              <w:left w:val="single" w:sz="4" w:space="0" w:color="auto"/>
              <w:bottom w:val="single" w:sz="4" w:space="0" w:color="auto"/>
              <w:right w:val="single" w:sz="4" w:space="0" w:color="auto"/>
            </w:tcBorders>
            <w:vAlign w:val="center"/>
            <w:hideMark/>
          </w:tcPr>
          <w:p w14:paraId="78621958"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2 ints non-significant increase; 7 inst RR increase 8 to 19.6%</w:t>
            </w:r>
          </w:p>
        </w:tc>
      </w:tr>
      <w:tr w:rsidR="003E7FF7" w:rsidRPr="003E7FF7" w14:paraId="0FE9E28F" w14:textId="77777777" w:rsidTr="003E7FF7">
        <w:tc>
          <w:tcPr>
            <w:tcW w:w="1894" w:type="dxa"/>
            <w:tcBorders>
              <w:top w:val="single" w:sz="4" w:space="0" w:color="auto"/>
              <w:left w:val="single" w:sz="4" w:space="0" w:color="auto"/>
              <w:bottom w:val="single" w:sz="4" w:space="0" w:color="auto"/>
              <w:right w:val="single" w:sz="4" w:space="0" w:color="auto"/>
            </w:tcBorders>
            <w:vAlign w:val="center"/>
            <w:hideMark/>
          </w:tcPr>
          <w:p w14:paraId="70177062"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Patient education vs usual care</w:t>
            </w:r>
          </w:p>
        </w:tc>
        <w:tc>
          <w:tcPr>
            <w:tcW w:w="2520" w:type="dxa"/>
            <w:tcBorders>
              <w:top w:val="single" w:sz="4" w:space="0" w:color="auto"/>
              <w:left w:val="single" w:sz="4" w:space="0" w:color="auto"/>
              <w:bottom w:val="single" w:sz="4" w:space="0" w:color="auto"/>
              <w:right w:val="single" w:sz="4" w:space="0" w:color="auto"/>
            </w:tcBorders>
            <w:vAlign w:val="center"/>
            <w:hideMark/>
          </w:tcPr>
          <w:p w14:paraId="4E3F4F8B"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Adherence</w:t>
            </w:r>
          </w:p>
        </w:tc>
        <w:tc>
          <w:tcPr>
            <w:tcW w:w="1536" w:type="dxa"/>
            <w:tcBorders>
              <w:top w:val="single" w:sz="4" w:space="0" w:color="auto"/>
              <w:left w:val="single" w:sz="4" w:space="0" w:color="auto"/>
              <w:bottom w:val="single" w:sz="4" w:space="0" w:color="auto"/>
              <w:right w:val="single" w:sz="4" w:space="0" w:color="auto"/>
            </w:tcBorders>
            <w:vAlign w:val="center"/>
            <w:hideMark/>
          </w:tcPr>
          <w:p w14:paraId="6DDB6FB8"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6 ints</w:t>
            </w:r>
          </w:p>
        </w:tc>
        <w:tc>
          <w:tcPr>
            <w:tcW w:w="3292" w:type="dxa"/>
            <w:tcBorders>
              <w:top w:val="single" w:sz="4" w:space="0" w:color="auto"/>
              <w:left w:val="single" w:sz="4" w:space="0" w:color="auto"/>
              <w:bottom w:val="single" w:sz="4" w:space="0" w:color="auto"/>
              <w:right w:val="single" w:sz="4" w:space="0" w:color="auto"/>
            </w:tcBorders>
            <w:vAlign w:val="center"/>
            <w:hideMark/>
          </w:tcPr>
          <w:p w14:paraId="1659D916"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3 ints non-significant increase; 2 ints non-significant decrease; 1 int ARI = 24%</w:t>
            </w:r>
          </w:p>
        </w:tc>
      </w:tr>
      <w:tr w:rsidR="003E7FF7" w:rsidRPr="003E7FF7" w14:paraId="5D86EA95" w14:textId="77777777" w:rsidTr="003E7FF7">
        <w:tc>
          <w:tcPr>
            <w:tcW w:w="1894" w:type="dxa"/>
            <w:tcBorders>
              <w:top w:val="single" w:sz="4" w:space="0" w:color="auto"/>
              <w:left w:val="single" w:sz="4" w:space="0" w:color="auto"/>
              <w:bottom w:val="single" w:sz="4" w:space="0" w:color="auto"/>
              <w:right w:val="single" w:sz="4" w:space="0" w:color="auto"/>
            </w:tcBorders>
            <w:vAlign w:val="center"/>
            <w:hideMark/>
          </w:tcPr>
          <w:p w14:paraId="1AA538F4"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 xml:space="preserve">Patient motivation, </w:t>
            </w:r>
            <w:proofErr w:type="gramStart"/>
            <w:r w:rsidRPr="003E7FF7">
              <w:rPr>
                <w:rFonts w:asciiTheme="minorHAnsi" w:hAnsiTheme="minorHAnsi" w:cstheme="minorHAnsi"/>
                <w:lang w:eastAsia="en-AU"/>
              </w:rPr>
              <w:t>support</w:t>
            </w:r>
            <w:proofErr w:type="gramEnd"/>
            <w:r w:rsidRPr="003E7FF7">
              <w:rPr>
                <w:rFonts w:asciiTheme="minorHAnsi" w:hAnsiTheme="minorHAnsi" w:cstheme="minorHAnsi"/>
                <w:lang w:eastAsia="en-AU"/>
              </w:rPr>
              <w:t xml:space="preserve"> and reminders vs usual care</w:t>
            </w:r>
          </w:p>
        </w:tc>
        <w:tc>
          <w:tcPr>
            <w:tcW w:w="2520" w:type="dxa"/>
            <w:tcBorders>
              <w:top w:val="single" w:sz="4" w:space="0" w:color="auto"/>
              <w:left w:val="single" w:sz="4" w:space="0" w:color="auto"/>
              <w:bottom w:val="single" w:sz="4" w:space="0" w:color="auto"/>
              <w:right w:val="single" w:sz="4" w:space="0" w:color="auto"/>
            </w:tcBorders>
            <w:vAlign w:val="center"/>
            <w:hideMark/>
          </w:tcPr>
          <w:p w14:paraId="4F86BA89"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Adherence</w:t>
            </w:r>
          </w:p>
        </w:tc>
        <w:tc>
          <w:tcPr>
            <w:tcW w:w="1536" w:type="dxa"/>
            <w:tcBorders>
              <w:top w:val="single" w:sz="4" w:space="0" w:color="auto"/>
              <w:left w:val="single" w:sz="4" w:space="0" w:color="auto"/>
              <w:bottom w:val="single" w:sz="4" w:space="0" w:color="auto"/>
              <w:right w:val="single" w:sz="4" w:space="0" w:color="auto"/>
            </w:tcBorders>
            <w:vAlign w:val="center"/>
            <w:hideMark/>
          </w:tcPr>
          <w:p w14:paraId="7EAF080F"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24 ints</w:t>
            </w:r>
          </w:p>
        </w:tc>
        <w:tc>
          <w:tcPr>
            <w:tcW w:w="3292" w:type="dxa"/>
            <w:tcBorders>
              <w:top w:val="single" w:sz="4" w:space="0" w:color="auto"/>
              <w:left w:val="single" w:sz="4" w:space="0" w:color="auto"/>
              <w:bottom w:val="single" w:sz="4" w:space="0" w:color="auto"/>
              <w:right w:val="single" w:sz="4" w:space="0" w:color="auto"/>
            </w:tcBorders>
            <w:vAlign w:val="center"/>
            <w:hideMark/>
          </w:tcPr>
          <w:p w14:paraId="1BD5360A"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10 ints ARI up to 24%</w:t>
            </w:r>
          </w:p>
        </w:tc>
      </w:tr>
      <w:tr w:rsidR="003E7FF7" w:rsidRPr="003E7FF7" w14:paraId="5994F81D" w14:textId="77777777" w:rsidTr="003E7FF7">
        <w:tc>
          <w:tcPr>
            <w:tcW w:w="1894" w:type="dxa"/>
            <w:tcBorders>
              <w:top w:val="single" w:sz="4" w:space="0" w:color="auto"/>
              <w:left w:val="single" w:sz="4" w:space="0" w:color="auto"/>
              <w:bottom w:val="single" w:sz="4" w:space="0" w:color="auto"/>
              <w:right w:val="single" w:sz="4" w:space="0" w:color="auto"/>
            </w:tcBorders>
            <w:vAlign w:val="center"/>
            <w:hideMark/>
          </w:tcPr>
          <w:p w14:paraId="1BE244E0"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Complex health and organisational interventions (combined interventions and structure hypertension management) vs usual care</w:t>
            </w:r>
          </w:p>
        </w:tc>
        <w:tc>
          <w:tcPr>
            <w:tcW w:w="2520" w:type="dxa"/>
            <w:tcBorders>
              <w:top w:val="single" w:sz="4" w:space="0" w:color="auto"/>
              <w:left w:val="single" w:sz="4" w:space="0" w:color="auto"/>
              <w:bottom w:val="single" w:sz="4" w:space="0" w:color="auto"/>
              <w:right w:val="single" w:sz="4" w:space="0" w:color="auto"/>
            </w:tcBorders>
            <w:vAlign w:val="center"/>
            <w:hideMark/>
          </w:tcPr>
          <w:p w14:paraId="52790AAF"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Adherence</w:t>
            </w:r>
          </w:p>
        </w:tc>
        <w:tc>
          <w:tcPr>
            <w:tcW w:w="1536" w:type="dxa"/>
            <w:tcBorders>
              <w:top w:val="single" w:sz="4" w:space="0" w:color="auto"/>
              <w:left w:val="single" w:sz="4" w:space="0" w:color="auto"/>
              <w:bottom w:val="single" w:sz="4" w:space="0" w:color="auto"/>
              <w:right w:val="single" w:sz="4" w:space="0" w:color="auto"/>
            </w:tcBorders>
            <w:vAlign w:val="center"/>
            <w:hideMark/>
          </w:tcPr>
          <w:p w14:paraId="089BB617"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18 ints</w:t>
            </w:r>
          </w:p>
        </w:tc>
        <w:tc>
          <w:tcPr>
            <w:tcW w:w="3292" w:type="dxa"/>
            <w:tcBorders>
              <w:top w:val="single" w:sz="4" w:space="0" w:color="auto"/>
              <w:left w:val="single" w:sz="4" w:space="0" w:color="auto"/>
              <w:bottom w:val="single" w:sz="4" w:space="0" w:color="auto"/>
              <w:right w:val="single" w:sz="4" w:space="0" w:color="auto"/>
            </w:tcBorders>
            <w:vAlign w:val="center"/>
            <w:hideMark/>
          </w:tcPr>
          <w:p w14:paraId="58A55404"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8 ints ARI up to 41%</w:t>
            </w:r>
          </w:p>
        </w:tc>
      </w:tr>
      <w:tr w:rsidR="003E7FF7" w:rsidRPr="003E7FF7" w14:paraId="72611A4B" w14:textId="77777777" w:rsidTr="003E7FF7">
        <w:tc>
          <w:tcPr>
            <w:tcW w:w="9242" w:type="dxa"/>
            <w:gridSpan w:val="4"/>
            <w:tcBorders>
              <w:top w:val="single" w:sz="4" w:space="0" w:color="auto"/>
              <w:left w:val="single" w:sz="4" w:space="0" w:color="auto"/>
              <w:bottom w:val="single" w:sz="4" w:space="0" w:color="auto"/>
              <w:right w:val="single" w:sz="4" w:space="0" w:color="auto"/>
            </w:tcBorders>
            <w:hideMark/>
          </w:tcPr>
          <w:p w14:paraId="42FF687F"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i/>
                <w:iCs/>
                <w:lang w:eastAsia="en-AU"/>
              </w:rPr>
              <w:t>Summary of results:</w:t>
            </w:r>
          </w:p>
          <w:p w14:paraId="5B58A28E"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lang w:eastAsia="en-AU"/>
              </w:rPr>
              <w:t xml:space="preserve">19 of the 38 studies showed significant increases in adherence. Some studies evaluated multiple types of adherence-enhancing interventions (therefore effects by number of interventions are reported here). Simplification of dosing regimens increased adherence in 7 out of 9 interventions. Patient education increased adherence in 1 out of 6 interventions. Patient motivation, support and reminders increased adherence in 10 out of 24 interventions (successful interventions included reminder charts, self-determination training, reminders and packaging, social support, nurse phone calls, family member support, electronic medication cap aid and telephone-linked computer counselling). Complex interventions increased adherence in 8 out of 18 interventions (successful interventions included work site care; combined home visits, </w:t>
            </w:r>
            <w:proofErr w:type="gramStart"/>
            <w:r w:rsidRPr="003E7FF7">
              <w:rPr>
                <w:rFonts w:asciiTheme="minorHAnsi" w:hAnsiTheme="minorHAnsi" w:cstheme="minorHAnsi"/>
                <w:lang w:eastAsia="en-AU"/>
              </w:rPr>
              <w:t>education</w:t>
            </w:r>
            <w:proofErr w:type="gramEnd"/>
            <w:r w:rsidRPr="003E7FF7">
              <w:rPr>
                <w:rFonts w:asciiTheme="minorHAnsi" w:hAnsiTheme="minorHAnsi" w:cstheme="minorHAnsi"/>
                <w:lang w:eastAsia="en-AU"/>
              </w:rPr>
              <w:t xml:space="preserve"> and special dosing </w:t>
            </w:r>
            <w:r w:rsidRPr="003E7FF7">
              <w:rPr>
                <w:rFonts w:asciiTheme="minorHAnsi" w:hAnsiTheme="minorHAnsi" w:cstheme="minorHAnsi"/>
                <w:lang w:eastAsia="en-AU"/>
              </w:rPr>
              <w:lastRenderedPageBreak/>
              <w:t xml:space="preserve">devices; educational leaflet, reminders and educational newsletter; and pharmacist-led patient medicines management and advice interventions). The effects of interventions on adherence rates </w:t>
            </w:r>
            <w:proofErr w:type="gramStart"/>
            <w:r w:rsidRPr="003E7FF7">
              <w:rPr>
                <w:rFonts w:asciiTheme="minorHAnsi" w:hAnsiTheme="minorHAnsi" w:cstheme="minorHAnsi"/>
                <w:lang w:eastAsia="en-AU"/>
              </w:rPr>
              <w:t>was</w:t>
            </w:r>
            <w:proofErr w:type="gramEnd"/>
            <w:r w:rsidRPr="003E7FF7">
              <w:rPr>
                <w:rFonts w:asciiTheme="minorHAnsi" w:hAnsiTheme="minorHAnsi" w:cstheme="minorHAnsi"/>
                <w:lang w:eastAsia="en-AU"/>
              </w:rPr>
              <w:t xml:space="preserve"> variable and where significant ranged from 5% to 41% increase.</w:t>
            </w:r>
          </w:p>
        </w:tc>
      </w:tr>
      <w:tr w:rsidR="003E7FF7" w:rsidRPr="003E7FF7" w14:paraId="7C2D2002" w14:textId="77777777" w:rsidTr="003E7FF7">
        <w:tc>
          <w:tcPr>
            <w:tcW w:w="9242" w:type="dxa"/>
            <w:gridSpan w:val="4"/>
            <w:tcBorders>
              <w:top w:val="single" w:sz="4" w:space="0" w:color="auto"/>
              <w:left w:val="single" w:sz="4" w:space="0" w:color="auto"/>
              <w:bottom w:val="single" w:sz="4" w:space="0" w:color="auto"/>
              <w:right w:val="single" w:sz="4" w:space="0" w:color="auto"/>
            </w:tcBorders>
            <w:hideMark/>
          </w:tcPr>
          <w:p w14:paraId="123AA0FE"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i/>
                <w:iCs/>
                <w:lang w:eastAsia="en-AU"/>
              </w:rPr>
              <w:lastRenderedPageBreak/>
              <w:t>Effectiveness statements:</w:t>
            </w:r>
          </w:p>
          <w:p w14:paraId="6E3ED98E"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 xml:space="preserve">The overall results of all types of interventions to improve adherence to antihypertensive medicines were mixed. There is sufficient evidence that simplification of medicines regimens improves adherence - it is generally effective. There is insufficient evidence that patient education improves adherence - it is generally ineffective. There is some evidence that patient motivation, </w:t>
            </w:r>
            <w:proofErr w:type="gramStart"/>
            <w:r w:rsidRPr="003E7FF7">
              <w:rPr>
                <w:rFonts w:asciiTheme="minorHAnsi" w:hAnsiTheme="minorHAnsi" w:cstheme="minorHAnsi"/>
                <w:lang w:eastAsia="en-AU"/>
              </w:rPr>
              <w:t>support</w:t>
            </w:r>
            <w:proofErr w:type="gramEnd"/>
            <w:r w:rsidRPr="003E7FF7">
              <w:rPr>
                <w:rFonts w:asciiTheme="minorHAnsi" w:hAnsiTheme="minorHAnsi" w:cstheme="minorHAnsi"/>
                <w:lang w:eastAsia="en-AU"/>
              </w:rPr>
              <w:t xml:space="preserve"> and reminders or complex or combined interventions improve adherence - the results were mixed.</w:t>
            </w:r>
          </w:p>
        </w:tc>
      </w:tr>
    </w:tbl>
    <w:p w14:paraId="6A31DDA4" w14:textId="77777777" w:rsidR="003E7FF7" w:rsidRPr="003E7FF7" w:rsidRDefault="003E7FF7" w:rsidP="003E7FF7">
      <w:pPr>
        <w:rPr>
          <w:rFonts w:asciiTheme="minorHAnsi" w:hAnsiTheme="minorHAnsi" w:cstheme="minorHAnsi"/>
          <w:sz w:val="22"/>
          <w:szCs w:val="22"/>
          <w:lang w:val="en-AU"/>
        </w:rPr>
      </w:pPr>
    </w:p>
    <w:tbl>
      <w:tblPr>
        <w:tblW w:w="92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4"/>
        <w:gridCol w:w="2519"/>
        <w:gridCol w:w="1536"/>
        <w:gridCol w:w="3291"/>
      </w:tblGrid>
      <w:tr w:rsidR="003E7FF7" w:rsidRPr="003E7FF7" w14:paraId="27E14CC7" w14:textId="77777777" w:rsidTr="003E7FF7">
        <w:tc>
          <w:tcPr>
            <w:tcW w:w="9242" w:type="dxa"/>
            <w:gridSpan w:val="4"/>
            <w:tcBorders>
              <w:top w:val="single" w:sz="4" w:space="0" w:color="auto"/>
              <w:left w:val="single" w:sz="4" w:space="0" w:color="auto"/>
              <w:bottom w:val="single" w:sz="4" w:space="0" w:color="auto"/>
              <w:right w:val="single" w:sz="4" w:space="0" w:color="auto"/>
            </w:tcBorders>
            <w:shd w:val="clear" w:color="auto" w:fill="7BB7F9"/>
          </w:tcPr>
          <w:p w14:paraId="1610D298"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t>Smith 2009</w:t>
            </w:r>
          </w:p>
          <w:p w14:paraId="1E6BC7EB" w14:textId="77777777" w:rsidR="003E7FF7" w:rsidRPr="003E7FF7" w:rsidRDefault="003E7FF7">
            <w:pPr>
              <w:rPr>
                <w:rFonts w:asciiTheme="minorHAnsi" w:hAnsiTheme="minorHAnsi" w:cstheme="minorHAnsi"/>
                <w:b/>
                <w:bCs/>
                <w:lang w:eastAsia="en-AU"/>
              </w:rPr>
            </w:pPr>
          </w:p>
        </w:tc>
      </w:tr>
      <w:tr w:rsidR="003E7FF7" w:rsidRPr="003E7FF7" w14:paraId="37BD02C5" w14:textId="77777777" w:rsidTr="003E7FF7">
        <w:tc>
          <w:tcPr>
            <w:tcW w:w="9242" w:type="dxa"/>
            <w:gridSpan w:val="4"/>
            <w:tcBorders>
              <w:top w:val="single" w:sz="4" w:space="0" w:color="auto"/>
              <w:left w:val="single" w:sz="4" w:space="0" w:color="auto"/>
              <w:bottom w:val="single" w:sz="4" w:space="0" w:color="auto"/>
              <w:right w:val="single" w:sz="4" w:space="0" w:color="auto"/>
            </w:tcBorders>
          </w:tcPr>
          <w:p w14:paraId="094B2FEF" w14:textId="77777777" w:rsidR="003E7FF7" w:rsidRPr="003E7FF7" w:rsidRDefault="003E7FF7">
            <w:pPr>
              <w:rPr>
                <w:rFonts w:asciiTheme="minorHAnsi" w:hAnsiTheme="minorHAnsi" w:cstheme="minorHAnsi"/>
                <w:b/>
                <w:bCs/>
                <w:i/>
                <w:iCs/>
              </w:rPr>
            </w:pPr>
            <w:r w:rsidRPr="003E7FF7">
              <w:rPr>
                <w:rFonts w:asciiTheme="minorHAnsi" w:hAnsiTheme="minorHAnsi" w:cstheme="minorHAnsi"/>
                <w:b/>
                <w:bCs/>
                <w:i/>
                <w:iCs/>
              </w:rPr>
              <w:t>Review: Provider practice and user behavior interventions to improve prompt and effective treatment of malaria: do we know what works?</w:t>
            </w:r>
          </w:p>
          <w:p w14:paraId="247A9BCC" w14:textId="77777777" w:rsidR="003E7FF7" w:rsidRPr="003E7FF7" w:rsidRDefault="003E7FF7">
            <w:pPr>
              <w:rPr>
                <w:rFonts w:asciiTheme="minorHAnsi" w:hAnsiTheme="minorHAnsi" w:cstheme="minorHAnsi"/>
                <w:b/>
                <w:bCs/>
              </w:rPr>
            </w:pPr>
          </w:p>
          <w:p w14:paraId="0EB7AEE3"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t xml:space="preserve">Maps to: </w:t>
            </w:r>
            <w:r w:rsidRPr="003E7FF7">
              <w:rPr>
                <w:rFonts w:asciiTheme="minorHAnsi" w:hAnsiTheme="minorHAnsi" w:cstheme="minorHAnsi"/>
                <w:b/>
                <w:bCs/>
              </w:rPr>
              <w:t>Providing information or education, Supporting behaviour change</w:t>
            </w:r>
          </w:p>
        </w:tc>
      </w:tr>
      <w:tr w:rsidR="003E7FF7" w:rsidRPr="003E7FF7" w14:paraId="3FDBE11C" w14:textId="77777777" w:rsidTr="003E7FF7">
        <w:tc>
          <w:tcPr>
            <w:tcW w:w="1894" w:type="dxa"/>
            <w:tcBorders>
              <w:top w:val="single" w:sz="4" w:space="0" w:color="auto"/>
              <w:left w:val="single" w:sz="4" w:space="0" w:color="auto"/>
              <w:bottom w:val="single" w:sz="4" w:space="0" w:color="auto"/>
              <w:right w:val="single" w:sz="4" w:space="0" w:color="auto"/>
            </w:tcBorders>
            <w:hideMark/>
          </w:tcPr>
          <w:p w14:paraId="69202445"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t xml:space="preserve">Intervention &amp; comparison </w:t>
            </w:r>
          </w:p>
        </w:tc>
        <w:tc>
          <w:tcPr>
            <w:tcW w:w="2520" w:type="dxa"/>
            <w:tcBorders>
              <w:top w:val="single" w:sz="4" w:space="0" w:color="auto"/>
              <w:left w:val="single" w:sz="4" w:space="0" w:color="auto"/>
              <w:bottom w:val="single" w:sz="4" w:space="0" w:color="auto"/>
              <w:right w:val="single" w:sz="4" w:space="0" w:color="auto"/>
            </w:tcBorders>
            <w:hideMark/>
          </w:tcPr>
          <w:p w14:paraId="111C49B4"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b/>
                <w:bCs/>
                <w:sz w:val="22"/>
                <w:szCs w:val="22"/>
              </w:rPr>
              <w:t>Outcome</w:t>
            </w:r>
            <w:r w:rsidRPr="003E7FF7">
              <w:rPr>
                <w:rFonts w:asciiTheme="minorHAnsi" w:hAnsiTheme="minorHAnsi" w:cstheme="minorHAnsi"/>
                <w:sz w:val="22"/>
                <w:szCs w:val="22"/>
              </w:rPr>
              <w:t xml:space="preserve"> </w:t>
            </w:r>
          </w:p>
        </w:tc>
        <w:tc>
          <w:tcPr>
            <w:tcW w:w="1536" w:type="dxa"/>
            <w:tcBorders>
              <w:top w:val="single" w:sz="4" w:space="0" w:color="auto"/>
              <w:left w:val="single" w:sz="4" w:space="0" w:color="auto"/>
              <w:bottom w:val="single" w:sz="4" w:space="0" w:color="auto"/>
              <w:right w:val="single" w:sz="4" w:space="0" w:color="auto"/>
            </w:tcBorders>
            <w:hideMark/>
          </w:tcPr>
          <w:p w14:paraId="054441AE"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b/>
                <w:bCs/>
                <w:sz w:val="22"/>
                <w:szCs w:val="22"/>
              </w:rPr>
              <w:t>No. of studies or interventions (int)*</w:t>
            </w:r>
          </w:p>
        </w:tc>
        <w:tc>
          <w:tcPr>
            <w:tcW w:w="3292" w:type="dxa"/>
            <w:tcBorders>
              <w:top w:val="single" w:sz="4" w:space="0" w:color="auto"/>
              <w:left w:val="single" w:sz="4" w:space="0" w:color="auto"/>
              <w:bottom w:val="single" w:sz="4" w:space="0" w:color="auto"/>
              <w:right w:val="single" w:sz="4" w:space="0" w:color="auto"/>
            </w:tcBorders>
            <w:hideMark/>
          </w:tcPr>
          <w:p w14:paraId="26986809" w14:textId="77777777" w:rsidR="003E7FF7" w:rsidRPr="003E7FF7" w:rsidRDefault="003E7FF7">
            <w:pPr>
              <w:pStyle w:val="NormalWeb"/>
              <w:spacing w:before="0" w:beforeAutospacing="0" w:after="0" w:afterAutospacing="0"/>
              <w:rPr>
                <w:rFonts w:asciiTheme="minorHAnsi" w:hAnsiTheme="minorHAnsi" w:cstheme="minorHAnsi"/>
                <w:b/>
                <w:bCs/>
                <w:sz w:val="22"/>
                <w:szCs w:val="22"/>
              </w:rPr>
            </w:pPr>
            <w:r w:rsidRPr="003E7FF7">
              <w:rPr>
                <w:rFonts w:asciiTheme="minorHAnsi" w:hAnsiTheme="minorHAnsi" w:cstheme="minorHAnsi"/>
                <w:b/>
                <w:bCs/>
                <w:sz w:val="22"/>
                <w:szCs w:val="22"/>
              </w:rPr>
              <w:t>Results</w:t>
            </w:r>
          </w:p>
        </w:tc>
      </w:tr>
      <w:tr w:rsidR="003E7FF7" w:rsidRPr="003E7FF7" w14:paraId="0B64212D" w14:textId="77777777" w:rsidTr="003E7FF7">
        <w:tc>
          <w:tcPr>
            <w:tcW w:w="1894" w:type="dxa"/>
            <w:tcBorders>
              <w:top w:val="single" w:sz="4" w:space="0" w:color="auto"/>
              <w:left w:val="single" w:sz="4" w:space="0" w:color="auto"/>
              <w:bottom w:val="single" w:sz="4" w:space="0" w:color="auto"/>
              <w:right w:val="single" w:sz="4" w:space="0" w:color="auto"/>
            </w:tcBorders>
            <w:hideMark/>
          </w:tcPr>
          <w:p w14:paraId="7157BFB8"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rPr>
              <w:t>Education (before and after assessment; no control group)</w:t>
            </w:r>
          </w:p>
        </w:tc>
        <w:tc>
          <w:tcPr>
            <w:tcW w:w="2520" w:type="dxa"/>
            <w:tcBorders>
              <w:top w:val="single" w:sz="4" w:space="0" w:color="auto"/>
              <w:left w:val="single" w:sz="4" w:space="0" w:color="auto"/>
              <w:bottom w:val="single" w:sz="4" w:space="0" w:color="auto"/>
              <w:right w:val="single" w:sz="4" w:space="0" w:color="auto"/>
            </w:tcBorders>
            <w:hideMark/>
          </w:tcPr>
          <w:p w14:paraId="4E62D9CC" w14:textId="77777777" w:rsidR="003E7FF7" w:rsidRPr="003E7FF7" w:rsidRDefault="003E7FF7">
            <w:pPr>
              <w:rPr>
                <w:rFonts w:asciiTheme="minorHAnsi" w:hAnsiTheme="minorHAnsi" w:cstheme="minorHAnsi"/>
              </w:rPr>
            </w:pPr>
            <w:r w:rsidRPr="003E7FF7">
              <w:rPr>
                <w:rFonts w:asciiTheme="minorHAnsi" w:hAnsiTheme="minorHAnsi" w:cstheme="minorHAnsi"/>
              </w:rPr>
              <w:t>Knowledge (appropriate antimalarial medicine (AM))</w:t>
            </w:r>
          </w:p>
        </w:tc>
        <w:tc>
          <w:tcPr>
            <w:tcW w:w="1536" w:type="dxa"/>
            <w:tcBorders>
              <w:top w:val="single" w:sz="4" w:space="0" w:color="auto"/>
              <w:left w:val="single" w:sz="4" w:space="0" w:color="auto"/>
              <w:bottom w:val="single" w:sz="4" w:space="0" w:color="auto"/>
              <w:right w:val="single" w:sz="4" w:space="0" w:color="auto"/>
            </w:tcBorders>
            <w:hideMark/>
          </w:tcPr>
          <w:p w14:paraId="414A4CF0" w14:textId="77777777" w:rsidR="003E7FF7" w:rsidRPr="003E7FF7" w:rsidRDefault="003E7FF7">
            <w:pPr>
              <w:rPr>
                <w:rFonts w:asciiTheme="minorHAnsi" w:hAnsiTheme="minorHAnsi" w:cstheme="minorHAnsi"/>
              </w:rPr>
            </w:pPr>
            <w:r w:rsidRPr="003E7FF7">
              <w:rPr>
                <w:rFonts w:asciiTheme="minorHAnsi" w:hAnsiTheme="minorHAnsi" w:cstheme="minorHAnsi"/>
              </w:rPr>
              <w:t>2</w:t>
            </w:r>
          </w:p>
        </w:tc>
        <w:tc>
          <w:tcPr>
            <w:tcW w:w="3292" w:type="dxa"/>
            <w:tcBorders>
              <w:top w:val="single" w:sz="4" w:space="0" w:color="auto"/>
              <w:left w:val="single" w:sz="4" w:space="0" w:color="auto"/>
              <w:bottom w:val="single" w:sz="4" w:space="0" w:color="auto"/>
              <w:right w:val="single" w:sz="4" w:space="0" w:color="auto"/>
            </w:tcBorders>
            <w:hideMark/>
          </w:tcPr>
          <w:p w14:paraId="5A766741" w14:textId="77777777" w:rsidR="003E7FF7" w:rsidRPr="003E7FF7" w:rsidRDefault="003E7FF7">
            <w:pPr>
              <w:rPr>
                <w:rFonts w:asciiTheme="minorHAnsi" w:hAnsiTheme="minorHAnsi" w:cstheme="minorHAnsi"/>
              </w:rPr>
            </w:pPr>
            <w:r w:rsidRPr="003E7FF7">
              <w:rPr>
                <w:rFonts w:asciiTheme="minorHAnsi" w:hAnsiTheme="minorHAnsi" w:cstheme="minorHAnsi"/>
              </w:rPr>
              <w:t>MI over baseline, range = 32 to 88 more out of 100</w:t>
            </w:r>
          </w:p>
        </w:tc>
      </w:tr>
      <w:tr w:rsidR="003E7FF7" w:rsidRPr="003E7FF7" w14:paraId="601824C5" w14:textId="77777777" w:rsidTr="003E7FF7">
        <w:tc>
          <w:tcPr>
            <w:tcW w:w="1894" w:type="dxa"/>
            <w:vMerge w:val="restart"/>
            <w:tcBorders>
              <w:top w:val="single" w:sz="4" w:space="0" w:color="auto"/>
              <w:left w:val="single" w:sz="4" w:space="0" w:color="auto"/>
              <w:bottom w:val="single" w:sz="4" w:space="0" w:color="auto"/>
              <w:right w:val="single" w:sz="4" w:space="0" w:color="auto"/>
            </w:tcBorders>
          </w:tcPr>
          <w:p w14:paraId="1B5978CB" w14:textId="77777777" w:rsidR="003E7FF7" w:rsidRPr="003E7FF7" w:rsidRDefault="003E7FF7">
            <w:pPr>
              <w:rPr>
                <w:rFonts w:asciiTheme="minorHAnsi" w:hAnsiTheme="minorHAnsi" w:cstheme="minorHAnsi"/>
              </w:rPr>
            </w:pPr>
            <w:r w:rsidRPr="003E7FF7">
              <w:rPr>
                <w:rFonts w:asciiTheme="minorHAnsi" w:hAnsiTheme="minorHAnsi" w:cstheme="minorHAnsi"/>
              </w:rPr>
              <w:t>Education vs control</w:t>
            </w:r>
          </w:p>
          <w:p w14:paraId="527BB51F" w14:textId="77777777" w:rsidR="003E7FF7" w:rsidRPr="003E7FF7" w:rsidRDefault="003E7FF7">
            <w:pPr>
              <w:rPr>
                <w:rFonts w:asciiTheme="minorHAnsi" w:hAnsiTheme="minorHAnsi" w:cstheme="minorHAnsi"/>
              </w:rPr>
            </w:pPr>
          </w:p>
        </w:tc>
        <w:tc>
          <w:tcPr>
            <w:tcW w:w="2520" w:type="dxa"/>
            <w:tcBorders>
              <w:top w:val="single" w:sz="4" w:space="0" w:color="auto"/>
              <w:left w:val="single" w:sz="4" w:space="0" w:color="auto"/>
              <w:bottom w:val="single" w:sz="4" w:space="0" w:color="auto"/>
              <w:right w:val="single" w:sz="4" w:space="0" w:color="auto"/>
            </w:tcBorders>
            <w:hideMark/>
          </w:tcPr>
          <w:p w14:paraId="6EE05AFF" w14:textId="77777777" w:rsidR="003E7FF7" w:rsidRPr="003E7FF7" w:rsidRDefault="003E7FF7">
            <w:pPr>
              <w:rPr>
                <w:rFonts w:asciiTheme="minorHAnsi" w:hAnsiTheme="minorHAnsi" w:cstheme="minorHAnsi"/>
              </w:rPr>
            </w:pPr>
            <w:r w:rsidRPr="003E7FF7">
              <w:rPr>
                <w:rFonts w:asciiTheme="minorHAnsi" w:hAnsiTheme="minorHAnsi" w:cstheme="minorHAnsi"/>
              </w:rPr>
              <w:t>Appropriate AM treatment (user)</w:t>
            </w:r>
          </w:p>
        </w:tc>
        <w:tc>
          <w:tcPr>
            <w:tcW w:w="1536" w:type="dxa"/>
            <w:tcBorders>
              <w:top w:val="single" w:sz="4" w:space="0" w:color="auto"/>
              <w:left w:val="single" w:sz="4" w:space="0" w:color="auto"/>
              <w:bottom w:val="single" w:sz="4" w:space="0" w:color="auto"/>
              <w:right w:val="single" w:sz="4" w:space="0" w:color="auto"/>
            </w:tcBorders>
            <w:hideMark/>
          </w:tcPr>
          <w:p w14:paraId="300FE8B1"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6D5E921C" w14:textId="77777777" w:rsidR="003E7FF7" w:rsidRPr="003E7FF7" w:rsidRDefault="003E7FF7">
            <w:pPr>
              <w:rPr>
                <w:rFonts w:asciiTheme="minorHAnsi" w:hAnsiTheme="minorHAnsi" w:cstheme="minorHAnsi"/>
              </w:rPr>
            </w:pPr>
            <w:r w:rsidRPr="003E7FF7">
              <w:rPr>
                <w:rFonts w:asciiTheme="minorHAnsi" w:hAnsiTheme="minorHAnsi" w:cstheme="minorHAnsi"/>
              </w:rPr>
              <w:t>AMI = 19 more out of 100 (no CI)</w:t>
            </w:r>
          </w:p>
        </w:tc>
      </w:tr>
      <w:tr w:rsidR="003E7FF7" w:rsidRPr="003E7FF7" w14:paraId="738E0659"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1947894A"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686A88B0" w14:textId="77777777" w:rsidR="003E7FF7" w:rsidRPr="003E7FF7" w:rsidRDefault="003E7FF7">
            <w:pPr>
              <w:rPr>
                <w:rFonts w:asciiTheme="minorHAnsi" w:hAnsiTheme="minorHAnsi" w:cstheme="minorHAnsi"/>
              </w:rPr>
            </w:pPr>
            <w:r w:rsidRPr="003E7FF7">
              <w:rPr>
                <w:rFonts w:asciiTheme="minorHAnsi" w:hAnsiTheme="minorHAnsi" w:cstheme="minorHAnsi"/>
              </w:rPr>
              <w:t>Appropriate AM dose (user)</w:t>
            </w:r>
          </w:p>
        </w:tc>
        <w:tc>
          <w:tcPr>
            <w:tcW w:w="1536" w:type="dxa"/>
            <w:tcBorders>
              <w:top w:val="single" w:sz="4" w:space="0" w:color="auto"/>
              <w:left w:val="single" w:sz="4" w:space="0" w:color="auto"/>
              <w:bottom w:val="single" w:sz="4" w:space="0" w:color="auto"/>
              <w:right w:val="single" w:sz="4" w:space="0" w:color="auto"/>
            </w:tcBorders>
            <w:hideMark/>
          </w:tcPr>
          <w:p w14:paraId="5A0AB99A"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687F37D6" w14:textId="77777777" w:rsidR="003E7FF7" w:rsidRPr="003E7FF7" w:rsidRDefault="003E7FF7">
            <w:pPr>
              <w:rPr>
                <w:rFonts w:asciiTheme="minorHAnsi" w:hAnsiTheme="minorHAnsi" w:cstheme="minorHAnsi"/>
              </w:rPr>
            </w:pPr>
            <w:r w:rsidRPr="003E7FF7">
              <w:rPr>
                <w:rFonts w:asciiTheme="minorHAnsi" w:hAnsiTheme="minorHAnsi" w:cstheme="minorHAnsi"/>
              </w:rPr>
              <w:t>Non-significant increase</w:t>
            </w:r>
          </w:p>
        </w:tc>
      </w:tr>
      <w:tr w:rsidR="003E7FF7" w:rsidRPr="003E7FF7" w14:paraId="2F136CF9" w14:textId="77777777" w:rsidTr="003E7FF7">
        <w:tc>
          <w:tcPr>
            <w:tcW w:w="1894" w:type="dxa"/>
            <w:vMerge w:val="restart"/>
            <w:tcBorders>
              <w:top w:val="single" w:sz="4" w:space="0" w:color="auto"/>
              <w:left w:val="single" w:sz="4" w:space="0" w:color="auto"/>
              <w:bottom w:val="single" w:sz="4" w:space="0" w:color="auto"/>
              <w:right w:val="single" w:sz="4" w:space="0" w:color="auto"/>
            </w:tcBorders>
          </w:tcPr>
          <w:p w14:paraId="2A967CF8" w14:textId="77777777" w:rsidR="003E7FF7" w:rsidRPr="003E7FF7" w:rsidRDefault="003E7FF7">
            <w:pPr>
              <w:rPr>
                <w:rFonts w:asciiTheme="minorHAnsi" w:hAnsiTheme="minorHAnsi" w:cstheme="minorHAnsi"/>
              </w:rPr>
            </w:pPr>
            <w:r w:rsidRPr="003E7FF7">
              <w:rPr>
                <w:rFonts w:asciiTheme="minorHAnsi" w:hAnsiTheme="minorHAnsi" w:cstheme="minorHAnsi"/>
              </w:rPr>
              <w:t>Education / training plus pre-packaged AM vs control</w:t>
            </w:r>
          </w:p>
          <w:p w14:paraId="6A44FAA7" w14:textId="77777777" w:rsidR="003E7FF7" w:rsidRPr="003E7FF7" w:rsidRDefault="003E7FF7">
            <w:pPr>
              <w:rPr>
                <w:rFonts w:asciiTheme="minorHAnsi" w:hAnsiTheme="minorHAnsi" w:cstheme="minorHAnsi"/>
              </w:rPr>
            </w:pPr>
          </w:p>
        </w:tc>
        <w:tc>
          <w:tcPr>
            <w:tcW w:w="2520" w:type="dxa"/>
            <w:tcBorders>
              <w:top w:val="single" w:sz="4" w:space="0" w:color="auto"/>
              <w:left w:val="single" w:sz="4" w:space="0" w:color="auto"/>
              <w:bottom w:val="single" w:sz="4" w:space="0" w:color="auto"/>
              <w:right w:val="single" w:sz="4" w:space="0" w:color="auto"/>
            </w:tcBorders>
            <w:hideMark/>
          </w:tcPr>
          <w:p w14:paraId="7350BA39" w14:textId="77777777" w:rsidR="003E7FF7" w:rsidRPr="003E7FF7" w:rsidRDefault="003E7FF7">
            <w:pPr>
              <w:rPr>
                <w:rFonts w:asciiTheme="minorHAnsi" w:hAnsiTheme="minorHAnsi" w:cstheme="minorHAnsi"/>
              </w:rPr>
            </w:pPr>
            <w:r w:rsidRPr="003E7FF7">
              <w:rPr>
                <w:rFonts w:asciiTheme="minorHAnsi" w:hAnsiTheme="minorHAnsi" w:cstheme="minorHAnsi"/>
              </w:rPr>
              <w:t xml:space="preserve">Appropriate treatment (correct AM, correct </w:t>
            </w:r>
            <w:proofErr w:type="gramStart"/>
            <w:r w:rsidRPr="003E7FF7">
              <w:rPr>
                <w:rFonts w:asciiTheme="minorHAnsi" w:hAnsiTheme="minorHAnsi" w:cstheme="minorHAnsi"/>
              </w:rPr>
              <w:t>dose</w:t>
            </w:r>
            <w:proofErr w:type="gramEnd"/>
            <w:r w:rsidRPr="003E7FF7">
              <w:rPr>
                <w:rFonts w:asciiTheme="minorHAnsi" w:hAnsiTheme="minorHAnsi" w:cstheme="minorHAnsi"/>
              </w:rPr>
              <w:t xml:space="preserve"> and duration) (user)</w:t>
            </w:r>
          </w:p>
        </w:tc>
        <w:tc>
          <w:tcPr>
            <w:tcW w:w="1536" w:type="dxa"/>
            <w:tcBorders>
              <w:top w:val="single" w:sz="4" w:space="0" w:color="auto"/>
              <w:left w:val="single" w:sz="4" w:space="0" w:color="auto"/>
              <w:bottom w:val="single" w:sz="4" w:space="0" w:color="auto"/>
              <w:right w:val="single" w:sz="4" w:space="0" w:color="auto"/>
            </w:tcBorders>
            <w:hideMark/>
          </w:tcPr>
          <w:p w14:paraId="7B050993"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0B4D49C3" w14:textId="77777777" w:rsidR="003E7FF7" w:rsidRPr="003E7FF7" w:rsidRDefault="003E7FF7">
            <w:pPr>
              <w:rPr>
                <w:rFonts w:asciiTheme="minorHAnsi" w:hAnsiTheme="minorHAnsi" w:cstheme="minorHAnsi"/>
              </w:rPr>
            </w:pPr>
            <w:r w:rsidRPr="003E7FF7">
              <w:rPr>
                <w:rFonts w:asciiTheme="minorHAnsi" w:hAnsiTheme="minorHAnsi" w:cstheme="minorHAnsi"/>
              </w:rPr>
              <w:t>AMI = 14 more out of 100 (no CI)</w:t>
            </w:r>
          </w:p>
        </w:tc>
      </w:tr>
      <w:tr w:rsidR="003E7FF7" w:rsidRPr="003E7FF7" w14:paraId="6876306B"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1748499A"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4B3C54D0" w14:textId="77777777" w:rsidR="003E7FF7" w:rsidRPr="003E7FF7" w:rsidRDefault="003E7FF7">
            <w:pPr>
              <w:rPr>
                <w:rFonts w:asciiTheme="minorHAnsi" w:hAnsiTheme="minorHAnsi" w:cstheme="minorHAnsi"/>
              </w:rPr>
            </w:pPr>
            <w:r w:rsidRPr="003E7FF7">
              <w:rPr>
                <w:rFonts w:asciiTheme="minorHAnsi" w:hAnsiTheme="minorHAnsi" w:cstheme="minorHAnsi"/>
              </w:rPr>
              <w:t xml:space="preserve">Appropriate treatment (correct AM, correct </w:t>
            </w:r>
            <w:proofErr w:type="gramStart"/>
            <w:r w:rsidRPr="003E7FF7">
              <w:rPr>
                <w:rFonts w:asciiTheme="minorHAnsi" w:hAnsiTheme="minorHAnsi" w:cstheme="minorHAnsi"/>
              </w:rPr>
              <w:t>dose</w:t>
            </w:r>
            <w:proofErr w:type="gramEnd"/>
            <w:r w:rsidRPr="003E7FF7">
              <w:rPr>
                <w:rFonts w:asciiTheme="minorHAnsi" w:hAnsiTheme="minorHAnsi" w:cstheme="minorHAnsi"/>
              </w:rPr>
              <w:t xml:space="preserve"> and duration) (provider)</w:t>
            </w:r>
          </w:p>
        </w:tc>
        <w:tc>
          <w:tcPr>
            <w:tcW w:w="1536" w:type="dxa"/>
            <w:tcBorders>
              <w:top w:val="single" w:sz="4" w:space="0" w:color="auto"/>
              <w:left w:val="single" w:sz="4" w:space="0" w:color="auto"/>
              <w:bottom w:val="single" w:sz="4" w:space="0" w:color="auto"/>
              <w:right w:val="single" w:sz="4" w:space="0" w:color="auto"/>
            </w:tcBorders>
            <w:hideMark/>
          </w:tcPr>
          <w:p w14:paraId="648E8E6B" w14:textId="77777777" w:rsidR="003E7FF7" w:rsidRPr="003E7FF7" w:rsidRDefault="003E7FF7">
            <w:pPr>
              <w:rPr>
                <w:rFonts w:asciiTheme="minorHAnsi" w:hAnsiTheme="minorHAnsi" w:cstheme="minorHAnsi"/>
              </w:rPr>
            </w:pPr>
            <w:r w:rsidRPr="003E7FF7">
              <w:rPr>
                <w:rFonts w:asciiTheme="minorHAnsi" w:hAnsiTheme="minorHAnsi" w:cstheme="minorHAnsi"/>
              </w:rPr>
              <w:t>2</w:t>
            </w:r>
          </w:p>
        </w:tc>
        <w:tc>
          <w:tcPr>
            <w:tcW w:w="3292" w:type="dxa"/>
            <w:tcBorders>
              <w:top w:val="single" w:sz="4" w:space="0" w:color="auto"/>
              <w:left w:val="single" w:sz="4" w:space="0" w:color="auto"/>
              <w:bottom w:val="single" w:sz="4" w:space="0" w:color="auto"/>
              <w:right w:val="single" w:sz="4" w:space="0" w:color="auto"/>
            </w:tcBorders>
            <w:hideMark/>
          </w:tcPr>
          <w:p w14:paraId="4BFA9D6D" w14:textId="77777777" w:rsidR="003E7FF7" w:rsidRPr="003E7FF7" w:rsidRDefault="003E7FF7">
            <w:pPr>
              <w:rPr>
                <w:rFonts w:asciiTheme="minorHAnsi" w:hAnsiTheme="minorHAnsi" w:cstheme="minorHAnsi"/>
              </w:rPr>
            </w:pPr>
            <w:r w:rsidRPr="003E7FF7">
              <w:rPr>
                <w:rFonts w:asciiTheme="minorHAnsi" w:hAnsiTheme="minorHAnsi" w:cstheme="minorHAnsi"/>
              </w:rPr>
              <w:t>AMI range = 10 to 20 more out of 100</w:t>
            </w:r>
          </w:p>
        </w:tc>
      </w:tr>
      <w:tr w:rsidR="003E7FF7" w:rsidRPr="003E7FF7" w14:paraId="6DA27DB3"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192C6033"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56734A82" w14:textId="77777777" w:rsidR="003E7FF7" w:rsidRPr="003E7FF7" w:rsidRDefault="003E7FF7">
            <w:pPr>
              <w:rPr>
                <w:rFonts w:asciiTheme="minorHAnsi" w:hAnsiTheme="minorHAnsi" w:cstheme="minorHAnsi"/>
              </w:rPr>
            </w:pPr>
            <w:r w:rsidRPr="003E7FF7">
              <w:rPr>
                <w:rFonts w:asciiTheme="minorHAnsi" w:hAnsiTheme="minorHAnsi" w:cstheme="minorHAnsi"/>
              </w:rPr>
              <w:t>Adherence</w:t>
            </w:r>
          </w:p>
        </w:tc>
        <w:tc>
          <w:tcPr>
            <w:tcW w:w="1536" w:type="dxa"/>
            <w:tcBorders>
              <w:top w:val="single" w:sz="4" w:space="0" w:color="auto"/>
              <w:left w:val="single" w:sz="4" w:space="0" w:color="auto"/>
              <w:bottom w:val="single" w:sz="4" w:space="0" w:color="auto"/>
              <w:right w:val="single" w:sz="4" w:space="0" w:color="auto"/>
            </w:tcBorders>
            <w:hideMark/>
          </w:tcPr>
          <w:p w14:paraId="1FFE5018" w14:textId="77777777" w:rsidR="003E7FF7" w:rsidRPr="003E7FF7" w:rsidRDefault="003E7FF7">
            <w:pPr>
              <w:rPr>
                <w:rFonts w:asciiTheme="minorHAnsi" w:hAnsiTheme="minorHAnsi" w:cstheme="minorHAnsi"/>
              </w:rPr>
            </w:pPr>
            <w:r w:rsidRPr="003E7FF7">
              <w:rPr>
                <w:rFonts w:asciiTheme="minorHAnsi" w:hAnsiTheme="minorHAnsi" w:cstheme="minorHAnsi"/>
              </w:rPr>
              <w:t>2</w:t>
            </w:r>
          </w:p>
        </w:tc>
        <w:tc>
          <w:tcPr>
            <w:tcW w:w="3292" w:type="dxa"/>
            <w:tcBorders>
              <w:top w:val="single" w:sz="4" w:space="0" w:color="auto"/>
              <w:left w:val="single" w:sz="4" w:space="0" w:color="auto"/>
              <w:bottom w:val="single" w:sz="4" w:space="0" w:color="auto"/>
              <w:right w:val="single" w:sz="4" w:space="0" w:color="auto"/>
            </w:tcBorders>
            <w:hideMark/>
          </w:tcPr>
          <w:p w14:paraId="7A536DA6" w14:textId="77777777" w:rsidR="003E7FF7" w:rsidRPr="003E7FF7" w:rsidRDefault="003E7FF7">
            <w:pPr>
              <w:rPr>
                <w:rFonts w:asciiTheme="minorHAnsi" w:hAnsiTheme="minorHAnsi" w:cstheme="minorHAnsi"/>
              </w:rPr>
            </w:pPr>
            <w:r w:rsidRPr="003E7FF7">
              <w:rPr>
                <w:rFonts w:asciiTheme="minorHAnsi" w:hAnsiTheme="minorHAnsi" w:cstheme="minorHAnsi"/>
              </w:rPr>
              <w:t xml:space="preserve">1 study non-significant increase; 1 study AMI = 22 more out of 100 (no CI) </w:t>
            </w:r>
          </w:p>
        </w:tc>
      </w:tr>
      <w:tr w:rsidR="003E7FF7" w:rsidRPr="003E7FF7" w14:paraId="5785A8DD" w14:textId="77777777" w:rsidTr="003E7FF7">
        <w:tc>
          <w:tcPr>
            <w:tcW w:w="1894" w:type="dxa"/>
            <w:vMerge w:val="restart"/>
            <w:tcBorders>
              <w:top w:val="single" w:sz="4" w:space="0" w:color="auto"/>
              <w:left w:val="single" w:sz="4" w:space="0" w:color="auto"/>
              <w:bottom w:val="single" w:sz="4" w:space="0" w:color="auto"/>
              <w:right w:val="single" w:sz="4" w:space="0" w:color="auto"/>
            </w:tcBorders>
            <w:hideMark/>
          </w:tcPr>
          <w:p w14:paraId="0DBD3ABC" w14:textId="77777777" w:rsidR="003E7FF7" w:rsidRPr="003E7FF7" w:rsidRDefault="003E7FF7">
            <w:pPr>
              <w:rPr>
                <w:rFonts w:asciiTheme="minorHAnsi" w:hAnsiTheme="minorHAnsi" w:cstheme="minorHAnsi"/>
              </w:rPr>
            </w:pPr>
            <w:r w:rsidRPr="003E7FF7">
              <w:rPr>
                <w:rFonts w:asciiTheme="minorHAnsi" w:hAnsiTheme="minorHAnsi" w:cstheme="minorHAnsi"/>
              </w:rPr>
              <w:t xml:space="preserve">Education / training plus pre-packaged AM (before and after assessment; no control group) </w:t>
            </w:r>
          </w:p>
          <w:p w14:paraId="2F82F7C5" w14:textId="77777777" w:rsidR="003E7FF7" w:rsidRPr="003E7FF7" w:rsidRDefault="003E7FF7">
            <w:pPr>
              <w:rPr>
                <w:rFonts w:asciiTheme="minorHAnsi" w:hAnsiTheme="minorHAnsi" w:cstheme="minorHAnsi"/>
              </w:rPr>
            </w:pPr>
            <w:r w:rsidRPr="003E7FF7">
              <w:rPr>
                <w:rFonts w:asciiTheme="minorHAnsi" w:hAnsiTheme="minorHAnsi" w:cstheme="minorHAnsi"/>
              </w:rPr>
              <w:lastRenderedPageBreak/>
              <w:t xml:space="preserve"> </w:t>
            </w:r>
          </w:p>
        </w:tc>
        <w:tc>
          <w:tcPr>
            <w:tcW w:w="2520" w:type="dxa"/>
            <w:tcBorders>
              <w:top w:val="single" w:sz="4" w:space="0" w:color="auto"/>
              <w:left w:val="single" w:sz="4" w:space="0" w:color="auto"/>
              <w:bottom w:val="single" w:sz="4" w:space="0" w:color="auto"/>
              <w:right w:val="single" w:sz="4" w:space="0" w:color="auto"/>
            </w:tcBorders>
            <w:hideMark/>
          </w:tcPr>
          <w:p w14:paraId="4E680041" w14:textId="77777777" w:rsidR="003E7FF7" w:rsidRPr="003E7FF7" w:rsidRDefault="003E7FF7">
            <w:pPr>
              <w:rPr>
                <w:rFonts w:asciiTheme="minorHAnsi" w:hAnsiTheme="minorHAnsi" w:cstheme="minorHAnsi"/>
              </w:rPr>
            </w:pPr>
            <w:r w:rsidRPr="003E7FF7">
              <w:rPr>
                <w:rFonts w:asciiTheme="minorHAnsi" w:hAnsiTheme="minorHAnsi" w:cstheme="minorHAnsi"/>
              </w:rPr>
              <w:lastRenderedPageBreak/>
              <w:t>Appropriate AM treatment (provider)</w:t>
            </w:r>
          </w:p>
        </w:tc>
        <w:tc>
          <w:tcPr>
            <w:tcW w:w="1536" w:type="dxa"/>
            <w:tcBorders>
              <w:top w:val="single" w:sz="4" w:space="0" w:color="auto"/>
              <w:left w:val="single" w:sz="4" w:space="0" w:color="auto"/>
              <w:bottom w:val="single" w:sz="4" w:space="0" w:color="auto"/>
              <w:right w:val="single" w:sz="4" w:space="0" w:color="auto"/>
            </w:tcBorders>
            <w:hideMark/>
          </w:tcPr>
          <w:p w14:paraId="06DEA697"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26A9B4B1" w14:textId="77777777" w:rsidR="003E7FF7" w:rsidRPr="003E7FF7" w:rsidRDefault="003E7FF7">
            <w:pPr>
              <w:rPr>
                <w:rFonts w:asciiTheme="minorHAnsi" w:hAnsiTheme="minorHAnsi" w:cstheme="minorHAnsi"/>
              </w:rPr>
            </w:pPr>
            <w:r w:rsidRPr="003E7FF7">
              <w:rPr>
                <w:rFonts w:asciiTheme="minorHAnsi" w:hAnsiTheme="minorHAnsi" w:cstheme="minorHAnsi"/>
              </w:rPr>
              <w:t>MI over baseline = 39 more out of 100 (no CI)</w:t>
            </w:r>
          </w:p>
        </w:tc>
      </w:tr>
      <w:tr w:rsidR="003E7FF7" w:rsidRPr="003E7FF7" w14:paraId="234DD864"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3DAC19D3"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0E6790F1" w14:textId="77777777" w:rsidR="003E7FF7" w:rsidRPr="003E7FF7" w:rsidRDefault="003E7FF7">
            <w:pPr>
              <w:rPr>
                <w:rFonts w:asciiTheme="minorHAnsi" w:hAnsiTheme="minorHAnsi" w:cstheme="minorHAnsi"/>
              </w:rPr>
            </w:pPr>
            <w:r w:rsidRPr="003E7FF7">
              <w:rPr>
                <w:rFonts w:asciiTheme="minorHAnsi" w:hAnsiTheme="minorHAnsi" w:cstheme="minorHAnsi"/>
              </w:rPr>
              <w:t>Appropriate AM dose (provider)</w:t>
            </w:r>
          </w:p>
        </w:tc>
        <w:tc>
          <w:tcPr>
            <w:tcW w:w="1536" w:type="dxa"/>
            <w:tcBorders>
              <w:top w:val="single" w:sz="4" w:space="0" w:color="auto"/>
              <w:left w:val="single" w:sz="4" w:space="0" w:color="auto"/>
              <w:bottom w:val="single" w:sz="4" w:space="0" w:color="auto"/>
              <w:right w:val="single" w:sz="4" w:space="0" w:color="auto"/>
            </w:tcBorders>
            <w:hideMark/>
          </w:tcPr>
          <w:p w14:paraId="3630267F"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7041B1C5" w14:textId="77777777" w:rsidR="003E7FF7" w:rsidRPr="003E7FF7" w:rsidRDefault="003E7FF7">
            <w:pPr>
              <w:rPr>
                <w:rFonts w:asciiTheme="minorHAnsi" w:hAnsiTheme="minorHAnsi" w:cstheme="minorHAnsi"/>
              </w:rPr>
            </w:pPr>
            <w:r w:rsidRPr="003E7FF7">
              <w:rPr>
                <w:rFonts w:asciiTheme="minorHAnsi" w:hAnsiTheme="minorHAnsi" w:cstheme="minorHAnsi"/>
              </w:rPr>
              <w:t>MI over baseline = 46 more out of 100 (no CI)</w:t>
            </w:r>
          </w:p>
        </w:tc>
      </w:tr>
      <w:tr w:rsidR="003E7FF7" w:rsidRPr="003E7FF7" w14:paraId="19DDBDC2"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7C7337AF"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6B2C4017" w14:textId="77777777" w:rsidR="003E7FF7" w:rsidRPr="003E7FF7" w:rsidRDefault="003E7FF7">
            <w:pPr>
              <w:rPr>
                <w:rFonts w:asciiTheme="minorHAnsi" w:hAnsiTheme="minorHAnsi" w:cstheme="minorHAnsi"/>
              </w:rPr>
            </w:pPr>
            <w:r w:rsidRPr="003E7FF7">
              <w:rPr>
                <w:rFonts w:asciiTheme="minorHAnsi" w:hAnsiTheme="minorHAnsi" w:cstheme="minorHAnsi"/>
              </w:rPr>
              <w:t>Appropriate AM treatment (user)</w:t>
            </w:r>
          </w:p>
        </w:tc>
        <w:tc>
          <w:tcPr>
            <w:tcW w:w="1536" w:type="dxa"/>
            <w:tcBorders>
              <w:top w:val="single" w:sz="4" w:space="0" w:color="auto"/>
              <w:left w:val="single" w:sz="4" w:space="0" w:color="auto"/>
              <w:bottom w:val="single" w:sz="4" w:space="0" w:color="auto"/>
              <w:right w:val="single" w:sz="4" w:space="0" w:color="auto"/>
            </w:tcBorders>
            <w:hideMark/>
          </w:tcPr>
          <w:p w14:paraId="1BA39497"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6D881D6D" w14:textId="77777777" w:rsidR="003E7FF7" w:rsidRPr="003E7FF7" w:rsidRDefault="003E7FF7">
            <w:pPr>
              <w:rPr>
                <w:rFonts w:asciiTheme="minorHAnsi" w:hAnsiTheme="minorHAnsi" w:cstheme="minorHAnsi"/>
              </w:rPr>
            </w:pPr>
            <w:r w:rsidRPr="003E7FF7">
              <w:rPr>
                <w:rFonts w:asciiTheme="minorHAnsi" w:hAnsiTheme="minorHAnsi" w:cstheme="minorHAnsi"/>
              </w:rPr>
              <w:t>MI over baseline = 21 more out of 100 (no CI)</w:t>
            </w:r>
          </w:p>
        </w:tc>
      </w:tr>
      <w:tr w:rsidR="003E7FF7" w:rsidRPr="003E7FF7" w14:paraId="6D5D0591"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6AC58953"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37322ACA" w14:textId="77777777" w:rsidR="003E7FF7" w:rsidRPr="003E7FF7" w:rsidRDefault="003E7FF7">
            <w:pPr>
              <w:rPr>
                <w:rFonts w:asciiTheme="minorHAnsi" w:hAnsiTheme="minorHAnsi" w:cstheme="minorHAnsi"/>
              </w:rPr>
            </w:pPr>
            <w:r w:rsidRPr="003E7FF7">
              <w:rPr>
                <w:rFonts w:asciiTheme="minorHAnsi" w:hAnsiTheme="minorHAnsi" w:cstheme="minorHAnsi"/>
              </w:rPr>
              <w:t>Appropriate AM dose (user)</w:t>
            </w:r>
          </w:p>
        </w:tc>
        <w:tc>
          <w:tcPr>
            <w:tcW w:w="1536" w:type="dxa"/>
            <w:tcBorders>
              <w:top w:val="single" w:sz="4" w:space="0" w:color="auto"/>
              <w:left w:val="single" w:sz="4" w:space="0" w:color="auto"/>
              <w:bottom w:val="single" w:sz="4" w:space="0" w:color="auto"/>
              <w:right w:val="single" w:sz="4" w:space="0" w:color="auto"/>
            </w:tcBorders>
            <w:hideMark/>
          </w:tcPr>
          <w:p w14:paraId="1AA0681E"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16C70D7C" w14:textId="77777777" w:rsidR="003E7FF7" w:rsidRPr="003E7FF7" w:rsidRDefault="003E7FF7">
            <w:pPr>
              <w:rPr>
                <w:rFonts w:asciiTheme="minorHAnsi" w:hAnsiTheme="minorHAnsi" w:cstheme="minorHAnsi"/>
              </w:rPr>
            </w:pPr>
            <w:r w:rsidRPr="003E7FF7">
              <w:rPr>
                <w:rFonts w:asciiTheme="minorHAnsi" w:hAnsiTheme="minorHAnsi" w:cstheme="minorHAnsi"/>
              </w:rPr>
              <w:t>MI over baseline = 46 more out of 100 (no CI)</w:t>
            </w:r>
          </w:p>
        </w:tc>
      </w:tr>
      <w:tr w:rsidR="003E7FF7" w:rsidRPr="003E7FF7" w14:paraId="3E3AE302"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24AB7C5F"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61CF032E" w14:textId="77777777" w:rsidR="003E7FF7" w:rsidRPr="003E7FF7" w:rsidRDefault="003E7FF7">
            <w:pPr>
              <w:rPr>
                <w:rFonts w:asciiTheme="minorHAnsi" w:hAnsiTheme="minorHAnsi" w:cstheme="minorHAnsi"/>
              </w:rPr>
            </w:pPr>
            <w:r w:rsidRPr="003E7FF7">
              <w:rPr>
                <w:rFonts w:asciiTheme="minorHAnsi" w:hAnsiTheme="minorHAnsi" w:cstheme="minorHAnsi"/>
              </w:rPr>
              <w:t>Appropriate duration (user)</w:t>
            </w:r>
          </w:p>
        </w:tc>
        <w:tc>
          <w:tcPr>
            <w:tcW w:w="1536" w:type="dxa"/>
            <w:tcBorders>
              <w:top w:val="single" w:sz="4" w:space="0" w:color="auto"/>
              <w:left w:val="single" w:sz="4" w:space="0" w:color="auto"/>
              <w:bottom w:val="single" w:sz="4" w:space="0" w:color="auto"/>
              <w:right w:val="single" w:sz="4" w:space="0" w:color="auto"/>
            </w:tcBorders>
            <w:hideMark/>
          </w:tcPr>
          <w:p w14:paraId="5DB9DE2A"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3E8CE506" w14:textId="77777777" w:rsidR="003E7FF7" w:rsidRPr="003E7FF7" w:rsidRDefault="003E7FF7">
            <w:pPr>
              <w:rPr>
                <w:rFonts w:asciiTheme="minorHAnsi" w:hAnsiTheme="minorHAnsi" w:cstheme="minorHAnsi"/>
              </w:rPr>
            </w:pPr>
            <w:r w:rsidRPr="003E7FF7">
              <w:rPr>
                <w:rFonts w:asciiTheme="minorHAnsi" w:hAnsiTheme="minorHAnsi" w:cstheme="minorHAnsi"/>
              </w:rPr>
              <w:t>MI over baseline = 51 more out of 100 (no CI)</w:t>
            </w:r>
          </w:p>
        </w:tc>
      </w:tr>
      <w:tr w:rsidR="003E7FF7" w:rsidRPr="003E7FF7" w14:paraId="532CB6E9" w14:textId="77777777" w:rsidTr="003E7FF7">
        <w:tc>
          <w:tcPr>
            <w:tcW w:w="1894" w:type="dxa"/>
            <w:tcBorders>
              <w:top w:val="single" w:sz="4" w:space="0" w:color="auto"/>
              <w:left w:val="single" w:sz="4" w:space="0" w:color="auto"/>
              <w:bottom w:val="single" w:sz="4" w:space="0" w:color="auto"/>
              <w:right w:val="single" w:sz="4" w:space="0" w:color="auto"/>
            </w:tcBorders>
            <w:hideMark/>
          </w:tcPr>
          <w:p w14:paraId="742396AB" w14:textId="77777777" w:rsidR="003E7FF7" w:rsidRPr="003E7FF7" w:rsidRDefault="003E7FF7">
            <w:pPr>
              <w:rPr>
                <w:rFonts w:asciiTheme="minorHAnsi" w:hAnsiTheme="minorHAnsi" w:cstheme="minorHAnsi"/>
              </w:rPr>
            </w:pPr>
            <w:r w:rsidRPr="003E7FF7">
              <w:rPr>
                <w:rFonts w:asciiTheme="minorHAnsi" w:hAnsiTheme="minorHAnsi" w:cstheme="minorHAnsi"/>
              </w:rPr>
              <w:t>Pre-packaged AM tablet vs AM syrup</w:t>
            </w:r>
          </w:p>
        </w:tc>
        <w:tc>
          <w:tcPr>
            <w:tcW w:w="2520" w:type="dxa"/>
            <w:tcBorders>
              <w:top w:val="single" w:sz="4" w:space="0" w:color="auto"/>
              <w:left w:val="single" w:sz="4" w:space="0" w:color="auto"/>
              <w:bottom w:val="single" w:sz="4" w:space="0" w:color="auto"/>
              <w:right w:val="single" w:sz="4" w:space="0" w:color="auto"/>
            </w:tcBorders>
            <w:hideMark/>
          </w:tcPr>
          <w:p w14:paraId="14582140" w14:textId="77777777" w:rsidR="003E7FF7" w:rsidRPr="003E7FF7" w:rsidRDefault="003E7FF7">
            <w:pPr>
              <w:rPr>
                <w:rFonts w:asciiTheme="minorHAnsi" w:hAnsiTheme="minorHAnsi" w:cstheme="minorHAnsi"/>
              </w:rPr>
            </w:pPr>
            <w:r w:rsidRPr="003E7FF7">
              <w:rPr>
                <w:rFonts w:asciiTheme="minorHAnsi" w:hAnsiTheme="minorHAnsi" w:cstheme="minorHAnsi"/>
              </w:rPr>
              <w:t>Adherence</w:t>
            </w:r>
          </w:p>
        </w:tc>
        <w:tc>
          <w:tcPr>
            <w:tcW w:w="1536" w:type="dxa"/>
            <w:tcBorders>
              <w:top w:val="single" w:sz="4" w:space="0" w:color="auto"/>
              <w:left w:val="single" w:sz="4" w:space="0" w:color="auto"/>
              <w:bottom w:val="single" w:sz="4" w:space="0" w:color="auto"/>
              <w:right w:val="single" w:sz="4" w:space="0" w:color="auto"/>
            </w:tcBorders>
            <w:hideMark/>
          </w:tcPr>
          <w:p w14:paraId="140042EF"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69148484" w14:textId="77777777" w:rsidR="003E7FF7" w:rsidRPr="003E7FF7" w:rsidRDefault="003E7FF7">
            <w:pPr>
              <w:rPr>
                <w:rFonts w:asciiTheme="minorHAnsi" w:hAnsiTheme="minorHAnsi" w:cstheme="minorHAnsi"/>
              </w:rPr>
            </w:pPr>
            <w:r w:rsidRPr="003E7FF7">
              <w:rPr>
                <w:rFonts w:asciiTheme="minorHAnsi" w:hAnsiTheme="minorHAnsi" w:cstheme="minorHAnsi"/>
              </w:rPr>
              <w:t>AMI = 49 more out of 100 (no CI)</w:t>
            </w:r>
          </w:p>
        </w:tc>
      </w:tr>
      <w:tr w:rsidR="003E7FF7" w:rsidRPr="003E7FF7" w14:paraId="6573A4A0" w14:textId="77777777" w:rsidTr="003E7FF7">
        <w:tc>
          <w:tcPr>
            <w:tcW w:w="1894" w:type="dxa"/>
            <w:vMerge w:val="restart"/>
            <w:tcBorders>
              <w:top w:val="single" w:sz="4" w:space="0" w:color="auto"/>
              <w:left w:val="single" w:sz="4" w:space="0" w:color="auto"/>
              <w:bottom w:val="single" w:sz="4" w:space="0" w:color="auto"/>
              <w:right w:val="single" w:sz="4" w:space="0" w:color="auto"/>
            </w:tcBorders>
            <w:hideMark/>
          </w:tcPr>
          <w:p w14:paraId="7571E541" w14:textId="77777777" w:rsidR="003E7FF7" w:rsidRPr="003E7FF7" w:rsidRDefault="003E7FF7">
            <w:pPr>
              <w:rPr>
                <w:rFonts w:asciiTheme="minorHAnsi" w:hAnsiTheme="minorHAnsi" w:cstheme="minorHAnsi"/>
              </w:rPr>
            </w:pPr>
            <w:r w:rsidRPr="003E7FF7">
              <w:rPr>
                <w:rFonts w:asciiTheme="minorHAnsi" w:hAnsiTheme="minorHAnsi" w:cstheme="minorHAnsi"/>
              </w:rPr>
              <w:t>AM syrup plus pictorial instruction vs AM syrup</w:t>
            </w:r>
          </w:p>
        </w:tc>
        <w:tc>
          <w:tcPr>
            <w:tcW w:w="2520" w:type="dxa"/>
            <w:tcBorders>
              <w:top w:val="single" w:sz="4" w:space="0" w:color="auto"/>
              <w:left w:val="single" w:sz="4" w:space="0" w:color="auto"/>
              <w:bottom w:val="single" w:sz="4" w:space="0" w:color="auto"/>
              <w:right w:val="single" w:sz="4" w:space="0" w:color="auto"/>
            </w:tcBorders>
            <w:hideMark/>
          </w:tcPr>
          <w:p w14:paraId="2D74DBEF" w14:textId="77777777" w:rsidR="003E7FF7" w:rsidRPr="003E7FF7" w:rsidRDefault="003E7FF7">
            <w:pPr>
              <w:rPr>
                <w:rFonts w:asciiTheme="minorHAnsi" w:hAnsiTheme="minorHAnsi" w:cstheme="minorHAnsi"/>
              </w:rPr>
            </w:pPr>
            <w:r w:rsidRPr="003E7FF7">
              <w:rPr>
                <w:rFonts w:asciiTheme="minorHAnsi" w:hAnsiTheme="minorHAnsi" w:cstheme="minorHAnsi"/>
              </w:rPr>
              <w:t>Adherence</w:t>
            </w:r>
          </w:p>
        </w:tc>
        <w:tc>
          <w:tcPr>
            <w:tcW w:w="1536" w:type="dxa"/>
            <w:tcBorders>
              <w:top w:val="single" w:sz="4" w:space="0" w:color="auto"/>
              <w:left w:val="single" w:sz="4" w:space="0" w:color="auto"/>
              <w:bottom w:val="single" w:sz="4" w:space="0" w:color="auto"/>
              <w:right w:val="single" w:sz="4" w:space="0" w:color="auto"/>
            </w:tcBorders>
            <w:hideMark/>
          </w:tcPr>
          <w:p w14:paraId="77263A42"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1095FF66" w14:textId="77777777" w:rsidR="003E7FF7" w:rsidRPr="003E7FF7" w:rsidRDefault="003E7FF7">
            <w:pPr>
              <w:rPr>
                <w:rFonts w:asciiTheme="minorHAnsi" w:hAnsiTheme="minorHAnsi" w:cstheme="minorHAnsi"/>
              </w:rPr>
            </w:pPr>
            <w:r w:rsidRPr="003E7FF7">
              <w:rPr>
                <w:rFonts w:asciiTheme="minorHAnsi" w:hAnsiTheme="minorHAnsi" w:cstheme="minorHAnsi"/>
              </w:rPr>
              <w:t>AMI = 15 more out of 100 (no CI)</w:t>
            </w:r>
          </w:p>
        </w:tc>
      </w:tr>
      <w:tr w:rsidR="003E7FF7" w:rsidRPr="003E7FF7" w14:paraId="64284B8C"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207F6D49"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53905738" w14:textId="77777777" w:rsidR="003E7FF7" w:rsidRPr="003E7FF7" w:rsidRDefault="003E7FF7">
            <w:pPr>
              <w:rPr>
                <w:rFonts w:asciiTheme="minorHAnsi" w:hAnsiTheme="minorHAnsi" w:cstheme="minorHAnsi"/>
              </w:rPr>
            </w:pPr>
            <w:r w:rsidRPr="003E7FF7">
              <w:rPr>
                <w:rFonts w:asciiTheme="minorHAnsi" w:hAnsiTheme="minorHAnsi" w:cstheme="minorHAnsi"/>
              </w:rPr>
              <w:t>Adherence</w:t>
            </w:r>
          </w:p>
        </w:tc>
        <w:tc>
          <w:tcPr>
            <w:tcW w:w="1536" w:type="dxa"/>
            <w:tcBorders>
              <w:top w:val="single" w:sz="4" w:space="0" w:color="auto"/>
              <w:left w:val="single" w:sz="4" w:space="0" w:color="auto"/>
              <w:bottom w:val="single" w:sz="4" w:space="0" w:color="auto"/>
              <w:right w:val="single" w:sz="4" w:space="0" w:color="auto"/>
            </w:tcBorders>
            <w:hideMark/>
          </w:tcPr>
          <w:p w14:paraId="636EE70B"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30A279D2" w14:textId="77777777" w:rsidR="003E7FF7" w:rsidRPr="003E7FF7" w:rsidRDefault="003E7FF7">
            <w:pPr>
              <w:rPr>
                <w:rFonts w:asciiTheme="minorHAnsi" w:hAnsiTheme="minorHAnsi" w:cstheme="minorHAnsi"/>
              </w:rPr>
            </w:pPr>
            <w:r w:rsidRPr="003E7FF7">
              <w:rPr>
                <w:rFonts w:asciiTheme="minorHAnsi" w:hAnsiTheme="minorHAnsi" w:cstheme="minorHAnsi"/>
              </w:rPr>
              <w:t>AMI = 37 more out of 100 (no CI)</w:t>
            </w:r>
          </w:p>
        </w:tc>
      </w:tr>
      <w:tr w:rsidR="003E7FF7" w:rsidRPr="003E7FF7" w14:paraId="13E1760A" w14:textId="77777777" w:rsidTr="003E7FF7">
        <w:tc>
          <w:tcPr>
            <w:tcW w:w="1894" w:type="dxa"/>
            <w:tcBorders>
              <w:top w:val="single" w:sz="4" w:space="0" w:color="auto"/>
              <w:left w:val="single" w:sz="4" w:space="0" w:color="auto"/>
              <w:bottom w:val="single" w:sz="4" w:space="0" w:color="auto"/>
              <w:right w:val="single" w:sz="4" w:space="0" w:color="auto"/>
            </w:tcBorders>
            <w:hideMark/>
          </w:tcPr>
          <w:p w14:paraId="78E72707" w14:textId="77777777" w:rsidR="003E7FF7" w:rsidRPr="003E7FF7" w:rsidRDefault="003E7FF7">
            <w:pPr>
              <w:rPr>
                <w:rFonts w:asciiTheme="minorHAnsi" w:hAnsiTheme="minorHAnsi" w:cstheme="minorHAnsi"/>
              </w:rPr>
            </w:pPr>
            <w:r w:rsidRPr="003E7FF7">
              <w:rPr>
                <w:rFonts w:asciiTheme="minorHAnsi" w:hAnsiTheme="minorHAnsi" w:cstheme="minorHAnsi"/>
              </w:rPr>
              <w:t xml:space="preserve">AM syrup plus pictorial instruction plus verbal instruction vs AM syrup plus pictorial insert </w:t>
            </w:r>
          </w:p>
        </w:tc>
        <w:tc>
          <w:tcPr>
            <w:tcW w:w="2520" w:type="dxa"/>
            <w:tcBorders>
              <w:top w:val="single" w:sz="4" w:space="0" w:color="auto"/>
              <w:left w:val="single" w:sz="4" w:space="0" w:color="auto"/>
              <w:bottom w:val="single" w:sz="4" w:space="0" w:color="auto"/>
              <w:right w:val="single" w:sz="4" w:space="0" w:color="auto"/>
            </w:tcBorders>
            <w:hideMark/>
          </w:tcPr>
          <w:p w14:paraId="56D12A55" w14:textId="77777777" w:rsidR="003E7FF7" w:rsidRPr="003E7FF7" w:rsidRDefault="003E7FF7">
            <w:pPr>
              <w:rPr>
                <w:rFonts w:asciiTheme="minorHAnsi" w:hAnsiTheme="minorHAnsi" w:cstheme="minorHAnsi"/>
              </w:rPr>
            </w:pPr>
            <w:r w:rsidRPr="003E7FF7">
              <w:rPr>
                <w:rFonts w:asciiTheme="minorHAnsi" w:hAnsiTheme="minorHAnsi" w:cstheme="minorHAnsi"/>
              </w:rPr>
              <w:t>Adherence</w:t>
            </w:r>
          </w:p>
        </w:tc>
        <w:tc>
          <w:tcPr>
            <w:tcW w:w="1536" w:type="dxa"/>
            <w:tcBorders>
              <w:top w:val="single" w:sz="4" w:space="0" w:color="auto"/>
              <w:left w:val="single" w:sz="4" w:space="0" w:color="auto"/>
              <w:bottom w:val="single" w:sz="4" w:space="0" w:color="auto"/>
              <w:right w:val="single" w:sz="4" w:space="0" w:color="auto"/>
            </w:tcBorders>
            <w:hideMark/>
          </w:tcPr>
          <w:p w14:paraId="3151E336"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2D864A69" w14:textId="77777777" w:rsidR="003E7FF7" w:rsidRPr="003E7FF7" w:rsidRDefault="003E7FF7">
            <w:pPr>
              <w:rPr>
                <w:rFonts w:asciiTheme="minorHAnsi" w:hAnsiTheme="minorHAnsi" w:cstheme="minorHAnsi"/>
              </w:rPr>
            </w:pPr>
            <w:r w:rsidRPr="003E7FF7">
              <w:rPr>
                <w:rFonts w:asciiTheme="minorHAnsi" w:hAnsiTheme="minorHAnsi" w:cstheme="minorHAnsi"/>
              </w:rPr>
              <w:t>AMI = 21 more out of 100 (no CI)</w:t>
            </w:r>
          </w:p>
        </w:tc>
      </w:tr>
      <w:tr w:rsidR="003E7FF7" w:rsidRPr="003E7FF7" w14:paraId="081A4DBD" w14:textId="77777777" w:rsidTr="003E7FF7">
        <w:tc>
          <w:tcPr>
            <w:tcW w:w="1894" w:type="dxa"/>
            <w:tcBorders>
              <w:top w:val="single" w:sz="4" w:space="0" w:color="auto"/>
              <w:left w:val="single" w:sz="4" w:space="0" w:color="auto"/>
              <w:bottom w:val="single" w:sz="4" w:space="0" w:color="auto"/>
              <w:right w:val="single" w:sz="4" w:space="0" w:color="auto"/>
            </w:tcBorders>
            <w:hideMark/>
          </w:tcPr>
          <w:p w14:paraId="4B7A1395" w14:textId="77777777" w:rsidR="003E7FF7" w:rsidRPr="003E7FF7" w:rsidRDefault="003E7FF7">
            <w:pPr>
              <w:rPr>
                <w:rFonts w:asciiTheme="minorHAnsi" w:hAnsiTheme="minorHAnsi" w:cstheme="minorHAnsi"/>
              </w:rPr>
            </w:pPr>
            <w:r w:rsidRPr="003E7FF7">
              <w:rPr>
                <w:rFonts w:asciiTheme="minorHAnsi" w:hAnsiTheme="minorHAnsi" w:cstheme="minorHAnsi"/>
              </w:rPr>
              <w:t>Integrated childhood disease management vs control</w:t>
            </w:r>
          </w:p>
        </w:tc>
        <w:tc>
          <w:tcPr>
            <w:tcW w:w="2520" w:type="dxa"/>
            <w:tcBorders>
              <w:top w:val="single" w:sz="4" w:space="0" w:color="auto"/>
              <w:left w:val="single" w:sz="4" w:space="0" w:color="auto"/>
              <w:bottom w:val="single" w:sz="4" w:space="0" w:color="auto"/>
              <w:right w:val="single" w:sz="4" w:space="0" w:color="auto"/>
            </w:tcBorders>
            <w:hideMark/>
          </w:tcPr>
          <w:p w14:paraId="254E0C94" w14:textId="77777777" w:rsidR="003E7FF7" w:rsidRPr="003E7FF7" w:rsidRDefault="003E7FF7">
            <w:pPr>
              <w:rPr>
                <w:rFonts w:asciiTheme="minorHAnsi" w:hAnsiTheme="minorHAnsi" w:cstheme="minorHAnsi"/>
              </w:rPr>
            </w:pPr>
            <w:r w:rsidRPr="003E7FF7">
              <w:rPr>
                <w:rFonts w:asciiTheme="minorHAnsi" w:hAnsiTheme="minorHAnsi" w:cstheme="minorHAnsi"/>
              </w:rPr>
              <w:t xml:space="preserve">Appropriate treatment (correct AM, correct </w:t>
            </w:r>
            <w:proofErr w:type="gramStart"/>
            <w:r w:rsidRPr="003E7FF7">
              <w:rPr>
                <w:rFonts w:asciiTheme="minorHAnsi" w:hAnsiTheme="minorHAnsi" w:cstheme="minorHAnsi"/>
              </w:rPr>
              <w:t>dose</w:t>
            </w:r>
            <w:proofErr w:type="gramEnd"/>
            <w:r w:rsidRPr="003E7FF7">
              <w:rPr>
                <w:rFonts w:asciiTheme="minorHAnsi" w:hAnsiTheme="minorHAnsi" w:cstheme="minorHAnsi"/>
              </w:rPr>
              <w:t xml:space="preserve"> and duration) (provider)</w:t>
            </w:r>
          </w:p>
        </w:tc>
        <w:tc>
          <w:tcPr>
            <w:tcW w:w="1536" w:type="dxa"/>
            <w:tcBorders>
              <w:top w:val="single" w:sz="4" w:space="0" w:color="auto"/>
              <w:left w:val="single" w:sz="4" w:space="0" w:color="auto"/>
              <w:bottom w:val="single" w:sz="4" w:space="0" w:color="auto"/>
              <w:right w:val="single" w:sz="4" w:space="0" w:color="auto"/>
            </w:tcBorders>
            <w:hideMark/>
          </w:tcPr>
          <w:p w14:paraId="3E454E40" w14:textId="77777777" w:rsidR="003E7FF7" w:rsidRPr="003E7FF7" w:rsidRDefault="003E7FF7">
            <w:pPr>
              <w:rPr>
                <w:rFonts w:asciiTheme="minorHAnsi" w:hAnsiTheme="minorHAnsi" w:cstheme="minorHAnsi"/>
              </w:rPr>
            </w:pPr>
            <w:r w:rsidRPr="003E7FF7">
              <w:rPr>
                <w:rFonts w:asciiTheme="minorHAnsi" w:hAnsiTheme="minorHAnsi" w:cstheme="minorHAnsi"/>
              </w:rPr>
              <w:t>2</w:t>
            </w:r>
          </w:p>
        </w:tc>
        <w:tc>
          <w:tcPr>
            <w:tcW w:w="3292" w:type="dxa"/>
            <w:tcBorders>
              <w:top w:val="single" w:sz="4" w:space="0" w:color="auto"/>
              <w:left w:val="single" w:sz="4" w:space="0" w:color="auto"/>
              <w:bottom w:val="single" w:sz="4" w:space="0" w:color="auto"/>
              <w:right w:val="single" w:sz="4" w:space="0" w:color="auto"/>
            </w:tcBorders>
            <w:hideMark/>
          </w:tcPr>
          <w:p w14:paraId="03D7C7D8" w14:textId="77777777" w:rsidR="003E7FF7" w:rsidRPr="003E7FF7" w:rsidRDefault="003E7FF7">
            <w:pPr>
              <w:rPr>
                <w:rFonts w:asciiTheme="minorHAnsi" w:hAnsiTheme="minorHAnsi" w:cstheme="minorHAnsi"/>
              </w:rPr>
            </w:pPr>
            <w:r w:rsidRPr="003E7FF7">
              <w:rPr>
                <w:rFonts w:asciiTheme="minorHAnsi" w:hAnsiTheme="minorHAnsi" w:cstheme="minorHAnsi"/>
              </w:rPr>
              <w:t>2 studies significant increase: range of MI = 25 to 63 more out of 100 (no CI)</w:t>
            </w:r>
          </w:p>
        </w:tc>
      </w:tr>
      <w:tr w:rsidR="003E7FF7" w:rsidRPr="003E7FF7" w14:paraId="4BF77EF8" w14:textId="77777777" w:rsidTr="003E7FF7">
        <w:tc>
          <w:tcPr>
            <w:tcW w:w="1894" w:type="dxa"/>
            <w:tcBorders>
              <w:top w:val="single" w:sz="4" w:space="0" w:color="auto"/>
              <w:left w:val="single" w:sz="4" w:space="0" w:color="auto"/>
              <w:bottom w:val="single" w:sz="4" w:space="0" w:color="auto"/>
              <w:right w:val="single" w:sz="4" w:space="0" w:color="auto"/>
            </w:tcBorders>
            <w:hideMark/>
          </w:tcPr>
          <w:p w14:paraId="7424FBD6" w14:textId="77777777" w:rsidR="003E7FF7" w:rsidRPr="003E7FF7" w:rsidRDefault="003E7FF7">
            <w:pPr>
              <w:rPr>
                <w:rFonts w:asciiTheme="minorHAnsi" w:hAnsiTheme="minorHAnsi" w:cstheme="minorHAnsi"/>
              </w:rPr>
            </w:pPr>
            <w:r w:rsidRPr="003E7FF7">
              <w:rPr>
                <w:rFonts w:asciiTheme="minorHAnsi" w:hAnsiTheme="minorHAnsi" w:cstheme="minorHAnsi"/>
              </w:rPr>
              <w:t>Treatment supervision vs none</w:t>
            </w:r>
          </w:p>
        </w:tc>
        <w:tc>
          <w:tcPr>
            <w:tcW w:w="2520" w:type="dxa"/>
            <w:tcBorders>
              <w:top w:val="single" w:sz="4" w:space="0" w:color="auto"/>
              <w:left w:val="single" w:sz="4" w:space="0" w:color="auto"/>
              <w:bottom w:val="single" w:sz="4" w:space="0" w:color="auto"/>
              <w:right w:val="single" w:sz="4" w:space="0" w:color="auto"/>
            </w:tcBorders>
            <w:hideMark/>
          </w:tcPr>
          <w:p w14:paraId="49DE3914" w14:textId="77777777" w:rsidR="003E7FF7" w:rsidRPr="003E7FF7" w:rsidRDefault="003E7FF7">
            <w:pPr>
              <w:rPr>
                <w:rFonts w:asciiTheme="minorHAnsi" w:hAnsiTheme="minorHAnsi" w:cstheme="minorHAnsi"/>
              </w:rPr>
            </w:pPr>
            <w:r w:rsidRPr="003E7FF7">
              <w:rPr>
                <w:rFonts w:asciiTheme="minorHAnsi" w:hAnsiTheme="minorHAnsi" w:cstheme="minorHAnsi"/>
              </w:rPr>
              <w:t>Adherence</w:t>
            </w:r>
          </w:p>
        </w:tc>
        <w:tc>
          <w:tcPr>
            <w:tcW w:w="1536" w:type="dxa"/>
            <w:tcBorders>
              <w:top w:val="single" w:sz="4" w:space="0" w:color="auto"/>
              <w:left w:val="single" w:sz="4" w:space="0" w:color="auto"/>
              <w:bottom w:val="single" w:sz="4" w:space="0" w:color="auto"/>
              <w:right w:val="single" w:sz="4" w:space="0" w:color="auto"/>
            </w:tcBorders>
            <w:hideMark/>
          </w:tcPr>
          <w:p w14:paraId="6D408350"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5EFA861A" w14:textId="77777777" w:rsidR="003E7FF7" w:rsidRPr="003E7FF7" w:rsidRDefault="003E7FF7">
            <w:pPr>
              <w:rPr>
                <w:rFonts w:asciiTheme="minorHAnsi" w:hAnsiTheme="minorHAnsi" w:cstheme="minorHAnsi"/>
              </w:rPr>
            </w:pPr>
            <w:r w:rsidRPr="003E7FF7">
              <w:rPr>
                <w:rFonts w:asciiTheme="minorHAnsi" w:hAnsiTheme="minorHAnsi" w:cstheme="minorHAnsi"/>
              </w:rPr>
              <w:t>AMI = 26 more out of 100 (no CI)</w:t>
            </w:r>
          </w:p>
        </w:tc>
      </w:tr>
      <w:tr w:rsidR="003E7FF7" w:rsidRPr="003E7FF7" w14:paraId="62D7D565" w14:textId="77777777" w:rsidTr="003E7FF7">
        <w:tc>
          <w:tcPr>
            <w:tcW w:w="1894" w:type="dxa"/>
            <w:tcBorders>
              <w:top w:val="single" w:sz="4" w:space="0" w:color="auto"/>
              <w:left w:val="single" w:sz="4" w:space="0" w:color="auto"/>
              <w:bottom w:val="single" w:sz="4" w:space="0" w:color="auto"/>
              <w:right w:val="single" w:sz="4" w:space="0" w:color="auto"/>
            </w:tcBorders>
            <w:hideMark/>
          </w:tcPr>
          <w:p w14:paraId="70CEBCAB" w14:textId="77777777" w:rsidR="003E7FF7" w:rsidRPr="003E7FF7" w:rsidRDefault="003E7FF7">
            <w:pPr>
              <w:rPr>
                <w:rFonts w:asciiTheme="minorHAnsi" w:hAnsiTheme="minorHAnsi" w:cstheme="minorHAnsi"/>
              </w:rPr>
            </w:pPr>
            <w:r w:rsidRPr="003E7FF7">
              <w:rPr>
                <w:rFonts w:asciiTheme="minorHAnsi" w:hAnsiTheme="minorHAnsi" w:cstheme="minorHAnsi"/>
              </w:rPr>
              <w:t>Provider (formal) training/ education (vs control or BA)</w:t>
            </w:r>
          </w:p>
        </w:tc>
        <w:tc>
          <w:tcPr>
            <w:tcW w:w="2520" w:type="dxa"/>
            <w:tcBorders>
              <w:top w:val="single" w:sz="4" w:space="0" w:color="auto"/>
              <w:left w:val="single" w:sz="4" w:space="0" w:color="auto"/>
              <w:bottom w:val="single" w:sz="4" w:space="0" w:color="auto"/>
              <w:right w:val="single" w:sz="4" w:space="0" w:color="auto"/>
            </w:tcBorders>
            <w:hideMark/>
          </w:tcPr>
          <w:p w14:paraId="4628DE63" w14:textId="77777777" w:rsidR="003E7FF7" w:rsidRPr="003E7FF7" w:rsidRDefault="003E7FF7">
            <w:pPr>
              <w:rPr>
                <w:rFonts w:asciiTheme="minorHAnsi" w:hAnsiTheme="minorHAnsi" w:cstheme="minorHAnsi"/>
              </w:rPr>
            </w:pPr>
            <w:r w:rsidRPr="003E7FF7">
              <w:rPr>
                <w:rFonts w:asciiTheme="minorHAnsi" w:hAnsiTheme="minorHAnsi" w:cstheme="minorHAnsi"/>
              </w:rPr>
              <w:t>Appropriate treatment (correct AM, correct dose and/or duration) (provider)</w:t>
            </w:r>
          </w:p>
        </w:tc>
        <w:tc>
          <w:tcPr>
            <w:tcW w:w="1536" w:type="dxa"/>
            <w:tcBorders>
              <w:top w:val="single" w:sz="4" w:space="0" w:color="auto"/>
              <w:left w:val="single" w:sz="4" w:space="0" w:color="auto"/>
              <w:bottom w:val="single" w:sz="4" w:space="0" w:color="auto"/>
              <w:right w:val="single" w:sz="4" w:space="0" w:color="auto"/>
            </w:tcBorders>
            <w:hideMark/>
          </w:tcPr>
          <w:p w14:paraId="28E855F5" w14:textId="77777777" w:rsidR="003E7FF7" w:rsidRPr="003E7FF7" w:rsidRDefault="003E7FF7">
            <w:pPr>
              <w:rPr>
                <w:rFonts w:asciiTheme="minorHAnsi" w:hAnsiTheme="minorHAnsi" w:cstheme="minorHAnsi"/>
              </w:rPr>
            </w:pPr>
            <w:r w:rsidRPr="003E7FF7">
              <w:rPr>
                <w:rFonts w:asciiTheme="minorHAnsi" w:hAnsiTheme="minorHAnsi" w:cstheme="minorHAnsi"/>
              </w:rPr>
              <w:t>3</w:t>
            </w:r>
          </w:p>
        </w:tc>
        <w:tc>
          <w:tcPr>
            <w:tcW w:w="3292" w:type="dxa"/>
            <w:tcBorders>
              <w:top w:val="single" w:sz="4" w:space="0" w:color="auto"/>
              <w:left w:val="single" w:sz="4" w:space="0" w:color="auto"/>
              <w:bottom w:val="single" w:sz="4" w:space="0" w:color="auto"/>
              <w:right w:val="single" w:sz="4" w:space="0" w:color="auto"/>
            </w:tcBorders>
            <w:hideMark/>
          </w:tcPr>
          <w:p w14:paraId="7436513F" w14:textId="77777777" w:rsidR="003E7FF7" w:rsidRPr="003E7FF7" w:rsidRDefault="003E7FF7">
            <w:pPr>
              <w:rPr>
                <w:rFonts w:asciiTheme="minorHAnsi" w:hAnsiTheme="minorHAnsi" w:cstheme="minorHAnsi"/>
              </w:rPr>
            </w:pPr>
            <w:r w:rsidRPr="003E7FF7">
              <w:rPr>
                <w:rFonts w:asciiTheme="minorHAnsi" w:hAnsiTheme="minorHAnsi" w:cstheme="minorHAnsi"/>
              </w:rPr>
              <w:t>3 studies non-significant increase</w:t>
            </w:r>
          </w:p>
        </w:tc>
      </w:tr>
      <w:tr w:rsidR="003E7FF7" w:rsidRPr="003E7FF7" w14:paraId="693CDA76" w14:textId="77777777" w:rsidTr="003E7FF7">
        <w:tc>
          <w:tcPr>
            <w:tcW w:w="1894" w:type="dxa"/>
            <w:tcBorders>
              <w:top w:val="single" w:sz="4" w:space="0" w:color="auto"/>
              <w:left w:val="single" w:sz="4" w:space="0" w:color="auto"/>
              <w:bottom w:val="single" w:sz="4" w:space="0" w:color="auto"/>
              <w:right w:val="single" w:sz="4" w:space="0" w:color="auto"/>
            </w:tcBorders>
            <w:hideMark/>
          </w:tcPr>
          <w:p w14:paraId="0D22791C" w14:textId="77777777" w:rsidR="003E7FF7" w:rsidRPr="003E7FF7" w:rsidRDefault="003E7FF7">
            <w:pPr>
              <w:rPr>
                <w:rFonts w:asciiTheme="minorHAnsi" w:hAnsiTheme="minorHAnsi" w:cstheme="minorHAnsi"/>
              </w:rPr>
            </w:pPr>
            <w:r w:rsidRPr="003E7FF7">
              <w:rPr>
                <w:rFonts w:asciiTheme="minorHAnsi" w:hAnsiTheme="minorHAnsi" w:cstheme="minorHAnsi"/>
              </w:rPr>
              <w:t>Provider (informal) training/ education vs control</w:t>
            </w:r>
          </w:p>
        </w:tc>
        <w:tc>
          <w:tcPr>
            <w:tcW w:w="2520" w:type="dxa"/>
            <w:tcBorders>
              <w:top w:val="single" w:sz="4" w:space="0" w:color="auto"/>
              <w:left w:val="single" w:sz="4" w:space="0" w:color="auto"/>
              <w:bottom w:val="single" w:sz="4" w:space="0" w:color="auto"/>
              <w:right w:val="single" w:sz="4" w:space="0" w:color="auto"/>
            </w:tcBorders>
            <w:hideMark/>
          </w:tcPr>
          <w:p w14:paraId="7E8CCC7C" w14:textId="77777777" w:rsidR="003E7FF7" w:rsidRPr="003E7FF7" w:rsidRDefault="003E7FF7">
            <w:pPr>
              <w:rPr>
                <w:rFonts w:asciiTheme="minorHAnsi" w:hAnsiTheme="minorHAnsi" w:cstheme="minorHAnsi"/>
              </w:rPr>
            </w:pPr>
            <w:r w:rsidRPr="003E7FF7">
              <w:rPr>
                <w:rFonts w:asciiTheme="minorHAnsi" w:hAnsiTheme="minorHAnsi" w:cstheme="minorHAnsi"/>
              </w:rPr>
              <w:t>Appropriate AM prescribed (provider)</w:t>
            </w:r>
          </w:p>
        </w:tc>
        <w:tc>
          <w:tcPr>
            <w:tcW w:w="1536" w:type="dxa"/>
            <w:tcBorders>
              <w:top w:val="single" w:sz="4" w:space="0" w:color="auto"/>
              <w:left w:val="single" w:sz="4" w:space="0" w:color="auto"/>
              <w:bottom w:val="single" w:sz="4" w:space="0" w:color="auto"/>
              <w:right w:val="single" w:sz="4" w:space="0" w:color="auto"/>
            </w:tcBorders>
            <w:hideMark/>
          </w:tcPr>
          <w:p w14:paraId="7A8D9C6A" w14:textId="77777777" w:rsidR="003E7FF7" w:rsidRPr="003E7FF7" w:rsidRDefault="003E7FF7">
            <w:pPr>
              <w:rPr>
                <w:rFonts w:asciiTheme="minorHAnsi" w:hAnsiTheme="minorHAnsi" w:cstheme="minorHAnsi"/>
              </w:rPr>
            </w:pPr>
            <w:r w:rsidRPr="003E7FF7">
              <w:rPr>
                <w:rFonts w:asciiTheme="minorHAnsi" w:hAnsiTheme="minorHAnsi" w:cstheme="minorHAnsi"/>
              </w:rPr>
              <w:t>2</w:t>
            </w:r>
          </w:p>
        </w:tc>
        <w:tc>
          <w:tcPr>
            <w:tcW w:w="3292" w:type="dxa"/>
            <w:tcBorders>
              <w:top w:val="single" w:sz="4" w:space="0" w:color="auto"/>
              <w:left w:val="single" w:sz="4" w:space="0" w:color="auto"/>
              <w:bottom w:val="single" w:sz="4" w:space="0" w:color="auto"/>
              <w:right w:val="single" w:sz="4" w:space="0" w:color="auto"/>
            </w:tcBorders>
            <w:hideMark/>
          </w:tcPr>
          <w:p w14:paraId="25B699F4" w14:textId="77777777" w:rsidR="003E7FF7" w:rsidRPr="003E7FF7" w:rsidRDefault="003E7FF7">
            <w:pPr>
              <w:rPr>
                <w:rFonts w:asciiTheme="minorHAnsi" w:hAnsiTheme="minorHAnsi" w:cstheme="minorHAnsi"/>
              </w:rPr>
            </w:pPr>
            <w:r w:rsidRPr="003E7FF7">
              <w:rPr>
                <w:rFonts w:asciiTheme="minorHAnsi" w:hAnsiTheme="minorHAnsi" w:cstheme="minorHAnsi"/>
              </w:rPr>
              <w:t>AMI range = 20 to 21 more out of 100</w:t>
            </w:r>
          </w:p>
        </w:tc>
      </w:tr>
      <w:tr w:rsidR="003E7FF7" w:rsidRPr="003E7FF7" w14:paraId="41B7B218" w14:textId="77777777" w:rsidTr="003E7FF7">
        <w:tc>
          <w:tcPr>
            <w:tcW w:w="1894" w:type="dxa"/>
            <w:tcBorders>
              <w:top w:val="single" w:sz="4" w:space="0" w:color="auto"/>
              <w:left w:val="single" w:sz="4" w:space="0" w:color="auto"/>
              <w:bottom w:val="single" w:sz="4" w:space="0" w:color="auto"/>
              <w:right w:val="single" w:sz="4" w:space="0" w:color="auto"/>
            </w:tcBorders>
            <w:hideMark/>
          </w:tcPr>
          <w:p w14:paraId="5E95E33E" w14:textId="77777777" w:rsidR="003E7FF7" w:rsidRPr="003E7FF7" w:rsidRDefault="003E7FF7">
            <w:pPr>
              <w:rPr>
                <w:rFonts w:asciiTheme="minorHAnsi" w:hAnsiTheme="minorHAnsi" w:cstheme="minorHAnsi"/>
              </w:rPr>
            </w:pPr>
            <w:r w:rsidRPr="003E7FF7">
              <w:rPr>
                <w:rFonts w:asciiTheme="minorHAnsi" w:hAnsiTheme="minorHAnsi" w:cstheme="minorHAnsi"/>
              </w:rPr>
              <w:t>Provider (informal) training/ education (vs control or BA)</w:t>
            </w:r>
          </w:p>
        </w:tc>
        <w:tc>
          <w:tcPr>
            <w:tcW w:w="2520" w:type="dxa"/>
            <w:tcBorders>
              <w:top w:val="single" w:sz="4" w:space="0" w:color="auto"/>
              <w:left w:val="single" w:sz="4" w:space="0" w:color="auto"/>
              <w:bottom w:val="single" w:sz="4" w:space="0" w:color="auto"/>
              <w:right w:val="single" w:sz="4" w:space="0" w:color="auto"/>
            </w:tcBorders>
            <w:hideMark/>
          </w:tcPr>
          <w:p w14:paraId="373B9D76" w14:textId="77777777" w:rsidR="003E7FF7" w:rsidRPr="003E7FF7" w:rsidRDefault="003E7FF7">
            <w:pPr>
              <w:rPr>
                <w:rFonts w:asciiTheme="minorHAnsi" w:hAnsiTheme="minorHAnsi" w:cstheme="minorHAnsi"/>
              </w:rPr>
            </w:pPr>
            <w:r w:rsidRPr="003E7FF7">
              <w:rPr>
                <w:rFonts w:asciiTheme="minorHAnsi" w:hAnsiTheme="minorHAnsi" w:cstheme="minorHAnsi"/>
              </w:rPr>
              <w:t>Appropriate AM dose (provider)</w:t>
            </w:r>
          </w:p>
        </w:tc>
        <w:tc>
          <w:tcPr>
            <w:tcW w:w="1536" w:type="dxa"/>
            <w:tcBorders>
              <w:top w:val="single" w:sz="4" w:space="0" w:color="auto"/>
              <w:left w:val="single" w:sz="4" w:space="0" w:color="auto"/>
              <w:bottom w:val="single" w:sz="4" w:space="0" w:color="auto"/>
              <w:right w:val="single" w:sz="4" w:space="0" w:color="auto"/>
            </w:tcBorders>
            <w:hideMark/>
          </w:tcPr>
          <w:p w14:paraId="05148CD7" w14:textId="77777777" w:rsidR="003E7FF7" w:rsidRPr="003E7FF7" w:rsidRDefault="003E7FF7">
            <w:pPr>
              <w:rPr>
                <w:rFonts w:asciiTheme="minorHAnsi" w:hAnsiTheme="minorHAnsi" w:cstheme="minorHAnsi"/>
              </w:rPr>
            </w:pPr>
            <w:r w:rsidRPr="003E7FF7">
              <w:rPr>
                <w:rFonts w:asciiTheme="minorHAnsi" w:hAnsiTheme="minorHAnsi" w:cstheme="minorHAnsi"/>
              </w:rPr>
              <w:t>2</w:t>
            </w:r>
          </w:p>
        </w:tc>
        <w:tc>
          <w:tcPr>
            <w:tcW w:w="3292" w:type="dxa"/>
            <w:tcBorders>
              <w:top w:val="single" w:sz="4" w:space="0" w:color="auto"/>
              <w:left w:val="single" w:sz="4" w:space="0" w:color="auto"/>
              <w:bottom w:val="single" w:sz="4" w:space="0" w:color="auto"/>
              <w:right w:val="single" w:sz="4" w:space="0" w:color="auto"/>
            </w:tcBorders>
            <w:hideMark/>
          </w:tcPr>
          <w:p w14:paraId="006BC6D6" w14:textId="77777777" w:rsidR="003E7FF7" w:rsidRPr="003E7FF7" w:rsidRDefault="003E7FF7">
            <w:pPr>
              <w:rPr>
                <w:rFonts w:asciiTheme="minorHAnsi" w:hAnsiTheme="minorHAnsi" w:cstheme="minorHAnsi"/>
              </w:rPr>
            </w:pPr>
            <w:r w:rsidRPr="003E7FF7">
              <w:rPr>
                <w:rFonts w:asciiTheme="minorHAnsi" w:hAnsiTheme="minorHAnsi" w:cstheme="minorHAnsi"/>
              </w:rPr>
              <w:t>1 study, AMI = 16 more out of 100 (no CI); 1 study, MI over baseline = 50 more out of 100 (no CI)</w:t>
            </w:r>
          </w:p>
        </w:tc>
      </w:tr>
      <w:tr w:rsidR="003E7FF7" w:rsidRPr="003E7FF7" w14:paraId="5EB80346" w14:textId="77777777" w:rsidTr="003E7FF7">
        <w:tc>
          <w:tcPr>
            <w:tcW w:w="1894" w:type="dxa"/>
            <w:tcBorders>
              <w:top w:val="single" w:sz="4" w:space="0" w:color="auto"/>
              <w:left w:val="single" w:sz="4" w:space="0" w:color="auto"/>
              <w:bottom w:val="single" w:sz="4" w:space="0" w:color="auto"/>
              <w:right w:val="single" w:sz="4" w:space="0" w:color="auto"/>
            </w:tcBorders>
            <w:hideMark/>
          </w:tcPr>
          <w:p w14:paraId="3F381EF5" w14:textId="77777777" w:rsidR="003E7FF7" w:rsidRPr="003E7FF7" w:rsidRDefault="003E7FF7">
            <w:pPr>
              <w:rPr>
                <w:rFonts w:asciiTheme="minorHAnsi" w:hAnsiTheme="minorHAnsi" w:cstheme="minorHAnsi"/>
              </w:rPr>
            </w:pPr>
            <w:r w:rsidRPr="003E7FF7">
              <w:rPr>
                <w:rFonts w:asciiTheme="minorHAnsi" w:hAnsiTheme="minorHAnsi" w:cstheme="minorHAnsi"/>
              </w:rPr>
              <w:t>Provider (informal) training/ education (before and after assessment; no control group)</w:t>
            </w:r>
          </w:p>
        </w:tc>
        <w:tc>
          <w:tcPr>
            <w:tcW w:w="2520" w:type="dxa"/>
            <w:tcBorders>
              <w:top w:val="single" w:sz="4" w:space="0" w:color="auto"/>
              <w:left w:val="single" w:sz="4" w:space="0" w:color="auto"/>
              <w:bottom w:val="single" w:sz="4" w:space="0" w:color="auto"/>
              <w:right w:val="single" w:sz="4" w:space="0" w:color="auto"/>
            </w:tcBorders>
            <w:hideMark/>
          </w:tcPr>
          <w:p w14:paraId="670872F2" w14:textId="77777777" w:rsidR="003E7FF7" w:rsidRPr="003E7FF7" w:rsidRDefault="003E7FF7">
            <w:pPr>
              <w:rPr>
                <w:rFonts w:asciiTheme="minorHAnsi" w:hAnsiTheme="minorHAnsi" w:cstheme="minorHAnsi"/>
              </w:rPr>
            </w:pPr>
            <w:r w:rsidRPr="003E7FF7">
              <w:rPr>
                <w:rFonts w:asciiTheme="minorHAnsi" w:hAnsiTheme="minorHAnsi" w:cstheme="minorHAnsi"/>
              </w:rPr>
              <w:t>Appropriate AM treatment (provider)</w:t>
            </w:r>
          </w:p>
        </w:tc>
        <w:tc>
          <w:tcPr>
            <w:tcW w:w="1536" w:type="dxa"/>
            <w:tcBorders>
              <w:top w:val="single" w:sz="4" w:space="0" w:color="auto"/>
              <w:left w:val="single" w:sz="4" w:space="0" w:color="auto"/>
              <w:bottom w:val="single" w:sz="4" w:space="0" w:color="auto"/>
              <w:right w:val="single" w:sz="4" w:space="0" w:color="auto"/>
            </w:tcBorders>
            <w:hideMark/>
          </w:tcPr>
          <w:p w14:paraId="4A2E94DE"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7811D226" w14:textId="77777777" w:rsidR="003E7FF7" w:rsidRPr="003E7FF7" w:rsidRDefault="003E7FF7">
            <w:pPr>
              <w:rPr>
                <w:rFonts w:asciiTheme="minorHAnsi" w:hAnsiTheme="minorHAnsi" w:cstheme="minorHAnsi"/>
              </w:rPr>
            </w:pPr>
            <w:r w:rsidRPr="003E7FF7">
              <w:rPr>
                <w:rFonts w:asciiTheme="minorHAnsi" w:hAnsiTheme="minorHAnsi" w:cstheme="minorHAnsi"/>
              </w:rPr>
              <w:t>MI over baseline = 71 more out of 100 (no CI)</w:t>
            </w:r>
          </w:p>
        </w:tc>
      </w:tr>
      <w:tr w:rsidR="003E7FF7" w:rsidRPr="003E7FF7" w14:paraId="1073136D" w14:textId="77777777" w:rsidTr="003E7FF7">
        <w:tc>
          <w:tcPr>
            <w:tcW w:w="1894" w:type="dxa"/>
            <w:vMerge w:val="restart"/>
            <w:tcBorders>
              <w:top w:val="single" w:sz="4" w:space="0" w:color="auto"/>
              <w:left w:val="single" w:sz="4" w:space="0" w:color="auto"/>
              <w:bottom w:val="single" w:sz="4" w:space="0" w:color="auto"/>
              <w:right w:val="single" w:sz="4" w:space="0" w:color="auto"/>
            </w:tcBorders>
          </w:tcPr>
          <w:p w14:paraId="54627DDA" w14:textId="77777777" w:rsidR="003E7FF7" w:rsidRPr="003E7FF7" w:rsidRDefault="003E7FF7">
            <w:pPr>
              <w:rPr>
                <w:rFonts w:asciiTheme="minorHAnsi" w:hAnsiTheme="minorHAnsi" w:cstheme="minorHAnsi"/>
              </w:rPr>
            </w:pPr>
            <w:r w:rsidRPr="003E7FF7">
              <w:rPr>
                <w:rFonts w:asciiTheme="minorHAnsi" w:hAnsiTheme="minorHAnsi" w:cstheme="minorHAnsi"/>
              </w:rPr>
              <w:lastRenderedPageBreak/>
              <w:t>Dispensing and communication skills training (before and after assessment; no control group)</w:t>
            </w:r>
          </w:p>
          <w:p w14:paraId="618303D6" w14:textId="77777777" w:rsidR="003E7FF7" w:rsidRPr="003E7FF7" w:rsidRDefault="003E7FF7">
            <w:pPr>
              <w:rPr>
                <w:rFonts w:asciiTheme="minorHAnsi" w:hAnsiTheme="minorHAnsi" w:cstheme="minorHAnsi"/>
              </w:rPr>
            </w:pPr>
          </w:p>
        </w:tc>
        <w:tc>
          <w:tcPr>
            <w:tcW w:w="2520" w:type="dxa"/>
            <w:tcBorders>
              <w:top w:val="single" w:sz="4" w:space="0" w:color="auto"/>
              <w:left w:val="single" w:sz="4" w:space="0" w:color="auto"/>
              <w:bottom w:val="single" w:sz="4" w:space="0" w:color="auto"/>
              <w:right w:val="single" w:sz="4" w:space="0" w:color="auto"/>
            </w:tcBorders>
            <w:hideMark/>
          </w:tcPr>
          <w:p w14:paraId="7A371B4E" w14:textId="77777777" w:rsidR="003E7FF7" w:rsidRPr="003E7FF7" w:rsidRDefault="003E7FF7">
            <w:pPr>
              <w:rPr>
                <w:rFonts w:asciiTheme="minorHAnsi" w:hAnsiTheme="minorHAnsi" w:cstheme="minorHAnsi"/>
              </w:rPr>
            </w:pPr>
            <w:r w:rsidRPr="003E7FF7">
              <w:rPr>
                <w:rFonts w:asciiTheme="minorHAnsi" w:hAnsiTheme="minorHAnsi" w:cstheme="minorHAnsi"/>
              </w:rPr>
              <w:t xml:space="preserve">Appropriate treatment (correct AM, </w:t>
            </w:r>
            <w:proofErr w:type="gramStart"/>
            <w:r w:rsidRPr="003E7FF7">
              <w:rPr>
                <w:rFonts w:asciiTheme="minorHAnsi" w:hAnsiTheme="minorHAnsi" w:cstheme="minorHAnsi"/>
              </w:rPr>
              <w:t>dose</w:t>
            </w:r>
            <w:proofErr w:type="gramEnd"/>
            <w:r w:rsidRPr="003E7FF7">
              <w:rPr>
                <w:rFonts w:asciiTheme="minorHAnsi" w:hAnsiTheme="minorHAnsi" w:cstheme="minorHAnsi"/>
              </w:rPr>
              <w:t xml:space="preserve"> and duration) (provider)</w:t>
            </w:r>
          </w:p>
        </w:tc>
        <w:tc>
          <w:tcPr>
            <w:tcW w:w="1536" w:type="dxa"/>
            <w:tcBorders>
              <w:top w:val="single" w:sz="4" w:space="0" w:color="auto"/>
              <w:left w:val="single" w:sz="4" w:space="0" w:color="auto"/>
              <w:bottom w:val="single" w:sz="4" w:space="0" w:color="auto"/>
              <w:right w:val="single" w:sz="4" w:space="0" w:color="auto"/>
            </w:tcBorders>
            <w:hideMark/>
          </w:tcPr>
          <w:p w14:paraId="2F1F7520"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64DD14C7" w14:textId="77777777" w:rsidR="003E7FF7" w:rsidRPr="003E7FF7" w:rsidRDefault="003E7FF7">
            <w:pPr>
              <w:rPr>
                <w:rFonts w:asciiTheme="minorHAnsi" w:hAnsiTheme="minorHAnsi" w:cstheme="minorHAnsi"/>
              </w:rPr>
            </w:pPr>
            <w:r w:rsidRPr="003E7FF7">
              <w:rPr>
                <w:rFonts w:asciiTheme="minorHAnsi" w:hAnsiTheme="minorHAnsi" w:cstheme="minorHAnsi"/>
              </w:rPr>
              <w:t>MI over baseline = 98 more out of 100 (no CI)</w:t>
            </w:r>
          </w:p>
        </w:tc>
      </w:tr>
      <w:tr w:rsidR="003E7FF7" w:rsidRPr="003E7FF7" w14:paraId="0D5E556B"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29BCFD1D"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52470412" w14:textId="77777777" w:rsidR="003E7FF7" w:rsidRPr="003E7FF7" w:rsidRDefault="003E7FF7">
            <w:pPr>
              <w:rPr>
                <w:rFonts w:asciiTheme="minorHAnsi" w:hAnsiTheme="minorHAnsi" w:cstheme="minorHAnsi"/>
              </w:rPr>
            </w:pPr>
            <w:r w:rsidRPr="003E7FF7">
              <w:rPr>
                <w:rFonts w:asciiTheme="minorHAnsi" w:hAnsiTheme="minorHAnsi" w:cstheme="minorHAnsi"/>
              </w:rPr>
              <w:t>Prompt treatment seeking and adherence (user)</w:t>
            </w:r>
          </w:p>
        </w:tc>
        <w:tc>
          <w:tcPr>
            <w:tcW w:w="1536" w:type="dxa"/>
            <w:tcBorders>
              <w:top w:val="single" w:sz="4" w:space="0" w:color="auto"/>
              <w:left w:val="single" w:sz="4" w:space="0" w:color="auto"/>
              <w:bottom w:val="single" w:sz="4" w:space="0" w:color="auto"/>
              <w:right w:val="single" w:sz="4" w:space="0" w:color="auto"/>
            </w:tcBorders>
            <w:hideMark/>
          </w:tcPr>
          <w:p w14:paraId="09740BC5"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43F44741" w14:textId="77777777" w:rsidR="003E7FF7" w:rsidRPr="003E7FF7" w:rsidRDefault="003E7FF7">
            <w:pPr>
              <w:rPr>
                <w:rFonts w:asciiTheme="minorHAnsi" w:hAnsiTheme="minorHAnsi" w:cstheme="minorHAnsi"/>
              </w:rPr>
            </w:pPr>
            <w:r w:rsidRPr="003E7FF7">
              <w:rPr>
                <w:rFonts w:asciiTheme="minorHAnsi" w:hAnsiTheme="minorHAnsi" w:cstheme="minorHAnsi"/>
              </w:rPr>
              <w:t>MI over baseline = 26 more out of 100 (no CI)</w:t>
            </w:r>
          </w:p>
        </w:tc>
      </w:tr>
      <w:tr w:rsidR="003E7FF7" w:rsidRPr="003E7FF7" w14:paraId="25A73A91"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76FFA450"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484F84FA" w14:textId="77777777" w:rsidR="003E7FF7" w:rsidRPr="003E7FF7" w:rsidRDefault="003E7FF7">
            <w:pPr>
              <w:rPr>
                <w:rFonts w:asciiTheme="minorHAnsi" w:hAnsiTheme="minorHAnsi" w:cstheme="minorHAnsi"/>
              </w:rPr>
            </w:pPr>
            <w:r w:rsidRPr="003E7FF7">
              <w:rPr>
                <w:rFonts w:asciiTheme="minorHAnsi" w:hAnsiTheme="minorHAnsi" w:cstheme="minorHAnsi"/>
              </w:rPr>
              <w:t>Appropriate AM dose (provider)</w:t>
            </w:r>
          </w:p>
        </w:tc>
        <w:tc>
          <w:tcPr>
            <w:tcW w:w="1536" w:type="dxa"/>
            <w:tcBorders>
              <w:top w:val="single" w:sz="4" w:space="0" w:color="auto"/>
              <w:left w:val="single" w:sz="4" w:space="0" w:color="auto"/>
              <w:bottom w:val="single" w:sz="4" w:space="0" w:color="auto"/>
              <w:right w:val="single" w:sz="4" w:space="0" w:color="auto"/>
            </w:tcBorders>
            <w:hideMark/>
          </w:tcPr>
          <w:p w14:paraId="2DAD44A9"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6B2FD910" w14:textId="77777777" w:rsidR="003E7FF7" w:rsidRPr="003E7FF7" w:rsidRDefault="003E7FF7">
            <w:pPr>
              <w:rPr>
                <w:rFonts w:asciiTheme="minorHAnsi" w:hAnsiTheme="minorHAnsi" w:cstheme="minorHAnsi"/>
              </w:rPr>
            </w:pPr>
            <w:r w:rsidRPr="003E7FF7">
              <w:rPr>
                <w:rFonts w:asciiTheme="minorHAnsi" w:hAnsiTheme="minorHAnsi" w:cstheme="minorHAnsi"/>
              </w:rPr>
              <w:t>MI over baseline = 51 more out of 100 (no CI)</w:t>
            </w:r>
          </w:p>
        </w:tc>
      </w:tr>
      <w:tr w:rsidR="003E7FF7" w:rsidRPr="003E7FF7" w14:paraId="7D77CDA2"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1B7E9AFA"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630C3B8A" w14:textId="77777777" w:rsidR="003E7FF7" w:rsidRPr="003E7FF7" w:rsidRDefault="003E7FF7">
            <w:pPr>
              <w:rPr>
                <w:rFonts w:asciiTheme="minorHAnsi" w:hAnsiTheme="minorHAnsi" w:cstheme="minorHAnsi"/>
              </w:rPr>
            </w:pPr>
            <w:r w:rsidRPr="003E7FF7">
              <w:rPr>
                <w:rFonts w:asciiTheme="minorHAnsi" w:hAnsiTheme="minorHAnsi" w:cstheme="minorHAnsi"/>
              </w:rPr>
              <w:t>Knowledge (dose) user</w:t>
            </w:r>
          </w:p>
        </w:tc>
        <w:tc>
          <w:tcPr>
            <w:tcW w:w="1536" w:type="dxa"/>
            <w:tcBorders>
              <w:top w:val="single" w:sz="4" w:space="0" w:color="auto"/>
              <w:left w:val="single" w:sz="4" w:space="0" w:color="auto"/>
              <w:bottom w:val="single" w:sz="4" w:space="0" w:color="auto"/>
              <w:right w:val="single" w:sz="4" w:space="0" w:color="auto"/>
            </w:tcBorders>
            <w:hideMark/>
          </w:tcPr>
          <w:p w14:paraId="67550B5A"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44A15CF4" w14:textId="77777777" w:rsidR="003E7FF7" w:rsidRPr="003E7FF7" w:rsidRDefault="003E7FF7">
            <w:pPr>
              <w:rPr>
                <w:rFonts w:asciiTheme="minorHAnsi" w:hAnsiTheme="minorHAnsi" w:cstheme="minorHAnsi"/>
              </w:rPr>
            </w:pPr>
            <w:r w:rsidRPr="003E7FF7">
              <w:rPr>
                <w:rFonts w:asciiTheme="minorHAnsi" w:hAnsiTheme="minorHAnsi" w:cstheme="minorHAnsi"/>
              </w:rPr>
              <w:t>MI over baseline = 62 more out of 100 (no CI)</w:t>
            </w:r>
          </w:p>
        </w:tc>
      </w:tr>
      <w:tr w:rsidR="003E7FF7" w:rsidRPr="003E7FF7" w14:paraId="188D6BF5" w14:textId="77777777" w:rsidTr="003E7FF7">
        <w:tc>
          <w:tcPr>
            <w:tcW w:w="1894" w:type="dxa"/>
            <w:vMerge w:val="restart"/>
            <w:tcBorders>
              <w:top w:val="single" w:sz="4" w:space="0" w:color="auto"/>
              <w:left w:val="single" w:sz="4" w:space="0" w:color="auto"/>
              <w:bottom w:val="single" w:sz="4" w:space="0" w:color="auto"/>
              <w:right w:val="single" w:sz="4" w:space="0" w:color="auto"/>
            </w:tcBorders>
            <w:hideMark/>
          </w:tcPr>
          <w:p w14:paraId="7818CD9D" w14:textId="77777777" w:rsidR="003E7FF7" w:rsidRPr="003E7FF7" w:rsidRDefault="003E7FF7">
            <w:pPr>
              <w:rPr>
                <w:rFonts w:asciiTheme="minorHAnsi" w:hAnsiTheme="minorHAnsi" w:cstheme="minorHAnsi"/>
              </w:rPr>
            </w:pPr>
            <w:r w:rsidRPr="003E7FF7">
              <w:rPr>
                <w:rFonts w:asciiTheme="minorHAnsi" w:hAnsiTheme="minorHAnsi" w:cstheme="minorHAnsi"/>
              </w:rPr>
              <w:t>Training plus community education vs control</w:t>
            </w:r>
          </w:p>
        </w:tc>
        <w:tc>
          <w:tcPr>
            <w:tcW w:w="2520" w:type="dxa"/>
            <w:tcBorders>
              <w:top w:val="single" w:sz="4" w:space="0" w:color="auto"/>
              <w:left w:val="single" w:sz="4" w:space="0" w:color="auto"/>
              <w:bottom w:val="single" w:sz="4" w:space="0" w:color="auto"/>
              <w:right w:val="single" w:sz="4" w:space="0" w:color="auto"/>
            </w:tcBorders>
            <w:hideMark/>
          </w:tcPr>
          <w:p w14:paraId="6A94F359" w14:textId="77777777" w:rsidR="003E7FF7" w:rsidRPr="003E7FF7" w:rsidRDefault="003E7FF7">
            <w:pPr>
              <w:rPr>
                <w:rFonts w:asciiTheme="minorHAnsi" w:hAnsiTheme="minorHAnsi" w:cstheme="minorHAnsi"/>
              </w:rPr>
            </w:pPr>
            <w:r w:rsidRPr="003E7FF7">
              <w:rPr>
                <w:rFonts w:asciiTheme="minorHAnsi" w:hAnsiTheme="minorHAnsi" w:cstheme="minorHAnsi"/>
              </w:rPr>
              <w:t xml:space="preserve">Appropriate treatment (correct AM, correct </w:t>
            </w:r>
            <w:proofErr w:type="gramStart"/>
            <w:r w:rsidRPr="003E7FF7">
              <w:rPr>
                <w:rFonts w:asciiTheme="minorHAnsi" w:hAnsiTheme="minorHAnsi" w:cstheme="minorHAnsi"/>
              </w:rPr>
              <w:t>dose</w:t>
            </w:r>
            <w:proofErr w:type="gramEnd"/>
            <w:r w:rsidRPr="003E7FF7">
              <w:rPr>
                <w:rFonts w:asciiTheme="minorHAnsi" w:hAnsiTheme="minorHAnsi" w:cstheme="minorHAnsi"/>
              </w:rPr>
              <w:t xml:space="preserve"> and duration) (provider)</w:t>
            </w:r>
          </w:p>
        </w:tc>
        <w:tc>
          <w:tcPr>
            <w:tcW w:w="1536" w:type="dxa"/>
            <w:tcBorders>
              <w:top w:val="single" w:sz="4" w:space="0" w:color="auto"/>
              <w:left w:val="single" w:sz="4" w:space="0" w:color="auto"/>
              <w:bottom w:val="single" w:sz="4" w:space="0" w:color="auto"/>
              <w:right w:val="single" w:sz="4" w:space="0" w:color="auto"/>
            </w:tcBorders>
            <w:hideMark/>
          </w:tcPr>
          <w:p w14:paraId="6F488C26"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4D358072" w14:textId="77777777" w:rsidR="003E7FF7" w:rsidRPr="003E7FF7" w:rsidRDefault="003E7FF7">
            <w:pPr>
              <w:rPr>
                <w:rFonts w:asciiTheme="minorHAnsi" w:hAnsiTheme="minorHAnsi" w:cstheme="minorHAnsi"/>
              </w:rPr>
            </w:pPr>
            <w:r w:rsidRPr="003E7FF7">
              <w:rPr>
                <w:rFonts w:asciiTheme="minorHAnsi" w:hAnsiTheme="minorHAnsi" w:cstheme="minorHAnsi"/>
              </w:rPr>
              <w:t>AMI = 11 more out of 100 (no CI)</w:t>
            </w:r>
          </w:p>
        </w:tc>
      </w:tr>
      <w:tr w:rsidR="003E7FF7" w:rsidRPr="003E7FF7" w14:paraId="239A3060"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047367FB"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5A68B0B8" w14:textId="77777777" w:rsidR="003E7FF7" w:rsidRPr="003E7FF7" w:rsidRDefault="003E7FF7">
            <w:pPr>
              <w:rPr>
                <w:rFonts w:asciiTheme="minorHAnsi" w:hAnsiTheme="minorHAnsi" w:cstheme="minorHAnsi"/>
              </w:rPr>
            </w:pPr>
            <w:r w:rsidRPr="003E7FF7">
              <w:rPr>
                <w:rFonts w:asciiTheme="minorHAnsi" w:hAnsiTheme="minorHAnsi" w:cstheme="minorHAnsi"/>
              </w:rPr>
              <w:t>Adherence</w:t>
            </w:r>
          </w:p>
        </w:tc>
        <w:tc>
          <w:tcPr>
            <w:tcW w:w="1536" w:type="dxa"/>
            <w:tcBorders>
              <w:top w:val="single" w:sz="4" w:space="0" w:color="auto"/>
              <w:left w:val="single" w:sz="4" w:space="0" w:color="auto"/>
              <w:bottom w:val="single" w:sz="4" w:space="0" w:color="auto"/>
              <w:right w:val="single" w:sz="4" w:space="0" w:color="auto"/>
            </w:tcBorders>
            <w:hideMark/>
          </w:tcPr>
          <w:p w14:paraId="7D5066F2"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108A4588" w14:textId="77777777" w:rsidR="003E7FF7" w:rsidRPr="003E7FF7" w:rsidRDefault="003E7FF7">
            <w:pPr>
              <w:rPr>
                <w:rFonts w:asciiTheme="minorHAnsi" w:hAnsiTheme="minorHAnsi" w:cstheme="minorHAnsi"/>
              </w:rPr>
            </w:pPr>
            <w:r w:rsidRPr="003E7FF7">
              <w:rPr>
                <w:rFonts w:asciiTheme="minorHAnsi" w:hAnsiTheme="minorHAnsi" w:cstheme="minorHAnsi"/>
              </w:rPr>
              <w:t>AMI = 41 more out of 100 (no CI)</w:t>
            </w:r>
          </w:p>
        </w:tc>
      </w:tr>
      <w:tr w:rsidR="003E7FF7" w:rsidRPr="003E7FF7" w14:paraId="14CA657B" w14:textId="77777777" w:rsidTr="003E7FF7">
        <w:tc>
          <w:tcPr>
            <w:tcW w:w="9242" w:type="dxa"/>
            <w:gridSpan w:val="4"/>
            <w:tcBorders>
              <w:top w:val="single" w:sz="4" w:space="0" w:color="auto"/>
              <w:left w:val="single" w:sz="4" w:space="0" w:color="auto"/>
              <w:bottom w:val="single" w:sz="4" w:space="0" w:color="auto"/>
              <w:right w:val="single" w:sz="4" w:space="0" w:color="auto"/>
            </w:tcBorders>
            <w:hideMark/>
          </w:tcPr>
          <w:p w14:paraId="6D3E8EAA"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i/>
                <w:iCs/>
                <w:lang w:eastAsia="en-AU"/>
              </w:rPr>
              <w:t>Summary of results:</w:t>
            </w:r>
          </w:p>
          <w:p w14:paraId="13F40E04" w14:textId="77777777" w:rsidR="003E7FF7" w:rsidRPr="003E7FF7" w:rsidRDefault="003E7FF7">
            <w:pPr>
              <w:rPr>
                <w:rFonts w:asciiTheme="minorHAnsi" w:hAnsiTheme="minorHAnsi" w:cstheme="minorHAnsi"/>
              </w:rPr>
            </w:pPr>
            <w:r w:rsidRPr="003E7FF7">
              <w:rPr>
                <w:rFonts w:asciiTheme="minorHAnsi" w:hAnsiTheme="minorHAnsi" w:cstheme="minorHAnsi"/>
              </w:rPr>
              <w:t xml:space="preserve">Education significantly increased patients’ knowledge of appropriate AM (2 studies) over baseline, and appropriate AM treatment but not dose (1 study), compared to control. When compared to control, education/ training plus pre-packaged AM significantly increased appropriate AM treatment for providers (2 studies) and patients (1 study), and adherence in half (1 of 2) of studies. Similar results were seen when comparing pre- and post-intervention outcomes. Integrated childhood disease management significantly improved appropriate AM treatment by providers, compared to control (2 studies). In single studies, pre-packaged AM tablets, AM syrup plus pictorial instruction or AM syrup plus pictorial and verbal instruction, each significantly increased adherence when compared to AM syrup. Treatment supervision also significantly increased adherence compared to none (1 study). Training/ education for formal providers did not significantly change appropriate AM treatment when compared to control, or after intervention compared to before (3 studies). Training/ education for informal providers significantly increased appropriate AM prescribed (2 studies) compared with control, appropriate AM dose (2 studies) compared to control and after intervention compared to before, and appropriate AM treatment after intervention compared to before (1 study). Dispensing and communication skills training significantly increased provider appropriate AM treatment and dose (1 study), and patient prompt treatment seeking and adherence and knowledge of dose (1 study) after intervention compared to before. In a single study, training plus community education significantly increased appropriate AM treatment, </w:t>
            </w:r>
            <w:proofErr w:type="gramStart"/>
            <w:r w:rsidRPr="003E7FF7">
              <w:rPr>
                <w:rFonts w:asciiTheme="minorHAnsi" w:hAnsiTheme="minorHAnsi" w:cstheme="minorHAnsi"/>
              </w:rPr>
              <w:t>adherence</w:t>
            </w:r>
            <w:proofErr w:type="gramEnd"/>
            <w:r w:rsidRPr="003E7FF7">
              <w:rPr>
                <w:rFonts w:asciiTheme="minorHAnsi" w:hAnsiTheme="minorHAnsi" w:cstheme="minorHAnsi"/>
              </w:rPr>
              <w:t xml:space="preserve"> and knowledge of correct dose, compared to control. </w:t>
            </w:r>
          </w:p>
        </w:tc>
      </w:tr>
      <w:tr w:rsidR="003E7FF7" w:rsidRPr="003E7FF7" w14:paraId="7DB7C124" w14:textId="77777777" w:rsidTr="003E7FF7">
        <w:tc>
          <w:tcPr>
            <w:tcW w:w="9242" w:type="dxa"/>
            <w:gridSpan w:val="4"/>
            <w:tcBorders>
              <w:top w:val="single" w:sz="4" w:space="0" w:color="auto"/>
              <w:left w:val="single" w:sz="4" w:space="0" w:color="auto"/>
              <w:bottom w:val="single" w:sz="4" w:space="0" w:color="auto"/>
              <w:right w:val="single" w:sz="4" w:space="0" w:color="auto"/>
            </w:tcBorders>
            <w:hideMark/>
          </w:tcPr>
          <w:p w14:paraId="33A3D1BD"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i/>
                <w:iCs/>
                <w:lang w:eastAsia="en-AU"/>
              </w:rPr>
              <w:t>Effectiveness statements:</w:t>
            </w:r>
          </w:p>
          <w:p w14:paraId="2EB20006" w14:textId="77777777" w:rsidR="003E7FF7" w:rsidRPr="003E7FF7" w:rsidRDefault="003E7FF7">
            <w:pPr>
              <w:rPr>
                <w:rFonts w:asciiTheme="minorHAnsi" w:hAnsiTheme="minorHAnsi" w:cstheme="minorHAnsi"/>
              </w:rPr>
            </w:pPr>
            <w:r w:rsidRPr="003E7FF7">
              <w:rPr>
                <w:rFonts w:asciiTheme="minorHAnsi" w:hAnsiTheme="minorHAnsi" w:cstheme="minorHAnsi"/>
              </w:rPr>
              <w:t xml:space="preserve">There is some evidence that education improves knowledge, but less evidence to determine effects on other outcomes (treatment, dose) — results are mixed. There is some evidence that education/training plus pre-packaging of AM improves appropriate AM and adherence — results are mixed. There is some evidence that integrated childhood disease management improves appropriate AM treatment — it is generally effective. There is some evidence that training/education for informal providers improves appropriate AM prescription and dose — it is generally effective; but insufficient evidence that training for formal providers changes appropriate treatment — it is generally ineffective. There is </w:t>
            </w:r>
            <w:r w:rsidRPr="003E7FF7">
              <w:rPr>
                <w:rFonts w:asciiTheme="minorHAnsi" w:hAnsiTheme="minorHAnsi" w:cstheme="minorHAnsi"/>
              </w:rPr>
              <w:lastRenderedPageBreak/>
              <w:t>insufficient evidence to determine the effects of pre-packaged AM tablets, instructions (pictorial and/or verbal) plus AM syrup, treatment supervision, dispensing and communication skills training, or training plus community education.</w:t>
            </w:r>
          </w:p>
        </w:tc>
      </w:tr>
    </w:tbl>
    <w:p w14:paraId="0D796F8D" w14:textId="77777777" w:rsidR="003E7FF7" w:rsidRPr="003E7FF7" w:rsidRDefault="003E7FF7" w:rsidP="003E7FF7">
      <w:pPr>
        <w:rPr>
          <w:rFonts w:asciiTheme="minorHAnsi" w:hAnsiTheme="minorHAnsi" w:cstheme="minorHAnsi"/>
          <w:sz w:val="22"/>
          <w:szCs w:val="22"/>
          <w:lang w:val="en-AU"/>
        </w:rPr>
      </w:pPr>
    </w:p>
    <w:tbl>
      <w:tblPr>
        <w:tblW w:w="92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4"/>
        <w:gridCol w:w="2519"/>
        <w:gridCol w:w="1536"/>
        <w:gridCol w:w="3291"/>
      </w:tblGrid>
      <w:tr w:rsidR="003E7FF7" w:rsidRPr="003E7FF7" w14:paraId="3B2CA16F" w14:textId="77777777" w:rsidTr="003E7FF7">
        <w:tc>
          <w:tcPr>
            <w:tcW w:w="9242" w:type="dxa"/>
            <w:gridSpan w:val="4"/>
            <w:tcBorders>
              <w:top w:val="single" w:sz="4" w:space="0" w:color="auto"/>
              <w:left w:val="single" w:sz="4" w:space="0" w:color="auto"/>
              <w:bottom w:val="single" w:sz="4" w:space="0" w:color="auto"/>
              <w:right w:val="single" w:sz="4" w:space="0" w:color="auto"/>
            </w:tcBorders>
            <w:shd w:val="clear" w:color="auto" w:fill="7BB7F9"/>
          </w:tcPr>
          <w:p w14:paraId="06B9363D"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t xml:space="preserve">Spurling 2007 </w:t>
            </w:r>
          </w:p>
          <w:p w14:paraId="0A62769D" w14:textId="77777777" w:rsidR="003E7FF7" w:rsidRPr="003E7FF7" w:rsidRDefault="003E7FF7">
            <w:pPr>
              <w:rPr>
                <w:rFonts w:asciiTheme="minorHAnsi" w:hAnsiTheme="minorHAnsi" w:cstheme="minorHAnsi"/>
                <w:b/>
                <w:bCs/>
                <w:lang w:eastAsia="en-AU"/>
              </w:rPr>
            </w:pPr>
          </w:p>
          <w:p w14:paraId="7E6D1E34" w14:textId="77777777" w:rsidR="003E7FF7" w:rsidRPr="003E7FF7" w:rsidRDefault="003E7FF7">
            <w:pPr>
              <w:rPr>
                <w:rFonts w:asciiTheme="minorHAnsi" w:hAnsiTheme="minorHAnsi" w:cstheme="minorHAnsi"/>
                <w:b/>
                <w:bCs/>
                <w:lang w:eastAsia="en-AU"/>
              </w:rPr>
            </w:pPr>
          </w:p>
        </w:tc>
      </w:tr>
      <w:tr w:rsidR="003E7FF7" w:rsidRPr="003E7FF7" w14:paraId="775A5793" w14:textId="77777777" w:rsidTr="003E7FF7">
        <w:tc>
          <w:tcPr>
            <w:tcW w:w="9242" w:type="dxa"/>
            <w:gridSpan w:val="4"/>
            <w:tcBorders>
              <w:top w:val="single" w:sz="4" w:space="0" w:color="auto"/>
              <w:left w:val="single" w:sz="4" w:space="0" w:color="auto"/>
              <w:bottom w:val="single" w:sz="4" w:space="0" w:color="auto"/>
              <w:right w:val="single" w:sz="4" w:space="0" w:color="auto"/>
            </w:tcBorders>
          </w:tcPr>
          <w:p w14:paraId="3A39F292"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i/>
                <w:iCs/>
                <w:lang w:eastAsia="en-AU"/>
              </w:rPr>
              <w:t>Delayed antibiotics for respiratory infections</w:t>
            </w:r>
          </w:p>
          <w:p w14:paraId="5C1B9D4F" w14:textId="77777777" w:rsidR="003E7FF7" w:rsidRPr="003E7FF7" w:rsidRDefault="003E7FF7">
            <w:pPr>
              <w:rPr>
                <w:rFonts w:asciiTheme="minorHAnsi" w:hAnsiTheme="minorHAnsi" w:cstheme="minorHAnsi"/>
                <w:b/>
                <w:bCs/>
                <w:lang w:eastAsia="en-AU"/>
              </w:rPr>
            </w:pPr>
          </w:p>
          <w:p w14:paraId="2A6ECA79"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lang w:eastAsia="en-AU"/>
              </w:rPr>
              <w:t>Maps to: Facilitating communication and/or decision making, Minimising risks or harms</w:t>
            </w:r>
          </w:p>
        </w:tc>
      </w:tr>
      <w:tr w:rsidR="003E7FF7" w:rsidRPr="003E7FF7" w14:paraId="064B4FA7" w14:textId="77777777" w:rsidTr="003E7FF7">
        <w:tc>
          <w:tcPr>
            <w:tcW w:w="1894" w:type="dxa"/>
            <w:tcBorders>
              <w:top w:val="single" w:sz="4" w:space="0" w:color="auto"/>
              <w:left w:val="single" w:sz="4" w:space="0" w:color="auto"/>
              <w:bottom w:val="single" w:sz="4" w:space="0" w:color="auto"/>
              <w:right w:val="single" w:sz="4" w:space="0" w:color="auto"/>
            </w:tcBorders>
          </w:tcPr>
          <w:p w14:paraId="5FDE9783"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t xml:space="preserve">Intervention &amp; comparison </w:t>
            </w:r>
          </w:p>
          <w:p w14:paraId="79677931" w14:textId="77777777" w:rsidR="003E7FF7" w:rsidRPr="003E7FF7" w:rsidRDefault="003E7FF7">
            <w:pPr>
              <w:rPr>
                <w:rFonts w:asciiTheme="minorHAnsi" w:hAnsiTheme="minorHAnsi" w:cstheme="minorHAnsi"/>
                <w:b/>
                <w:bCs/>
                <w:lang w:eastAsia="en-AU"/>
              </w:rPr>
            </w:pPr>
          </w:p>
        </w:tc>
        <w:tc>
          <w:tcPr>
            <w:tcW w:w="2520" w:type="dxa"/>
            <w:tcBorders>
              <w:top w:val="single" w:sz="4" w:space="0" w:color="auto"/>
              <w:left w:val="single" w:sz="4" w:space="0" w:color="auto"/>
              <w:bottom w:val="single" w:sz="4" w:space="0" w:color="auto"/>
              <w:right w:val="single" w:sz="4" w:space="0" w:color="auto"/>
            </w:tcBorders>
            <w:hideMark/>
          </w:tcPr>
          <w:p w14:paraId="11A14FA1"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b/>
                <w:bCs/>
                <w:sz w:val="22"/>
                <w:szCs w:val="22"/>
              </w:rPr>
              <w:t>Outcome</w:t>
            </w:r>
            <w:r w:rsidRPr="003E7FF7">
              <w:rPr>
                <w:rFonts w:asciiTheme="minorHAnsi" w:hAnsiTheme="minorHAnsi" w:cstheme="minorHAnsi"/>
                <w:sz w:val="22"/>
                <w:szCs w:val="22"/>
              </w:rPr>
              <w:t xml:space="preserve"> </w:t>
            </w:r>
          </w:p>
        </w:tc>
        <w:tc>
          <w:tcPr>
            <w:tcW w:w="1536" w:type="dxa"/>
            <w:tcBorders>
              <w:top w:val="single" w:sz="4" w:space="0" w:color="auto"/>
              <w:left w:val="single" w:sz="4" w:space="0" w:color="auto"/>
              <w:bottom w:val="single" w:sz="4" w:space="0" w:color="auto"/>
              <w:right w:val="single" w:sz="4" w:space="0" w:color="auto"/>
            </w:tcBorders>
            <w:hideMark/>
          </w:tcPr>
          <w:p w14:paraId="74788CA8"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b/>
                <w:bCs/>
                <w:sz w:val="22"/>
                <w:szCs w:val="22"/>
              </w:rPr>
              <w:t>No. of studies or interventions (int)*</w:t>
            </w:r>
          </w:p>
        </w:tc>
        <w:tc>
          <w:tcPr>
            <w:tcW w:w="3292" w:type="dxa"/>
            <w:tcBorders>
              <w:top w:val="single" w:sz="4" w:space="0" w:color="auto"/>
              <w:left w:val="single" w:sz="4" w:space="0" w:color="auto"/>
              <w:bottom w:val="single" w:sz="4" w:space="0" w:color="auto"/>
              <w:right w:val="single" w:sz="4" w:space="0" w:color="auto"/>
            </w:tcBorders>
            <w:hideMark/>
          </w:tcPr>
          <w:p w14:paraId="4FB8F993" w14:textId="77777777" w:rsidR="003E7FF7" w:rsidRPr="003E7FF7" w:rsidRDefault="003E7FF7">
            <w:pPr>
              <w:pStyle w:val="NormalWeb"/>
              <w:spacing w:before="0" w:beforeAutospacing="0" w:after="0" w:afterAutospacing="0"/>
              <w:rPr>
                <w:rFonts w:asciiTheme="minorHAnsi" w:hAnsiTheme="minorHAnsi" w:cstheme="minorHAnsi"/>
                <w:b/>
                <w:bCs/>
                <w:sz w:val="22"/>
                <w:szCs w:val="22"/>
              </w:rPr>
            </w:pPr>
            <w:r w:rsidRPr="003E7FF7">
              <w:rPr>
                <w:rFonts w:asciiTheme="minorHAnsi" w:hAnsiTheme="minorHAnsi" w:cstheme="minorHAnsi"/>
                <w:b/>
                <w:bCs/>
                <w:sz w:val="22"/>
                <w:szCs w:val="22"/>
              </w:rPr>
              <w:t>Results</w:t>
            </w:r>
          </w:p>
        </w:tc>
      </w:tr>
      <w:tr w:rsidR="003E7FF7" w:rsidRPr="003E7FF7" w14:paraId="5D580843" w14:textId="77777777" w:rsidTr="003E7FF7">
        <w:tc>
          <w:tcPr>
            <w:tcW w:w="1894" w:type="dxa"/>
            <w:vMerge w:val="restart"/>
            <w:tcBorders>
              <w:top w:val="single" w:sz="4" w:space="0" w:color="auto"/>
              <w:left w:val="single" w:sz="4" w:space="0" w:color="auto"/>
              <w:bottom w:val="single" w:sz="4" w:space="0" w:color="auto"/>
              <w:right w:val="single" w:sz="4" w:space="0" w:color="auto"/>
            </w:tcBorders>
          </w:tcPr>
          <w:p w14:paraId="123B6594" w14:textId="77777777" w:rsidR="003E7FF7" w:rsidRPr="003E7FF7" w:rsidRDefault="003E7FF7">
            <w:pPr>
              <w:rPr>
                <w:rFonts w:asciiTheme="minorHAnsi" w:hAnsiTheme="minorHAnsi" w:cstheme="minorHAnsi"/>
                <w:b/>
                <w:bCs/>
                <w:sz w:val="22"/>
                <w:szCs w:val="22"/>
                <w:lang w:eastAsia="en-AU"/>
              </w:rPr>
            </w:pPr>
          </w:p>
          <w:p w14:paraId="0BB4A32E"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lang w:eastAsia="en-AU"/>
              </w:rPr>
              <w:t>Delayed vs immediate antibiotics</w:t>
            </w:r>
          </w:p>
          <w:p w14:paraId="2BE4C8F8" w14:textId="77777777" w:rsidR="003E7FF7" w:rsidRPr="003E7FF7" w:rsidRDefault="003E7FF7">
            <w:pPr>
              <w:rPr>
                <w:rFonts w:asciiTheme="minorHAnsi" w:hAnsiTheme="minorHAnsi" w:cstheme="minorHAnsi"/>
                <w:b/>
                <w:bCs/>
                <w:lang w:eastAsia="en-AU"/>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02FEA0D9"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Antibiotic use</w:t>
            </w:r>
          </w:p>
        </w:tc>
        <w:tc>
          <w:tcPr>
            <w:tcW w:w="1536" w:type="dxa"/>
            <w:tcBorders>
              <w:top w:val="single" w:sz="4" w:space="0" w:color="auto"/>
              <w:left w:val="single" w:sz="4" w:space="0" w:color="auto"/>
              <w:bottom w:val="single" w:sz="4" w:space="0" w:color="auto"/>
              <w:right w:val="single" w:sz="4" w:space="0" w:color="auto"/>
            </w:tcBorders>
            <w:vAlign w:val="center"/>
            <w:hideMark/>
          </w:tcPr>
          <w:p w14:paraId="7D6D54A2"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6</w:t>
            </w:r>
          </w:p>
        </w:tc>
        <w:tc>
          <w:tcPr>
            <w:tcW w:w="3292" w:type="dxa"/>
            <w:tcBorders>
              <w:top w:val="single" w:sz="4" w:space="0" w:color="auto"/>
              <w:left w:val="single" w:sz="4" w:space="0" w:color="auto"/>
              <w:bottom w:val="single" w:sz="4" w:space="0" w:color="auto"/>
              <w:right w:val="single" w:sz="4" w:space="0" w:color="auto"/>
            </w:tcBorders>
            <w:vAlign w:val="center"/>
            <w:hideMark/>
          </w:tcPr>
          <w:p w14:paraId="6654C6B5"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ARR = 64 fewer people out of 100 used antibiotics with delayed antibiotics (95% CI: 81 to 38 fewer)</w:t>
            </w:r>
          </w:p>
        </w:tc>
      </w:tr>
      <w:tr w:rsidR="003E7FF7" w:rsidRPr="003E7FF7" w14:paraId="254AF002"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1541CB82" w14:textId="77777777" w:rsidR="003E7FF7" w:rsidRPr="003E7FF7" w:rsidRDefault="003E7FF7">
            <w:pPr>
              <w:rPr>
                <w:rFonts w:asciiTheme="minorHAnsi" w:hAnsiTheme="minorHAnsi" w:cstheme="minorHAnsi"/>
                <w:b/>
                <w:bCs/>
                <w:sz w:val="22"/>
                <w:szCs w:val="22"/>
                <w:lang w:eastAsia="en-AU"/>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1828F38D"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Clinical: sore throat symptoms</w:t>
            </w:r>
          </w:p>
        </w:tc>
        <w:tc>
          <w:tcPr>
            <w:tcW w:w="1536" w:type="dxa"/>
            <w:tcBorders>
              <w:top w:val="single" w:sz="4" w:space="0" w:color="auto"/>
              <w:left w:val="single" w:sz="4" w:space="0" w:color="auto"/>
              <w:bottom w:val="single" w:sz="4" w:space="0" w:color="auto"/>
              <w:right w:val="single" w:sz="4" w:space="0" w:color="auto"/>
            </w:tcBorders>
            <w:vAlign w:val="center"/>
            <w:hideMark/>
          </w:tcPr>
          <w:p w14:paraId="761419F9"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2</w:t>
            </w:r>
          </w:p>
        </w:tc>
        <w:tc>
          <w:tcPr>
            <w:tcW w:w="3292" w:type="dxa"/>
            <w:tcBorders>
              <w:top w:val="single" w:sz="4" w:space="0" w:color="auto"/>
              <w:left w:val="single" w:sz="4" w:space="0" w:color="auto"/>
              <w:bottom w:val="single" w:sz="4" w:space="0" w:color="auto"/>
              <w:right w:val="single" w:sz="4" w:space="0" w:color="auto"/>
            </w:tcBorders>
            <w:vAlign w:val="center"/>
            <w:hideMark/>
          </w:tcPr>
          <w:p w14:paraId="7C3556AC"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Significant increase at day 3 in numbers with pain (1 study), malaise (1 study) and fever severity (2 studies) with delayed antibiotics; non-significant changes for severity of pain (1 study), malaise (1 study) or fever at day 1 (2 studies)</w:t>
            </w:r>
          </w:p>
        </w:tc>
      </w:tr>
      <w:tr w:rsidR="003E7FF7" w:rsidRPr="003E7FF7" w14:paraId="53414122"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46E64961" w14:textId="77777777" w:rsidR="003E7FF7" w:rsidRPr="003E7FF7" w:rsidRDefault="003E7FF7">
            <w:pPr>
              <w:rPr>
                <w:rFonts w:asciiTheme="minorHAnsi" w:hAnsiTheme="minorHAnsi" w:cstheme="minorHAnsi"/>
                <w:b/>
                <w:bCs/>
                <w:sz w:val="22"/>
                <w:szCs w:val="22"/>
                <w:lang w:eastAsia="en-AU"/>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0B99E11D"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Clinical: otitis media symptoms</w:t>
            </w:r>
          </w:p>
        </w:tc>
        <w:tc>
          <w:tcPr>
            <w:tcW w:w="1536" w:type="dxa"/>
            <w:tcBorders>
              <w:top w:val="single" w:sz="4" w:space="0" w:color="auto"/>
              <w:left w:val="single" w:sz="4" w:space="0" w:color="auto"/>
              <w:bottom w:val="single" w:sz="4" w:space="0" w:color="auto"/>
              <w:right w:val="single" w:sz="4" w:space="0" w:color="auto"/>
            </w:tcBorders>
            <w:vAlign w:val="center"/>
            <w:hideMark/>
          </w:tcPr>
          <w:p w14:paraId="295DC4F7"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2</w:t>
            </w:r>
          </w:p>
        </w:tc>
        <w:tc>
          <w:tcPr>
            <w:tcW w:w="3292" w:type="dxa"/>
            <w:tcBorders>
              <w:top w:val="single" w:sz="4" w:space="0" w:color="auto"/>
              <w:left w:val="single" w:sz="4" w:space="0" w:color="auto"/>
              <w:bottom w:val="single" w:sz="4" w:space="0" w:color="auto"/>
              <w:right w:val="single" w:sz="4" w:space="0" w:color="auto"/>
            </w:tcBorders>
            <w:vAlign w:val="center"/>
            <w:hideMark/>
          </w:tcPr>
          <w:p w14:paraId="0D5A10C0"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Significant increase at day 3 in pain severity with delayed antibiotics (1 study); non-significant changes at day 7 or for pain to day 7 (1 study); significant increase at days 3 to 7 for malaise and malaise severity with delayed antibiotics (1 study); non-significant change in fever severity (1 study)</w:t>
            </w:r>
          </w:p>
        </w:tc>
      </w:tr>
      <w:tr w:rsidR="003E7FF7" w:rsidRPr="003E7FF7" w14:paraId="56DB1DCE"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096C95B7" w14:textId="77777777" w:rsidR="003E7FF7" w:rsidRPr="003E7FF7" w:rsidRDefault="003E7FF7">
            <w:pPr>
              <w:rPr>
                <w:rFonts w:asciiTheme="minorHAnsi" w:hAnsiTheme="minorHAnsi" w:cstheme="minorHAnsi"/>
                <w:b/>
                <w:bCs/>
                <w:sz w:val="22"/>
                <w:szCs w:val="22"/>
                <w:lang w:eastAsia="en-AU"/>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25B83139"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Clinical: common cold symptoms</w:t>
            </w:r>
          </w:p>
        </w:tc>
        <w:tc>
          <w:tcPr>
            <w:tcW w:w="1536" w:type="dxa"/>
            <w:tcBorders>
              <w:top w:val="single" w:sz="4" w:space="0" w:color="auto"/>
              <w:left w:val="single" w:sz="4" w:space="0" w:color="auto"/>
              <w:bottom w:val="single" w:sz="4" w:space="0" w:color="auto"/>
              <w:right w:val="single" w:sz="4" w:space="0" w:color="auto"/>
            </w:tcBorders>
            <w:vAlign w:val="center"/>
            <w:hideMark/>
          </w:tcPr>
          <w:p w14:paraId="264523D6"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1</w:t>
            </w:r>
          </w:p>
        </w:tc>
        <w:tc>
          <w:tcPr>
            <w:tcW w:w="3292" w:type="dxa"/>
            <w:tcBorders>
              <w:top w:val="single" w:sz="4" w:space="0" w:color="auto"/>
              <w:left w:val="single" w:sz="4" w:space="0" w:color="auto"/>
              <w:bottom w:val="single" w:sz="4" w:space="0" w:color="auto"/>
              <w:right w:val="single" w:sz="4" w:space="0" w:color="auto"/>
            </w:tcBorders>
            <w:vAlign w:val="center"/>
            <w:hideMark/>
          </w:tcPr>
          <w:p w14:paraId="457C9133"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Non-significant changes at any time point for symptoms or severity</w:t>
            </w:r>
          </w:p>
        </w:tc>
      </w:tr>
      <w:tr w:rsidR="003E7FF7" w:rsidRPr="003E7FF7" w14:paraId="61B2D4F6"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2F133E3B" w14:textId="77777777" w:rsidR="003E7FF7" w:rsidRPr="003E7FF7" w:rsidRDefault="003E7FF7">
            <w:pPr>
              <w:rPr>
                <w:rFonts w:asciiTheme="minorHAnsi" w:hAnsiTheme="minorHAnsi" w:cstheme="minorHAnsi"/>
                <w:b/>
                <w:bCs/>
                <w:sz w:val="22"/>
                <w:szCs w:val="22"/>
                <w:lang w:eastAsia="en-AU"/>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10472179"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Clinical: cough symptoms</w:t>
            </w:r>
          </w:p>
        </w:tc>
        <w:tc>
          <w:tcPr>
            <w:tcW w:w="1536" w:type="dxa"/>
            <w:tcBorders>
              <w:top w:val="single" w:sz="4" w:space="0" w:color="auto"/>
              <w:left w:val="single" w:sz="4" w:space="0" w:color="auto"/>
              <w:bottom w:val="single" w:sz="4" w:space="0" w:color="auto"/>
              <w:right w:val="single" w:sz="4" w:space="0" w:color="auto"/>
            </w:tcBorders>
            <w:vAlign w:val="center"/>
            <w:hideMark/>
          </w:tcPr>
          <w:p w14:paraId="13DBCFBD"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2</w:t>
            </w:r>
          </w:p>
        </w:tc>
        <w:tc>
          <w:tcPr>
            <w:tcW w:w="3292" w:type="dxa"/>
            <w:tcBorders>
              <w:top w:val="single" w:sz="4" w:space="0" w:color="auto"/>
              <w:left w:val="single" w:sz="4" w:space="0" w:color="auto"/>
              <w:bottom w:val="single" w:sz="4" w:space="0" w:color="auto"/>
              <w:right w:val="single" w:sz="4" w:space="0" w:color="auto"/>
            </w:tcBorders>
            <w:vAlign w:val="center"/>
            <w:hideMark/>
          </w:tcPr>
          <w:p w14:paraId="72BD42A6"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Non-significant changes</w:t>
            </w:r>
          </w:p>
        </w:tc>
      </w:tr>
      <w:tr w:rsidR="003E7FF7" w:rsidRPr="003E7FF7" w14:paraId="47D537A6"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24A0C88C" w14:textId="77777777" w:rsidR="003E7FF7" w:rsidRPr="003E7FF7" w:rsidRDefault="003E7FF7">
            <w:pPr>
              <w:rPr>
                <w:rFonts w:asciiTheme="minorHAnsi" w:hAnsiTheme="minorHAnsi" w:cstheme="minorHAnsi"/>
                <w:b/>
                <w:bCs/>
                <w:sz w:val="22"/>
                <w:szCs w:val="22"/>
                <w:lang w:eastAsia="en-AU"/>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473A5AE8"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Supplementary medicines use</w:t>
            </w:r>
          </w:p>
        </w:tc>
        <w:tc>
          <w:tcPr>
            <w:tcW w:w="1536" w:type="dxa"/>
            <w:tcBorders>
              <w:top w:val="single" w:sz="4" w:space="0" w:color="auto"/>
              <w:left w:val="single" w:sz="4" w:space="0" w:color="auto"/>
              <w:bottom w:val="single" w:sz="4" w:space="0" w:color="auto"/>
              <w:right w:val="single" w:sz="4" w:space="0" w:color="auto"/>
            </w:tcBorders>
            <w:vAlign w:val="center"/>
            <w:hideMark/>
          </w:tcPr>
          <w:p w14:paraId="24BE4B07"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2</w:t>
            </w:r>
          </w:p>
        </w:tc>
        <w:tc>
          <w:tcPr>
            <w:tcW w:w="3292" w:type="dxa"/>
            <w:tcBorders>
              <w:top w:val="single" w:sz="4" w:space="0" w:color="auto"/>
              <w:left w:val="single" w:sz="4" w:space="0" w:color="auto"/>
              <w:bottom w:val="single" w:sz="4" w:space="0" w:color="auto"/>
              <w:right w:val="single" w:sz="4" w:space="0" w:color="auto"/>
            </w:tcBorders>
            <w:vAlign w:val="center"/>
            <w:hideMark/>
          </w:tcPr>
          <w:p w14:paraId="33510FBB"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 xml:space="preserve">1 study significant increase with delayed antibiotics MI = 0.59 (95% CI: 0.25, 0.93); 1 </w:t>
            </w:r>
            <w:r w:rsidRPr="003E7FF7">
              <w:rPr>
                <w:rFonts w:asciiTheme="minorHAnsi" w:hAnsiTheme="minorHAnsi" w:cstheme="minorHAnsi"/>
                <w:lang w:eastAsia="en-AU"/>
              </w:rPr>
              <w:lastRenderedPageBreak/>
              <w:t>study non-significant decrease with immediate antibiotics</w:t>
            </w:r>
          </w:p>
        </w:tc>
      </w:tr>
      <w:tr w:rsidR="003E7FF7" w:rsidRPr="003E7FF7" w14:paraId="2E9C622E"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59C4B66B" w14:textId="77777777" w:rsidR="003E7FF7" w:rsidRPr="003E7FF7" w:rsidRDefault="003E7FF7">
            <w:pPr>
              <w:rPr>
                <w:rFonts w:asciiTheme="minorHAnsi" w:hAnsiTheme="minorHAnsi" w:cstheme="minorHAnsi"/>
                <w:b/>
                <w:bCs/>
                <w:sz w:val="22"/>
                <w:szCs w:val="22"/>
                <w:lang w:eastAsia="en-AU"/>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6A96FBEA"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Adverse effects: vomiting</w:t>
            </w:r>
          </w:p>
        </w:tc>
        <w:tc>
          <w:tcPr>
            <w:tcW w:w="1536" w:type="dxa"/>
            <w:tcBorders>
              <w:top w:val="single" w:sz="4" w:space="0" w:color="auto"/>
              <w:left w:val="single" w:sz="4" w:space="0" w:color="auto"/>
              <w:bottom w:val="single" w:sz="4" w:space="0" w:color="auto"/>
              <w:right w:val="single" w:sz="4" w:space="0" w:color="auto"/>
            </w:tcBorders>
            <w:vAlign w:val="center"/>
            <w:hideMark/>
          </w:tcPr>
          <w:p w14:paraId="3D4B2011"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3</w:t>
            </w:r>
          </w:p>
        </w:tc>
        <w:tc>
          <w:tcPr>
            <w:tcW w:w="3292" w:type="dxa"/>
            <w:tcBorders>
              <w:top w:val="single" w:sz="4" w:space="0" w:color="auto"/>
              <w:left w:val="single" w:sz="4" w:space="0" w:color="auto"/>
              <w:bottom w:val="single" w:sz="4" w:space="0" w:color="auto"/>
              <w:right w:val="single" w:sz="4" w:space="0" w:color="auto"/>
            </w:tcBorders>
            <w:vAlign w:val="center"/>
            <w:hideMark/>
          </w:tcPr>
          <w:p w14:paraId="061A00C6"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1 study significant increase with delayed antibiotics; 2 studies non-significant changes</w:t>
            </w:r>
          </w:p>
        </w:tc>
      </w:tr>
      <w:tr w:rsidR="003E7FF7" w:rsidRPr="003E7FF7" w14:paraId="11A853D4"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406F45AB" w14:textId="77777777" w:rsidR="003E7FF7" w:rsidRPr="003E7FF7" w:rsidRDefault="003E7FF7">
            <w:pPr>
              <w:rPr>
                <w:rFonts w:asciiTheme="minorHAnsi" w:hAnsiTheme="minorHAnsi" w:cstheme="minorHAnsi"/>
                <w:b/>
                <w:bCs/>
                <w:sz w:val="22"/>
                <w:szCs w:val="22"/>
                <w:lang w:eastAsia="en-AU"/>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07D08B7D"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 xml:space="preserve">Adverse effects: </w:t>
            </w:r>
            <w:proofErr w:type="gramStart"/>
            <w:r w:rsidRPr="003E7FF7">
              <w:rPr>
                <w:rFonts w:asciiTheme="minorHAnsi" w:hAnsiTheme="minorHAnsi" w:cstheme="minorHAnsi"/>
                <w:lang w:eastAsia="en-AU"/>
              </w:rPr>
              <w:t>stomach ache</w:t>
            </w:r>
            <w:proofErr w:type="gramEnd"/>
          </w:p>
        </w:tc>
        <w:tc>
          <w:tcPr>
            <w:tcW w:w="1536" w:type="dxa"/>
            <w:tcBorders>
              <w:top w:val="single" w:sz="4" w:space="0" w:color="auto"/>
              <w:left w:val="single" w:sz="4" w:space="0" w:color="auto"/>
              <w:bottom w:val="single" w:sz="4" w:space="0" w:color="auto"/>
              <w:right w:val="single" w:sz="4" w:space="0" w:color="auto"/>
            </w:tcBorders>
            <w:vAlign w:val="center"/>
            <w:hideMark/>
          </w:tcPr>
          <w:p w14:paraId="6683F022"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1</w:t>
            </w:r>
          </w:p>
        </w:tc>
        <w:tc>
          <w:tcPr>
            <w:tcW w:w="3292" w:type="dxa"/>
            <w:tcBorders>
              <w:top w:val="single" w:sz="4" w:space="0" w:color="auto"/>
              <w:left w:val="single" w:sz="4" w:space="0" w:color="auto"/>
              <w:bottom w:val="single" w:sz="4" w:space="0" w:color="auto"/>
              <w:right w:val="single" w:sz="4" w:space="0" w:color="auto"/>
            </w:tcBorders>
            <w:vAlign w:val="center"/>
            <w:hideMark/>
          </w:tcPr>
          <w:p w14:paraId="6EA02B41"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Non-significant changes</w:t>
            </w:r>
          </w:p>
        </w:tc>
      </w:tr>
      <w:tr w:rsidR="003E7FF7" w:rsidRPr="003E7FF7" w14:paraId="19DC1534"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01A49F32" w14:textId="77777777" w:rsidR="003E7FF7" w:rsidRPr="003E7FF7" w:rsidRDefault="003E7FF7">
            <w:pPr>
              <w:rPr>
                <w:rFonts w:asciiTheme="minorHAnsi" w:hAnsiTheme="minorHAnsi" w:cstheme="minorHAnsi"/>
                <w:b/>
                <w:bCs/>
                <w:sz w:val="22"/>
                <w:szCs w:val="22"/>
                <w:lang w:eastAsia="en-AU"/>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237BF6F7"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Adverse effects: diarrhoea</w:t>
            </w:r>
          </w:p>
        </w:tc>
        <w:tc>
          <w:tcPr>
            <w:tcW w:w="1536" w:type="dxa"/>
            <w:tcBorders>
              <w:top w:val="single" w:sz="4" w:space="0" w:color="auto"/>
              <w:left w:val="single" w:sz="4" w:space="0" w:color="auto"/>
              <w:bottom w:val="single" w:sz="4" w:space="0" w:color="auto"/>
              <w:right w:val="single" w:sz="4" w:space="0" w:color="auto"/>
            </w:tcBorders>
            <w:vAlign w:val="center"/>
            <w:hideMark/>
          </w:tcPr>
          <w:p w14:paraId="65BE253D"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4</w:t>
            </w:r>
          </w:p>
        </w:tc>
        <w:tc>
          <w:tcPr>
            <w:tcW w:w="3292" w:type="dxa"/>
            <w:tcBorders>
              <w:top w:val="single" w:sz="4" w:space="0" w:color="auto"/>
              <w:left w:val="single" w:sz="4" w:space="0" w:color="auto"/>
              <w:bottom w:val="single" w:sz="4" w:space="0" w:color="auto"/>
              <w:right w:val="single" w:sz="4" w:space="0" w:color="auto"/>
            </w:tcBorders>
            <w:vAlign w:val="center"/>
            <w:hideMark/>
          </w:tcPr>
          <w:p w14:paraId="4AA793C0"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2 studies significant decrease with delayed antibiotics; 1 study non-significant decrease with delayed antibiotics; 1 study non-significant increase with delayed antibiotics</w:t>
            </w:r>
          </w:p>
        </w:tc>
      </w:tr>
      <w:tr w:rsidR="003E7FF7" w:rsidRPr="003E7FF7" w14:paraId="5A6EC96C"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2B26274F" w14:textId="77777777" w:rsidR="003E7FF7" w:rsidRPr="003E7FF7" w:rsidRDefault="003E7FF7">
            <w:pPr>
              <w:rPr>
                <w:rFonts w:asciiTheme="minorHAnsi" w:hAnsiTheme="minorHAnsi" w:cstheme="minorHAnsi"/>
                <w:b/>
                <w:bCs/>
                <w:sz w:val="22"/>
                <w:szCs w:val="22"/>
                <w:lang w:eastAsia="en-AU"/>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71BEDD1C"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Adverse effects: rash</w:t>
            </w:r>
          </w:p>
        </w:tc>
        <w:tc>
          <w:tcPr>
            <w:tcW w:w="1536" w:type="dxa"/>
            <w:tcBorders>
              <w:top w:val="single" w:sz="4" w:space="0" w:color="auto"/>
              <w:left w:val="single" w:sz="4" w:space="0" w:color="auto"/>
              <w:bottom w:val="single" w:sz="4" w:space="0" w:color="auto"/>
              <w:right w:val="single" w:sz="4" w:space="0" w:color="auto"/>
            </w:tcBorders>
            <w:vAlign w:val="center"/>
            <w:hideMark/>
          </w:tcPr>
          <w:p w14:paraId="42356C17"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2</w:t>
            </w:r>
          </w:p>
        </w:tc>
        <w:tc>
          <w:tcPr>
            <w:tcW w:w="3292" w:type="dxa"/>
            <w:tcBorders>
              <w:top w:val="single" w:sz="4" w:space="0" w:color="auto"/>
              <w:left w:val="single" w:sz="4" w:space="0" w:color="auto"/>
              <w:bottom w:val="single" w:sz="4" w:space="0" w:color="auto"/>
              <w:right w:val="single" w:sz="4" w:space="0" w:color="auto"/>
            </w:tcBorders>
            <w:vAlign w:val="center"/>
            <w:hideMark/>
          </w:tcPr>
          <w:p w14:paraId="16807E02"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Non-significant changes</w:t>
            </w:r>
          </w:p>
        </w:tc>
      </w:tr>
      <w:tr w:rsidR="003E7FF7" w:rsidRPr="003E7FF7" w14:paraId="03FCE047"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67322500" w14:textId="77777777" w:rsidR="003E7FF7" w:rsidRPr="003E7FF7" w:rsidRDefault="003E7FF7">
            <w:pPr>
              <w:rPr>
                <w:rFonts w:asciiTheme="minorHAnsi" w:hAnsiTheme="minorHAnsi" w:cstheme="minorHAnsi"/>
                <w:b/>
                <w:bCs/>
                <w:sz w:val="22"/>
                <w:szCs w:val="22"/>
                <w:lang w:eastAsia="en-AU"/>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09C25901"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Satisfaction</w:t>
            </w:r>
          </w:p>
        </w:tc>
        <w:tc>
          <w:tcPr>
            <w:tcW w:w="1536" w:type="dxa"/>
            <w:tcBorders>
              <w:top w:val="single" w:sz="4" w:space="0" w:color="auto"/>
              <w:left w:val="single" w:sz="4" w:space="0" w:color="auto"/>
              <w:bottom w:val="single" w:sz="4" w:space="0" w:color="auto"/>
              <w:right w:val="single" w:sz="4" w:space="0" w:color="auto"/>
            </w:tcBorders>
            <w:vAlign w:val="center"/>
            <w:hideMark/>
          </w:tcPr>
          <w:p w14:paraId="7FDD3355"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5</w:t>
            </w:r>
          </w:p>
        </w:tc>
        <w:tc>
          <w:tcPr>
            <w:tcW w:w="3292" w:type="dxa"/>
            <w:tcBorders>
              <w:top w:val="single" w:sz="4" w:space="0" w:color="auto"/>
              <w:left w:val="single" w:sz="4" w:space="0" w:color="auto"/>
              <w:bottom w:val="single" w:sz="4" w:space="0" w:color="auto"/>
              <w:right w:val="single" w:sz="4" w:space="0" w:color="auto"/>
            </w:tcBorders>
            <w:vAlign w:val="center"/>
            <w:hideMark/>
          </w:tcPr>
          <w:p w14:paraId="64073804"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ARR = 6 fewer people out of 100 were satisfied with their treatment with delayed antibiotics (95% CI: 12 to 3 fewer)</w:t>
            </w:r>
          </w:p>
        </w:tc>
      </w:tr>
      <w:tr w:rsidR="003E7FF7" w:rsidRPr="003E7FF7" w14:paraId="1B826B3F" w14:textId="77777777" w:rsidTr="003E7FF7">
        <w:tc>
          <w:tcPr>
            <w:tcW w:w="1894" w:type="dxa"/>
            <w:vMerge w:val="restart"/>
            <w:tcBorders>
              <w:top w:val="single" w:sz="4" w:space="0" w:color="auto"/>
              <w:left w:val="single" w:sz="4" w:space="0" w:color="auto"/>
              <w:bottom w:val="single" w:sz="4" w:space="0" w:color="auto"/>
              <w:right w:val="single" w:sz="4" w:space="0" w:color="auto"/>
            </w:tcBorders>
            <w:hideMark/>
          </w:tcPr>
          <w:p w14:paraId="1734A9B6"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lang w:eastAsia="en-AU"/>
              </w:rPr>
              <w:t>Delayed vs no antibiotics</w:t>
            </w:r>
          </w:p>
        </w:tc>
        <w:tc>
          <w:tcPr>
            <w:tcW w:w="2520" w:type="dxa"/>
            <w:tcBorders>
              <w:top w:val="single" w:sz="4" w:space="0" w:color="auto"/>
              <w:left w:val="single" w:sz="4" w:space="0" w:color="auto"/>
              <w:bottom w:val="single" w:sz="4" w:space="0" w:color="auto"/>
              <w:right w:val="single" w:sz="4" w:space="0" w:color="auto"/>
            </w:tcBorders>
            <w:vAlign w:val="center"/>
            <w:hideMark/>
          </w:tcPr>
          <w:p w14:paraId="5A5F5B25"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Antibiotic use</w:t>
            </w:r>
          </w:p>
        </w:tc>
        <w:tc>
          <w:tcPr>
            <w:tcW w:w="1536" w:type="dxa"/>
            <w:tcBorders>
              <w:top w:val="single" w:sz="4" w:space="0" w:color="auto"/>
              <w:left w:val="single" w:sz="4" w:space="0" w:color="auto"/>
              <w:bottom w:val="single" w:sz="4" w:space="0" w:color="auto"/>
              <w:right w:val="single" w:sz="4" w:space="0" w:color="auto"/>
            </w:tcBorders>
            <w:vAlign w:val="center"/>
            <w:hideMark/>
          </w:tcPr>
          <w:p w14:paraId="173884D8"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2</w:t>
            </w:r>
          </w:p>
        </w:tc>
        <w:tc>
          <w:tcPr>
            <w:tcW w:w="3292" w:type="dxa"/>
            <w:tcBorders>
              <w:top w:val="single" w:sz="4" w:space="0" w:color="auto"/>
              <w:left w:val="single" w:sz="4" w:space="0" w:color="auto"/>
              <w:bottom w:val="single" w:sz="4" w:space="0" w:color="auto"/>
              <w:right w:val="single" w:sz="4" w:space="0" w:color="auto"/>
            </w:tcBorders>
            <w:vAlign w:val="center"/>
            <w:hideMark/>
          </w:tcPr>
          <w:p w14:paraId="6E4D033F"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Non-significant increase</w:t>
            </w:r>
          </w:p>
        </w:tc>
      </w:tr>
      <w:tr w:rsidR="003E7FF7" w:rsidRPr="003E7FF7" w14:paraId="0FCD99C9"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7558FDF7" w14:textId="77777777" w:rsidR="003E7FF7" w:rsidRPr="003E7FF7" w:rsidRDefault="003E7FF7">
            <w:pPr>
              <w:rPr>
                <w:rFonts w:asciiTheme="minorHAnsi" w:hAnsiTheme="minorHAnsi" w:cstheme="minorHAnsi"/>
                <w:b/>
                <w:bCs/>
                <w:sz w:val="22"/>
                <w:szCs w:val="22"/>
                <w:lang w:eastAsia="en-AU"/>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7213E1C4"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Clinical: signs and symptoms</w:t>
            </w:r>
          </w:p>
        </w:tc>
        <w:tc>
          <w:tcPr>
            <w:tcW w:w="1536" w:type="dxa"/>
            <w:tcBorders>
              <w:top w:val="single" w:sz="4" w:space="0" w:color="auto"/>
              <w:left w:val="single" w:sz="4" w:space="0" w:color="auto"/>
              <w:bottom w:val="single" w:sz="4" w:space="0" w:color="auto"/>
              <w:right w:val="single" w:sz="4" w:space="0" w:color="auto"/>
            </w:tcBorders>
            <w:vAlign w:val="center"/>
            <w:hideMark/>
          </w:tcPr>
          <w:p w14:paraId="7FC911E9"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2</w:t>
            </w:r>
          </w:p>
        </w:tc>
        <w:tc>
          <w:tcPr>
            <w:tcW w:w="3292" w:type="dxa"/>
            <w:tcBorders>
              <w:top w:val="single" w:sz="4" w:space="0" w:color="auto"/>
              <w:left w:val="single" w:sz="4" w:space="0" w:color="auto"/>
              <w:bottom w:val="single" w:sz="4" w:space="0" w:color="auto"/>
              <w:right w:val="single" w:sz="4" w:space="0" w:color="auto"/>
            </w:tcBorders>
            <w:vAlign w:val="center"/>
            <w:hideMark/>
          </w:tcPr>
          <w:p w14:paraId="5FC125A2"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Non-significant changes (sore throat symptoms, cough symptoms)</w:t>
            </w:r>
          </w:p>
        </w:tc>
      </w:tr>
      <w:tr w:rsidR="003E7FF7" w:rsidRPr="003E7FF7" w14:paraId="781C0BC3"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5D917701" w14:textId="77777777" w:rsidR="003E7FF7" w:rsidRPr="003E7FF7" w:rsidRDefault="003E7FF7">
            <w:pPr>
              <w:rPr>
                <w:rFonts w:asciiTheme="minorHAnsi" w:hAnsiTheme="minorHAnsi" w:cstheme="minorHAnsi"/>
                <w:b/>
                <w:bCs/>
                <w:sz w:val="22"/>
                <w:szCs w:val="22"/>
                <w:lang w:eastAsia="en-AU"/>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308F4A0A"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Adverse effects</w:t>
            </w:r>
          </w:p>
        </w:tc>
        <w:tc>
          <w:tcPr>
            <w:tcW w:w="1536" w:type="dxa"/>
            <w:tcBorders>
              <w:top w:val="single" w:sz="4" w:space="0" w:color="auto"/>
              <w:left w:val="single" w:sz="4" w:space="0" w:color="auto"/>
              <w:bottom w:val="single" w:sz="4" w:space="0" w:color="auto"/>
              <w:right w:val="single" w:sz="4" w:space="0" w:color="auto"/>
            </w:tcBorders>
            <w:vAlign w:val="center"/>
            <w:hideMark/>
          </w:tcPr>
          <w:p w14:paraId="041831F6"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1</w:t>
            </w:r>
          </w:p>
        </w:tc>
        <w:tc>
          <w:tcPr>
            <w:tcW w:w="3292" w:type="dxa"/>
            <w:tcBorders>
              <w:top w:val="single" w:sz="4" w:space="0" w:color="auto"/>
              <w:left w:val="single" w:sz="4" w:space="0" w:color="auto"/>
              <w:bottom w:val="single" w:sz="4" w:space="0" w:color="auto"/>
              <w:right w:val="single" w:sz="4" w:space="0" w:color="auto"/>
            </w:tcBorders>
            <w:vAlign w:val="center"/>
            <w:hideMark/>
          </w:tcPr>
          <w:p w14:paraId="2F41530E"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 xml:space="preserve">Non-significant changes (vomiting, rash, </w:t>
            </w:r>
            <w:proofErr w:type="gramStart"/>
            <w:r w:rsidRPr="003E7FF7">
              <w:rPr>
                <w:rFonts w:asciiTheme="minorHAnsi" w:hAnsiTheme="minorHAnsi" w:cstheme="minorHAnsi"/>
                <w:lang w:eastAsia="en-AU"/>
              </w:rPr>
              <w:t>stomach ache</w:t>
            </w:r>
            <w:proofErr w:type="gramEnd"/>
            <w:r w:rsidRPr="003E7FF7">
              <w:rPr>
                <w:rFonts w:asciiTheme="minorHAnsi" w:hAnsiTheme="minorHAnsi" w:cstheme="minorHAnsi"/>
                <w:lang w:eastAsia="en-AU"/>
              </w:rPr>
              <w:t>, diarrhoea)</w:t>
            </w:r>
          </w:p>
        </w:tc>
      </w:tr>
      <w:tr w:rsidR="003E7FF7" w:rsidRPr="003E7FF7" w14:paraId="0E4CEC4E"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66FC2336" w14:textId="77777777" w:rsidR="003E7FF7" w:rsidRPr="003E7FF7" w:rsidRDefault="003E7FF7">
            <w:pPr>
              <w:rPr>
                <w:rFonts w:asciiTheme="minorHAnsi" w:hAnsiTheme="minorHAnsi" w:cstheme="minorHAnsi"/>
                <w:b/>
                <w:bCs/>
                <w:sz w:val="22"/>
                <w:szCs w:val="22"/>
                <w:lang w:eastAsia="en-AU"/>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71DFB3B1"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Satisfaction</w:t>
            </w:r>
          </w:p>
        </w:tc>
        <w:tc>
          <w:tcPr>
            <w:tcW w:w="1536" w:type="dxa"/>
            <w:tcBorders>
              <w:top w:val="single" w:sz="4" w:space="0" w:color="auto"/>
              <w:left w:val="single" w:sz="4" w:space="0" w:color="auto"/>
              <w:bottom w:val="single" w:sz="4" w:space="0" w:color="auto"/>
              <w:right w:val="single" w:sz="4" w:space="0" w:color="auto"/>
            </w:tcBorders>
            <w:vAlign w:val="center"/>
            <w:hideMark/>
          </w:tcPr>
          <w:p w14:paraId="2DFD8EC7"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2</w:t>
            </w:r>
          </w:p>
        </w:tc>
        <w:tc>
          <w:tcPr>
            <w:tcW w:w="3292" w:type="dxa"/>
            <w:tcBorders>
              <w:top w:val="single" w:sz="4" w:space="0" w:color="auto"/>
              <w:left w:val="single" w:sz="4" w:space="0" w:color="auto"/>
              <w:bottom w:val="single" w:sz="4" w:space="0" w:color="auto"/>
              <w:right w:val="single" w:sz="4" w:space="0" w:color="auto"/>
            </w:tcBorders>
            <w:vAlign w:val="center"/>
            <w:hideMark/>
          </w:tcPr>
          <w:p w14:paraId="735B3D55"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Non-significant increase</w:t>
            </w:r>
          </w:p>
        </w:tc>
      </w:tr>
      <w:tr w:rsidR="003E7FF7" w:rsidRPr="003E7FF7" w14:paraId="3F07F69F" w14:textId="77777777" w:rsidTr="003E7FF7">
        <w:tc>
          <w:tcPr>
            <w:tcW w:w="9242" w:type="dxa"/>
            <w:gridSpan w:val="4"/>
            <w:tcBorders>
              <w:top w:val="single" w:sz="4" w:space="0" w:color="auto"/>
              <w:left w:val="single" w:sz="4" w:space="0" w:color="auto"/>
              <w:bottom w:val="single" w:sz="4" w:space="0" w:color="auto"/>
              <w:right w:val="single" w:sz="4" w:space="0" w:color="auto"/>
            </w:tcBorders>
            <w:hideMark/>
          </w:tcPr>
          <w:p w14:paraId="38121AB8"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i/>
                <w:iCs/>
                <w:lang w:eastAsia="en-AU"/>
              </w:rPr>
              <w:t>Summary of results:</w:t>
            </w:r>
          </w:p>
          <w:p w14:paraId="2997C908"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 xml:space="preserve">For delayed versus immediate antibiotics: In meta-analysis, antibiotic use was significantly reduced with delayed antibiotics (6 studies but there was high heterogeneity), but patient satisfaction was also reduced (5 studies). One of 2 studies reported significantly higher supplementary medicines use with delayed prescribing. The effects were mixed for clinical outcomes for sore throat and otitis media, with both worse symptoms and no differences reported at different time points for delayed compared with immediate antibiotics; for cough or common cold there were no studies reporting significant differences in clinical outcomes between delayed and immediate antibiotics. Effects of delayed antibiotics were also mixed for adverse effects: a minority of studies (1 of 3) found significantly more vomiting, while half of studies (2 of 4) reported less diarrhoea, while for other adverse events there were no significant differences. For delayed versus no antibiotics: Two studies showed no significant changes in antibiotic use with delayed antibiotics, and no changes in symptom resolution, adverse </w:t>
            </w:r>
            <w:proofErr w:type="gramStart"/>
            <w:r w:rsidRPr="003E7FF7">
              <w:rPr>
                <w:rFonts w:asciiTheme="minorHAnsi" w:hAnsiTheme="minorHAnsi" w:cstheme="minorHAnsi"/>
                <w:lang w:eastAsia="en-AU"/>
              </w:rPr>
              <w:t>events</w:t>
            </w:r>
            <w:proofErr w:type="gramEnd"/>
            <w:r w:rsidRPr="003E7FF7">
              <w:rPr>
                <w:rFonts w:asciiTheme="minorHAnsi" w:hAnsiTheme="minorHAnsi" w:cstheme="minorHAnsi"/>
                <w:lang w:eastAsia="en-AU"/>
              </w:rPr>
              <w:t xml:space="preserve"> or patient satisfaction.</w:t>
            </w:r>
          </w:p>
        </w:tc>
      </w:tr>
      <w:tr w:rsidR="003E7FF7" w:rsidRPr="003E7FF7" w14:paraId="49B662EE" w14:textId="77777777" w:rsidTr="003E7FF7">
        <w:tc>
          <w:tcPr>
            <w:tcW w:w="9242" w:type="dxa"/>
            <w:gridSpan w:val="4"/>
            <w:tcBorders>
              <w:top w:val="single" w:sz="4" w:space="0" w:color="auto"/>
              <w:left w:val="single" w:sz="4" w:space="0" w:color="auto"/>
              <w:bottom w:val="single" w:sz="4" w:space="0" w:color="auto"/>
              <w:right w:val="single" w:sz="4" w:space="0" w:color="auto"/>
            </w:tcBorders>
            <w:hideMark/>
          </w:tcPr>
          <w:p w14:paraId="2F8D0CE0"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i/>
                <w:iCs/>
                <w:lang w:eastAsia="en-AU"/>
              </w:rPr>
              <w:t>Effectiveness statements:</w:t>
            </w:r>
          </w:p>
          <w:p w14:paraId="5133C26B"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 xml:space="preserve">There is sufficient evidence that delayed antibiotics decrease antibiotic use in comparison to immediate antibiotics - they are generally effective. There is insufficient evidence of an effect of delayed antibiotics on antibiotic use in comparison to no antibiotics - they are generally ineffective. There is sufficient evidence that delayed antibiotics are associated with lower satisfaction - they are generally ineffective. There is some evidence that delayed </w:t>
            </w:r>
            <w:r w:rsidRPr="003E7FF7">
              <w:rPr>
                <w:rFonts w:asciiTheme="minorHAnsi" w:hAnsiTheme="minorHAnsi" w:cstheme="minorHAnsi"/>
                <w:lang w:eastAsia="en-AU"/>
              </w:rPr>
              <w:lastRenderedPageBreak/>
              <w:t>antibiotics increase supplementary medicines use - results are mixed. There is insufficient evidence that delayed antibiotics improve clinical outcomes or adverse effects - results are mixed.</w:t>
            </w:r>
          </w:p>
        </w:tc>
      </w:tr>
    </w:tbl>
    <w:p w14:paraId="74FE190D" w14:textId="77777777" w:rsidR="003E7FF7" w:rsidRPr="003E7FF7" w:rsidRDefault="003E7FF7" w:rsidP="003E7FF7">
      <w:pPr>
        <w:rPr>
          <w:rFonts w:asciiTheme="minorHAnsi" w:hAnsiTheme="minorHAnsi" w:cstheme="minorHAnsi"/>
          <w:sz w:val="22"/>
          <w:szCs w:val="22"/>
          <w:lang w:val="en-AU"/>
        </w:rPr>
      </w:pPr>
    </w:p>
    <w:tbl>
      <w:tblPr>
        <w:tblW w:w="92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4"/>
        <w:gridCol w:w="2519"/>
        <w:gridCol w:w="1536"/>
        <w:gridCol w:w="3291"/>
      </w:tblGrid>
      <w:tr w:rsidR="003E7FF7" w:rsidRPr="003E7FF7" w14:paraId="55690CE9" w14:textId="77777777" w:rsidTr="003E7FF7">
        <w:tc>
          <w:tcPr>
            <w:tcW w:w="9242" w:type="dxa"/>
            <w:gridSpan w:val="4"/>
            <w:tcBorders>
              <w:top w:val="single" w:sz="4" w:space="0" w:color="auto"/>
              <w:left w:val="single" w:sz="4" w:space="0" w:color="auto"/>
              <w:bottom w:val="single" w:sz="4" w:space="0" w:color="auto"/>
              <w:right w:val="single" w:sz="4" w:space="0" w:color="auto"/>
            </w:tcBorders>
            <w:shd w:val="clear" w:color="auto" w:fill="7BB7F9"/>
          </w:tcPr>
          <w:p w14:paraId="53140AB2"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t xml:space="preserve">Stevenson 2004 </w:t>
            </w:r>
          </w:p>
          <w:p w14:paraId="42EB3BFC" w14:textId="77777777" w:rsidR="003E7FF7" w:rsidRPr="003E7FF7" w:rsidRDefault="003E7FF7">
            <w:pPr>
              <w:rPr>
                <w:rFonts w:asciiTheme="minorHAnsi" w:hAnsiTheme="minorHAnsi" w:cstheme="minorHAnsi"/>
                <w:b/>
                <w:bCs/>
                <w:lang w:eastAsia="en-AU"/>
              </w:rPr>
            </w:pPr>
          </w:p>
        </w:tc>
      </w:tr>
      <w:tr w:rsidR="003E7FF7" w:rsidRPr="003E7FF7" w14:paraId="5359241B" w14:textId="77777777" w:rsidTr="003E7FF7">
        <w:tc>
          <w:tcPr>
            <w:tcW w:w="9242" w:type="dxa"/>
            <w:gridSpan w:val="4"/>
            <w:tcBorders>
              <w:top w:val="single" w:sz="4" w:space="0" w:color="auto"/>
              <w:left w:val="single" w:sz="4" w:space="0" w:color="auto"/>
              <w:bottom w:val="single" w:sz="4" w:space="0" w:color="auto"/>
              <w:right w:val="single" w:sz="4" w:space="0" w:color="auto"/>
            </w:tcBorders>
          </w:tcPr>
          <w:p w14:paraId="3A2122BB"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i/>
                <w:iCs/>
                <w:lang w:eastAsia="en-AU"/>
              </w:rPr>
              <w:t xml:space="preserve">A systematic review of the research on communication between patients and </w:t>
            </w:r>
            <w:r w:rsidRPr="003E7FF7">
              <w:rPr>
                <w:rFonts w:asciiTheme="minorHAnsi" w:hAnsiTheme="minorHAnsi" w:cstheme="minorHAnsi"/>
                <w:b/>
                <w:bCs/>
                <w:lang w:eastAsia="en-AU"/>
              </w:rPr>
              <w:t>healthcare</w:t>
            </w:r>
            <w:r w:rsidRPr="003E7FF7">
              <w:rPr>
                <w:rFonts w:asciiTheme="minorHAnsi" w:hAnsiTheme="minorHAnsi" w:cstheme="minorHAnsi"/>
                <w:b/>
                <w:bCs/>
                <w:i/>
                <w:iCs/>
                <w:lang w:eastAsia="en-AU"/>
              </w:rPr>
              <w:t xml:space="preserve"> professionals about medicines</w:t>
            </w:r>
          </w:p>
          <w:p w14:paraId="243E42D7" w14:textId="77777777" w:rsidR="003E7FF7" w:rsidRPr="003E7FF7" w:rsidRDefault="003E7FF7">
            <w:pPr>
              <w:rPr>
                <w:rFonts w:asciiTheme="minorHAnsi" w:hAnsiTheme="minorHAnsi" w:cstheme="minorHAnsi"/>
                <w:b/>
                <w:bCs/>
                <w:lang w:eastAsia="en-AU"/>
              </w:rPr>
            </w:pPr>
          </w:p>
          <w:p w14:paraId="039702F5"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lang w:eastAsia="en-AU"/>
              </w:rPr>
              <w:t xml:space="preserve">Maps to: Providing information or education, </w:t>
            </w:r>
            <w:proofErr w:type="gramStart"/>
            <w:r w:rsidRPr="003E7FF7">
              <w:rPr>
                <w:rFonts w:asciiTheme="minorHAnsi" w:hAnsiTheme="minorHAnsi" w:cstheme="minorHAnsi"/>
                <w:b/>
                <w:bCs/>
                <w:lang w:eastAsia="en-AU"/>
              </w:rPr>
              <w:t>Facilitating</w:t>
            </w:r>
            <w:proofErr w:type="gramEnd"/>
            <w:r w:rsidRPr="003E7FF7">
              <w:rPr>
                <w:rFonts w:asciiTheme="minorHAnsi" w:hAnsiTheme="minorHAnsi" w:cstheme="minorHAnsi"/>
                <w:b/>
                <w:bCs/>
                <w:lang w:eastAsia="en-AU"/>
              </w:rPr>
              <w:t xml:space="preserve"> communication and/or decision making, Improving quality, Support, Minimising risks or harms</w:t>
            </w:r>
          </w:p>
        </w:tc>
      </w:tr>
      <w:tr w:rsidR="003E7FF7" w:rsidRPr="003E7FF7" w14:paraId="1A47C059" w14:textId="77777777" w:rsidTr="003E7FF7">
        <w:tc>
          <w:tcPr>
            <w:tcW w:w="1894" w:type="dxa"/>
            <w:tcBorders>
              <w:top w:val="single" w:sz="4" w:space="0" w:color="auto"/>
              <w:left w:val="single" w:sz="4" w:space="0" w:color="auto"/>
              <w:bottom w:val="single" w:sz="4" w:space="0" w:color="auto"/>
              <w:right w:val="single" w:sz="4" w:space="0" w:color="auto"/>
            </w:tcBorders>
            <w:hideMark/>
          </w:tcPr>
          <w:p w14:paraId="1DCAF501"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t xml:space="preserve">Intervention &amp; comparison </w:t>
            </w:r>
          </w:p>
        </w:tc>
        <w:tc>
          <w:tcPr>
            <w:tcW w:w="2520" w:type="dxa"/>
            <w:tcBorders>
              <w:top w:val="single" w:sz="4" w:space="0" w:color="auto"/>
              <w:left w:val="single" w:sz="4" w:space="0" w:color="auto"/>
              <w:bottom w:val="single" w:sz="4" w:space="0" w:color="auto"/>
              <w:right w:val="single" w:sz="4" w:space="0" w:color="auto"/>
            </w:tcBorders>
            <w:hideMark/>
          </w:tcPr>
          <w:p w14:paraId="0E25EF00"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b/>
                <w:bCs/>
                <w:sz w:val="22"/>
                <w:szCs w:val="22"/>
              </w:rPr>
              <w:t>Outcome</w:t>
            </w:r>
            <w:r w:rsidRPr="003E7FF7">
              <w:rPr>
                <w:rFonts w:asciiTheme="minorHAnsi" w:hAnsiTheme="minorHAnsi" w:cstheme="minorHAnsi"/>
                <w:sz w:val="22"/>
                <w:szCs w:val="22"/>
              </w:rPr>
              <w:t xml:space="preserve"> </w:t>
            </w:r>
          </w:p>
        </w:tc>
        <w:tc>
          <w:tcPr>
            <w:tcW w:w="1536" w:type="dxa"/>
            <w:tcBorders>
              <w:top w:val="single" w:sz="4" w:space="0" w:color="auto"/>
              <w:left w:val="single" w:sz="4" w:space="0" w:color="auto"/>
              <w:bottom w:val="single" w:sz="4" w:space="0" w:color="auto"/>
              <w:right w:val="single" w:sz="4" w:space="0" w:color="auto"/>
            </w:tcBorders>
            <w:hideMark/>
          </w:tcPr>
          <w:p w14:paraId="604E78FD"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b/>
                <w:bCs/>
                <w:sz w:val="22"/>
                <w:szCs w:val="22"/>
              </w:rPr>
              <w:t>No. of studies or interventions (int)*</w:t>
            </w:r>
          </w:p>
        </w:tc>
        <w:tc>
          <w:tcPr>
            <w:tcW w:w="3292" w:type="dxa"/>
            <w:tcBorders>
              <w:top w:val="single" w:sz="4" w:space="0" w:color="auto"/>
              <w:left w:val="single" w:sz="4" w:space="0" w:color="auto"/>
              <w:bottom w:val="single" w:sz="4" w:space="0" w:color="auto"/>
              <w:right w:val="single" w:sz="4" w:space="0" w:color="auto"/>
            </w:tcBorders>
            <w:hideMark/>
          </w:tcPr>
          <w:p w14:paraId="3D845F45" w14:textId="77777777" w:rsidR="003E7FF7" w:rsidRPr="003E7FF7" w:rsidRDefault="003E7FF7">
            <w:pPr>
              <w:pStyle w:val="NormalWeb"/>
              <w:spacing w:before="0" w:beforeAutospacing="0" w:after="0" w:afterAutospacing="0"/>
              <w:rPr>
                <w:rFonts w:asciiTheme="minorHAnsi" w:hAnsiTheme="minorHAnsi" w:cstheme="minorHAnsi"/>
                <w:b/>
                <w:bCs/>
                <w:sz w:val="22"/>
                <w:szCs w:val="22"/>
              </w:rPr>
            </w:pPr>
            <w:r w:rsidRPr="003E7FF7">
              <w:rPr>
                <w:rFonts w:asciiTheme="minorHAnsi" w:hAnsiTheme="minorHAnsi" w:cstheme="minorHAnsi"/>
                <w:b/>
                <w:bCs/>
                <w:sz w:val="22"/>
                <w:szCs w:val="22"/>
              </w:rPr>
              <w:t>Results</w:t>
            </w:r>
          </w:p>
        </w:tc>
      </w:tr>
      <w:tr w:rsidR="003E7FF7" w:rsidRPr="003E7FF7" w14:paraId="25FCB38B" w14:textId="77777777" w:rsidTr="003E7FF7">
        <w:tc>
          <w:tcPr>
            <w:tcW w:w="1894" w:type="dxa"/>
            <w:vMerge w:val="restart"/>
            <w:tcBorders>
              <w:top w:val="single" w:sz="4" w:space="0" w:color="auto"/>
              <w:left w:val="single" w:sz="4" w:space="0" w:color="auto"/>
              <w:bottom w:val="single" w:sz="4" w:space="0" w:color="auto"/>
              <w:right w:val="single" w:sz="4" w:space="0" w:color="auto"/>
            </w:tcBorders>
          </w:tcPr>
          <w:p w14:paraId="4DAAC77C" w14:textId="77777777" w:rsidR="003E7FF7" w:rsidRPr="003E7FF7" w:rsidRDefault="003E7FF7">
            <w:pPr>
              <w:rPr>
                <w:rFonts w:asciiTheme="minorHAnsi" w:hAnsiTheme="minorHAnsi" w:cstheme="minorHAnsi"/>
                <w:sz w:val="22"/>
                <w:szCs w:val="22"/>
                <w:lang w:eastAsia="en-AU"/>
              </w:rPr>
            </w:pPr>
            <w:r w:rsidRPr="003E7FF7">
              <w:rPr>
                <w:rFonts w:asciiTheme="minorHAnsi" w:hAnsiTheme="minorHAnsi" w:cstheme="minorHAnsi"/>
                <w:lang w:eastAsia="en-AU"/>
              </w:rPr>
              <w:t xml:space="preserve">Interventions promoting doctor-patient communication: training seminars for </w:t>
            </w:r>
            <w:proofErr w:type="gramStart"/>
            <w:r w:rsidRPr="003E7FF7">
              <w:rPr>
                <w:rFonts w:asciiTheme="minorHAnsi" w:hAnsiTheme="minorHAnsi" w:cstheme="minorHAnsi"/>
                <w:lang w:eastAsia="en-AU"/>
              </w:rPr>
              <w:t>doctors</w:t>
            </w:r>
            <w:proofErr w:type="gramEnd"/>
            <w:r w:rsidRPr="003E7FF7">
              <w:rPr>
                <w:rFonts w:asciiTheme="minorHAnsi" w:hAnsiTheme="minorHAnsi" w:cstheme="minorHAnsi"/>
                <w:lang w:eastAsia="en-AU"/>
              </w:rPr>
              <w:t xml:space="preserve"> vs no seminar</w:t>
            </w:r>
          </w:p>
          <w:p w14:paraId="2BB3BFE2" w14:textId="77777777" w:rsidR="003E7FF7" w:rsidRPr="003E7FF7" w:rsidRDefault="003E7FF7">
            <w:pPr>
              <w:rPr>
                <w:rFonts w:asciiTheme="minorHAnsi" w:hAnsiTheme="minorHAnsi" w:cstheme="minorHAnsi"/>
                <w:b/>
                <w:bCs/>
                <w:lang w:eastAsia="en-AU"/>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29D500CB"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Repeated patient complaint</w:t>
            </w:r>
          </w:p>
        </w:tc>
        <w:tc>
          <w:tcPr>
            <w:tcW w:w="1536" w:type="dxa"/>
            <w:tcBorders>
              <w:top w:val="single" w:sz="4" w:space="0" w:color="auto"/>
              <w:left w:val="single" w:sz="4" w:space="0" w:color="auto"/>
              <w:bottom w:val="single" w:sz="4" w:space="0" w:color="auto"/>
              <w:right w:val="single" w:sz="4" w:space="0" w:color="auto"/>
            </w:tcBorders>
            <w:vAlign w:val="center"/>
            <w:hideMark/>
          </w:tcPr>
          <w:p w14:paraId="6B8C2E5B"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2</w:t>
            </w:r>
          </w:p>
        </w:tc>
        <w:tc>
          <w:tcPr>
            <w:tcW w:w="3292" w:type="dxa"/>
            <w:tcBorders>
              <w:top w:val="single" w:sz="4" w:space="0" w:color="auto"/>
              <w:left w:val="single" w:sz="4" w:space="0" w:color="auto"/>
              <w:bottom w:val="single" w:sz="4" w:space="0" w:color="auto"/>
              <w:right w:val="single" w:sz="4" w:space="0" w:color="auto"/>
            </w:tcBorders>
            <w:vAlign w:val="center"/>
            <w:hideMark/>
          </w:tcPr>
          <w:p w14:paraId="7BDB4540"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Increase with intervention (significance unclear)</w:t>
            </w:r>
          </w:p>
        </w:tc>
      </w:tr>
      <w:tr w:rsidR="003E7FF7" w:rsidRPr="003E7FF7" w14:paraId="68909DEA"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6A80A8BF" w14:textId="77777777" w:rsidR="003E7FF7" w:rsidRPr="003E7FF7" w:rsidRDefault="003E7FF7">
            <w:pPr>
              <w:rPr>
                <w:rFonts w:asciiTheme="minorHAnsi" w:hAnsiTheme="minorHAnsi" w:cstheme="minorHAnsi"/>
                <w:b/>
                <w:bCs/>
                <w:sz w:val="22"/>
                <w:szCs w:val="22"/>
                <w:lang w:eastAsia="en-AU"/>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64D68BA4"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Asked patient to repeat instructions or demonstrate use</w:t>
            </w:r>
          </w:p>
        </w:tc>
        <w:tc>
          <w:tcPr>
            <w:tcW w:w="1536" w:type="dxa"/>
            <w:tcBorders>
              <w:top w:val="single" w:sz="4" w:space="0" w:color="auto"/>
              <w:left w:val="single" w:sz="4" w:space="0" w:color="auto"/>
              <w:bottom w:val="single" w:sz="4" w:space="0" w:color="auto"/>
              <w:right w:val="single" w:sz="4" w:space="0" w:color="auto"/>
            </w:tcBorders>
            <w:vAlign w:val="center"/>
            <w:hideMark/>
          </w:tcPr>
          <w:p w14:paraId="15B7EDC5"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3</w:t>
            </w:r>
          </w:p>
        </w:tc>
        <w:tc>
          <w:tcPr>
            <w:tcW w:w="3292" w:type="dxa"/>
            <w:tcBorders>
              <w:top w:val="single" w:sz="4" w:space="0" w:color="auto"/>
              <w:left w:val="single" w:sz="4" w:space="0" w:color="auto"/>
              <w:bottom w:val="single" w:sz="4" w:space="0" w:color="auto"/>
              <w:right w:val="single" w:sz="4" w:space="0" w:color="auto"/>
            </w:tcBorders>
            <w:vAlign w:val="center"/>
            <w:hideMark/>
          </w:tcPr>
          <w:p w14:paraId="4C295437"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2 studies increase (significance unclear); 1 study increase at follow up</w:t>
            </w:r>
          </w:p>
        </w:tc>
      </w:tr>
      <w:tr w:rsidR="003E7FF7" w:rsidRPr="003E7FF7" w14:paraId="0395BFE1"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0F071558" w14:textId="77777777" w:rsidR="003E7FF7" w:rsidRPr="003E7FF7" w:rsidRDefault="003E7FF7">
            <w:pPr>
              <w:rPr>
                <w:rFonts w:asciiTheme="minorHAnsi" w:hAnsiTheme="minorHAnsi" w:cstheme="minorHAnsi"/>
                <w:b/>
                <w:bCs/>
                <w:sz w:val="22"/>
                <w:szCs w:val="22"/>
                <w:lang w:eastAsia="en-AU"/>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1DCA83B3"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Patient medicines information recall</w:t>
            </w:r>
          </w:p>
        </w:tc>
        <w:tc>
          <w:tcPr>
            <w:tcW w:w="1536" w:type="dxa"/>
            <w:tcBorders>
              <w:top w:val="single" w:sz="4" w:space="0" w:color="auto"/>
              <w:left w:val="single" w:sz="4" w:space="0" w:color="auto"/>
              <w:bottom w:val="single" w:sz="4" w:space="0" w:color="auto"/>
              <w:right w:val="single" w:sz="4" w:space="0" w:color="auto"/>
            </w:tcBorders>
            <w:vAlign w:val="center"/>
            <w:hideMark/>
          </w:tcPr>
          <w:p w14:paraId="7D2B1C60"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1</w:t>
            </w:r>
          </w:p>
        </w:tc>
        <w:tc>
          <w:tcPr>
            <w:tcW w:w="3292" w:type="dxa"/>
            <w:tcBorders>
              <w:top w:val="single" w:sz="4" w:space="0" w:color="auto"/>
              <w:left w:val="single" w:sz="4" w:space="0" w:color="auto"/>
              <w:bottom w:val="single" w:sz="4" w:space="0" w:color="auto"/>
              <w:right w:val="single" w:sz="4" w:space="0" w:color="auto"/>
            </w:tcBorders>
            <w:vAlign w:val="center"/>
            <w:hideMark/>
          </w:tcPr>
          <w:p w14:paraId="79EC9179"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Increase with intervention (significance unclear)</w:t>
            </w:r>
          </w:p>
        </w:tc>
      </w:tr>
      <w:tr w:rsidR="003E7FF7" w:rsidRPr="003E7FF7" w14:paraId="3F30606B"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22EEC407" w14:textId="77777777" w:rsidR="003E7FF7" w:rsidRPr="003E7FF7" w:rsidRDefault="003E7FF7">
            <w:pPr>
              <w:rPr>
                <w:rFonts w:asciiTheme="minorHAnsi" w:hAnsiTheme="minorHAnsi" w:cstheme="minorHAnsi"/>
                <w:b/>
                <w:bCs/>
                <w:sz w:val="22"/>
                <w:szCs w:val="22"/>
                <w:lang w:eastAsia="en-AU"/>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3CE2F73E"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Addressed patient fears about new medicines</w:t>
            </w:r>
          </w:p>
        </w:tc>
        <w:tc>
          <w:tcPr>
            <w:tcW w:w="1536" w:type="dxa"/>
            <w:tcBorders>
              <w:top w:val="single" w:sz="4" w:space="0" w:color="auto"/>
              <w:left w:val="single" w:sz="4" w:space="0" w:color="auto"/>
              <w:bottom w:val="single" w:sz="4" w:space="0" w:color="auto"/>
              <w:right w:val="single" w:sz="4" w:space="0" w:color="auto"/>
            </w:tcBorders>
            <w:vAlign w:val="center"/>
            <w:hideMark/>
          </w:tcPr>
          <w:p w14:paraId="6A33CFED"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1</w:t>
            </w:r>
          </w:p>
        </w:tc>
        <w:tc>
          <w:tcPr>
            <w:tcW w:w="3292" w:type="dxa"/>
            <w:tcBorders>
              <w:top w:val="single" w:sz="4" w:space="0" w:color="auto"/>
              <w:left w:val="single" w:sz="4" w:space="0" w:color="auto"/>
              <w:bottom w:val="single" w:sz="4" w:space="0" w:color="auto"/>
              <w:right w:val="single" w:sz="4" w:space="0" w:color="auto"/>
            </w:tcBorders>
            <w:vAlign w:val="center"/>
            <w:hideMark/>
          </w:tcPr>
          <w:p w14:paraId="60BC9F19"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Significant increase</w:t>
            </w:r>
          </w:p>
        </w:tc>
      </w:tr>
      <w:tr w:rsidR="003E7FF7" w:rsidRPr="003E7FF7" w14:paraId="3F020CF3" w14:textId="77777777" w:rsidTr="003E7FF7">
        <w:tc>
          <w:tcPr>
            <w:tcW w:w="1894" w:type="dxa"/>
            <w:vMerge w:val="restart"/>
            <w:tcBorders>
              <w:top w:val="single" w:sz="4" w:space="0" w:color="auto"/>
              <w:left w:val="single" w:sz="4" w:space="0" w:color="auto"/>
              <w:bottom w:val="single" w:sz="4" w:space="0" w:color="auto"/>
              <w:right w:val="single" w:sz="4" w:space="0" w:color="auto"/>
            </w:tcBorders>
            <w:hideMark/>
          </w:tcPr>
          <w:p w14:paraId="3DEFB6A6"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Interventions promoting doctor-patient communication: patient communication skills training vs medicines education</w:t>
            </w:r>
          </w:p>
        </w:tc>
        <w:tc>
          <w:tcPr>
            <w:tcW w:w="2520" w:type="dxa"/>
            <w:tcBorders>
              <w:top w:val="single" w:sz="4" w:space="0" w:color="auto"/>
              <w:left w:val="single" w:sz="4" w:space="0" w:color="auto"/>
              <w:bottom w:val="single" w:sz="4" w:space="0" w:color="auto"/>
              <w:right w:val="single" w:sz="4" w:space="0" w:color="auto"/>
            </w:tcBorders>
            <w:vAlign w:val="center"/>
            <w:hideMark/>
          </w:tcPr>
          <w:p w14:paraId="303EC69D"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Medicines question asking skill</w:t>
            </w:r>
          </w:p>
        </w:tc>
        <w:tc>
          <w:tcPr>
            <w:tcW w:w="1536" w:type="dxa"/>
            <w:tcBorders>
              <w:top w:val="single" w:sz="4" w:space="0" w:color="auto"/>
              <w:left w:val="single" w:sz="4" w:space="0" w:color="auto"/>
              <w:bottom w:val="single" w:sz="4" w:space="0" w:color="auto"/>
              <w:right w:val="single" w:sz="4" w:space="0" w:color="auto"/>
            </w:tcBorders>
            <w:vAlign w:val="center"/>
            <w:hideMark/>
          </w:tcPr>
          <w:p w14:paraId="7356335F"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1</w:t>
            </w:r>
          </w:p>
        </w:tc>
        <w:tc>
          <w:tcPr>
            <w:tcW w:w="3292" w:type="dxa"/>
            <w:tcBorders>
              <w:top w:val="single" w:sz="4" w:space="0" w:color="auto"/>
              <w:left w:val="single" w:sz="4" w:space="0" w:color="auto"/>
              <w:bottom w:val="single" w:sz="4" w:space="0" w:color="auto"/>
              <w:right w:val="single" w:sz="4" w:space="0" w:color="auto"/>
            </w:tcBorders>
            <w:vAlign w:val="center"/>
            <w:hideMark/>
          </w:tcPr>
          <w:p w14:paraId="4CFDC882"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Significant increase with communication skills training</w:t>
            </w:r>
          </w:p>
        </w:tc>
      </w:tr>
      <w:tr w:rsidR="003E7FF7" w:rsidRPr="003E7FF7" w14:paraId="6F4921E8"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4CB7AB6E" w14:textId="77777777" w:rsidR="003E7FF7" w:rsidRPr="003E7FF7" w:rsidRDefault="003E7FF7">
            <w:pPr>
              <w:rPr>
                <w:rFonts w:asciiTheme="minorHAnsi" w:hAnsiTheme="minorHAnsi" w:cstheme="minorHAnsi"/>
                <w:sz w:val="22"/>
                <w:szCs w:val="22"/>
                <w:lang w:eastAsia="en-AU"/>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3D387D0B"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Acquisition of medicines knowledge</w:t>
            </w:r>
          </w:p>
        </w:tc>
        <w:tc>
          <w:tcPr>
            <w:tcW w:w="1536" w:type="dxa"/>
            <w:tcBorders>
              <w:top w:val="single" w:sz="4" w:space="0" w:color="auto"/>
              <w:left w:val="single" w:sz="4" w:space="0" w:color="auto"/>
              <w:bottom w:val="single" w:sz="4" w:space="0" w:color="auto"/>
              <w:right w:val="single" w:sz="4" w:space="0" w:color="auto"/>
            </w:tcBorders>
            <w:vAlign w:val="center"/>
            <w:hideMark/>
          </w:tcPr>
          <w:p w14:paraId="3B21DFEB"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1</w:t>
            </w:r>
          </w:p>
        </w:tc>
        <w:tc>
          <w:tcPr>
            <w:tcW w:w="3292" w:type="dxa"/>
            <w:tcBorders>
              <w:top w:val="single" w:sz="4" w:space="0" w:color="auto"/>
              <w:left w:val="single" w:sz="4" w:space="0" w:color="auto"/>
              <w:bottom w:val="single" w:sz="4" w:space="0" w:color="auto"/>
              <w:right w:val="single" w:sz="4" w:space="0" w:color="auto"/>
            </w:tcBorders>
            <w:vAlign w:val="center"/>
            <w:hideMark/>
          </w:tcPr>
          <w:p w14:paraId="1D981ACE"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Significant increase with communication skills training</w:t>
            </w:r>
          </w:p>
        </w:tc>
      </w:tr>
      <w:tr w:rsidR="003E7FF7" w:rsidRPr="003E7FF7" w14:paraId="7A953F63"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63A6AFA6" w14:textId="77777777" w:rsidR="003E7FF7" w:rsidRPr="003E7FF7" w:rsidRDefault="003E7FF7">
            <w:pPr>
              <w:rPr>
                <w:rFonts w:asciiTheme="minorHAnsi" w:hAnsiTheme="minorHAnsi" w:cstheme="minorHAnsi"/>
                <w:sz w:val="22"/>
                <w:szCs w:val="22"/>
                <w:lang w:eastAsia="en-AU"/>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0CAD6294"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Patient problems and symptoms</w:t>
            </w:r>
          </w:p>
        </w:tc>
        <w:tc>
          <w:tcPr>
            <w:tcW w:w="1536" w:type="dxa"/>
            <w:tcBorders>
              <w:top w:val="single" w:sz="4" w:space="0" w:color="auto"/>
              <w:left w:val="single" w:sz="4" w:space="0" w:color="auto"/>
              <w:bottom w:val="single" w:sz="4" w:space="0" w:color="auto"/>
              <w:right w:val="single" w:sz="4" w:space="0" w:color="auto"/>
            </w:tcBorders>
            <w:vAlign w:val="center"/>
            <w:hideMark/>
          </w:tcPr>
          <w:p w14:paraId="72AB7120"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1</w:t>
            </w:r>
          </w:p>
        </w:tc>
        <w:tc>
          <w:tcPr>
            <w:tcW w:w="3292" w:type="dxa"/>
            <w:tcBorders>
              <w:top w:val="single" w:sz="4" w:space="0" w:color="auto"/>
              <w:left w:val="single" w:sz="4" w:space="0" w:color="auto"/>
              <w:bottom w:val="single" w:sz="4" w:space="0" w:color="auto"/>
              <w:right w:val="single" w:sz="4" w:space="0" w:color="auto"/>
            </w:tcBorders>
            <w:vAlign w:val="center"/>
            <w:hideMark/>
          </w:tcPr>
          <w:p w14:paraId="361FBCA8"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Non-significant change</w:t>
            </w:r>
          </w:p>
        </w:tc>
      </w:tr>
      <w:tr w:rsidR="003E7FF7" w:rsidRPr="003E7FF7" w14:paraId="73C4352F"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4AADA84F" w14:textId="77777777" w:rsidR="003E7FF7" w:rsidRPr="003E7FF7" w:rsidRDefault="003E7FF7">
            <w:pPr>
              <w:rPr>
                <w:rFonts w:asciiTheme="minorHAnsi" w:hAnsiTheme="minorHAnsi" w:cstheme="minorHAnsi"/>
                <w:sz w:val="22"/>
                <w:szCs w:val="22"/>
                <w:lang w:eastAsia="en-AU"/>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031EB58C"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Number of medicines questions asked</w:t>
            </w:r>
          </w:p>
        </w:tc>
        <w:tc>
          <w:tcPr>
            <w:tcW w:w="1536" w:type="dxa"/>
            <w:tcBorders>
              <w:top w:val="single" w:sz="4" w:space="0" w:color="auto"/>
              <w:left w:val="single" w:sz="4" w:space="0" w:color="auto"/>
              <w:bottom w:val="single" w:sz="4" w:space="0" w:color="auto"/>
              <w:right w:val="single" w:sz="4" w:space="0" w:color="auto"/>
            </w:tcBorders>
            <w:vAlign w:val="center"/>
            <w:hideMark/>
          </w:tcPr>
          <w:p w14:paraId="4C275CFA"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1</w:t>
            </w:r>
          </w:p>
        </w:tc>
        <w:tc>
          <w:tcPr>
            <w:tcW w:w="3292" w:type="dxa"/>
            <w:tcBorders>
              <w:top w:val="single" w:sz="4" w:space="0" w:color="auto"/>
              <w:left w:val="single" w:sz="4" w:space="0" w:color="auto"/>
              <w:bottom w:val="single" w:sz="4" w:space="0" w:color="auto"/>
              <w:right w:val="single" w:sz="4" w:space="0" w:color="auto"/>
            </w:tcBorders>
            <w:vAlign w:val="center"/>
            <w:hideMark/>
          </w:tcPr>
          <w:p w14:paraId="1D26C79B"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Significant increase with communication skills training</w:t>
            </w:r>
          </w:p>
        </w:tc>
      </w:tr>
      <w:tr w:rsidR="003E7FF7" w:rsidRPr="003E7FF7" w14:paraId="38C237FC" w14:textId="77777777" w:rsidTr="003E7FF7">
        <w:tc>
          <w:tcPr>
            <w:tcW w:w="1894" w:type="dxa"/>
            <w:tcBorders>
              <w:top w:val="single" w:sz="4" w:space="0" w:color="auto"/>
              <w:left w:val="single" w:sz="4" w:space="0" w:color="auto"/>
              <w:bottom w:val="single" w:sz="4" w:space="0" w:color="auto"/>
              <w:right w:val="single" w:sz="4" w:space="0" w:color="auto"/>
            </w:tcBorders>
            <w:vAlign w:val="center"/>
            <w:hideMark/>
          </w:tcPr>
          <w:p w14:paraId="49394EE6"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Interventions promoting doctor-patient communication: medicines fact sheet plus doctor counselling vs fact sheet</w:t>
            </w:r>
          </w:p>
        </w:tc>
        <w:tc>
          <w:tcPr>
            <w:tcW w:w="2520" w:type="dxa"/>
            <w:tcBorders>
              <w:top w:val="single" w:sz="4" w:space="0" w:color="auto"/>
              <w:left w:val="single" w:sz="4" w:space="0" w:color="auto"/>
              <w:bottom w:val="single" w:sz="4" w:space="0" w:color="auto"/>
              <w:right w:val="single" w:sz="4" w:space="0" w:color="auto"/>
            </w:tcBorders>
            <w:vAlign w:val="center"/>
            <w:hideMark/>
          </w:tcPr>
          <w:p w14:paraId="3694AD17"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Medicines knowledge</w:t>
            </w:r>
          </w:p>
        </w:tc>
        <w:tc>
          <w:tcPr>
            <w:tcW w:w="1536" w:type="dxa"/>
            <w:tcBorders>
              <w:top w:val="single" w:sz="4" w:space="0" w:color="auto"/>
              <w:left w:val="single" w:sz="4" w:space="0" w:color="auto"/>
              <w:bottom w:val="single" w:sz="4" w:space="0" w:color="auto"/>
              <w:right w:val="single" w:sz="4" w:space="0" w:color="auto"/>
            </w:tcBorders>
            <w:vAlign w:val="center"/>
            <w:hideMark/>
          </w:tcPr>
          <w:p w14:paraId="00C1158A"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1</w:t>
            </w:r>
          </w:p>
        </w:tc>
        <w:tc>
          <w:tcPr>
            <w:tcW w:w="3292" w:type="dxa"/>
            <w:tcBorders>
              <w:top w:val="single" w:sz="4" w:space="0" w:color="auto"/>
              <w:left w:val="single" w:sz="4" w:space="0" w:color="auto"/>
              <w:bottom w:val="single" w:sz="4" w:space="0" w:color="auto"/>
              <w:right w:val="single" w:sz="4" w:space="0" w:color="auto"/>
            </w:tcBorders>
            <w:vAlign w:val="center"/>
            <w:hideMark/>
          </w:tcPr>
          <w:p w14:paraId="0A63FBDE"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Significant increase with combined intervention</w:t>
            </w:r>
          </w:p>
        </w:tc>
      </w:tr>
      <w:tr w:rsidR="003E7FF7" w:rsidRPr="003E7FF7" w14:paraId="1290A6B2" w14:textId="77777777" w:rsidTr="003E7FF7">
        <w:tc>
          <w:tcPr>
            <w:tcW w:w="1894" w:type="dxa"/>
            <w:tcBorders>
              <w:top w:val="single" w:sz="4" w:space="0" w:color="auto"/>
              <w:left w:val="single" w:sz="4" w:space="0" w:color="auto"/>
              <w:bottom w:val="single" w:sz="4" w:space="0" w:color="auto"/>
              <w:right w:val="single" w:sz="4" w:space="0" w:color="auto"/>
            </w:tcBorders>
            <w:vAlign w:val="center"/>
            <w:hideMark/>
          </w:tcPr>
          <w:p w14:paraId="0DEA96B4"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 xml:space="preserve">Interventions promoting doctor-patient communication: </w:t>
            </w:r>
            <w:r w:rsidRPr="003E7FF7">
              <w:rPr>
                <w:rFonts w:asciiTheme="minorHAnsi" w:hAnsiTheme="minorHAnsi" w:cstheme="minorHAnsi"/>
                <w:lang w:eastAsia="en-AU"/>
              </w:rPr>
              <w:lastRenderedPageBreak/>
              <w:t>medicines fact sheet plus doctor counselling vs no intervention</w:t>
            </w:r>
          </w:p>
        </w:tc>
        <w:tc>
          <w:tcPr>
            <w:tcW w:w="2520" w:type="dxa"/>
            <w:tcBorders>
              <w:top w:val="single" w:sz="4" w:space="0" w:color="auto"/>
              <w:left w:val="single" w:sz="4" w:space="0" w:color="auto"/>
              <w:bottom w:val="single" w:sz="4" w:space="0" w:color="auto"/>
              <w:right w:val="single" w:sz="4" w:space="0" w:color="auto"/>
            </w:tcBorders>
            <w:vAlign w:val="center"/>
            <w:hideMark/>
          </w:tcPr>
          <w:p w14:paraId="7BA43295"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lastRenderedPageBreak/>
              <w:t>Medicines knowledge</w:t>
            </w:r>
          </w:p>
        </w:tc>
        <w:tc>
          <w:tcPr>
            <w:tcW w:w="1536" w:type="dxa"/>
            <w:tcBorders>
              <w:top w:val="single" w:sz="4" w:space="0" w:color="auto"/>
              <w:left w:val="single" w:sz="4" w:space="0" w:color="auto"/>
              <w:bottom w:val="single" w:sz="4" w:space="0" w:color="auto"/>
              <w:right w:val="single" w:sz="4" w:space="0" w:color="auto"/>
            </w:tcBorders>
            <w:vAlign w:val="center"/>
            <w:hideMark/>
          </w:tcPr>
          <w:p w14:paraId="65356AFF"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1</w:t>
            </w:r>
          </w:p>
        </w:tc>
        <w:tc>
          <w:tcPr>
            <w:tcW w:w="3292" w:type="dxa"/>
            <w:tcBorders>
              <w:top w:val="single" w:sz="4" w:space="0" w:color="auto"/>
              <w:left w:val="single" w:sz="4" w:space="0" w:color="auto"/>
              <w:bottom w:val="single" w:sz="4" w:space="0" w:color="auto"/>
              <w:right w:val="single" w:sz="4" w:space="0" w:color="auto"/>
            </w:tcBorders>
            <w:vAlign w:val="center"/>
            <w:hideMark/>
          </w:tcPr>
          <w:p w14:paraId="4D56B5FE"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Significant increase with intervention</w:t>
            </w:r>
          </w:p>
        </w:tc>
      </w:tr>
      <w:tr w:rsidR="003E7FF7" w:rsidRPr="003E7FF7" w14:paraId="46183F5F" w14:textId="77777777" w:rsidTr="003E7FF7">
        <w:tc>
          <w:tcPr>
            <w:tcW w:w="1894" w:type="dxa"/>
            <w:vMerge w:val="restart"/>
            <w:tcBorders>
              <w:top w:val="single" w:sz="4" w:space="0" w:color="auto"/>
              <w:left w:val="single" w:sz="4" w:space="0" w:color="auto"/>
              <w:bottom w:val="single" w:sz="4" w:space="0" w:color="auto"/>
              <w:right w:val="single" w:sz="4" w:space="0" w:color="auto"/>
            </w:tcBorders>
            <w:hideMark/>
          </w:tcPr>
          <w:p w14:paraId="5257B0D6"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Interventions promoting pharmacist-patient communication: modified pharmacy services and medicines review vs usual care</w:t>
            </w:r>
          </w:p>
        </w:tc>
        <w:tc>
          <w:tcPr>
            <w:tcW w:w="2520" w:type="dxa"/>
            <w:tcBorders>
              <w:top w:val="single" w:sz="4" w:space="0" w:color="auto"/>
              <w:left w:val="single" w:sz="4" w:space="0" w:color="auto"/>
              <w:bottom w:val="single" w:sz="4" w:space="0" w:color="auto"/>
              <w:right w:val="single" w:sz="4" w:space="0" w:color="auto"/>
            </w:tcBorders>
            <w:vAlign w:val="center"/>
            <w:hideMark/>
          </w:tcPr>
          <w:p w14:paraId="0927E819"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Adherence (self report)</w:t>
            </w:r>
          </w:p>
        </w:tc>
        <w:tc>
          <w:tcPr>
            <w:tcW w:w="1536" w:type="dxa"/>
            <w:tcBorders>
              <w:top w:val="single" w:sz="4" w:space="0" w:color="auto"/>
              <w:left w:val="single" w:sz="4" w:space="0" w:color="auto"/>
              <w:bottom w:val="single" w:sz="4" w:space="0" w:color="auto"/>
              <w:right w:val="single" w:sz="4" w:space="0" w:color="auto"/>
            </w:tcBorders>
            <w:vAlign w:val="center"/>
            <w:hideMark/>
          </w:tcPr>
          <w:p w14:paraId="5AFFBF34"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3</w:t>
            </w:r>
          </w:p>
        </w:tc>
        <w:tc>
          <w:tcPr>
            <w:tcW w:w="3292" w:type="dxa"/>
            <w:tcBorders>
              <w:top w:val="single" w:sz="4" w:space="0" w:color="auto"/>
              <w:left w:val="single" w:sz="4" w:space="0" w:color="auto"/>
              <w:bottom w:val="single" w:sz="4" w:space="0" w:color="auto"/>
              <w:right w:val="single" w:sz="4" w:space="0" w:color="auto"/>
            </w:tcBorders>
            <w:vAlign w:val="center"/>
            <w:hideMark/>
          </w:tcPr>
          <w:p w14:paraId="2057099B"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2 studies significant increase; 1 study increase and decrease</w:t>
            </w:r>
          </w:p>
        </w:tc>
      </w:tr>
      <w:tr w:rsidR="003E7FF7" w:rsidRPr="003E7FF7" w14:paraId="17C87D5F"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2B4404F7" w14:textId="77777777" w:rsidR="003E7FF7" w:rsidRPr="003E7FF7" w:rsidRDefault="003E7FF7">
            <w:pPr>
              <w:rPr>
                <w:rFonts w:asciiTheme="minorHAnsi" w:hAnsiTheme="minorHAnsi" w:cstheme="minorHAnsi"/>
                <w:sz w:val="22"/>
                <w:szCs w:val="22"/>
                <w:lang w:eastAsia="en-AU"/>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6B7F4F52"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Adherence - prescription refill</w:t>
            </w:r>
          </w:p>
        </w:tc>
        <w:tc>
          <w:tcPr>
            <w:tcW w:w="1536" w:type="dxa"/>
            <w:tcBorders>
              <w:top w:val="single" w:sz="4" w:space="0" w:color="auto"/>
              <w:left w:val="single" w:sz="4" w:space="0" w:color="auto"/>
              <w:bottom w:val="single" w:sz="4" w:space="0" w:color="auto"/>
              <w:right w:val="single" w:sz="4" w:space="0" w:color="auto"/>
            </w:tcBorders>
            <w:vAlign w:val="center"/>
            <w:hideMark/>
          </w:tcPr>
          <w:p w14:paraId="0E12E398"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2</w:t>
            </w:r>
          </w:p>
        </w:tc>
        <w:tc>
          <w:tcPr>
            <w:tcW w:w="3292" w:type="dxa"/>
            <w:tcBorders>
              <w:top w:val="single" w:sz="4" w:space="0" w:color="auto"/>
              <w:left w:val="single" w:sz="4" w:space="0" w:color="auto"/>
              <w:bottom w:val="single" w:sz="4" w:space="0" w:color="auto"/>
              <w:right w:val="single" w:sz="4" w:space="0" w:color="auto"/>
            </w:tcBorders>
            <w:vAlign w:val="center"/>
            <w:hideMark/>
          </w:tcPr>
          <w:p w14:paraId="05B1F9CA"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1 study significant increase; 1 study decrease and no change</w:t>
            </w:r>
          </w:p>
        </w:tc>
      </w:tr>
      <w:tr w:rsidR="003E7FF7" w:rsidRPr="003E7FF7" w14:paraId="26871F86"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017E67D4" w14:textId="77777777" w:rsidR="003E7FF7" w:rsidRPr="003E7FF7" w:rsidRDefault="003E7FF7">
            <w:pPr>
              <w:rPr>
                <w:rFonts w:asciiTheme="minorHAnsi" w:hAnsiTheme="minorHAnsi" w:cstheme="minorHAnsi"/>
                <w:sz w:val="22"/>
                <w:szCs w:val="22"/>
                <w:lang w:eastAsia="en-AU"/>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6961D9F9"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Clinical outcomes</w:t>
            </w:r>
          </w:p>
        </w:tc>
        <w:tc>
          <w:tcPr>
            <w:tcW w:w="1536" w:type="dxa"/>
            <w:tcBorders>
              <w:top w:val="single" w:sz="4" w:space="0" w:color="auto"/>
              <w:left w:val="single" w:sz="4" w:space="0" w:color="auto"/>
              <w:bottom w:val="single" w:sz="4" w:space="0" w:color="auto"/>
              <w:right w:val="single" w:sz="4" w:space="0" w:color="auto"/>
            </w:tcBorders>
            <w:vAlign w:val="center"/>
            <w:hideMark/>
          </w:tcPr>
          <w:p w14:paraId="69F41ADE"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2</w:t>
            </w:r>
          </w:p>
        </w:tc>
        <w:tc>
          <w:tcPr>
            <w:tcW w:w="3292" w:type="dxa"/>
            <w:tcBorders>
              <w:top w:val="single" w:sz="4" w:space="0" w:color="auto"/>
              <w:left w:val="single" w:sz="4" w:space="0" w:color="auto"/>
              <w:bottom w:val="single" w:sz="4" w:space="0" w:color="auto"/>
              <w:right w:val="single" w:sz="4" w:space="0" w:color="auto"/>
            </w:tcBorders>
            <w:vAlign w:val="center"/>
            <w:hideMark/>
          </w:tcPr>
          <w:p w14:paraId="54B7B427"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Significant improvement and no change</w:t>
            </w:r>
          </w:p>
        </w:tc>
      </w:tr>
      <w:tr w:rsidR="003E7FF7" w:rsidRPr="003E7FF7" w14:paraId="1EAEDDEC"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28D12BFA" w14:textId="77777777" w:rsidR="003E7FF7" w:rsidRPr="003E7FF7" w:rsidRDefault="003E7FF7">
            <w:pPr>
              <w:rPr>
                <w:rFonts w:asciiTheme="minorHAnsi" w:hAnsiTheme="minorHAnsi" w:cstheme="minorHAnsi"/>
                <w:sz w:val="22"/>
                <w:szCs w:val="22"/>
                <w:lang w:eastAsia="en-AU"/>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7B90D68E"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Patient satisfaction</w:t>
            </w:r>
          </w:p>
        </w:tc>
        <w:tc>
          <w:tcPr>
            <w:tcW w:w="1536" w:type="dxa"/>
            <w:tcBorders>
              <w:top w:val="single" w:sz="4" w:space="0" w:color="auto"/>
              <w:left w:val="single" w:sz="4" w:space="0" w:color="auto"/>
              <w:bottom w:val="single" w:sz="4" w:space="0" w:color="auto"/>
              <w:right w:val="single" w:sz="4" w:space="0" w:color="auto"/>
            </w:tcBorders>
            <w:vAlign w:val="center"/>
            <w:hideMark/>
          </w:tcPr>
          <w:p w14:paraId="7E840363"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3</w:t>
            </w:r>
          </w:p>
        </w:tc>
        <w:tc>
          <w:tcPr>
            <w:tcW w:w="3292" w:type="dxa"/>
            <w:tcBorders>
              <w:top w:val="single" w:sz="4" w:space="0" w:color="auto"/>
              <w:left w:val="single" w:sz="4" w:space="0" w:color="auto"/>
              <w:bottom w:val="single" w:sz="4" w:space="0" w:color="auto"/>
              <w:right w:val="single" w:sz="4" w:space="0" w:color="auto"/>
            </w:tcBorders>
            <w:vAlign w:val="center"/>
            <w:hideMark/>
          </w:tcPr>
          <w:p w14:paraId="2982EC45"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Significant increase</w:t>
            </w:r>
          </w:p>
        </w:tc>
      </w:tr>
      <w:tr w:rsidR="003E7FF7" w:rsidRPr="003E7FF7" w14:paraId="19136280"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35846BD2" w14:textId="77777777" w:rsidR="003E7FF7" w:rsidRPr="003E7FF7" w:rsidRDefault="003E7FF7">
            <w:pPr>
              <w:rPr>
                <w:rFonts w:asciiTheme="minorHAnsi" w:hAnsiTheme="minorHAnsi" w:cstheme="minorHAnsi"/>
                <w:sz w:val="22"/>
                <w:szCs w:val="22"/>
                <w:lang w:eastAsia="en-AU"/>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34291CE6"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Cost of medicines</w:t>
            </w:r>
          </w:p>
        </w:tc>
        <w:tc>
          <w:tcPr>
            <w:tcW w:w="1536" w:type="dxa"/>
            <w:tcBorders>
              <w:top w:val="single" w:sz="4" w:space="0" w:color="auto"/>
              <w:left w:val="single" w:sz="4" w:space="0" w:color="auto"/>
              <w:bottom w:val="single" w:sz="4" w:space="0" w:color="auto"/>
              <w:right w:val="single" w:sz="4" w:space="0" w:color="auto"/>
            </w:tcBorders>
            <w:vAlign w:val="center"/>
            <w:hideMark/>
          </w:tcPr>
          <w:p w14:paraId="28467394"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1</w:t>
            </w:r>
          </w:p>
        </w:tc>
        <w:tc>
          <w:tcPr>
            <w:tcW w:w="3292" w:type="dxa"/>
            <w:tcBorders>
              <w:top w:val="single" w:sz="4" w:space="0" w:color="auto"/>
              <w:left w:val="single" w:sz="4" w:space="0" w:color="auto"/>
              <w:bottom w:val="single" w:sz="4" w:space="0" w:color="auto"/>
              <w:right w:val="single" w:sz="4" w:space="0" w:color="auto"/>
            </w:tcBorders>
            <w:vAlign w:val="center"/>
            <w:hideMark/>
          </w:tcPr>
          <w:p w14:paraId="31CCCE4E"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Significant decrease</w:t>
            </w:r>
          </w:p>
        </w:tc>
      </w:tr>
      <w:tr w:rsidR="003E7FF7" w:rsidRPr="003E7FF7" w14:paraId="5EE524C3"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17B68C03" w14:textId="77777777" w:rsidR="003E7FF7" w:rsidRPr="003E7FF7" w:rsidRDefault="003E7FF7">
            <w:pPr>
              <w:rPr>
                <w:rFonts w:asciiTheme="minorHAnsi" w:hAnsiTheme="minorHAnsi" w:cstheme="minorHAnsi"/>
                <w:sz w:val="22"/>
                <w:szCs w:val="22"/>
                <w:lang w:eastAsia="en-AU"/>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51261BD1"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Medicines-related problems</w:t>
            </w:r>
          </w:p>
        </w:tc>
        <w:tc>
          <w:tcPr>
            <w:tcW w:w="1536" w:type="dxa"/>
            <w:tcBorders>
              <w:top w:val="single" w:sz="4" w:space="0" w:color="auto"/>
              <w:left w:val="single" w:sz="4" w:space="0" w:color="auto"/>
              <w:bottom w:val="single" w:sz="4" w:space="0" w:color="auto"/>
              <w:right w:val="single" w:sz="4" w:space="0" w:color="auto"/>
            </w:tcBorders>
            <w:vAlign w:val="center"/>
            <w:hideMark/>
          </w:tcPr>
          <w:p w14:paraId="3E05FAC4"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1</w:t>
            </w:r>
          </w:p>
        </w:tc>
        <w:tc>
          <w:tcPr>
            <w:tcW w:w="3292" w:type="dxa"/>
            <w:tcBorders>
              <w:top w:val="single" w:sz="4" w:space="0" w:color="auto"/>
              <w:left w:val="single" w:sz="4" w:space="0" w:color="auto"/>
              <w:bottom w:val="single" w:sz="4" w:space="0" w:color="auto"/>
              <w:right w:val="single" w:sz="4" w:space="0" w:color="auto"/>
            </w:tcBorders>
            <w:vAlign w:val="center"/>
            <w:hideMark/>
          </w:tcPr>
          <w:p w14:paraId="067202E1"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Significant decrease</w:t>
            </w:r>
          </w:p>
        </w:tc>
      </w:tr>
      <w:tr w:rsidR="003E7FF7" w:rsidRPr="003E7FF7" w14:paraId="0ED03B7D" w14:textId="77777777" w:rsidTr="003E7FF7">
        <w:tc>
          <w:tcPr>
            <w:tcW w:w="1894" w:type="dxa"/>
            <w:vMerge w:val="restart"/>
            <w:tcBorders>
              <w:top w:val="single" w:sz="4" w:space="0" w:color="auto"/>
              <w:left w:val="single" w:sz="4" w:space="0" w:color="auto"/>
              <w:bottom w:val="single" w:sz="4" w:space="0" w:color="auto"/>
              <w:right w:val="single" w:sz="4" w:space="0" w:color="auto"/>
            </w:tcBorders>
            <w:hideMark/>
          </w:tcPr>
          <w:p w14:paraId="17C0416E"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lang w:eastAsia="en-AU"/>
              </w:rPr>
              <w:t>Interventions promoting pharmacist-patient communication: advertising campaign promoting question asking (no control)</w:t>
            </w:r>
          </w:p>
        </w:tc>
        <w:tc>
          <w:tcPr>
            <w:tcW w:w="2520" w:type="dxa"/>
            <w:tcBorders>
              <w:top w:val="single" w:sz="4" w:space="0" w:color="auto"/>
              <w:left w:val="single" w:sz="4" w:space="0" w:color="auto"/>
              <w:bottom w:val="single" w:sz="4" w:space="0" w:color="auto"/>
              <w:right w:val="single" w:sz="4" w:space="0" w:color="auto"/>
            </w:tcBorders>
            <w:vAlign w:val="center"/>
            <w:hideMark/>
          </w:tcPr>
          <w:p w14:paraId="459AE4B7"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Number of medicines questions asked</w:t>
            </w:r>
          </w:p>
        </w:tc>
        <w:tc>
          <w:tcPr>
            <w:tcW w:w="1536" w:type="dxa"/>
            <w:tcBorders>
              <w:top w:val="single" w:sz="4" w:space="0" w:color="auto"/>
              <w:left w:val="single" w:sz="4" w:space="0" w:color="auto"/>
              <w:bottom w:val="single" w:sz="4" w:space="0" w:color="auto"/>
              <w:right w:val="single" w:sz="4" w:space="0" w:color="auto"/>
            </w:tcBorders>
            <w:vAlign w:val="center"/>
            <w:hideMark/>
          </w:tcPr>
          <w:p w14:paraId="62450C75"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1</w:t>
            </w:r>
          </w:p>
        </w:tc>
        <w:tc>
          <w:tcPr>
            <w:tcW w:w="3292" w:type="dxa"/>
            <w:tcBorders>
              <w:top w:val="single" w:sz="4" w:space="0" w:color="auto"/>
              <w:left w:val="single" w:sz="4" w:space="0" w:color="auto"/>
              <w:bottom w:val="single" w:sz="4" w:space="0" w:color="auto"/>
              <w:right w:val="single" w:sz="4" w:space="0" w:color="auto"/>
            </w:tcBorders>
            <w:vAlign w:val="center"/>
            <w:hideMark/>
          </w:tcPr>
          <w:p w14:paraId="0DFBC564"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Non-significant change</w:t>
            </w:r>
          </w:p>
        </w:tc>
      </w:tr>
      <w:tr w:rsidR="003E7FF7" w:rsidRPr="003E7FF7" w14:paraId="4966B8E6"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6586D9B0" w14:textId="77777777" w:rsidR="003E7FF7" w:rsidRPr="003E7FF7" w:rsidRDefault="003E7FF7">
            <w:pPr>
              <w:rPr>
                <w:rFonts w:asciiTheme="minorHAnsi" w:hAnsiTheme="minorHAnsi" w:cstheme="minorHAnsi"/>
                <w:b/>
                <w:bCs/>
                <w:sz w:val="22"/>
                <w:szCs w:val="22"/>
                <w:lang w:eastAsia="en-AU"/>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015A2662"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Information tailored to patient</w:t>
            </w:r>
          </w:p>
        </w:tc>
        <w:tc>
          <w:tcPr>
            <w:tcW w:w="1536" w:type="dxa"/>
            <w:tcBorders>
              <w:top w:val="single" w:sz="4" w:space="0" w:color="auto"/>
              <w:left w:val="single" w:sz="4" w:space="0" w:color="auto"/>
              <w:bottom w:val="single" w:sz="4" w:space="0" w:color="auto"/>
              <w:right w:val="single" w:sz="4" w:space="0" w:color="auto"/>
            </w:tcBorders>
            <w:vAlign w:val="center"/>
            <w:hideMark/>
          </w:tcPr>
          <w:p w14:paraId="7A7F3139"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1</w:t>
            </w:r>
          </w:p>
        </w:tc>
        <w:tc>
          <w:tcPr>
            <w:tcW w:w="3292" w:type="dxa"/>
            <w:tcBorders>
              <w:top w:val="single" w:sz="4" w:space="0" w:color="auto"/>
              <w:left w:val="single" w:sz="4" w:space="0" w:color="auto"/>
              <w:bottom w:val="single" w:sz="4" w:space="0" w:color="auto"/>
              <w:right w:val="single" w:sz="4" w:space="0" w:color="auto"/>
            </w:tcBorders>
            <w:vAlign w:val="center"/>
            <w:hideMark/>
          </w:tcPr>
          <w:p w14:paraId="7C905DAD"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Increase with intervention (significance unclear)</w:t>
            </w:r>
          </w:p>
        </w:tc>
      </w:tr>
      <w:tr w:rsidR="003E7FF7" w:rsidRPr="003E7FF7" w14:paraId="0EC8D0DB" w14:textId="77777777" w:rsidTr="003E7FF7">
        <w:tc>
          <w:tcPr>
            <w:tcW w:w="1894" w:type="dxa"/>
            <w:vMerge w:val="restart"/>
            <w:tcBorders>
              <w:top w:val="single" w:sz="4" w:space="0" w:color="auto"/>
              <w:left w:val="single" w:sz="4" w:space="0" w:color="auto"/>
              <w:bottom w:val="single" w:sz="4" w:space="0" w:color="auto"/>
              <w:right w:val="single" w:sz="4" w:space="0" w:color="auto"/>
            </w:tcBorders>
            <w:hideMark/>
          </w:tcPr>
          <w:p w14:paraId="04D01D8F"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lang w:eastAsia="en-AU"/>
              </w:rPr>
              <w:t>Interventions promoting pharmacist-patient communication: written questions for pharmacist plus counselling vs usual care</w:t>
            </w:r>
          </w:p>
        </w:tc>
        <w:tc>
          <w:tcPr>
            <w:tcW w:w="2520" w:type="dxa"/>
            <w:tcBorders>
              <w:top w:val="single" w:sz="4" w:space="0" w:color="auto"/>
              <w:left w:val="single" w:sz="4" w:space="0" w:color="auto"/>
              <w:bottom w:val="single" w:sz="4" w:space="0" w:color="auto"/>
              <w:right w:val="single" w:sz="4" w:space="0" w:color="auto"/>
            </w:tcBorders>
            <w:vAlign w:val="center"/>
            <w:hideMark/>
          </w:tcPr>
          <w:p w14:paraId="3F0AADCC"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Number of medicines questions asked</w:t>
            </w:r>
          </w:p>
        </w:tc>
        <w:tc>
          <w:tcPr>
            <w:tcW w:w="1536" w:type="dxa"/>
            <w:tcBorders>
              <w:top w:val="single" w:sz="4" w:space="0" w:color="auto"/>
              <w:left w:val="single" w:sz="4" w:space="0" w:color="auto"/>
              <w:bottom w:val="single" w:sz="4" w:space="0" w:color="auto"/>
              <w:right w:val="single" w:sz="4" w:space="0" w:color="auto"/>
            </w:tcBorders>
            <w:vAlign w:val="center"/>
            <w:hideMark/>
          </w:tcPr>
          <w:p w14:paraId="17BA4374"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1</w:t>
            </w:r>
          </w:p>
        </w:tc>
        <w:tc>
          <w:tcPr>
            <w:tcW w:w="3292" w:type="dxa"/>
            <w:tcBorders>
              <w:top w:val="single" w:sz="4" w:space="0" w:color="auto"/>
              <w:left w:val="single" w:sz="4" w:space="0" w:color="auto"/>
              <w:bottom w:val="single" w:sz="4" w:space="0" w:color="auto"/>
              <w:right w:val="single" w:sz="4" w:space="0" w:color="auto"/>
            </w:tcBorders>
            <w:vAlign w:val="center"/>
            <w:hideMark/>
          </w:tcPr>
          <w:p w14:paraId="5FBA7289"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Significant increase</w:t>
            </w:r>
          </w:p>
        </w:tc>
      </w:tr>
      <w:tr w:rsidR="003E7FF7" w:rsidRPr="003E7FF7" w14:paraId="4EC54FE0"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4901284A" w14:textId="77777777" w:rsidR="003E7FF7" w:rsidRPr="003E7FF7" w:rsidRDefault="003E7FF7">
            <w:pPr>
              <w:rPr>
                <w:rFonts w:asciiTheme="minorHAnsi" w:hAnsiTheme="minorHAnsi" w:cstheme="minorHAnsi"/>
                <w:b/>
                <w:bCs/>
                <w:sz w:val="22"/>
                <w:szCs w:val="22"/>
                <w:lang w:eastAsia="en-AU"/>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4C738AB4"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Patient recall of medicines information</w:t>
            </w:r>
          </w:p>
        </w:tc>
        <w:tc>
          <w:tcPr>
            <w:tcW w:w="1536" w:type="dxa"/>
            <w:tcBorders>
              <w:top w:val="single" w:sz="4" w:space="0" w:color="auto"/>
              <w:left w:val="single" w:sz="4" w:space="0" w:color="auto"/>
              <w:bottom w:val="single" w:sz="4" w:space="0" w:color="auto"/>
              <w:right w:val="single" w:sz="4" w:space="0" w:color="auto"/>
            </w:tcBorders>
            <w:vAlign w:val="center"/>
            <w:hideMark/>
          </w:tcPr>
          <w:p w14:paraId="079D03D8"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1</w:t>
            </w:r>
          </w:p>
        </w:tc>
        <w:tc>
          <w:tcPr>
            <w:tcW w:w="3292" w:type="dxa"/>
            <w:tcBorders>
              <w:top w:val="single" w:sz="4" w:space="0" w:color="auto"/>
              <w:left w:val="single" w:sz="4" w:space="0" w:color="auto"/>
              <w:bottom w:val="single" w:sz="4" w:space="0" w:color="auto"/>
              <w:right w:val="single" w:sz="4" w:space="0" w:color="auto"/>
            </w:tcBorders>
            <w:vAlign w:val="center"/>
            <w:hideMark/>
          </w:tcPr>
          <w:p w14:paraId="2DA930E3"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Non-significant change</w:t>
            </w:r>
          </w:p>
        </w:tc>
      </w:tr>
      <w:tr w:rsidR="003E7FF7" w:rsidRPr="003E7FF7" w14:paraId="2A60B0A0"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0296354C" w14:textId="77777777" w:rsidR="003E7FF7" w:rsidRPr="003E7FF7" w:rsidRDefault="003E7FF7">
            <w:pPr>
              <w:rPr>
                <w:rFonts w:asciiTheme="minorHAnsi" w:hAnsiTheme="minorHAnsi" w:cstheme="minorHAnsi"/>
                <w:b/>
                <w:bCs/>
                <w:sz w:val="22"/>
                <w:szCs w:val="22"/>
                <w:lang w:eastAsia="en-AU"/>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57874DD2"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Adherence</w:t>
            </w:r>
          </w:p>
        </w:tc>
        <w:tc>
          <w:tcPr>
            <w:tcW w:w="1536" w:type="dxa"/>
            <w:tcBorders>
              <w:top w:val="single" w:sz="4" w:space="0" w:color="auto"/>
              <w:left w:val="single" w:sz="4" w:space="0" w:color="auto"/>
              <w:bottom w:val="single" w:sz="4" w:space="0" w:color="auto"/>
              <w:right w:val="single" w:sz="4" w:space="0" w:color="auto"/>
            </w:tcBorders>
            <w:vAlign w:val="center"/>
            <w:hideMark/>
          </w:tcPr>
          <w:p w14:paraId="7CC14761"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1</w:t>
            </w:r>
          </w:p>
        </w:tc>
        <w:tc>
          <w:tcPr>
            <w:tcW w:w="3292" w:type="dxa"/>
            <w:tcBorders>
              <w:top w:val="single" w:sz="4" w:space="0" w:color="auto"/>
              <w:left w:val="single" w:sz="4" w:space="0" w:color="auto"/>
              <w:bottom w:val="single" w:sz="4" w:space="0" w:color="auto"/>
              <w:right w:val="single" w:sz="4" w:space="0" w:color="auto"/>
            </w:tcBorders>
            <w:vAlign w:val="center"/>
            <w:hideMark/>
          </w:tcPr>
          <w:p w14:paraId="1DDC6022"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Non-significant change</w:t>
            </w:r>
          </w:p>
        </w:tc>
      </w:tr>
      <w:tr w:rsidR="003E7FF7" w:rsidRPr="003E7FF7" w14:paraId="4EB37248" w14:textId="77777777" w:rsidTr="003E7FF7">
        <w:tc>
          <w:tcPr>
            <w:tcW w:w="1894" w:type="dxa"/>
            <w:vMerge w:val="restart"/>
            <w:tcBorders>
              <w:top w:val="single" w:sz="4" w:space="0" w:color="auto"/>
              <w:left w:val="single" w:sz="4" w:space="0" w:color="auto"/>
              <w:bottom w:val="single" w:sz="4" w:space="0" w:color="auto"/>
              <w:right w:val="single" w:sz="4" w:space="0" w:color="auto"/>
            </w:tcBorders>
            <w:hideMark/>
          </w:tcPr>
          <w:p w14:paraId="5A64AD69"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Interventions promoting pharmacist-patient communication: patient prompt for question asking plus counselling vs usual care</w:t>
            </w:r>
          </w:p>
        </w:tc>
        <w:tc>
          <w:tcPr>
            <w:tcW w:w="2520" w:type="dxa"/>
            <w:tcBorders>
              <w:top w:val="single" w:sz="4" w:space="0" w:color="auto"/>
              <w:left w:val="single" w:sz="4" w:space="0" w:color="auto"/>
              <w:bottom w:val="single" w:sz="4" w:space="0" w:color="auto"/>
              <w:right w:val="single" w:sz="4" w:space="0" w:color="auto"/>
            </w:tcBorders>
            <w:vAlign w:val="center"/>
            <w:hideMark/>
          </w:tcPr>
          <w:p w14:paraId="635D7354"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Patient recall of medicines information</w:t>
            </w:r>
          </w:p>
        </w:tc>
        <w:tc>
          <w:tcPr>
            <w:tcW w:w="1536" w:type="dxa"/>
            <w:tcBorders>
              <w:top w:val="single" w:sz="4" w:space="0" w:color="auto"/>
              <w:left w:val="single" w:sz="4" w:space="0" w:color="auto"/>
              <w:bottom w:val="single" w:sz="4" w:space="0" w:color="auto"/>
              <w:right w:val="single" w:sz="4" w:space="0" w:color="auto"/>
            </w:tcBorders>
            <w:vAlign w:val="center"/>
            <w:hideMark/>
          </w:tcPr>
          <w:p w14:paraId="131E43B9"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1</w:t>
            </w:r>
          </w:p>
        </w:tc>
        <w:tc>
          <w:tcPr>
            <w:tcW w:w="3292" w:type="dxa"/>
            <w:tcBorders>
              <w:top w:val="single" w:sz="4" w:space="0" w:color="auto"/>
              <w:left w:val="single" w:sz="4" w:space="0" w:color="auto"/>
              <w:bottom w:val="single" w:sz="4" w:space="0" w:color="auto"/>
              <w:right w:val="single" w:sz="4" w:space="0" w:color="auto"/>
            </w:tcBorders>
            <w:vAlign w:val="center"/>
            <w:hideMark/>
          </w:tcPr>
          <w:p w14:paraId="0B18BA65"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Non-significant change</w:t>
            </w:r>
          </w:p>
        </w:tc>
      </w:tr>
      <w:tr w:rsidR="003E7FF7" w:rsidRPr="003E7FF7" w14:paraId="601A412E"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553419D5" w14:textId="77777777" w:rsidR="003E7FF7" w:rsidRPr="003E7FF7" w:rsidRDefault="003E7FF7">
            <w:pPr>
              <w:rPr>
                <w:rFonts w:asciiTheme="minorHAnsi" w:hAnsiTheme="minorHAnsi" w:cstheme="minorHAnsi"/>
                <w:sz w:val="22"/>
                <w:szCs w:val="22"/>
                <w:lang w:eastAsia="en-AU"/>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4ACFECE0"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Adherence</w:t>
            </w:r>
          </w:p>
        </w:tc>
        <w:tc>
          <w:tcPr>
            <w:tcW w:w="1536" w:type="dxa"/>
            <w:tcBorders>
              <w:top w:val="single" w:sz="4" w:space="0" w:color="auto"/>
              <w:left w:val="single" w:sz="4" w:space="0" w:color="auto"/>
              <w:bottom w:val="single" w:sz="4" w:space="0" w:color="auto"/>
              <w:right w:val="single" w:sz="4" w:space="0" w:color="auto"/>
            </w:tcBorders>
            <w:vAlign w:val="center"/>
            <w:hideMark/>
          </w:tcPr>
          <w:p w14:paraId="25BF27D1"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1</w:t>
            </w:r>
          </w:p>
        </w:tc>
        <w:tc>
          <w:tcPr>
            <w:tcW w:w="3292" w:type="dxa"/>
            <w:tcBorders>
              <w:top w:val="single" w:sz="4" w:space="0" w:color="auto"/>
              <w:left w:val="single" w:sz="4" w:space="0" w:color="auto"/>
              <w:bottom w:val="single" w:sz="4" w:space="0" w:color="auto"/>
              <w:right w:val="single" w:sz="4" w:space="0" w:color="auto"/>
            </w:tcBorders>
            <w:vAlign w:val="center"/>
            <w:hideMark/>
          </w:tcPr>
          <w:p w14:paraId="3167399E"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Non-significant change</w:t>
            </w:r>
          </w:p>
        </w:tc>
      </w:tr>
      <w:tr w:rsidR="003E7FF7" w:rsidRPr="003E7FF7" w14:paraId="32B5C54E"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6A43794B" w14:textId="77777777" w:rsidR="003E7FF7" w:rsidRPr="003E7FF7" w:rsidRDefault="003E7FF7">
            <w:pPr>
              <w:rPr>
                <w:rFonts w:asciiTheme="minorHAnsi" w:hAnsiTheme="minorHAnsi" w:cstheme="minorHAnsi"/>
                <w:sz w:val="22"/>
                <w:szCs w:val="22"/>
                <w:lang w:eastAsia="en-AU"/>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39912E8E"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Patient recall of medicines information</w:t>
            </w:r>
          </w:p>
        </w:tc>
        <w:tc>
          <w:tcPr>
            <w:tcW w:w="1536" w:type="dxa"/>
            <w:tcBorders>
              <w:top w:val="single" w:sz="4" w:space="0" w:color="auto"/>
              <w:left w:val="single" w:sz="4" w:space="0" w:color="auto"/>
              <w:bottom w:val="single" w:sz="4" w:space="0" w:color="auto"/>
              <w:right w:val="single" w:sz="4" w:space="0" w:color="auto"/>
            </w:tcBorders>
            <w:vAlign w:val="center"/>
            <w:hideMark/>
          </w:tcPr>
          <w:p w14:paraId="11B3BE2D"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1</w:t>
            </w:r>
          </w:p>
        </w:tc>
        <w:tc>
          <w:tcPr>
            <w:tcW w:w="3292" w:type="dxa"/>
            <w:tcBorders>
              <w:top w:val="single" w:sz="4" w:space="0" w:color="auto"/>
              <w:left w:val="single" w:sz="4" w:space="0" w:color="auto"/>
              <w:bottom w:val="single" w:sz="4" w:space="0" w:color="auto"/>
              <w:right w:val="single" w:sz="4" w:space="0" w:color="auto"/>
            </w:tcBorders>
            <w:vAlign w:val="center"/>
            <w:hideMark/>
          </w:tcPr>
          <w:p w14:paraId="37938DDA"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Non-significant change</w:t>
            </w:r>
          </w:p>
        </w:tc>
      </w:tr>
      <w:tr w:rsidR="003E7FF7" w:rsidRPr="003E7FF7" w14:paraId="2C7B518F"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025F0467" w14:textId="77777777" w:rsidR="003E7FF7" w:rsidRPr="003E7FF7" w:rsidRDefault="003E7FF7">
            <w:pPr>
              <w:rPr>
                <w:rFonts w:asciiTheme="minorHAnsi" w:hAnsiTheme="minorHAnsi" w:cstheme="minorHAnsi"/>
                <w:sz w:val="22"/>
                <w:szCs w:val="22"/>
                <w:lang w:eastAsia="en-AU"/>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12388656"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Adherence</w:t>
            </w:r>
          </w:p>
        </w:tc>
        <w:tc>
          <w:tcPr>
            <w:tcW w:w="1536" w:type="dxa"/>
            <w:tcBorders>
              <w:top w:val="single" w:sz="4" w:space="0" w:color="auto"/>
              <w:left w:val="single" w:sz="4" w:space="0" w:color="auto"/>
              <w:bottom w:val="single" w:sz="4" w:space="0" w:color="auto"/>
              <w:right w:val="single" w:sz="4" w:space="0" w:color="auto"/>
            </w:tcBorders>
            <w:vAlign w:val="center"/>
            <w:hideMark/>
          </w:tcPr>
          <w:p w14:paraId="1D865D73"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1</w:t>
            </w:r>
          </w:p>
        </w:tc>
        <w:tc>
          <w:tcPr>
            <w:tcW w:w="3292" w:type="dxa"/>
            <w:tcBorders>
              <w:top w:val="single" w:sz="4" w:space="0" w:color="auto"/>
              <w:left w:val="single" w:sz="4" w:space="0" w:color="auto"/>
              <w:bottom w:val="single" w:sz="4" w:space="0" w:color="auto"/>
              <w:right w:val="single" w:sz="4" w:space="0" w:color="auto"/>
            </w:tcBorders>
            <w:vAlign w:val="center"/>
            <w:hideMark/>
          </w:tcPr>
          <w:p w14:paraId="46BBC4D7"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Non-significant change</w:t>
            </w:r>
          </w:p>
        </w:tc>
      </w:tr>
      <w:tr w:rsidR="003E7FF7" w:rsidRPr="003E7FF7" w14:paraId="6542D069"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11F4B28B" w14:textId="77777777" w:rsidR="003E7FF7" w:rsidRPr="003E7FF7" w:rsidRDefault="003E7FF7">
            <w:pPr>
              <w:rPr>
                <w:rFonts w:asciiTheme="minorHAnsi" w:hAnsiTheme="minorHAnsi" w:cstheme="minorHAnsi"/>
                <w:sz w:val="22"/>
                <w:szCs w:val="22"/>
                <w:lang w:eastAsia="en-AU"/>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73723EEE"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Number of medicines questions asked</w:t>
            </w:r>
          </w:p>
        </w:tc>
        <w:tc>
          <w:tcPr>
            <w:tcW w:w="1536" w:type="dxa"/>
            <w:tcBorders>
              <w:top w:val="single" w:sz="4" w:space="0" w:color="auto"/>
              <w:left w:val="single" w:sz="4" w:space="0" w:color="auto"/>
              <w:bottom w:val="single" w:sz="4" w:space="0" w:color="auto"/>
              <w:right w:val="single" w:sz="4" w:space="0" w:color="auto"/>
            </w:tcBorders>
            <w:vAlign w:val="center"/>
            <w:hideMark/>
          </w:tcPr>
          <w:p w14:paraId="00E538C2"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1</w:t>
            </w:r>
          </w:p>
        </w:tc>
        <w:tc>
          <w:tcPr>
            <w:tcW w:w="3292" w:type="dxa"/>
            <w:tcBorders>
              <w:top w:val="single" w:sz="4" w:space="0" w:color="auto"/>
              <w:left w:val="single" w:sz="4" w:space="0" w:color="auto"/>
              <w:bottom w:val="single" w:sz="4" w:space="0" w:color="auto"/>
              <w:right w:val="single" w:sz="4" w:space="0" w:color="auto"/>
            </w:tcBorders>
            <w:vAlign w:val="center"/>
            <w:hideMark/>
          </w:tcPr>
          <w:p w14:paraId="74BF2D89"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Non-significant change</w:t>
            </w:r>
          </w:p>
        </w:tc>
      </w:tr>
      <w:tr w:rsidR="003E7FF7" w:rsidRPr="003E7FF7" w14:paraId="5834E406" w14:textId="77777777" w:rsidTr="003E7FF7">
        <w:tc>
          <w:tcPr>
            <w:tcW w:w="1894" w:type="dxa"/>
            <w:vMerge w:val="restart"/>
            <w:tcBorders>
              <w:top w:val="single" w:sz="4" w:space="0" w:color="auto"/>
              <w:left w:val="single" w:sz="4" w:space="0" w:color="auto"/>
              <w:bottom w:val="single" w:sz="4" w:space="0" w:color="auto"/>
              <w:right w:val="single" w:sz="4" w:space="0" w:color="auto"/>
            </w:tcBorders>
            <w:hideMark/>
          </w:tcPr>
          <w:p w14:paraId="4F424A40"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lang w:eastAsia="en-AU"/>
              </w:rPr>
              <w:t>Interventions promoting pharmacist-patient communication: pharmacist questioning protocol for adherence problems vs usual care</w:t>
            </w:r>
          </w:p>
        </w:tc>
        <w:tc>
          <w:tcPr>
            <w:tcW w:w="2520" w:type="dxa"/>
            <w:tcBorders>
              <w:top w:val="single" w:sz="4" w:space="0" w:color="auto"/>
              <w:left w:val="single" w:sz="4" w:space="0" w:color="auto"/>
              <w:bottom w:val="single" w:sz="4" w:space="0" w:color="auto"/>
              <w:right w:val="single" w:sz="4" w:space="0" w:color="auto"/>
            </w:tcBorders>
            <w:vAlign w:val="center"/>
            <w:hideMark/>
          </w:tcPr>
          <w:p w14:paraId="3D2747A0"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Adherence</w:t>
            </w:r>
          </w:p>
        </w:tc>
        <w:tc>
          <w:tcPr>
            <w:tcW w:w="1536" w:type="dxa"/>
            <w:tcBorders>
              <w:top w:val="single" w:sz="4" w:space="0" w:color="auto"/>
              <w:left w:val="single" w:sz="4" w:space="0" w:color="auto"/>
              <w:bottom w:val="single" w:sz="4" w:space="0" w:color="auto"/>
              <w:right w:val="single" w:sz="4" w:space="0" w:color="auto"/>
            </w:tcBorders>
            <w:vAlign w:val="center"/>
            <w:hideMark/>
          </w:tcPr>
          <w:p w14:paraId="26F39ED1"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1</w:t>
            </w:r>
          </w:p>
        </w:tc>
        <w:tc>
          <w:tcPr>
            <w:tcW w:w="3292" w:type="dxa"/>
            <w:tcBorders>
              <w:top w:val="single" w:sz="4" w:space="0" w:color="auto"/>
              <w:left w:val="single" w:sz="4" w:space="0" w:color="auto"/>
              <w:bottom w:val="single" w:sz="4" w:space="0" w:color="auto"/>
              <w:right w:val="single" w:sz="4" w:space="0" w:color="auto"/>
            </w:tcBorders>
            <w:vAlign w:val="center"/>
            <w:hideMark/>
          </w:tcPr>
          <w:p w14:paraId="6B207BA9"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Significant increase</w:t>
            </w:r>
          </w:p>
        </w:tc>
      </w:tr>
      <w:tr w:rsidR="003E7FF7" w:rsidRPr="003E7FF7" w14:paraId="3723D55C"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001CAE19" w14:textId="77777777" w:rsidR="003E7FF7" w:rsidRPr="003E7FF7" w:rsidRDefault="003E7FF7">
            <w:pPr>
              <w:rPr>
                <w:rFonts w:asciiTheme="minorHAnsi" w:hAnsiTheme="minorHAnsi" w:cstheme="minorHAnsi"/>
                <w:b/>
                <w:bCs/>
                <w:sz w:val="22"/>
                <w:szCs w:val="22"/>
                <w:lang w:eastAsia="en-AU"/>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674FA87B"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Satisfaction with answers to medicines questions</w:t>
            </w:r>
          </w:p>
        </w:tc>
        <w:tc>
          <w:tcPr>
            <w:tcW w:w="1536" w:type="dxa"/>
            <w:tcBorders>
              <w:top w:val="single" w:sz="4" w:space="0" w:color="auto"/>
              <w:left w:val="single" w:sz="4" w:space="0" w:color="auto"/>
              <w:bottom w:val="single" w:sz="4" w:space="0" w:color="auto"/>
              <w:right w:val="single" w:sz="4" w:space="0" w:color="auto"/>
            </w:tcBorders>
            <w:vAlign w:val="center"/>
            <w:hideMark/>
          </w:tcPr>
          <w:p w14:paraId="75FF67C0"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1</w:t>
            </w:r>
          </w:p>
        </w:tc>
        <w:tc>
          <w:tcPr>
            <w:tcW w:w="3292" w:type="dxa"/>
            <w:tcBorders>
              <w:top w:val="single" w:sz="4" w:space="0" w:color="auto"/>
              <w:left w:val="single" w:sz="4" w:space="0" w:color="auto"/>
              <w:bottom w:val="single" w:sz="4" w:space="0" w:color="auto"/>
              <w:right w:val="single" w:sz="4" w:space="0" w:color="auto"/>
            </w:tcBorders>
            <w:vAlign w:val="center"/>
            <w:hideMark/>
          </w:tcPr>
          <w:p w14:paraId="623C1CA5"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Significant increase</w:t>
            </w:r>
          </w:p>
        </w:tc>
      </w:tr>
      <w:tr w:rsidR="003E7FF7" w:rsidRPr="003E7FF7" w14:paraId="2D8D101C" w14:textId="77777777" w:rsidTr="003E7FF7">
        <w:tc>
          <w:tcPr>
            <w:tcW w:w="1894" w:type="dxa"/>
            <w:vMerge w:val="restart"/>
            <w:tcBorders>
              <w:top w:val="single" w:sz="4" w:space="0" w:color="auto"/>
              <w:left w:val="single" w:sz="4" w:space="0" w:color="auto"/>
              <w:bottom w:val="single" w:sz="4" w:space="0" w:color="auto"/>
              <w:right w:val="single" w:sz="4" w:space="0" w:color="auto"/>
            </w:tcBorders>
            <w:hideMark/>
          </w:tcPr>
          <w:p w14:paraId="74BD0814"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Interventions promoting nurse/ assistant-patient communication: telephone follow-up vs no call</w:t>
            </w:r>
          </w:p>
        </w:tc>
        <w:tc>
          <w:tcPr>
            <w:tcW w:w="2520" w:type="dxa"/>
            <w:tcBorders>
              <w:top w:val="single" w:sz="4" w:space="0" w:color="auto"/>
              <w:left w:val="single" w:sz="4" w:space="0" w:color="auto"/>
              <w:bottom w:val="single" w:sz="4" w:space="0" w:color="auto"/>
              <w:right w:val="single" w:sz="4" w:space="0" w:color="auto"/>
            </w:tcBorders>
            <w:vAlign w:val="center"/>
            <w:hideMark/>
          </w:tcPr>
          <w:p w14:paraId="12EBE96B"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Number reporting adverse effects</w:t>
            </w:r>
          </w:p>
        </w:tc>
        <w:tc>
          <w:tcPr>
            <w:tcW w:w="1536" w:type="dxa"/>
            <w:tcBorders>
              <w:top w:val="single" w:sz="4" w:space="0" w:color="auto"/>
              <w:left w:val="single" w:sz="4" w:space="0" w:color="auto"/>
              <w:bottom w:val="single" w:sz="4" w:space="0" w:color="auto"/>
              <w:right w:val="single" w:sz="4" w:space="0" w:color="auto"/>
            </w:tcBorders>
            <w:vAlign w:val="center"/>
            <w:hideMark/>
          </w:tcPr>
          <w:p w14:paraId="7F6674F9"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1</w:t>
            </w:r>
          </w:p>
        </w:tc>
        <w:tc>
          <w:tcPr>
            <w:tcW w:w="3292" w:type="dxa"/>
            <w:tcBorders>
              <w:top w:val="single" w:sz="4" w:space="0" w:color="auto"/>
              <w:left w:val="single" w:sz="4" w:space="0" w:color="auto"/>
              <w:bottom w:val="single" w:sz="4" w:space="0" w:color="auto"/>
              <w:right w:val="single" w:sz="4" w:space="0" w:color="auto"/>
            </w:tcBorders>
            <w:vAlign w:val="center"/>
            <w:hideMark/>
          </w:tcPr>
          <w:p w14:paraId="18A28320"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Non-significant change</w:t>
            </w:r>
          </w:p>
        </w:tc>
      </w:tr>
      <w:tr w:rsidR="003E7FF7" w:rsidRPr="003E7FF7" w14:paraId="24EB9A90"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17AFBF77" w14:textId="77777777" w:rsidR="003E7FF7" w:rsidRPr="003E7FF7" w:rsidRDefault="003E7FF7">
            <w:pPr>
              <w:rPr>
                <w:rFonts w:asciiTheme="minorHAnsi" w:hAnsiTheme="minorHAnsi" w:cstheme="minorHAnsi"/>
                <w:sz w:val="22"/>
                <w:szCs w:val="22"/>
                <w:lang w:eastAsia="en-AU"/>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4C510209"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Adherence (self-report)</w:t>
            </w:r>
          </w:p>
        </w:tc>
        <w:tc>
          <w:tcPr>
            <w:tcW w:w="1536" w:type="dxa"/>
            <w:tcBorders>
              <w:top w:val="single" w:sz="4" w:space="0" w:color="auto"/>
              <w:left w:val="single" w:sz="4" w:space="0" w:color="auto"/>
              <w:bottom w:val="single" w:sz="4" w:space="0" w:color="auto"/>
              <w:right w:val="single" w:sz="4" w:space="0" w:color="auto"/>
            </w:tcBorders>
            <w:vAlign w:val="center"/>
            <w:hideMark/>
          </w:tcPr>
          <w:p w14:paraId="5AC7E9E3"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1</w:t>
            </w:r>
          </w:p>
        </w:tc>
        <w:tc>
          <w:tcPr>
            <w:tcW w:w="3292" w:type="dxa"/>
            <w:tcBorders>
              <w:top w:val="single" w:sz="4" w:space="0" w:color="auto"/>
              <w:left w:val="single" w:sz="4" w:space="0" w:color="auto"/>
              <w:bottom w:val="single" w:sz="4" w:space="0" w:color="auto"/>
              <w:right w:val="single" w:sz="4" w:space="0" w:color="auto"/>
            </w:tcBorders>
            <w:vAlign w:val="center"/>
            <w:hideMark/>
          </w:tcPr>
          <w:p w14:paraId="42648268"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Non-significant change</w:t>
            </w:r>
          </w:p>
        </w:tc>
      </w:tr>
      <w:tr w:rsidR="003E7FF7" w:rsidRPr="003E7FF7" w14:paraId="6CE03902"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7D95446D" w14:textId="77777777" w:rsidR="003E7FF7" w:rsidRPr="003E7FF7" w:rsidRDefault="003E7FF7">
            <w:pPr>
              <w:rPr>
                <w:rFonts w:asciiTheme="minorHAnsi" w:hAnsiTheme="minorHAnsi" w:cstheme="minorHAnsi"/>
                <w:sz w:val="22"/>
                <w:szCs w:val="22"/>
                <w:lang w:eastAsia="en-AU"/>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626EF9B0"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Adherence - pharmacy records</w:t>
            </w:r>
          </w:p>
        </w:tc>
        <w:tc>
          <w:tcPr>
            <w:tcW w:w="1536" w:type="dxa"/>
            <w:tcBorders>
              <w:top w:val="single" w:sz="4" w:space="0" w:color="auto"/>
              <w:left w:val="single" w:sz="4" w:space="0" w:color="auto"/>
              <w:bottom w:val="single" w:sz="4" w:space="0" w:color="auto"/>
              <w:right w:val="single" w:sz="4" w:space="0" w:color="auto"/>
            </w:tcBorders>
            <w:vAlign w:val="center"/>
            <w:hideMark/>
          </w:tcPr>
          <w:p w14:paraId="566DCAF3"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1</w:t>
            </w:r>
          </w:p>
        </w:tc>
        <w:tc>
          <w:tcPr>
            <w:tcW w:w="3292" w:type="dxa"/>
            <w:tcBorders>
              <w:top w:val="single" w:sz="4" w:space="0" w:color="auto"/>
              <w:left w:val="single" w:sz="4" w:space="0" w:color="auto"/>
              <w:bottom w:val="single" w:sz="4" w:space="0" w:color="auto"/>
              <w:right w:val="single" w:sz="4" w:space="0" w:color="auto"/>
            </w:tcBorders>
            <w:vAlign w:val="center"/>
            <w:hideMark/>
          </w:tcPr>
          <w:p w14:paraId="4D0FA956"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Non-significant change</w:t>
            </w:r>
          </w:p>
        </w:tc>
      </w:tr>
      <w:tr w:rsidR="003E7FF7" w:rsidRPr="003E7FF7" w14:paraId="39AE3194"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70F7E9B9" w14:textId="77777777" w:rsidR="003E7FF7" w:rsidRPr="003E7FF7" w:rsidRDefault="003E7FF7">
            <w:pPr>
              <w:rPr>
                <w:rFonts w:asciiTheme="minorHAnsi" w:hAnsiTheme="minorHAnsi" w:cstheme="minorHAnsi"/>
                <w:sz w:val="22"/>
                <w:szCs w:val="22"/>
                <w:lang w:eastAsia="en-AU"/>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71CE62E7"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Number stopping due to adverse events</w:t>
            </w:r>
          </w:p>
        </w:tc>
        <w:tc>
          <w:tcPr>
            <w:tcW w:w="1536" w:type="dxa"/>
            <w:tcBorders>
              <w:top w:val="single" w:sz="4" w:space="0" w:color="auto"/>
              <w:left w:val="single" w:sz="4" w:space="0" w:color="auto"/>
              <w:bottom w:val="single" w:sz="4" w:space="0" w:color="auto"/>
              <w:right w:val="single" w:sz="4" w:space="0" w:color="auto"/>
            </w:tcBorders>
            <w:vAlign w:val="center"/>
            <w:hideMark/>
          </w:tcPr>
          <w:p w14:paraId="15B52C22"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1</w:t>
            </w:r>
          </w:p>
        </w:tc>
        <w:tc>
          <w:tcPr>
            <w:tcW w:w="3292" w:type="dxa"/>
            <w:tcBorders>
              <w:top w:val="single" w:sz="4" w:space="0" w:color="auto"/>
              <w:left w:val="single" w:sz="4" w:space="0" w:color="auto"/>
              <w:bottom w:val="single" w:sz="4" w:space="0" w:color="auto"/>
              <w:right w:val="single" w:sz="4" w:space="0" w:color="auto"/>
            </w:tcBorders>
            <w:vAlign w:val="center"/>
            <w:hideMark/>
          </w:tcPr>
          <w:p w14:paraId="626AE3B3"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Non-significant change</w:t>
            </w:r>
          </w:p>
        </w:tc>
      </w:tr>
      <w:tr w:rsidR="003E7FF7" w:rsidRPr="003E7FF7" w14:paraId="25E80569"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6AB0D5A7" w14:textId="77777777" w:rsidR="003E7FF7" w:rsidRPr="003E7FF7" w:rsidRDefault="003E7FF7">
            <w:pPr>
              <w:rPr>
                <w:rFonts w:asciiTheme="minorHAnsi" w:hAnsiTheme="minorHAnsi" w:cstheme="minorHAnsi"/>
                <w:sz w:val="22"/>
                <w:szCs w:val="22"/>
                <w:lang w:eastAsia="en-AU"/>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1D014E2C"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Usefulness of service</w:t>
            </w:r>
          </w:p>
        </w:tc>
        <w:tc>
          <w:tcPr>
            <w:tcW w:w="1536" w:type="dxa"/>
            <w:tcBorders>
              <w:top w:val="single" w:sz="4" w:space="0" w:color="auto"/>
              <w:left w:val="single" w:sz="4" w:space="0" w:color="auto"/>
              <w:bottom w:val="single" w:sz="4" w:space="0" w:color="auto"/>
              <w:right w:val="single" w:sz="4" w:space="0" w:color="auto"/>
            </w:tcBorders>
            <w:vAlign w:val="center"/>
            <w:hideMark/>
          </w:tcPr>
          <w:p w14:paraId="5620B40B"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1</w:t>
            </w:r>
          </w:p>
        </w:tc>
        <w:tc>
          <w:tcPr>
            <w:tcW w:w="3292" w:type="dxa"/>
            <w:tcBorders>
              <w:top w:val="single" w:sz="4" w:space="0" w:color="auto"/>
              <w:left w:val="single" w:sz="4" w:space="0" w:color="auto"/>
              <w:bottom w:val="single" w:sz="4" w:space="0" w:color="auto"/>
              <w:right w:val="single" w:sz="4" w:space="0" w:color="auto"/>
            </w:tcBorders>
            <w:vAlign w:val="center"/>
            <w:hideMark/>
          </w:tcPr>
          <w:p w14:paraId="3FA7DD77"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Majority felt intervention useful (significance unclear; no control)</w:t>
            </w:r>
          </w:p>
        </w:tc>
      </w:tr>
      <w:tr w:rsidR="003E7FF7" w:rsidRPr="003E7FF7" w14:paraId="54A61AC1" w14:textId="77777777" w:rsidTr="003E7FF7">
        <w:tc>
          <w:tcPr>
            <w:tcW w:w="1894" w:type="dxa"/>
            <w:vMerge w:val="restart"/>
            <w:tcBorders>
              <w:top w:val="single" w:sz="4" w:space="0" w:color="auto"/>
              <w:left w:val="single" w:sz="4" w:space="0" w:color="auto"/>
              <w:bottom w:val="single" w:sz="4" w:space="0" w:color="auto"/>
              <w:right w:val="single" w:sz="4" w:space="0" w:color="auto"/>
            </w:tcBorders>
            <w:hideMark/>
          </w:tcPr>
          <w:p w14:paraId="51244531"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Interventions promoting nurse/ assistant-patient communication: face-to-face consultation vs usual care</w:t>
            </w:r>
          </w:p>
        </w:tc>
        <w:tc>
          <w:tcPr>
            <w:tcW w:w="2520" w:type="dxa"/>
            <w:tcBorders>
              <w:top w:val="single" w:sz="4" w:space="0" w:color="auto"/>
              <w:left w:val="single" w:sz="4" w:space="0" w:color="auto"/>
              <w:bottom w:val="single" w:sz="4" w:space="0" w:color="auto"/>
              <w:right w:val="single" w:sz="4" w:space="0" w:color="auto"/>
            </w:tcBorders>
            <w:vAlign w:val="center"/>
            <w:hideMark/>
          </w:tcPr>
          <w:p w14:paraId="777F3D8B"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Adherence</w:t>
            </w:r>
          </w:p>
        </w:tc>
        <w:tc>
          <w:tcPr>
            <w:tcW w:w="1536" w:type="dxa"/>
            <w:tcBorders>
              <w:top w:val="single" w:sz="4" w:space="0" w:color="auto"/>
              <w:left w:val="single" w:sz="4" w:space="0" w:color="auto"/>
              <w:bottom w:val="single" w:sz="4" w:space="0" w:color="auto"/>
              <w:right w:val="single" w:sz="4" w:space="0" w:color="auto"/>
            </w:tcBorders>
            <w:vAlign w:val="center"/>
            <w:hideMark/>
          </w:tcPr>
          <w:p w14:paraId="6768E80B"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1</w:t>
            </w:r>
          </w:p>
        </w:tc>
        <w:tc>
          <w:tcPr>
            <w:tcW w:w="3292" w:type="dxa"/>
            <w:tcBorders>
              <w:top w:val="single" w:sz="4" w:space="0" w:color="auto"/>
              <w:left w:val="single" w:sz="4" w:space="0" w:color="auto"/>
              <w:bottom w:val="single" w:sz="4" w:space="0" w:color="auto"/>
              <w:right w:val="single" w:sz="4" w:space="0" w:color="auto"/>
            </w:tcBorders>
            <w:vAlign w:val="center"/>
            <w:hideMark/>
          </w:tcPr>
          <w:p w14:paraId="3E9AD33A"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Significant increase</w:t>
            </w:r>
          </w:p>
        </w:tc>
      </w:tr>
      <w:tr w:rsidR="003E7FF7" w:rsidRPr="003E7FF7" w14:paraId="79CE839E"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035D5148" w14:textId="77777777" w:rsidR="003E7FF7" w:rsidRPr="003E7FF7" w:rsidRDefault="003E7FF7">
            <w:pPr>
              <w:rPr>
                <w:rFonts w:asciiTheme="minorHAnsi" w:hAnsiTheme="minorHAnsi" w:cstheme="minorHAnsi"/>
                <w:sz w:val="22"/>
                <w:szCs w:val="22"/>
                <w:lang w:eastAsia="en-AU"/>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2E03F19A"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Perceived barriers to adherence</w:t>
            </w:r>
          </w:p>
        </w:tc>
        <w:tc>
          <w:tcPr>
            <w:tcW w:w="1536" w:type="dxa"/>
            <w:tcBorders>
              <w:top w:val="single" w:sz="4" w:space="0" w:color="auto"/>
              <w:left w:val="single" w:sz="4" w:space="0" w:color="auto"/>
              <w:bottom w:val="single" w:sz="4" w:space="0" w:color="auto"/>
              <w:right w:val="single" w:sz="4" w:space="0" w:color="auto"/>
            </w:tcBorders>
            <w:vAlign w:val="center"/>
            <w:hideMark/>
          </w:tcPr>
          <w:p w14:paraId="68586E7E"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1</w:t>
            </w:r>
          </w:p>
        </w:tc>
        <w:tc>
          <w:tcPr>
            <w:tcW w:w="3292" w:type="dxa"/>
            <w:tcBorders>
              <w:top w:val="single" w:sz="4" w:space="0" w:color="auto"/>
              <w:left w:val="single" w:sz="4" w:space="0" w:color="auto"/>
              <w:bottom w:val="single" w:sz="4" w:space="0" w:color="auto"/>
              <w:right w:val="single" w:sz="4" w:space="0" w:color="auto"/>
            </w:tcBorders>
            <w:vAlign w:val="center"/>
            <w:hideMark/>
          </w:tcPr>
          <w:p w14:paraId="2393D7E7"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Non-significant change</w:t>
            </w:r>
          </w:p>
        </w:tc>
      </w:tr>
      <w:tr w:rsidR="003E7FF7" w:rsidRPr="003E7FF7" w14:paraId="39FDF7CE"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029C4847" w14:textId="77777777" w:rsidR="003E7FF7" w:rsidRPr="003E7FF7" w:rsidRDefault="003E7FF7">
            <w:pPr>
              <w:rPr>
                <w:rFonts w:asciiTheme="minorHAnsi" w:hAnsiTheme="minorHAnsi" w:cstheme="minorHAnsi"/>
                <w:sz w:val="22"/>
                <w:szCs w:val="22"/>
                <w:lang w:eastAsia="en-AU"/>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408D7348"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Discussions with doctor about medicines issues</w:t>
            </w:r>
          </w:p>
        </w:tc>
        <w:tc>
          <w:tcPr>
            <w:tcW w:w="1536" w:type="dxa"/>
            <w:tcBorders>
              <w:top w:val="single" w:sz="4" w:space="0" w:color="auto"/>
              <w:left w:val="single" w:sz="4" w:space="0" w:color="auto"/>
              <w:bottom w:val="single" w:sz="4" w:space="0" w:color="auto"/>
              <w:right w:val="single" w:sz="4" w:space="0" w:color="auto"/>
            </w:tcBorders>
            <w:vAlign w:val="center"/>
            <w:hideMark/>
          </w:tcPr>
          <w:p w14:paraId="0D8C6070"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1</w:t>
            </w:r>
          </w:p>
        </w:tc>
        <w:tc>
          <w:tcPr>
            <w:tcW w:w="3292" w:type="dxa"/>
            <w:tcBorders>
              <w:top w:val="single" w:sz="4" w:space="0" w:color="auto"/>
              <w:left w:val="single" w:sz="4" w:space="0" w:color="auto"/>
              <w:bottom w:val="single" w:sz="4" w:space="0" w:color="auto"/>
              <w:right w:val="single" w:sz="4" w:space="0" w:color="auto"/>
            </w:tcBorders>
            <w:vAlign w:val="center"/>
            <w:hideMark/>
          </w:tcPr>
          <w:p w14:paraId="5D5C538C"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Significant increase</w:t>
            </w:r>
          </w:p>
        </w:tc>
      </w:tr>
      <w:tr w:rsidR="003E7FF7" w:rsidRPr="003E7FF7" w14:paraId="6439D695"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5F185A6C" w14:textId="77777777" w:rsidR="003E7FF7" w:rsidRPr="003E7FF7" w:rsidRDefault="003E7FF7">
            <w:pPr>
              <w:rPr>
                <w:rFonts w:asciiTheme="minorHAnsi" w:hAnsiTheme="minorHAnsi" w:cstheme="minorHAnsi"/>
                <w:sz w:val="22"/>
                <w:szCs w:val="22"/>
                <w:lang w:eastAsia="en-AU"/>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4451D11A"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Patient analgesia use</w:t>
            </w:r>
          </w:p>
        </w:tc>
        <w:tc>
          <w:tcPr>
            <w:tcW w:w="1536" w:type="dxa"/>
            <w:tcBorders>
              <w:top w:val="single" w:sz="4" w:space="0" w:color="auto"/>
              <w:left w:val="single" w:sz="4" w:space="0" w:color="auto"/>
              <w:bottom w:val="single" w:sz="4" w:space="0" w:color="auto"/>
              <w:right w:val="single" w:sz="4" w:space="0" w:color="auto"/>
            </w:tcBorders>
            <w:vAlign w:val="center"/>
            <w:hideMark/>
          </w:tcPr>
          <w:p w14:paraId="11CFB38E"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1</w:t>
            </w:r>
          </w:p>
        </w:tc>
        <w:tc>
          <w:tcPr>
            <w:tcW w:w="3292" w:type="dxa"/>
            <w:tcBorders>
              <w:top w:val="single" w:sz="4" w:space="0" w:color="auto"/>
              <w:left w:val="single" w:sz="4" w:space="0" w:color="auto"/>
              <w:bottom w:val="single" w:sz="4" w:space="0" w:color="auto"/>
              <w:right w:val="single" w:sz="4" w:space="0" w:color="auto"/>
            </w:tcBorders>
            <w:vAlign w:val="center"/>
            <w:hideMark/>
          </w:tcPr>
          <w:p w14:paraId="682811A5"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Increased following intervention (significance unclear; no control)</w:t>
            </w:r>
          </w:p>
        </w:tc>
      </w:tr>
      <w:tr w:rsidR="003E7FF7" w:rsidRPr="003E7FF7" w14:paraId="2C945C16" w14:textId="77777777" w:rsidTr="003E7FF7">
        <w:tc>
          <w:tcPr>
            <w:tcW w:w="9242" w:type="dxa"/>
            <w:gridSpan w:val="4"/>
            <w:tcBorders>
              <w:top w:val="single" w:sz="4" w:space="0" w:color="auto"/>
              <w:left w:val="single" w:sz="4" w:space="0" w:color="auto"/>
              <w:bottom w:val="single" w:sz="4" w:space="0" w:color="auto"/>
              <w:right w:val="single" w:sz="4" w:space="0" w:color="auto"/>
            </w:tcBorders>
            <w:hideMark/>
          </w:tcPr>
          <w:p w14:paraId="19EA04B2"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i/>
                <w:iCs/>
                <w:lang w:eastAsia="en-AU"/>
              </w:rPr>
              <w:t>Summary of results:</w:t>
            </w:r>
          </w:p>
          <w:p w14:paraId="41C2F017"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 xml:space="preserve">Doctor patient communication (5 studies): There were 4 studies on communication skills training. One study targeted </w:t>
            </w:r>
            <w:proofErr w:type="gramStart"/>
            <w:r w:rsidRPr="003E7FF7">
              <w:rPr>
                <w:rFonts w:asciiTheme="minorHAnsi" w:hAnsiTheme="minorHAnsi" w:cstheme="minorHAnsi"/>
                <w:lang w:eastAsia="en-AU"/>
              </w:rPr>
              <w:t>patients</w:t>
            </w:r>
            <w:proofErr w:type="gramEnd"/>
            <w:r w:rsidRPr="003E7FF7">
              <w:rPr>
                <w:rFonts w:asciiTheme="minorHAnsi" w:hAnsiTheme="minorHAnsi" w:cstheme="minorHAnsi"/>
                <w:lang w:eastAsia="en-AU"/>
              </w:rPr>
              <w:t xml:space="preserve"> and compared it to medicines education and found it improved medicines knowledge, question asking, and question asking skill but not clinical outcomes. Three studies targeted doctors: 1 found it increased the number of times doctors addressed patients’ fears about new medicines; the majority (2 of 3) of studies found it increased how often doctors asked patients to repeat instructions about use; 1 study showed it improved patient medicines recall, and the times doctors repeated patient complaints (2 of 2 studies</w:t>
            </w:r>
            <w:proofErr w:type="gramStart"/>
            <w:r w:rsidRPr="003E7FF7">
              <w:rPr>
                <w:rFonts w:asciiTheme="minorHAnsi" w:hAnsiTheme="minorHAnsi" w:cstheme="minorHAnsi"/>
                <w:lang w:eastAsia="en-AU"/>
              </w:rPr>
              <w:t>)</w:t>
            </w:r>
            <w:proofErr w:type="gramEnd"/>
            <w:r w:rsidRPr="003E7FF7">
              <w:rPr>
                <w:rFonts w:asciiTheme="minorHAnsi" w:hAnsiTheme="minorHAnsi" w:cstheme="minorHAnsi"/>
                <w:lang w:eastAsia="en-AU"/>
              </w:rPr>
              <w:t xml:space="preserve"> but significance was unclear. In another study, fact sheets with counselling by doctors increased patient medicines knowledge compared to fact sheets alone.</w:t>
            </w:r>
            <w:r w:rsidRPr="003E7FF7">
              <w:rPr>
                <w:rFonts w:asciiTheme="minorHAnsi" w:hAnsiTheme="minorHAnsi" w:cstheme="minorHAnsi"/>
                <w:lang w:eastAsia="en-AU"/>
              </w:rPr>
              <w:br/>
            </w:r>
          </w:p>
          <w:p w14:paraId="6E816A82"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 xml:space="preserve">Pharmacist patient communication (6 studies): 1 study evaluated communication skills training targeted to pharmacists and found patients were more satisfied with pharmacist time and answering  their questions; 1 evaluated a mass media campaign targeting patients in which the number of questions asked did not increase, but information was more tailored by pharmacists; written prompts used by patients in 1 study did not increase questions asked, but prompts to patients to write questions for pharmacist did increase questions </w:t>
            </w:r>
            <w:r w:rsidRPr="003E7FF7">
              <w:rPr>
                <w:rFonts w:asciiTheme="minorHAnsi" w:hAnsiTheme="minorHAnsi" w:cstheme="minorHAnsi"/>
                <w:lang w:eastAsia="en-AU"/>
              </w:rPr>
              <w:lastRenderedPageBreak/>
              <w:t>asked, but not adherence or patient recall; 3 studies changed pharmacist visits (clinic or home) which improved satisfaction and medicines problems and decreased costs, but effects were mixed for adherence and clinical outcomes.</w:t>
            </w:r>
            <w:r w:rsidRPr="003E7FF7">
              <w:rPr>
                <w:rFonts w:asciiTheme="minorHAnsi" w:hAnsiTheme="minorHAnsi" w:cstheme="minorHAnsi"/>
                <w:lang w:eastAsia="en-AU"/>
              </w:rPr>
              <w:br/>
            </w:r>
          </w:p>
          <w:p w14:paraId="75DFFA5B"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lang w:eastAsia="en-AU"/>
              </w:rPr>
              <w:t>Nurses or medical assistants and patient communication (5 studies): 3 studies in which face-to-face education/counselling was provided found, in individual studies, significantly increased adherence and increased discussions with doctors about medicines, but no change to barriers to adherence. Two studies evaluated telephone contact to discuss medical problems: 1 study found no difference in reporting of adverse effects or in adherence; the other study found more discussed issues on the call and found the calls useful.</w:t>
            </w:r>
          </w:p>
        </w:tc>
      </w:tr>
      <w:tr w:rsidR="003E7FF7" w:rsidRPr="003E7FF7" w14:paraId="150603AC" w14:textId="77777777" w:rsidTr="003E7FF7">
        <w:tc>
          <w:tcPr>
            <w:tcW w:w="9242" w:type="dxa"/>
            <w:gridSpan w:val="4"/>
            <w:tcBorders>
              <w:top w:val="single" w:sz="4" w:space="0" w:color="auto"/>
              <w:left w:val="single" w:sz="4" w:space="0" w:color="auto"/>
              <w:bottom w:val="single" w:sz="4" w:space="0" w:color="auto"/>
              <w:right w:val="single" w:sz="4" w:space="0" w:color="auto"/>
            </w:tcBorders>
            <w:hideMark/>
          </w:tcPr>
          <w:p w14:paraId="529D888A"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i/>
                <w:iCs/>
                <w:lang w:eastAsia="en-AU"/>
              </w:rPr>
              <w:lastRenderedPageBreak/>
              <w:t>Effectiveness statements:</w:t>
            </w:r>
          </w:p>
          <w:p w14:paraId="008BFA17"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There is insufficient evidence to determine whether interventions to improve two-way communication between patients and healthcare professionals improve outcomes related to communication, adherence and medicines use or clinical outcomes.</w:t>
            </w:r>
          </w:p>
        </w:tc>
      </w:tr>
    </w:tbl>
    <w:p w14:paraId="22C7A39F" w14:textId="77777777" w:rsidR="003E7FF7" w:rsidRPr="003E7FF7" w:rsidRDefault="003E7FF7" w:rsidP="003E7FF7">
      <w:pPr>
        <w:rPr>
          <w:rFonts w:asciiTheme="minorHAnsi" w:hAnsiTheme="minorHAnsi" w:cstheme="minorHAnsi"/>
          <w:sz w:val="22"/>
          <w:szCs w:val="22"/>
          <w:lang w:val="en-AU"/>
        </w:rPr>
      </w:pPr>
    </w:p>
    <w:tbl>
      <w:tblPr>
        <w:tblW w:w="92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4"/>
        <w:gridCol w:w="2519"/>
        <w:gridCol w:w="1536"/>
        <w:gridCol w:w="3291"/>
      </w:tblGrid>
      <w:tr w:rsidR="003E7FF7" w:rsidRPr="003E7FF7" w14:paraId="4487C113" w14:textId="77777777" w:rsidTr="003E7FF7">
        <w:tc>
          <w:tcPr>
            <w:tcW w:w="9242" w:type="dxa"/>
            <w:gridSpan w:val="4"/>
            <w:tcBorders>
              <w:top w:val="single" w:sz="4" w:space="0" w:color="auto"/>
              <w:left w:val="single" w:sz="4" w:space="0" w:color="auto"/>
              <w:bottom w:val="single" w:sz="4" w:space="0" w:color="auto"/>
              <w:right w:val="single" w:sz="4" w:space="0" w:color="auto"/>
            </w:tcBorders>
            <w:shd w:val="clear" w:color="auto" w:fill="7BB7F9"/>
          </w:tcPr>
          <w:p w14:paraId="5FDCCA56"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t>Stone 2002</w:t>
            </w:r>
          </w:p>
          <w:p w14:paraId="344B36F2" w14:textId="77777777" w:rsidR="003E7FF7" w:rsidRPr="003E7FF7" w:rsidRDefault="003E7FF7">
            <w:pPr>
              <w:rPr>
                <w:rFonts w:asciiTheme="minorHAnsi" w:hAnsiTheme="minorHAnsi" w:cstheme="minorHAnsi"/>
                <w:b/>
                <w:bCs/>
                <w:lang w:eastAsia="en-AU"/>
              </w:rPr>
            </w:pPr>
          </w:p>
        </w:tc>
      </w:tr>
      <w:tr w:rsidR="003E7FF7" w:rsidRPr="003E7FF7" w14:paraId="76EAF976" w14:textId="77777777" w:rsidTr="003E7FF7">
        <w:tc>
          <w:tcPr>
            <w:tcW w:w="9242" w:type="dxa"/>
            <w:gridSpan w:val="4"/>
            <w:tcBorders>
              <w:top w:val="single" w:sz="4" w:space="0" w:color="auto"/>
              <w:left w:val="single" w:sz="4" w:space="0" w:color="auto"/>
              <w:bottom w:val="single" w:sz="4" w:space="0" w:color="auto"/>
              <w:right w:val="single" w:sz="4" w:space="0" w:color="auto"/>
            </w:tcBorders>
          </w:tcPr>
          <w:p w14:paraId="2706C39B"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i/>
                <w:iCs/>
                <w:lang w:eastAsia="en-AU"/>
              </w:rPr>
              <w:t>Interventions that increase use of adult immunization and cancer screening services: a meta-analysis</w:t>
            </w:r>
          </w:p>
          <w:p w14:paraId="498AD2A5" w14:textId="77777777" w:rsidR="003E7FF7" w:rsidRPr="003E7FF7" w:rsidRDefault="003E7FF7">
            <w:pPr>
              <w:rPr>
                <w:rFonts w:asciiTheme="minorHAnsi" w:hAnsiTheme="minorHAnsi" w:cstheme="minorHAnsi"/>
                <w:b/>
                <w:bCs/>
                <w:lang w:eastAsia="en-AU"/>
              </w:rPr>
            </w:pPr>
          </w:p>
          <w:p w14:paraId="6DBFECC3"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lang w:eastAsia="en-AU"/>
              </w:rPr>
              <w:t xml:space="preserve">Maps to: Providing information or education, </w:t>
            </w:r>
            <w:proofErr w:type="gramStart"/>
            <w:r w:rsidRPr="003E7FF7">
              <w:rPr>
                <w:rFonts w:asciiTheme="minorHAnsi" w:hAnsiTheme="minorHAnsi" w:cstheme="minorHAnsi"/>
                <w:b/>
                <w:bCs/>
                <w:lang w:eastAsia="en-AU"/>
              </w:rPr>
              <w:t>Supporting</w:t>
            </w:r>
            <w:proofErr w:type="gramEnd"/>
            <w:r w:rsidRPr="003E7FF7">
              <w:rPr>
                <w:rFonts w:asciiTheme="minorHAnsi" w:hAnsiTheme="minorHAnsi" w:cstheme="minorHAnsi"/>
                <w:b/>
                <w:bCs/>
                <w:lang w:eastAsia="en-AU"/>
              </w:rPr>
              <w:t xml:space="preserve"> behaviour change, Improving quality, Minimising risks or harms</w:t>
            </w:r>
          </w:p>
        </w:tc>
      </w:tr>
      <w:tr w:rsidR="003E7FF7" w:rsidRPr="003E7FF7" w14:paraId="196E4E9D" w14:textId="77777777" w:rsidTr="003E7FF7">
        <w:tc>
          <w:tcPr>
            <w:tcW w:w="1894" w:type="dxa"/>
            <w:tcBorders>
              <w:top w:val="single" w:sz="4" w:space="0" w:color="auto"/>
              <w:left w:val="single" w:sz="4" w:space="0" w:color="auto"/>
              <w:bottom w:val="single" w:sz="4" w:space="0" w:color="auto"/>
              <w:right w:val="single" w:sz="4" w:space="0" w:color="auto"/>
            </w:tcBorders>
            <w:hideMark/>
          </w:tcPr>
          <w:p w14:paraId="2F711130"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t xml:space="preserve">Intervention &amp; comparison </w:t>
            </w:r>
          </w:p>
        </w:tc>
        <w:tc>
          <w:tcPr>
            <w:tcW w:w="2520" w:type="dxa"/>
            <w:tcBorders>
              <w:top w:val="single" w:sz="4" w:space="0" w:color="auto"/>
              <w:left w:val="single" w:sz="4" w:space="0" w:color="auto"/>
              <w:bottom w:val="single" w:sz="4" w:space="0" w:color="auto"/>
              <w:right w:val="single" w:sz="4" w:space="0" w:color="auto"/>
            </w:tcBorders>
            <w:hideMark/>
          </w:tcPr>
          <w:p w14:paraId="1FAD38E1"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b/>
                <w:bCs/>
                <w:sz w:val="22"/>
                <w:szCs w:val="22"/>
              </w:rPr>
              <w:t>Outcome</w:t>
            </w:r>
            <w:r w:rsidRPr="003E7FF7">
              <w:rPr>
                <w:rFonts w:asciiTheme="minorHAnsi" w:hAnsiTheme="minorHAnsi" w:cstheme="minorHAnsi"/>
                <w:sz w:val="22"/>
                <w:szCs w:val="22"/>
              </w:rPr>
              <w:t xml:space="preserve"> </w:t>
            </w:r>
          </w:p>
        </w:tc>
        <w:tc>
          <w:tcPr>
            <w:tcW w:w="1536" w:type="dxa"/>
            <w:tcBorders>
              <w:top w:val="single" w:sz="4" w:space="0" w:color="auto"/>
              <w:left w:val="single" w:sz="4" w:space="0" w:color="auto"/>
              <w:bottom w:val="single" w:sz="4" w:space="0" w:color="auto"/>
              <w:right w:val="single" w:sz="4" w:space="0" w:color="auto"/>
            </w:tcBorders>
            <w:hideMark/>
          </w:tcPr>
          <w:p w14:paraId="536BCC6E"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b/>
                <w:bCs/>
                <w:sz w:val="22"/>
                <w:szCs w:val="22"/>
              </w:rPr>
              <w:t>No. of studies or interventions (int)*</w:t>
            </w:r>
          </w:p>
        </w:tc>
        <w:tc>
          <w:tcPr>
            <w:tcW w:w="3292" w:type="dxa"/>
            <w:tcBorders>
              <w:top w:val="single" w:sz="4" w:space="0" w:color="auto"/>
              <w:left w:val="single" w:sz="4" w:space="0" w:color="auto"/>
              <w:bottom w:val="single" w:sz="4" w:space="0" w:color="auto"/>
              <w:right w:val="single" w:sz="4" w:space="0" w:color="auto"/>
            </w:tcBorders>
            <w:hideMark/>
          </w:tcPr>
          <w:p w14:paraId="698E76BE" w14:textId="77777777" w:rsidR="003E7FF7" w:rsidRPr="003E7FF7" w:rsidRDefault="003E7FF7">
            <w:pPr>
              <w:pStyle w:val="NormalWeb"/>
              <w:spacing w:before="0" w:beforeAutospacing="0" w:after="0" w:afterAutospacing="0"/>
              <w:rPr>
                <w:rFonts w:asciiTheme="minorHAnsi" w:hAnsiTheme="minorHAnsi" w:cstheme="minorHAnsi"/>
                <w:b/>
                <w:bCs/>
                <w:sz w:val="22"/>
                <w:szCs w:val="22"/>
              </w:rPr>
            </w:pPr>
            <w:r w:rsidRPr="003E7FF7">
              <w:rPr>
                <w:rFonts w:asciiTheme="minorHAnsi" w:hAnsiTheme="minorHAnsi" w:cstheme="minorHAnsi"/>
                <w:b/>
                <w:bCs/>
                <w:sz w:val="22"/>
                <w:szCs w:val="22"/>
              </w:rPr>
              <w:t>Results</w:t>
            </w:r>
          </w:p>
        </w:tc>
      </w:tr>
      <w:tr w:rsidR="003E7FF7" w:rsidRPr="003E7FF7" w14:paraId="6E101F54" w14:textId="77777777" w:rsidTr="003E7FF7">
        <w:tc>
          <w:tcPr>
            <w:tcW w:w="1894" w:type="dxa"/>
            <w:tcBorders>
              <w:top w:val="single" w:sz="4" w:space="0" w:color="auto"/>
              <w:left w:val="single" w:sz="4" w:space="0" w:color="auto"/>
              <w:bottom w:val="single" w:sz="4" w:space="0" w:color="auto"/>
              <w:right w:val="single" w:sz="4" w:space="0" w:color="auto"/>
            </w:tcBorders>
            <w:vAlign w:val="center"/>
            <w:hideMark/>
          </w:tcPr>
          <w:p w14:paraId="37CA8C9E" w14:textId="77777777" w:rsidR="003E7FF7" w:rsidRPr="003E7FF7" w:rsidRDefault="003E7FF7">
            <w:pPr>
              <w:rPr>
                <w:rFonts w:asciiTheme="minorHAnsi" w:hAnsiTheme="minorHAnsi" w:cstheme="minorHAnsi"/>
                <w:sz w:val="22"/>
                <w:szCs w:val="22"/>
                <w:lang w:eastAsia="en-AU"/>
              </w:rPr>
            </w:pPr>
            <w:r w:rsidRPr="003E7FF7">
              <w:rPr>
                <w:rFonts w:asciiTheme="minorHAnsi" w:hAnsiTheme="minorHAnsi" w:cstheme="minorHAnsi"/>
                <w:lang w:eastAsia="en-AU"/>
              </w:rPr>
              <w:t>Organisational change vs usual care/control</w:t>
            </w:r>
          </w:p>
        </w:tc>
        <w:tc>
          <w:tcPr>
            <w:tcW w:w="2520" w:type="dxa"/>
            <w:tcBorders>
              <w:top w:val="single" w:sz="4" w:space="0" w:color="auto"/>
              <w:left w:val="single" w:sz="4" w:space="0" w:color="auto"/>
              <w:bottom w:val="single" w:sz="4" w:space="0" w:color="auto"/>
              <w:right w:val="single" w:sz="4" w:space="0" w:color="auto"/>
            </w:tcBorders>
            <w:vAlign w:val="center"/>
            <w:hideMark/>
          </w:tcPr>
          <w:p w14:paraId="708149FC"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Immunisation uptake</w:t>
            </w:r>
          </w:p>
        </w:tc>
        <w:tc>
          <w:tcPr>
            <w:tcW w:w="1536" w:type="dxa"/>
            <w:tcBorders>
              <w:top w:val="single" w:sz="4" w:space="0" w:color="auto"/>
              <w:left w:val="single" w:sz="4" w:space="0" w:color="auto"/>
              <w:bottom w:val="single" w:sz="4" w:space="0" w:color="auto"/>
              <w:right w:val="single" w:sz="4" w:space="0" w:color="auto"/>
            </w:tcBorders>
            <w:vAlign w:val="center"/>
            <w:hideMark/>
          </w:tcPr>
          <w:p w14:paraId="2B00386B"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10</w:t>
            </w:r>
          </w:p>
        </w:tc>
        <w:tc>
          <w:tcPr>
            <w:tcW w:w="3292" w:type="dxa"/>
            <w:tcBorders>
              <w:top w:val="single" w:sz="4" w:space="0" w:color="auto"/>
              <w:left w:val="single" w:sz="4" w:space="0" w:color="auto"/>
              <w:bottom w:val="single" w:sz="4" w:space="0" w:color="auto"/>
              <w:right w:val="single" w:sz="4" w:space="0" w:color="auto"/>
            </w:tcBorders>
            <w:vAlign w:val="center"/>
            <w:hideMark/>
          </w:tcPr>
          <w:p w14:paraId="42811BB1"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Significant increase; OR = 16.0 (95% CI: 11.2 to 22.8)</w:t>
            </w:r>
          </w:p>
        </w:tc>
      </w:tr>
      <w:tr w:rsidR="003E7FF7" w:rsidRPr="003E7FF7" w14:paraId="18B79E52" w14:textId="77777777" w:rsidTr="003E7FF7">
        <w:tc>
          <w:tcPr>
            <w:tcW w:w="1894" w:type="dxa"/>
            <w:tcBorders>
              <w:top w:val="single" w:sz="4" w:space="0" w:color="auto"/>
              <w:left w:val="single" w:sz="4" w:space="0" w:color="auto"/>
              <w:bottom w:val="single" w:sz="4" w:space="0" w:color="auto"/>
              <w:right w:val="single" w:sz="4" w:space="0" w:color="auto"/>
            </w:tcBorders>
            <w:vAlign w:val="center"/>
            <w:hideMark/>
          </w:tcPr>
          <w:p w14:paraId="7B8EC509"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Provider reminder vs usual care/control</w:t>
            </w:r>
          </w:p>
        </w:tc>
        <w:tc>
          <w:tcPr>
            <w:tcW w:w="2520" w:type="dxa"/>
            <w:tcBorders>
              <w:top w:val="single" w:sz="4" w:space="0" w:color="auto"/>
              <w:left w:val="single" w:sz="4" w:space="0" w:color="auto"/>
              <w:bottom w:val="single" w:sz="4" w:space="0" w:color="auto"/>
              <w:right w:val="single" w:sz="4" w:space="0" w:color="auto"/>
            </w:tcBorders>
            <w:vAlign w:val="center"/>
            <w:hideMark/>
          </w:tcPr>
          <w:p w14:paraId="2F29DD49"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Immunisation uptake</w:t>
            </w:r>
          </w:p>
        </w:tc>
        <w:tc>
          <w:tcPr>
            <w:tcW w:w="1536" w:type="dxa"/>
            <w:tcBorders>
              <w:top w:val="single" w:sz="4" w:space="0" w:color="auto"/>
              <w:left w:val="single" w:sz="4" w:space="0" w:color="auto"/>
              <w:bottom w:val="single" w:sz="4" w:space="0" w:color="auto"/>
              <w:right w:val="single" w:sz="4" w:space="0" w:color="auto"/>
            </w:tcBorders>
            <w:vAlign w:val="center"/>
            <w:hideMark/>
          </w:tcPr>
          <w:p w14:paraId="741B0C76"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22</w:t>
            </w:r>
          </w:p>
        </w:tc>
        <w:tc>
          <w:tcPr>
            <w:tcW w:w="3292" w:type="dxa"/>
            <w:tcBorders>
              <w:top w:val="single" w:sz="4" w:space="0" w:color="auto"/>
              <w:left w:val="single" w:sz="4" w:space="0" w:color="auto"/>
              <w:bottom w:val="single" w:sz="4" w:space="0" w:color="auto"/>
              <w:right w:val="single" w:sz="4" w:space="0" w:color="auto"/>
            </w:tcBorders>
            <w:vAlign w:val="center"/>
            <w:hideMark/>
          </w:tcPr>
          <w:p w14:paraId="4CBA0DFE"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Significant increase; OR = 3.80 (95% CI: 3.31 to 4.37)</w:t>
            </w:r>
          </w:p>
        </w:tc>
      </w:tr>
      <w:tr w:rsidR="003E7FF7" w:rsidRPr="003E7FF7" w14:paraId="3C4C88D7" w14:textId="77777777" w:rsidTr="003E7FF7">
        <w:tc>
          <w:tcPr>
            <w:tcW w:w="1894" w:type="dxa"/>
            <w:tcBorders>
              <w:top w:val="single" w:sz="4" w:space="0" w:color="auto"/>
              <w:left w:val="single" w:sz="4" w:space="0" w:color="auto"/>
              <w:bottom w:val="single" w:sz="4" w:space="0" w:color="auto"/>
              <w:right w:val="single" w:sz="4" w:space="0" w:color="auto"/>
            </w:tcBorders>
            <w:vAlign w:val="center"/>
            <w:hideMark/>
          </w:tcPr>
          <w:p w14:paraId="5741697C"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Patient financial incentive vs usual care/control</w:t>
            </w:r>
          </w:p>
        </w:tc>
        <w:tc>
          <w:tcPr>
            <w:tcW w:w="2520" w:type="dxa"/>
            <w:tcBorders>
              <w:top w:val="single" w:sz="4" w:space="0" w:color="auto"/>
              <w:left w:val="single" w:sz="4" w:space="0" w:color="auto"/>
              <w:bottom w:val="single" w:sz="4" w:space="0" w:color="auto"/>
              <w:right w:val="single" w:sz="4" w:space="0" w:color="auto"/>
            </w:tcBorders>
            <w:vAlign w:val="center"/>
            <w:hideMark/>
          </w:tcPr>
          <w:p w14:paraId="03788EA5"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Immunisation uptake</w:t>
            </w:r>
          </w:p>
        </w:tc>
        <w:tc>
          <w:tcPr>
            <w:tcW w:w="1536" w:type="dxa"/>
            <w:tcBorders>
              <w:top w:val="single" w:sz="4" w:space="0" w:color="auto"/>
              <w:left w:val="single" w:sz="4" w:space="0" w:color="auto"/>
              <w:bottom w:val="single" w:sz="4" w:space="0" w:color="auto"/>
              <w:right w:val="single" w:sz="4" w:space="0" w:color="auto"/>
            </w:tcBorders>
            <w:vAlign w:val="center"/>
            <w:hideMark/>
          </w:tcPr>
          <w:p w14:paraId="43050631"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8</w:t>
            </w:r>
          </w:p>
        </w:tc>
        <w:tc>
          <w:tcPr>
            <w:tcW w:w="3292" w:type="dxa"/>
            <w:tcBorders>
              <w:top w:val="single" w:sz="4" w:space="0" w:color="auto"/>
              <w:left w:val="single" w:sz="4" w:space="0" w:color="auto"/>
              <w:bottom w:val="single" w:sz="4" w:space="0" w:color="auto"/>
              <w:right w:val="single" w:sz="4" w:space="0" w:color="auto"/>
            </w:tcBorders>
            <w:vAlign w:val="center"/>
            <w:hideMark/>
          </w:tcPr>
          <w:p w14:paraId="32CB4CC2"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Significant increase; OR = 3.42 (95% CI: 2.89 to 4.06)</w:t>
            </w:r>
          </w:p>
        </w:tc>
      </w:tr>
      <w:tr w:rsidR="003E7FF7" w:rsidRPr="003E7FF7" w14:paraId="172E5836" w14:textId="77777777" w:rsidTr="003E7FF7">
        <w:tc>
          <w:tcPr>
            <w:tcW w:w="1894" w:type="dxa"/>
            <w:tcBorders>
              <w:top w:val="single" w:sz="4" w:space="0" w:color="auto"/>
              <w:left w:val="single" w:sz="4" w:space="0" w:color="auto"/>
              <w:bottom w:val="single" w:sz="4" w:space="0" w:color="auto"/>
              <w:right w:val="single" w:sz="4" w:space="0" w:color="auto"/>
            </w:tcBorders>
            <w:vAlign w:val="center"/>
            <w:hideMark/>
          </w:tcPr>
          <w:p w14:paraId="5F2A7C31"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Provider education vs usual care/control</w:t>
            </w:r>
          </w:p>
        </w:tc>
        <w:tc>
          <w:tcPr>
            <w:tcW w:w="2520" w:type="dxa"/>
            <w:tcBorders>
              <w:top w:val="single" w:sz="4" w:space="0" w:color="auto"/>
              <w:left w:val="single" w:sz="4" w:space="0" w:color="auto"/>
              <w:bottom w:val="single" w:sz="4" w:space="0" w:color="auto"/>
              <w:right w:val="single" w:sz="4" w:space="0" w:color="auto"/>
            </w:tcBorders>
            <w:vAlign w:val="center"/>
            <w:hideMark/>
          </w:tcPr>
          <w:p w14:paraId="7BEB46B4"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Immunisation uptake</w:t>
            </w:r>
          </w:p>
        </w:tc>
        <w:tc>
          <w:tcPr>
            <w:tcW w:w="1536" w:type="dxa"/>
            <w:tcBorders>
              <w:top w:val="single" w:sz="4" w:space="0" w:color="auto"/>
              <w:left w:val="single" w:sz="4" w:space="0" w:color="auto"/>
              <w:bottom w:val="single" w:sz="4" w:space="0" w:color="auto"/>
              <w:right w:val="single" w:sz="4" w:space="0" w:color="auto"/>
            </w:tcBorders>
            <w:vAlign w:val="center"/>
            <w:hideMark/>
          </w:tcPr>
          <w:p w14:paraId="0C045E9B"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13</w:t>
            </w:r>
          </w:p>
        </w:tc>
        <w:tc>
          <w:tcPr>
            <w:tcW w:w="3292" w:type="dxa"/>
            <w:tcBorders>
              <w:top w:val="single" w:sz="4" w:space="0" w:color="auto"/>
              <w:left w:val="single" w:sz="4" w:space="0" w:color="auto"/>
              <w:bottom w:val="single" w:sz="4" w:space="0" w:color="auto"/>
              <w:right w:val="single" w:sz="4" w:space="0" w:color="auto"/>
            </w:tcBorders>
            <w:vAlign w:val="center"/>
            <w:hideMark/>
          </w:tcPr>
          <w:p w14:paraId="1EAE137D"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Significant increase; OR = 3.21 (95% CI: 2.24 to 4.61)</w:t>
            </w:r>
          </w:p>
        </w:tc>
      </w:tr>
      <w:tr w:rsidR="003E7FF7" w:rsidRPr="003E7FF7" w14:paraId="22004642" w14:textId="77777777" w:rsidTr="003E7FF7">
        <w:tc>
          <w:tcPr>
            <w:tcW w:w="1894" w:type="dxa"/>
            <w:tcBorders>
              <w:top w:val="single" w:sz="4" w:space="0" w:color="auto"/>
              <w:left w:val="single" w:sz="4" w:space="0" w:color="auto"/>
              <w:bottom w:val="single" w:sz="4" w:space="0" w:color="auto"/>
              <w:right w:val="single" w:sz="4" w:space="0" w:color="auto"/>
            </w:tcBorders>
            <w:vAlign w:val="center"/>
            <w:hideMark/>
          </w:tcPr>
          <w:p w14:paraId="67FAD320"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Patient reminder vs usual care/control</w:t>
            </w:r>
          </w:p>
        </w:tc>
        <w:tc>
          <w:tcPr>
            <w:tcW w:w="2520" w:type="dxa"/>
            <w:tcBorders>
              <w:top w:val="single" w:sz="4" w:space="0" w:color="auto"/>
              <w:left w:val="single" w:sz="4" w:space="0" w:color="auto"/>
              <w:bottom w:val="single" w:sz="4" w:space="0" w:color="auto"/>
              <w:right w:val="single" w:sz="4" w:space="0" w:color="auto"/>
            </w:tcBorders>
            <w:vAlign w:val="center"/>
            <w:hideMark/>
          </w:tcPr>
          <w:p w14:paraId="1C8265B8"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Immunisation uptake</w:t>
            </w:r>
          </w:p>
        </w:tc>
        <w:tc>
          <w:tcPr>
            <w:tcW w:w="1536" w:type="dxa"/>
            <w:tcBorders>
              <w:top w:val="single" w:sz="4" w:space="0" w:color="auto"/>
              <w:left w:val="single" w:sz="4" w:space="0" w:color="auto"/>
              <w:bottom w:val="single" w:sz="4" w:space="0" w:color="auto"/>
              <w:right w:val="single" w:sz="4" w:space="0" w:color="auto"/>
            </w:tcBorders>
            <w:vAlign w:val="center"/>
            <w:hideMark/>
          </w:tcPr>
          <w:p w14:paraId="5184F752"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23</w:t>
            </w:r>
          </w:p>
        </w:tc>
        <w:tc>
          <w:tcPr>
            <w:tcW w:w="3292" w:type="dxa"/>
            <w:tcBorders>
              <w:top w:val="single" w:sz="4" w:space="0" w:color="auto"/>
              <w:left w:val="single" w:sz="4" w:space="0" w:color="auto"/>
              <w:bottom w:val="single" w:sz="4" w:space="0" w:color="auto"/>
              <w:right w:val="single" w:sz="4" w:space="0" w:color="auto"/>
            </w:tcBorders>
            <w:vAlign w:val="center"/>
            <w:hideMark/>
          </w:tcPr>
          <w:p w14:paraId="7510D675"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Significant increase; OR 2.52 (95% CI: 2.24 to 2.82)</w:t>
            </w:r>
          </w:p>
        </w:tc>
      </w:tr>
      <w:tr w:rsidR="003E7FF7" w:rsidRPr="003E7FF7" w14:paraId="63CE7C5F" w14:textId="77777777" w:rsidTr="003E7FF7">
        <w:tc>
          <w:tcPr>
            <w:tcW w:w="1894" w:type="dxa"/>
            <w:tcBorders>
              <w:top w:val="single" w:sz="4" w:space="0" w:color="auto"/>
              <w:left w:val="single" w:sz="4" w:space="0" w:color="auto"/>
              <w:bottom w:val="single" w:sz="4" w:space="0" w:color="auto"/>
              <w:right w:val="single" w:sz="4" w:space="0" w:color="auto"/>
            </w:tcBorders>
            <w:vAlign w:val="center"/>
            <w:hideMark/>
          </w:tcPr>
          <w:p w14:paraId="7F942046"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 xml:space="preserve">Patient education vs </w:t>
            </w:r>
            <w:r w:rsidRPr="003E7FF7">
              <w:rPr>
                <w:rFonts w:asciiTheme="minorHAnsi" w:hAnsiTheme="minorHAnsi" w:cstheme="minorHAnsi"/>
                <w:lang w:eastAsia="en-AU"/>
              </w:rPr>
              <w:lastRenderedPageBreak/>
              <w:t>usual care/control</w:t>
            </w:r>
          </w:p>
        </w:tc>
        <w:tc>
          <w:tcPr>
            <w:tcW w:w="2520" w:type="dxa"/>
            <w:tcBorders>
              <w:top w:val="single" w:sz="4" w:space="0" w:color="auto"/>
              <w:left w:val="single" w:sz="4" w:space="0" w:color="auto"/>
              <w:bottom w:val="single" w:sz="4" w:space="0" w:color="auto"/>
              <w:right w:val="single" w:sz="4" w:space="0" w:color="auto"/>
            </w:tcBorders>
            <w:vAlign w:val="center"/>
            <w:hideMark/>
          </w:tcPr>
          <w:p w14:paraId="70A71683"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lastRenderedPageBreak/>
              <w:t>Immunisation uptake</w:t>
            </w:r>
          </w:p>
        </w:tc>
        <w:tc>
          <w:tcPr>
            <w:tcW w:w="1536" w:type="dxa"/>
            <w:tcBorders>
              <w:top w:val="single" w:sz="4" w:space="0" w:color="auto"/>
              <w:left w:val="single" w:sz="4" w:space="0" w:color="auto"/>
              <w:bottom w:val="single" w:sz="4" w:space="0" w:color="auto"/>
              <w:right w:val="single" w:sz="4" w:space="0" w:color="auto"/>
            </w:tcBorders>
            <w:vAlign w:val="center"/>
            <w:hideMark/>
          </w:tcPr>
          <w:p w14:paraId="55178DCF"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22</w:t>
            </w:r>
          </w:p>
        </w:tc>
        <w:tc>
          <w:tcPr>
            <w:tcW w:w="3292" w:type="dxa"/>
            <w:tcBorders>
              <w:top w:val="single" w:sz="4" w:space="0" w:color="auto"/>
              <w:left w:val="single" w:sz="4" w:space="0" w:color="auto"/>
              <w:bottom w:val="single" w:sz="4" w:space="0" w:color="auto"/>
              <w:right w:val="single" w:sz="4" w:space="0" w:color="auto"/>
            </w:tcBorders>
            <w:vAlign w:val="center"/>
            <w:hideMark/>
          </w:tcPr>
          <w:p w14:paraId="03A81F89"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Significant increase; OR = 1.29 (95% CI: 1.14 to 1.45)</w:t>
            </w:r>
          </w:p>
        </w:tc>
      </w:tr>
      <w:tr w:rsidR="003E7FF7" w:rsidRPr="003E7FF7" w14:paraId="241290AB" w14:textId="77777777" w:rsidTr="003E7FF7">
        <w:tc>
          <w:tcPr>
            <w:tcW w:w="1894" w:type="dxa"/>
            <w:tcBorders>
              <w:top w:val="single" w:sz="4" w:space="0" w:color="auto"/>
              <w:left w:val="single" w:sz="4" w:space="0" w:color="auto"/>
              <w:bottom w:val="single" w:sz="4" w:space="0" w:color="auto"/>
              <w:right w:val="single" w:sz="4" w:space="0" w:color="auto"/>
            </w:tcBorders>
            <w:vAlign w:val="center"/>
            <w:hideMark/>
          </w:tcPr>
          <w:p w14:paraId="03862BCC"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Provider financial incentive vs usual care/control</w:t>
            </w:r>
          </w:p>
        </w:tc>
        <w:tc>
          <w:tcPr>
            <w:tcW w:w="2520" w:type="dxa"/>
            <w:tcBorders>
              <w:top w:val="single" w:sz="4" w:space="0" w:color="auto"/>
              <w:left w:val="single" w:sz="4" w:space="0" w:color="auto"/>
              <w:bottom w:val="single" w:sz="4" w:space="0" w:color="auto"/>
              <w:right w:val="single" w:sz="4" w:space="0" w:color="auto"/>
            </w:tcBorders>
            <w:vAlign w:val="center"/>
            <w:hideMark/>
          </w:tcPr>
          <w:p w14:paraId="4D4AD812"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Immunisation uptake</w:t>
            </w:r>
          </w:p>
        </w:tc>
        <w:tc>
          <w:tcPr>
            <w:tcW w:w="1536" w:type="dxa"/>
            <w:tcBorders>
              <w:top w:val="single" w:sz="4" w:space="0" w:color="auto"/>
              <w:left w:val="single" w:sz="4" w:space="0" w:color="auto"/>
              <w:bottom w:val="single" w:sz="4" w:space="0" w:color="auto"/>
              <w:right w:val="single" w:sz="4" w:space="0" w:color="auto"/>
            </w:tcBorders>
            <w:vAlign w:val="center"/>
            <w:hideMark/>
          </w:tcPr>
          <w:p w14:paraId="4B5015C3"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4</w:t>
            </w:r>
          </w:p>
        </w:tc>
        <w:tc>
          <w:tcPr>
            <w:tcW w:w="3292" w:type="dxa"/>
            <w:tcBorders>
              <w:top w:val="single" w:sz="4" w:space="0" w:color="auto"/>
              <w:left w:val="single" w:sz="4" w:space="0" w:color="auto"/>
              <w:bottom w:val="single" w:sz="4" w:space="0" w:color="auto"/>
              <w:right w:val="single" w:sz="4" w:space="0" w:color="auto"/>
            </w:tcBorders>
            <w:vAlign w:val="center"/>
            <w:hideMark/>
          </w:tcPr>
          <w:p w14:paraId="5A5FB0E8"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Non-significant increase</w:t>
            </w:r>
          </w:p>
        </w:tc>
      </w:tr>
      <w:tr w:rsidR="003E7FF7" w:rsidRPr="003E7FF7" w14:paraId="66D59869" w14:textId="77777777" w:rsidTr="003E7FF7">
        <w:tc>
          <w:tcPr>
            <w:tcW w:w="1894" w:type="dxa"/>
            <w:tcBorders>
              <w:top w:val="single" w:sz="4" w:space="0" w:color="auto"/>
              <w:left w:val="single" w:sz="4" w:space="0" w:color="auto"/>
              <w:bottom w:val="single" w:sz="4" w:space="0" w:color="auto"/>
              <w:right w:val="single" w:sz="4" w:space="0" w:color="auto"/>
            </w:tcBorders>
            <w:vAlign w:val="center"/>
            <w:hideMark/>
          </w:tcPr>
          <w:p w14:paraId="7744C889"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Feedback vs usual care/control</w:t>
            </w:r>
          </w:p>
        </w:tc>
        <w:tc>
          <w:tcPr>
            <w:tcW w:w="2520" w:type="dxa"/>
            <w:tcBorders>
              <w:top w:val="single" w:sz="4" w:space="0" w:color="auto"/>
              <w:left w:val="single" w:sz="4" w:space="0" w:color="auto"/>
              <w:bottom w:val="single" w:sz="4" w:space="0" w:color="auto"/>
              <w:right w:val="single" w:sz="4" w:space="0" w:color="auto"/>
            </w:tcBorders>
            <w:vAlign w:val="center"/>
            <w:hideMark/>
          </w:tcPr>
          <w:p w14:paraId="24CE1680"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Immunisation uptake</w:t>
            </w:r>
          </w:p>
        </w:tc>
        <w:tc>
          <w:tcPr>
            <w:tcW w:w="1536" w:type="dxa"/>
            <w:tcBorders>
              <w:top w:val="single" w:sz="4" w:space="0" w:color="auto"/>
              <w:left w:val="single" w:sz="4" w:space="0" w:color="auto"/>
              <w:bottom w:val="single" w:sz="4" w:space="0" w:color="auto"/>
              <w:right w:val="single" w:sz="4" w:space="0" w:color="auto"/>
            </w:tcBorders>
            <w:vAlign w:val="center"/>
            <w:hideMark/>
          </w:tcPr>
          <w:p w14:paraId="1141E12E"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2</w:t>
            </w:r>
          </w:p>
        </w:tc>
        <w:tc>
          <w:tcPr>
            <w:tcW w:w="3292" w:type="dxa"/>
            <w:tcBorders>
              <w:top w:val="single" w:sz="4" w:space="0" w:color="auto"/>
              <w:left w:val="single" w:sz="4" w:space="0" w:color="auto"/>
              <w:bottom w:val="single" w:sz="4" w:space="0" w:color="auto"/>
              <w:right w:val="single" w:sz="4" w:space="0" w:color="auto"/>
            </w:tcBorders>
            <w:vAlign w:val="center"/>
            <w:hideMark/>
          </w:tcPr>
          <w:p w14:paraId="2768496D"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Non-significant increase</w:t>
            </w:r>
          </w:p>
        </w:tc>
      </w:tr>
      <w:tr w:rsidR="003E7FF7" w:rsidRPr="003E7FF7" w14:paraId="742415F3" w14:textId="77777777" w:rsidTr="003E7FF7">
        <w:tc>
          <w:tcPr>
            <w:tcW w:w="9242" w:type="dxa"/>
            <w:gridSpan w:val="4"/>
            <w:tcBorders>
              <w:top w:val="single" w:sz="4" w:space="0" w:color="auto"/>
              <w:left w:val="single" w:sz="4" w:space="0" w:color="auto"/>
              <w:bottom w:val="single" w:sz="4" w:space="0" w:color="auto"/>
              <w:right w:val="single" w:sz="4" w:space="0" w:color="auto"/>
            </w:tcBorders>
            <w:hideMark/>
          </w:tcPr>
          <w:p w14:paraId="2B44EEBB"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i/>
                <w:iCs/>
                <w:lang w:eastAsia="en-AU"/>
              </w:rPr>
              <w:t>Summary of results:</w:t>
            </w:r>
          </w:p>
          <w:p w14:paraId="0E8735B5"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Many interventions significantly increased use of adult immunisation. Relative effectiveness of interventions: organisational change was the most effective; provider reminder, patient financial incentives, provider education were effective; patient reminder and education were less effective. Provider financial incentives and feedback non-significantly increased uptake. </w:t>
            </w:r>
          </w:p>
        </w:tc>
      </w:tr>
      <w:tr w:rsidR="003E7FF7" w:rsidRPr="003E7FF7" w14:paraId="072ECD4A" w14:textId="77777777" w:rsidTr="003E7FF7">
        <w:tc>
          <w:tcPr>
            <w:tcW w:w="9242" w:type="dxa"/>
            <w:gridSpan w:val="4"/>
            <w:tcBorders>
              <w:top w:val="single" w:sz="4" w:space="0" w:color="auto"/>
              <w:left w:val="single" w:sz="4" w:space="0" w:color="auto"/>
              <w:bottom w:val="single" w:sz="4" w:space="0" w:color="auto"/>
              <w:right w:val="single" w:sz="4" w:space="0" w:color="auto"/>
            </w:tcBorders>
            <w:hideMark/>
          </w:tcPr>
          <w:p w14:paraId="276B0A22"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i/>
                <w:iCs/>
                <w:lang w:eastAsia="en-AU"/>
              </w:rPr>
              <w:t>Effectiveness statements:</w:t>
            </w:r>
          </w:p>
          <w:p w14:paraId="507081C2"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There is some evidence that many interventions increase uptake of adult immunisation - they are generally effective. Relative effectiveness of interventions: organisational change was the most effective; provider reminder, patient financial incentives, provider education were effective; patient reminder and education were less effective. Provider financial incentives and feedback non-significantly increased uptake. There was limited information for mass media interventions and regulatory or legislative actions. </w:t>
            </w:r>
          </w:p>
        </w:tc>
      </w:tr>
    </w:tbl>
    <w:p w14:paraId="2986533F" w14:textId="77777777" w:rsidR="003E7FF7" w:rsidRPr="003E7FF7" w:rsidRDefault="003E7FF7" w:rsidP="003E7FF7">
      <w:pPr>
        <w:rPr>
          <w:rFonts w:asciiTheme="minorHAnsi" w:hAnsiTheme="minorHAnsi" w:cstheme="minorHAnsi"/>
          <w:sz w:val="22"/>
          <w:szCs w:val="22"/>
          <w:lang w:val="en-AU"/>
        </w:rPr>
      </w:pPr>
    </w:p>
    <w:tbl>
      <w:tblPr>
        <w:tblW w:w="92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4"/>
        <w:gridCol w:w="2519"/>
        <w:gridCol w:w="1536"/>
        <w:gridCol w:w="3291"/>
      </w:tblGrid>
      <w:tr w:rsidR="003E7FF7" w:rsidRPr="003E7FF7" w14:paraId="1A72D763" w14:textId="77777777" w:rsidTr="003E7FF7">
        <w:tc>
          <w:tcPr>
            <w:tcW w:w="9242" w:type="dxa"/>
            <w:gridSpan w:val="4"/>
            <w:tcBorders>
              <w:top w:val="single" w:sz="4" w:space="0" w:color="auto"/>
              <w:left w:val="single" w:sz="4" w:space="0" w:color="auto"/>
              <w:bottom w:val="single" w:sz="4" w:space="0" w:color="auto"/>
              <w:right w:val="single" w:sz="4" w:space="0" w:color="auto"/>
            </w:tcBorders>
            <w:shd w:val="clear" w:color="auto" w:fill="7BB7F9"/>
          </w:tcPr>
          <w:p w14:paraId="213456AE"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t>Thomas 2010</w:t>
            </w:r>
          </w:p>
          <w:p w14:paraId="6FEE0CED" w14:textId="77777777" w:rsidR="003E7FF7" w:rsidRPr="003E7FF7" w:rsidRDefault="003E7FF7">
            <w:pPr>
              <w:rPr>
                <w:rFonts w:asciiTheme="minorHAnsi" w:hAnsiTheme="minorHAnsi" w:cstheme="minorHAnsi"/>
                <w:b/>
                <w:bCs/>
                <w:lang w:eastAsia="en-AU"/>
              </w:rPr>
            </w:pPr>
          </w:p>
        </w:tc>
      </w:tr>
      <w:tr w:rsidR="003E7FF7" w:rsidRPr="003E7FF7" w14:paraId="43B84BA7" w14:textId="77777777" w:rsidTr="003E7FF7">
        <w:tc>
          <w:tcPr>
            <w:tcW w:w="9242" w:type="dxa"/>
            <w:gridSpan w:val="4"/>
            <w:tcBorders>
              <w:top w:val="single" w:sz="4" w:space="0" w:color="auto"/>
              <w:left w:val="single" w:sz="4" w:space="0" w:color="auto"/>
              <w:bottom w:val="single" w:sz="4" w:space="0" w:color="auto"/>
              <w:right w:val="single" w:sz="4" w:space="0" w:color="auto"/>
            </w:tcBorders>
          </w:tcPr>
          <w:p w14:paraId="42BDAB09" w14:textId="77777777" w:rsidR="003E7FF7" w:rsidRPr="003E7FF7" w:rsidRDefault="003E7FF7">
            <w:pPr>
              <w:rPr>
                <w:rFonts w:asciiTheme="minorHAnsi" w:hAnsiTheme="minorHAnsi" w:cstheme="minorHAnsi"/>
                <w:b/>
                <w:bCs/>
                <w:i/>
                <w:iCs/>
                <w:color w:val="000000"/>
              </w:rPr>
            </w:pPr>
            <w:r w:rsidRPr="003E7FF7">
              <w:rPr>
                <w:rFonts w:asciiTheme="minorHAnsi" w:hAnsiTheme="minorHAnsi" w:cstheme="minorHAnsi"/>
                <w:b/>
                <w:bCs/>
                <w:i/>
                <w:iCs/>
                <w:color w:val="000000"/>
              </w:rPr>
              <w:t>Interventions to increase influenza vaccination rates of those 60 years and older in the community</w:t>
            </w:r>
          </w:p>
          <w:p w14:paraId="01574959" w14:textId="77777777" w:rsidR="003E7FF7" w:rsidRPr="003E7FF7" w:rsidRDefault="003E7FF7">
            <w:pPr>
              <w:rPr>
                <w:rFonts w:asciiTheme="minorHAnsi" w:hAnsiTheme="minorHAnsi" w:cstheme="minorHAnsi"/>
                <w:b/>
                <w:bCs/>
                <w:i/>
                <w:iCs/>
                <w:color w:val="000000"/>
              </w:rPr>
            </w:pPr>
          </w:p>
          <w:p w14:paraId="0CA57CFA"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t xml:space="preserve">Maps to: </w:t>
            </w:r>
            <w:r w:rsidRPr="003E7FF7">
              <w:rPr>
                <w:rFonts w:asciiTheme="minorHAnsi" w:hAnsiTheme="minorHAnsi" w:cstheme="minorHAnsi"/>
                <w:b/>
                <w:bCs/>
                <w:color w:val="000000"/>
              </w:rPr>
              <w:t xml:space="preserve">Facilitating communication and decision making, </w:t>
            </w:r>
            <w:proofErr w:type="gramStart"/>
            <w:r w:rsidRPr="003E7FF7">
              <w:rPr>
                <w:rFonts w:asciiTheme="minorHAnsi" w:hAnsiTheme="minorHAnsi" w:cstheme="minorHAnsi"/>
                <w:b/>
                <w:bCs/>
                <w:color w:val="000000"/>
              </w:rPr>
              <w:t>Providing</w:t>
            </w:r>
            <w:proofErr w:type="gramEnd"/>
            <w:r w:rsidRPr="003E7FF7">
              <w:rPr>
                <w:rFonts w:asciiTheme="minorHAnsi" w:hAnsiTheme="minorHAnsi" w:cstheme="minorHAnsi"/>
                <w:b/>
                <w:bCs/>
                <w:color w:val="000000"/>
              </w:rPr>
              <w:t xml:space="preserve"> information or education, Improving quality, Supporting behaviour change, Minimising risks or harms</w:t>
            </w:r>
          </w:p>
        </w:tc>
      </w:tr>
      <w:tr w:rsidR="003E7FF7" w:rsidRPr="003E7FF7" w14:paraId="5F5DD0F1" w14:textId="77777777" w:rsidTr="003E7FF7">
        <w:tc>
          <w:tcPr>
            <w:tcW w:w="1894" w:type="dxa"/>
            <w:tcBorders>
              <w:top w:val="single" w:sz="4" w:space="0" w:color="auto"/>
              <w:left w:val="single" w:sz="4" w:space="0" w:color="auto"/>
              <w:bottom w:val="single" w:sz="4" w:space="0" w:color="auto"/>
              <w:right w:val="single" w:sz="4" w:space="0" w:color="auto"/>
            </w:tcBorders>
            <w:hideMark/>
          </w:tcPr>
          <w:p w14:paraId="103B19EE"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t xml:space="preserve">Intervention &amp; comparison </w:t>
            </w:r>
          </w:p>
        </w:tc>
        <w:tc>
          <w:tcPr>
            <w:tcW w:w="2520" w:type="dxa"/>
            <w:tcBorders>
              <w:top w:val="single" w:sz="4" w:space="0" w:color="auto"/>
              <w:left w:val="single" w:sz="4" w:space="0" w:color="auto"/>
              <w:bottom w:val="single" w:sz="4" w:space="0" w:color="auto"/>
              <w:right w:val="single" w:sz="4" w:space="0" w:color="auto"/>
            </w:tcBorders>
            <w:hideMark/>
          </w:tcPr>
          <w:p w14:paraId="465E6992"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b/>
                <w:bCs/>
                <w:sz w:val="22"/>
                <w:szCs w:val="22"/>
              </w:rPr>
              <w:t>Outcome</w:t>
            </w:r>
            <w:r w:rsidRPr="003E7FF7">
              <w:rPr>
                <w:rFonts w:asciiTheme="minorHAnsi" w:hAnsiTheme="minorHAnsi" w:cstheme="minorHAnsi"/>
                <w:sz w:val="22"/>
                <w:szCs w:val="22"/>
              </w:rPr>
              <w:t xml:space="preserve"> </w:t>
            </w:r>
          </w:p>
        </w:tc>
        <w:tc>
          <w:tcPr>
            <w:tcW w:w="1536" w:type="dxa"/>
            <w:tcBorders>
              <w:top w:val="single" w:sz="4" w:space="0" w:color="auto"/>
              <w:left w:val="single" w:sz="4" w:space="0" w:color="auto"/>
              <w:bottom w:val="single" w:sz="4" w:space="0" w:color="auto"/>
              <w:right w:val="single" w:sz="4" w:space="0" w:color="auto"/>
            </w:tcBorders>
            <w:hideMark/>
          </w:tcPr>
          <w:p w14:paraId="2F04E307"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b/>
                <w:bCs/>
                <w:sz w:val="22"/>
                <w:szCs w:val="22"/>
              </w:rPr>
              <w:t>No. of studies or interventions (int)*</w:t>
            </w:r>
          </w:p>
        </w:tc>
        <w:tc>
          <w:tcPr>
            <w:tcW w:w="3292" w:type="dxa"/>
            <w:tcBorders>
              <w:top w:val="single" w:sz="4" w:space="0" w:color="auto"/>
              <w:left w:val="single" w:sz="4" w:space="0" w:color="auto"/>
              <w:bottom w:val="single" w:sz="4" w:space="0" w:color="auto"/>
              <w:right w:val="single" w:sz="4" w:space="0" w:color="auto"/>
            </w:tcBorders>
            <w:hideMark/>
          </w:tcPr>
          <w:p w14:paraId="698646FA" w14:textId="77777777" w:rsidR="003E7FF7" w:rsidRPr="003E7FF7" w:rsidRDefault="003E7FF7">
            <w:pPr>
              <w:pStyle w:val="NormalWeb"/>
              <w:spacing w:before="0" w:beforeAutospacing="0" w:after="0" w:afterAutospacing="0"/>
              <w:rPr>
                <w:rFonts w:asciiTheme="minorHAnsi" w:hAnsiTheme="minorHAnsi" w:cstheme="minorHAnsi"/>
                <w:b/>
                <w:bCs/>
                <w:sz w:val="22"/>
                <w:szCs w:val="22"/>
              </w:rPr>
            </w:pPr>
            <w:r w:rsidRPr="003E7FF7">
              <w:rPr>
                <w:rFonts w:asciiTheme="minorHAnsi" w:hAnsiTheme="minorHAnsi" w:cstheme="minorHAnsi"/>
                <w:b/>
                <w:bCs/>
                <w:sz w:val="22"/>
                <w:szCs w:val="22"/>
              </w:rPr>
              <w:t>Results</w:t>
            </w:r>
          </w:p>
        </w:tc>
      </w:tr>
      <w:tr w:rsidR="003E7FF7" w:rsidRPr="003E7FF7" w14:paraId="007F58A3" w14:textId="77777777" w:rsidTr="003E7FF7">
        <w:tc>
          <w:tcPr>
            <w:tcW w:w="1894" w:type="dxa"/>
            <w:tcBorders>
              <w:top w:val="single" w:sz="4" w:space="0" w:color="auto"/>
              <w:left w:val="single" w:sz="4" w:space="0" w:color="auto"/>
              <w:bottom w:val="single" w:sz="4" w:space="0" w:color="auto"/>
              <w:right w:val="single" w:sz="4" w:space="0" w:color="auto"/>
            </w:tcBorders>
            <w:hideMark/>
          </w:tcPr>
          <w:p w14:paraId="2D258B83"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rPr>
              <w:t>Participant reminders (postcard) vs no intervention</w:t>
            </w:r>
          </w:p>
        </w:tc>
        <w:tc>
          <w:tcPr>
            <w:tcW w:w="2520" w:type="dxa"/>
            <w:tcBorders>
              <w:top w:val="single" w:sz="4" w:space="0" w:color="auto"/>
              <w:left w:val="single" w:sz="4" w:space="0" w:color="auto"/>
              <w:bottom w:val="single" w:sz="4" w:space="0" w:color="auto"/>
              <w:right w:val="single" w:sz="4" w:space="0" w:color="auto"/>
            </w:tcBorders>
            <w:hideMark/>
          </w:tcPr>
          <w:p w14:paraId="1465F1E4" w14:textId="77777777" w:rsidR="003E7FF7" w:rsidRPr="003E7FF7" w:rsidRDefault="003E7FF7">
            <w:pPr>
              <w:rPr>
                <w:rFonts w:asciiTheme="minorHAnsi" w:hAnsiTheme="minorHAnsi" w:cstheme="minorHAnsi"/>
              </w:rPr>
            </w:pPr>
            <w:r w:rsidRPr="003E7FF7">
              <w:rPr>
                <w:rFonts w:asciiTheme="minorHAnsi" w:hAnsiTheme="minorHAnsi" w:cstheme="minorHAnsi"/>
              </w:rPr>
              <w:t>Community immunisation demand</w:t>
            </w:r>
          </w:p>
        </w:tc>
        <w:tc>
          <w:tcPr>
            <w:tcW w:w="1536" w:type="dxa"/>
            <w:tcBorders>
              <w:top w:val="single" w:sz="4" w:space="0" w:color="auto"/>
              <w:left w:val="single" w:sz="4" w:space="0" w:color="auto"/>
              <w:bottom w:val="single" w:sz="4" w:space="0" w:color="auto"/>
              <w:right w:val="single" w:sz="4" w:space="0" w:color="auto"/>
            </w:tcBorders>
            <w:hideMark/>
          </w:tcPr>
          <w:p w14:paraId="25FD6E61" w14:textId="77777777" w:rsidR="003E7FF7" w:rsidRPr="003E7FF7" w:rsidRDefault="003E7FF7">
            <w:pPr>
              <w:rPr>
                <w:rFonts w:asciiTheme="minorHAnsi" w:hAnsiTheme="minorHAnsi" w:cstheme="minorHAnsi"/>
              </w:rPr>
            </w:pPr>
            <w:r w:rsidRPr="003E7FF7">
              <w:rPr>
                <w:rFonts w:asciiTheme="minorHAnsi" w:hAnsiTheme="minorHAnsi" w:cstheme="minorHAnsi"/>
              </w:rPr>
              <w:t>11</w:t>
            </w:r>
          </w:p>
        </w:tc>
        <w:tc>
          <w:tcPr>
            <w:tcW w:w="3292" w:type="dxa"/>
            <w:tcBorders>
              <w:top w:val="single" w:sz="4" w:space="0" w:color="auto"/>
              <w:left w:val="single" w:sz="4" w:space="0" w:color="auto"/>
              <w:bottom w:val="single" w:sz="4" w:space="0" w:color="auto"/>
              <w:right w:val="single" w:sz="4" w:space="0" w:color="auto"/>
            </w:tcBorders>
            <w:hideMark/>
          </w:tcPr>
          <w:p w14:paraId="06803BB6" w14:textId="77777777" w:rsidR="003E7FF7" w:rsidRPr="003E7FF7" w:rsidRDefault="003E7FF7">
            <w:pPr>
              <w:rPr>
                <w:rFonts w:asciiTheme="minorHAnsi" w:hAnsiTheme="minorHAnsi" w:cstheme="minorHAnsi"/>
              </w:rPr>
            </w:pPr>
            <w:r w:rsidRPr="003E7FF7">
              <w:rPr>
                <w:rFonts w:asciiTheme="minorHAnsi" w:hAnsiTheme="minorHAnsi" w:cstheme="minorHAnsi"/>
              </w:rPr>
              <w:t xml:space="preserve">5 studies significant increase, 4 studies non-significant increases, 1 study significant reduction, 1 study non-significant changes </w:t>
            </w:r>
          </w:p>
        </w:tc>
      </w:tr>
      <w:tr w:rsidR="003E7FF7" w:rsidRPr="003E7FF7" w14:paraId="75923CE7" w14:textId="77777777" w:rsidTr="003E7FF7">
        <w:tc>
          <w:tcPr>
            <w:tcW w:w="1894" w:type="dxa"/>
            <w:tcBorders>
              <w:top w:val="single" w:sz="4" w:space="0" w:color="auto"/>
              <w:left w:val="single" w:sz="4" w:space="0" w:color="auto"/>
              <w:bottom w:val="single" w:sz="4" w:space="0" w:color="auto"/>
              <w:right w:val="single" w:sz="4" w:space="0" w:color="auto"/>
            </w:tcBorders>
            <w:hideMark/>
          </w:tcPr>
          <w:p w14:paraId="30781C70" w14:textId="77777777" w:rsidR="003E7FF7" w:rsidRPr="003E7FF7" w:rsidRDefault="003E7FF7">
            <w:pPr>
              <w:rPr>
                <w:rFonts w:asciiTheme="minorHAnsi" w:hAnsiTheme="minorHAnsi" w:cstheme="minorHAnsi"/>
              </w:rPr>
            </w:pPr>
            <w:r w:rsidRPr="003E7FF7">
              <w:rPr>
                <w:rFonts w:asciiTheme="minorHAnsi" w:hAnsiTheme="minorHAnsi" w:cstheme="minorHAnsi"/>
              </w:rPr>
              <w:t xml:space="preserve">Tailored reminders (letter, </w:t>
            </w:r>
            <w:proofErr w:type="gramStart"/>
            <w:r w:rsidRPr="003E7FF7">
              <w:rPr>
                <w:rFonts w:asciiTheme="minorHAnsi" w:hAnsiTheme="minorHAnsi" w:cstheme="minorHAnsi"/>
              </w:rPr>
              <w:t>postcard</w:t>
            </w:r>
            <w:proofErr w:type="gramEnd"/>
            <w:r w:rsidRPr="003E7FF7">
              <w:rPr>
                <w:rFonts w:asciiTheme="minorHAnsi" w:hAnsiTheme="minorHAnsi" w:cstheme="minorHAnsi"/>
              </w:rPr>
              <w:t xml:space="preserve"> or phone call) vs no intervention</w:t>
            </w:r>
          </w:p>
        </w:tc>
        <w:tc>
          <w:tcPr>
            <w:tcW w:w="2520" w:type="dxa"/>
            <w:tcBorders>
              <w:top w:val="single" w:sz="4" w:space="0" w:color="auto"/>
              <w:left w:val="single" w:sz="4" w:space="0" w:color="auto"/>
              <w:bottom w:val="single" w:sz="4" w:space="0" w:color="auto"/>
              <w:right w:val="single" w:sz="4" w:space="0" w:color="auto"/>
            </w:tcBorders>
            <w:hideMark/>
          </w:tcPr>
          <w:p w14:paraId="0AE7C983" w14:textId="77777777" w:rsidR="003E7FF7" w:rsidRPr="003E7FF7" w:rsidRDefault="003E7FF7">
            <w:pPr>
              <w:rPr>
                <w:rFonts w:asciiTheme="minorHAnsi" w:hAnsiTheme="minorHAnsi" w:cstheme="minorHAnsi"/>
              </w:rPr>
            </w:pPr>
            <w:r w:rsidRPr="003E7FF7">
              <w:rPr>
                <w:rFonts w:asciiTheme="minorHAnsi" w:hAnsiTheme="minorHAnsi" w:cstheme="minorHAnsi"/>
              </w:rPr>
              <w:t>Community immunisation demand</w:t>
            </w:r>
          </w:p>
        </w:tc>
        <w:tc>
          <w:tcPr>
            <w:tcW w:w="1536" w:type="dxa"/>
            <w:tcBorders>
              <w:top w:val="single" w:sz="4" w:space="0" w:color="auto"/>
              <w:left w:val="single" w:sz="4" w:space="0" w:color="auto"/>
              <w:bottom w:val="single" w:sz="4" w:space="0" w:color="auto"/>
              <w:right w:val="single" w:sz="4" w:space="0" w:color="auto"/>
            </w:tcBorders>
            <w:hideMark/>
          </w:tcPr>
          <w:p w14:paraId="792A56E1" w14:textId="77777777" w:rsidR="003E7FF7" w:rsidRPr="003E7FF7" w:rsidRDefault="003E7FF7">
            <w:pPr>
              <w:rPr>
                <w:rFonts w:asciiTheme="minorHAnsi" w:hAnsiTheme="minorHAnsi" w:cstheme="minorHAnsi"/>
              </w:rPr>
            </w:pPr>
            <w:r w:rsidRPr="003E7FF7">
              <w:rPr>
                <w:rFonts w:asciiTheme="minorHAnsi" w:hAnsiTheme="minorHAnsi" w:cstheme="minorHAnsi"/>
              </w:rPr>
              <w:t>13</w:t>
            </w:r>
          </w:p>
        </w:tc>
        <w:tc>
          <w:tcPr>
            <w:tcW w:w="3292" w:type="dxa"/>
            <w:tcBorders>
              <w:top w:val="single" w:sz="4" w:space="0" w:color="auto"/>
              <w:left w:val="single" w:sz="4" w:space="0" w:color="auto"/>
              <w:bottom w:val="single" w:sz="4" w:space="0" w:color="auto"/>
              <w:right w:val="single" w:sz="4" w:space="0" w:color="auto"/>
            </w:tcBorders>
            <w:hideMark/>
          </w:tcPr>
          <w:p w14:paraId="6853E558" w14:textId="77777777" w:rsidR="003E7FF7" w:rsidRPr="003E7FF7" w:rsidRDefault="003E7FF7">
            <w:pPr>
              <w:rPr>
                <w:rFonts w:asciiTheme="minorHAnsi" w:hAnsiTheme="minorHAnsi" w:cstheme="minorHAnsi"/>
              </w:rPr>
            </w:pPr>
            <w:r w:rsidRPr="003E7FF7">
              <w:rPr>
                <w:rFonts w:asciiTheme="minorHAnsi" w:hAnsiTheme="minorHAnsi" w:cstheme="minorHAnsi"/>
              </w:rPr>
              <w:t>9 studies significant increase, 3 studies non-significant increase, 1 study non-significant reduction</w:t>
            </w:r>
          </w:p>
        </w:tc>
      </w:tr>
      <w:tr w:rsidR="003E7FF7" w:rsidRPr="003E7FF7" w14:paraId="12665C6E" w14:textId="77777777" w:rsidTr="003E7FF7">
        <w:tc>
          <w:tcPr>
            <w:tcW w:w="1894" w:type="dxa"/>
            <w:tcBorders>
              <w:top w:val="single" w:sz="4" w:space="0" w:color="auto"/>
              <w:left w:val="single" w:sz="4" w:space="0" w:color="auto"/>
              <w:bottom w:val="single" w:sz="4" w:space="0" w:color="auto"/>
              <w:right w:val="single" w:sz="4" w:space="0" w:color="auto"/>
            </w:tcBorders>
            <w:hideMark/>
          </w:tcPr>
          <w:p w14:paraId="06376541" w14:textId="77777777" w:rsidR="003E7FF7" w:rsidRPr="003E7FF7" w:rsidRDefault="003E7FF7">
            <w:pPr>
              <w:rPr>
                <w:rFonts w:asciiTheme="minorHAnsi" w:hAnsiTheme="minorHAnsi" w:cstheme="minorHAnsi"/>
              </w:rPr>
            </w:pPr>
            <w:r w:rsidRPr="003E7FF7">
              <w:rPr>
                <w:rFonts w:asciiTheme="minorHAnsi" w:hAnsiTheme="minorHAnsi" w:cstheme="minorHAnsi"/>
              </w:rPr>
              <w:lastRenderedPageBreak/>
              <w:t>Participant reminder and recall (telephone call and education brochure) vs to usual publicity</w:t>
            </w:r>
          </w:p>
        </w:tc>
        <w:tc>
          <w:tcPr>
            <w:tcW w:w="2520" w:type="dxa"/>
            <w:tcBorders>
              <w:top w:val="single" w:sz="4" w:space="0" w:color="auto"/>
              <w:left w:val="single" w:sz="4" w:space="0" w:color="auto"/>
              <w:bottom w:val="single" w:sz="4" w:space="0" w:color="auto"/>
              <w:right w:val="single" w:sz="4" w:space="0" w:color="auto"/>
            </w:tcBorders>
            <w:hideMark/>
          </w:tcPr>
          <w:p w14:paraId="1634217E" w14:textId="77777777" w:rsidR="003E7FF7" w:rsidRPr="003E7FF7" w:rsidRDefault="003E7FF7">
            <w:pPr>
              <w:rPr>
                <w:rFonts w:asciiTheme="minorHAnsi" w:hAnsiTheme="minorHAnsi" w:cstheme="minorHAnsi"/>
              </w:rPr>
            </w:pPr>
            <w:r w:rsidRPr="003E7FF7">
              <w:rPr>
                <w:rFonts w:asciiTheme="minorHAnsi" w:hAnsiTheme="minorHAnsi" w:cstheme="minorHAnsi"/>
              </w:rPr>
              <w:t>Community immunisation demand</w:t>
            </w:r>
          </w:p>
        </w:tc>
        <w:tc>
          <w:tcPr>
            <w:tcW w:w="1536" w:type="dxa"/>
            <w:tcBorders>
              <w:top w:val="single" w:sz="4" w:space="0" w:color="auto"/>
              <w:left w:val="single" w:sz="4" w:space="0" w:color="auto"/>
              <w:bottom w:val="single" w:sz="4" w:space="0" w:color="auto"/>
              <w:right w:val="single" w:sz="4" w:space="0" w:color="auto"/>
            </w:tcBorders>
            <w:hideMark/>
          </w:tcPr>
          <w:p w14:paraId="68F59F0F"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31E3FCCF" w14:textId="77777777" w:rsidR="003E7FF7" w:rsidRPr="003E7FF7" w:rsidRDefault="003E7FF7">
            <w:pPr>
              <w:rPr>
                <w:rFonts w:asciiTheme="minorHAnsi" w:hAnsiTheme="minorHAnsi" w:cstheme="minorHAnsi"/>
              </w:rPr>
            </w:pPr>
            <w:r w:rsidRPr="003E7FF7">
              <w:rPr>
                <w:rFonts w:asciiTheme="minorHAnsi" w:hAnsiTheme="minorHAnsi" w:cstheme="minorHAnsi"/>
              </w:rPr>
              <w:t>Significant increase, ARI = 27 more immunisations out of 100 (95% CI: 12 to 42)</w:t>
            </w:r>
          </w:p>
        </w:tc>
      </w:tr>
      <w:tr w:rsidR="003E7FF7" w:rsidRPr="003E7FF7" w14:paraId="1E3F2229" w14:textId="77777777" w:rsidTr="003E7FF7">
        <w:tc>
          <w:tcPr>
            <w:tcW w:w="1894" w:type="dxa"/>
            <w:tcBorders>
              <w:top w:val="single" w:sz="4" w:space="0" w:color="auto"/>
              <w:left w:val="single" w:sz="4" w:space="0" w:color="auto"/>
              <w:bottom w:val="single" w:sz="4" w:space="0" w:color="auto"/>
              <w:right w:val="single" w:sz="4" w:space="0" w:color="auto"/>
            </w:tcBorders>
            <w:hideMark/>
          </w:tcPr>
          <w:p w14:paraId="7BF4A985" w14:textId="77777777" w:rsidR="003E7FF7" w:rsidRPr="003E7FF7" w:rsidRDefault="003E7FF7">
            <w:pPr>
              <w:rPr>
                <w:rFonts w:asciiTheme="minorHAnsi" w:hAnsiTheme="minorHAnsi" w:cstheme="minorHAnsi"/>
              </w:rPr>
            </w:pPr>
            <w:r w:rsidRPr="003E7FF7">
              <w:rPr>
                <w:rFonts w:asciiTheme="minorHAnsi" w:hAnsiTheme="minorHAnsi" w:cstheme="minorHAnsi"/>
              </w:rPr>
              <w:t>Participant reminder and recall (letter and leaflet) vs letter</w:t>
            </w:r>
          </w:p>
        </w:tc>
        <w:tc>
          <w:tcPr>
            <w:tcW w:w="2520" w:type="dxa"/>
            <w:tcBorders>
              <w:top w:val="single" w:sz="4" w:space="0" w:color="auto"/>
              <w:left w:val="single" w:sz="4" w:space="0" w:color="auto"/>
              <w:bottom w:val="single" w:sz="4" w:space="0" w:color="auto"/>
              <w:right w:val="single" w:sz="4" w:space="0" w:color="auto"/>
            </w:tcBorders>
            <w:hideMark/>
          </w:tcPr>
          <w:p w14:paraId="7418510B" w14:textId="77777777" w:rsidR="003E7FF7" w:rsidRPr="003E7FF7" w:rsidRDefault="003E7FF7">
            <w:pPr>
              <w:rPr>
                <w:rFonts w:asciiTheme="minorHAnsi" w:hAnsiTheme="minorHAnsi" w:cstheme="minorHAnsi"/>
              </w:rPr>
            </w:pPr>
            <w:r w:rsidRPr="003E7FF7">
              <w:rPr>
                <w:rFonts w:asciiTheme="minorHAnsi" w:hAnsiTheme="minorHAnsi" w:cstheme="minorHAnsi"/>
              </w:rPr>
              <w:t>Community immunisation demand</w:t>
            </w:r>
          </w:p>
        </w:tc>
        <w:tc>
          <w:tcPr>
            <w:tcW w:w="1536" w:type="dxa"/>
            <w:tcBorders>
              <w:top w:val="single" w:sz="4" w:space="0" w:color="auto"/>
              <w:left w:val="single" w:sz="4" w:space="0" w:color="auto"/>
              <w:bottom w:val="single" w:sz="4" w:space="0" w:color="auto"/>
              <w:right w:val="single" w:sz="4" w:space="0" w:color="auto"/>
            </w:tcBorders>
            <w:hideMark/>
          </w:tcPr>
          <w:p w14:paraId="63EA0B67"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24C46ABA" w14:textId="77777777" w:rsidR="003E7FF7" w:rsidRPr="003E7FF7" w:rsidRDefault="003E7FF7">
            <w:pPr>
              <w:rPr>
                <w:rFonts w:asciiTheme="minorHAnsi" w:hAnsiTheme="minorHAnsi" w:cstheme="minorHAnsi"/>
              </w:rPr>
            </w:pPr>
            <w:r w:rsidRPr="003E7FF7">
              <w:rPr>
                <w:rFonts w:asciiTheme="minorHAnsi" w:hAnsiTheme="minorHAnsi" w:cstheme="minorHAnsi"/>
              </w:rPr>
              <w:t>Non-significant reduction</w:t>
            </w:r>
          </w:p>
        </w:tc>
      </w:tr>
      <w:tr w:rsidR="003E7FF7" w:rsidRPr="003E7FF7" w14:paraId="0949DD9E" w14:textId="77777777" w:rsidTr="003E7FF7">
        <w:tc>
          <w:tcPr>
            <w:tcW w:w="1894" w:type="dxa"/>
            <w:tcBorders>
              <w:top w:val="single" w:sz="4" w:space="0" w:color="auto"/>
              <w:left w:val="single" w:sz="4" w:space="0" w:color="auto"/>
              <w:bottom w:val="single" w:sz="4" w:space="0" w:color="auto"/>
              <w:right w:val="single" w:sz="4" w:space="0" w:color="auto"/>
            </w:tcBorders>
            <w:hideMark/>
          </w:tcPr>
          <w:p w14:paraId="770E4865" w14:textId="77777777" w:rsidR="003E7FF7" w:rsidRPr="003E7FF7" w:rsidRDefault="003E7FF7">
            <w:pPr>
              <w:rPr>
                <w:rFonts w:asciiTheme="minorHAnsi" w:hAnsiTheme="minorHAnsi" w:cstheme="minorHAnsi"/>
              </w:rPr>
            </w:pPr>
            <w:r w:rsidRPr="003E7FF7">
              <w:rPr>
                <w:rFonts w:asciiTheme="minorHAnsi" w:hAnsiTheme="minorHAnsi" w:cstheme="minorHAnsi"/>
              </w:rPr>
              <w:t>Participant reminder and recall (customised letter) vs form letter</w:t>
            </w:r>
          </w:p>
        </w:tc>
        <w:tc>
          <w:tcPr>
            <w:tcW w:w="2520" w:type="dxa"/>
            <w:tcBorders>
              <w:top w:val="single" w:sz="4" w:space="0" w:color="auto"/>
              <w:left w:val="single" w:sz="4" w:space="0" w:color="auto"/>
              <w:bottom w:val="single" w:sz="4" w:space="0" w:color="auto"/>
              <w:right w:val="single" w:sz="4" w:space="0" w:color="auto"/>
            </w:tcBorders>
            <w:hideMark/>
          </w:tcPr>
          <w:p w14:paraId="79FC5229" w14:textId="77777777" w:rsidR="003E7FF7" w:rsidRPr="003E7FF7" w:rsidRDefault="003E7FF7">
            <w:pPr>
              <w:rPr>
                <w:rFonts w:asciiTheme="minorHAnsi" w:hAnsiTheme="minorHAnsi" w:cstheme="minorHAnsi"/>
              </w:rPr>
            </w:pPr>
            <w:r w:rsidRPr="003E7FF7">
              <w:rPr>
                <w:rFonts w:asciiTheme="minorHAnsi" w:hAnsiTheme="minorHAnsi" w:cstheme="minorHAnsi"/>
              </w:rPr>
              <w:t>Community immunisation demand</w:t>
            </w:r>
          </w:p>
        </w:tc>
        <w:tc>
          <w:tcPr>
            <w:tcW w:w="1536" w:type="dxa"/>
            <w:tcBorders>
              <w:top w:val="single" w:sz="4" w:space="0" w:color="auto"/>
              <w:left w:val="single" w:sz="4" w:space="0" w:color="auto"/>
              <w:bottom w:val="single" w:sz="4" w:space="0" w:color="auto"/>
              <w:right w:val="single" w:sz="4" w:space="0" w:color="auto"/>
            </w:tcBorders>
            <w:hideMark/>
          </w:tcPr>
          <w:p w14:paraId="5FE8D851"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02BF8B26" w14:textId="77777777" w:rsidR="003E7FF7" w:rsidRPr="003E7FF7" w:rsidRDefault="003E7FF7">
            <w:pPr>
              <w:rPr>
                <w:rFonts w:asciiTheme="minorHAnsi" w:hAnsiTheme="minorHAnsi" w:cstheme="minorHAnsi"/>
              </w:rPr>
            </w:pPr>
            <w:r w:rsidRPr="003E7FF7">
              <w:rPr>
                <w:rFonts w:asciiTheme="minorHAnsi" w:hAnsiTheme="minorHAnsi" w:cstheme="minorHAnsi"/>
              </w:rPr>
              <w:t>Non-significant increase</w:t>
            </w:r>
          </w:p>
        </w:tc>
      </w:tr>
      <w:tr w:rsidR="003E7FF7" w:rsidRPr="003E7FF7" w14:paraId="68D28F64" w14:textId="77777777" w:rsidTr="003E7FF7">
        <w:tc>
          <w:tcPr>
            <w:tcW w:w="1894" w:type="dxa"/>
            <w:tcBorders>
              <w:top w:val="single" w:sz="4" w:space="0" w:color="auto"/>
              <w:left w:val="single" w:sz="4" w:space="0" w:color="auto"/>
              <w:bottom w:val="single" w:sz="4" w:space="0" w:color="auto"/>
              <w:right w:val="single" w:sz="4" w:space="0" w:color="auto"/>
            </w:tcBorders>
            <w:hideMark/>
          </w:tcPr>
          <w:p w14:paraId="71C79B56" w14:textId="77777777" w:rsidR="003E7FF7" w:rsidRPr="003E7FF7" w:rsidRDefault="003E7FF7">
            <w:pPr>
              <w:rPr>
                <w:rFonts w:asciiTheme="minorHAnsi" w:hAnsiTheme="minorHAnsi" w:cstheme="minorHAnsi"/>
              </w:rPr>
            </w:pPr>
            <w:r w:rsidRPr="003E7FF7">
              <w:rPr>
                <w:rFonts w:asciiTheme="minorHAnsi" w:hAnsiTheme="minorHAnsi" w:cstheme="minorHAnsi"/>
              </w:rPr>
              <w:t>Participant reminder and recall (telephone invitation) vs invitation while in clinic</w:t>
            </w:r>
          </w:p>
        </w:tc>
        <w:tc>
          <w:tcPr>
            <w:tcW w:w="2520" w:type="dxa"/>
            <w:tcBorders>
              <w:top w:val="single" w:sz="4" w:space="0" w:color="auto"/>
              <w:left w:val="single" w:sz="4" w:space="0" w:color="auto"/>
              <w:bottom w:val="single" w:sz="4" w:space="0" w:color="auto"/>
              <w:right w:val="single" w:sz="4" w:space="0" w:color="auto"/>
            </w:tcBorders>
            <w:hideMark/>
          </w:tcPr>
          <w:p w14:paraId="119F3822" w14:textId="77777777" w:rsidR="003E7FF7" w:rsidRPr="003E7FF7" w:rsidRDefault="003E7FF7">
            <w:pPr>
              <w:rPr>
                <w:rFonts w:asciiTheme="minorHAnsi" w:hAnsiTheme="minorHAnsi" w:cstheme="minorHAnsi"/>
              </w:rPr>
            </w:pPr>
            <w:r w:rsidRPr="003E7FF7">
              <w:rPr>
                <w:rFonts w:asciiTheme="minorHAnsi" w:hAnsiTheme="minorHAnsi" w:cstheme="minorHAnsi"/>
              </w:rPr>
              <w:t>Community immunisation demand</w:t>
            </w:r>
          </w:p>
        </w:tc>
        <w:tc>
          <w:tcPr>
            <w:tcW w:w="1536" w:type="dxa"/>
            <w:tcBorders>
              <w:top w:val="single" w:sz="4" w:space="0" w:color="auto"/>
              <w:left w:val="single" w:sz="4" w:space="0" w:color="auto"/>
              <w:bottom w:val="single" w:sz="4" w:space="0" w:color="auto"/>
              <w:right w:val="single" w:sz="4" w:space="0" w:color="auto"/>
            </w:tcBorders>
            <w:hideMark/>
          </w:tcPr>
          <w:p w14:paraId="24392B52"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403FC0C1" w14:textId="77777777" w:rsidR="003E7FF7" w:rsidRPr="003E7FF7" w:rsidRDefault="003E7FF7">
            <w:pPr>
              <w:rPr>
                <w:rFonts w:asciiTheme="minorHAnsi" w:hAnsiTheme="minorHAnsi" w:cstheme="minorHAnsi"/>
              </w:rPr>
            </w:pPr>
            <w:r w:rsidRPr="003E7FF7">
              <w:rPr>
                <w:rFonts w:asciiTheme="minorHAnsi" w:hAnsiTheme="minorHAnsi" w:cstheme="minorHAnsi"/>
              </w:rPr>
              <w:t>Significant increase, ARI = 21 more immunisations out of 100 (95% CI: 8 to 35)</w:t>
            </w:r>
          </w:p>
        </w:tc>
      </w:tr>
      <w:tr w:rsidR="003E7FF7" w:rsidRPr="003E7FF7" w14:paraId="13148000" w14:textId="77777777" w:rsidTr="003E7FF7">
        <w:tc>
          <w:tcPr>
            <w:tcW w:w="1894" w:type="dxa"/>
            <w:tcBorders>
              <w:top w:val="single" w:sz="4" w:space="0" w:color="auto"/>
              <w:left w:val="single" w:sz="4" w:space="0" w:color="auto"/>
              <w:bottom w:val="single" w:sz="4" w:space="0" w:color="auto"/>
              <w:right w:val="single" w:sz="4" w:space="0" w:color="auto"/>
            </w:tcBorders>
            <w:hideMark/>
          </w:tcPr>
          <w:p w14:paraId="70D3E304" w14:textId="77777777" w:rsidR="003E7FF7" w:rsidRPr="003E7FF7" w:rsidRDefault="003E7FF7">
            <w:pPr>
              <w:rPr>
                <w:rFonts w:asciiTheme="minorHAnsi" w:hAnsiTheme="minorHAnsi" w:cstheme="minorHAnsi"/>
              </w:rPr>
            </w:pPr>
            <w:r w:rsidRPr="003E7FF7">
              <w:rPr>
                <w:rFonts w:asciiTheme="minorHAnsi" w:hAnsiTheme="minorHAnsi" w:cstheme="minorHAnsi"/>
              </w:rPr>
              <w:t>Education and vaccination offer vs no intervention</w:t>
            </w:r>
          </w:p>
        </w:tc>
        <w:tc>
          <w:tcPr>
            <w:tcW w:w="2520" w:type="dxa"/>
            <w:tcBorders>
              <w:top w:val="single" w:sz="4" w:space="0" w:color="auto"/>
              <w:left w:val="single" w:sz="4" w:space="0" w:color="auto"/>
              <w:bottom w:val="single" w:sz="4" w:space="0" w:color="auto"/>
              <w:right w:val="single" w:sz="4" w:space="0" w:color="auto"/>
            </w:tcBorders>
            <w:hideMark/>
          </w:tcPr>
          <w:p w14:paraId="0BB8FBAE" w14:textId="77777777" w:rsidR="003E7FF7" w:rsidRPr="003E7FF7" w:rsidRDefault="003E7FF7">
            <w:pPr>
              <w:rPr>
                <w:rFonts w:asciiTheme="minorHAnsi" w:hAnsiTheme="minorHAnsi" w:cstheme="minorHAnsi"/>
              </w:rPr>
            </w:pPr>
            <w:r w:rsidRPr="003E7FF7">
              <w:rPr>
                <w:rFonts w:asciiTheme="minorHAnsi" w:hAnsiTheme="minorHAnsi" w:cstheme="minorHAnsi"/>
              </w:rPr>
              <w:t>Immunisation demand</w:t>
            </w:r>
          </w:p>
        </w:tc>
        <w:tc>
          <w:tcPr>
            <w:tcW w:w="1536" w:type="dxa"/>
            <w:tcBorders>
              <w:top w:val="single" w:sz="4" w:space="0" w:color="auto"/>
              <w:left w:val="single" w:sz="4" w:space="0" w:color="auto"/>
              <w:bottom w:val="single" w:sz="4" w:space="0" w:color="auto"/>
              <w:right w:val="single" w:sz="4" w:space="0" w:color="auto"/>
            </w:tcBorders>
            <w:hideMark/>
          </w:tcPr>
          <w:p w14:paraId="529BF2FD" w14:textId="77777777" w:rsidR="003E7FF7" w:rsidRPr="003E7FF7" w:rsidRDefault="003E7FF7">
            <w:pPr>
              <w:rPr>
                <w:rFonts w:asciiTheme="minorHAnsi" w:hAnsiTheme="minorHAnsi" w:cstheme="minorHAnsi"/>
              </w:rPr>
            </w:pPr>
            <w:r w:rsidRPr="003E7FF7">
              <w:rPr>
                <w:rFonts w:asciiTheme="minorHAnsi" w:hAnsiTheme="minorHAnsi" w:cstheme="minorHAnsi"/>
              </w:rPr>
              <w:t>2</w:t>
            </w:r>
          </w:p>
        </w:tc>
        <w:tc>
          <w:tcPr>
            <w:tcW w:w="3292" w:type="dxa"/>
            <w:tcBorders>
              <w:top w:val="single" w:sz="4" w:space="0" w:color="auto"/>
              <w:left w:val="single" w:sz="4" w:space="0" w:color="auto"/>
              <w:bottom w:val="single" w:sz="4" w:space="0" w:color="auto"/>
              <w:right w:val="single" w:sz="4" w:space="0" w:color="auto"/>
            </w:tcBorders>
            <w:hideMark/>
          </w:tcPr>
          <w:p w14:paraId="43C5B744" w14:textId="77777777" w:rsidR="003E7FF7" w:rsidRPr="003E7FF7" w:rsidRDefault="003E7FF7">
            <w:pPr>
              <w:rPr>
                <w:rFonts w:asciiTheme="minorHAnsi" w:hAnsiTheme="minorHAnsi" w:cstheme="minorHAnsi"/>
              </w:rPr>
            </w:pPr>
            <w:r w:rsidRPr="003E7FF7">
              <w:rPr>
                <w:rFonts w:asciiTheme="minorHAnsi" w:hAnsiTheme="minorHAnsi" w:cstheme="minorHAnsi"/>
              </w:rPr>
              <w:t>Significant increase, ARI = 16 more immunisations out of 100 (95% CI: 7 to 27)</w:t>
            </w:r>
          </w:p>
        </w:tc>
      </w:tr>
      <w:tr w:rsidR="003E7FF7" w:rsidRPr="003E7FF7" w14:paraId="3B5E135B" w14:textId="77777777" w:rsidTr="003E7FF7">
        <w:tc>
          <w:tcPr>
            <w:tcW w:w="1894" w:type="dxa"/>
            <w:tcBorders>
              <w:top w:val="single" w:sz="4" w:space="0" w:color="auto"/>
              <w:left w:val="single" w:sz="4" w:space="0" w:color="auto"/>
              <w:bottom w:val="single" w:sz="4" w:space="0" w:color="auto"/>
              <w:right w:val="single" w:sz="4" w:space="0" w:color="auto"/>
            </w:tcBorders>
            <w:hideMark/>
          </w:tcPr>
          <w:p w14:paraId="147F40BE" w14:textId="77777777" w:rsidR="003E7FF7" w:rsidRPr="003E7FF7" w:rsidRDefault="003E7FF7">
            <w:pPr>
              <w:rPr>
                <w:rFonts w:asciiTheme="minorHAnsi" w:hAnsiTheme="minorHAnsi" w:cstheme="minorHAnsi"/>
              </w:rPr>
            </w:pPr>
            <w:r w:rsidRPr="003E7FF7">
              <w:rPr>
                <w:rFonts w:asciiTheme="minorHAnsi" w:hAnsiTheme="minorHAnsi" w:cstheme="minorHAnsi"/>
              </w:rPr>
              <w:t>Health risk appraisal and vaccination offer vs no intervention</w:t>
            </w:r>
          </w:p>
        </w:tc>
        <w:tc>
          <w:tcPr>
            <w:tcW w:w="2520" w:type="dxa"/>
            <w:tcBorders>
              <w:top w:val="single" w:sz="4" w:space="0" w:color="auto"/>
              <w:left w:val="single" w:sz="4" w:space="0" w:color="auto"/>
              <w:bottom w:val="single" w:sz="4" w:space="0" w:color="auto"/>
              <w:right w:val="single" w:sz="4" w:space="0" w:color="auto"/>
            </w:tcBorders>
            <w:hideMark/>
          </w:tcPr>
          <w:p w14:paraId="70E36A19" w14:textId="77777777" w:rsidR="003E7FF7" w:rsidRPr="003E7FF7" w:rsidRDefault="003E7FF7">
            <w:pPr>
              <w:rPr>
                <w:rFonts w:asciiTheme="minorHAnsi" w:hAnsiTheme="minorHAnsi" w:cstheme="minorHAnsi"/>
              </w:rPr>
            </w:pPr>
            <w:r w:rsidRPr="003E7FF7">
              <w:rPr>
                <w:rFonts w:asciiTheme="minorHAnsi" w:hAnsiTheme="minorHAnsi" w:cstheme="minorHAnsi"/>
              </w:rPr>
              <w:t>Immunisation demand</w:t>
            </w:r>
          </w:p>
        </w:tc>
        <w:tc>
          <w:tcPr>
            <w:tcW w:w="1536" w:type="dxa"/>
            <w:tcBorders>
              <w:top w:val="single" w:sz="4" w:space="0" w:color="auto"/>
              <w:left w:val="single" w:sz="4" w:space="0" w:color="auto"/>
              <w:bottom w:val="single" w:sz="4" w:space="0" w:color="auto"/>
              <w:right w:val="single" w:sz="4" w:space="0" w:color="auto"/>
            </w:tcBorders>
            <w:hideMark/>
          </w:tcPr>
          <w:p w14:paraId="5F6A404F"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0A320107" w14:textId="77777777" w:rsidR="003E7FF7" w:rsidRPr="003E7FF7" w:rsidRDefault="003E7FF7">
            <w:pPr>
              <w:rPr>
                <w:rFonts w:asciiTheme="minorHAnsi" w:hAnsiTheme="minorHAnsi" w:cstheme="minorHAnsi"/>
              </w:rPr>
            </w:pPr>
            <w:r w:rsidRPr="003E7FF7">
              <w:rPr>
                <w:rFonts w:asciiTheme="minorHAnsi" w:hAnsiTheme="minorHAnsi" w:cstheme="minorHAnsi"/>
              </w:rPr>
              <w:t>Significant increase, ARI = 12 more immunisations out of 100 (95% CI: 7 to 17)</w:t>
            </w:r>
          </w:p>
        </w:tc>
      </w:tr>
      <w:tr w:rsidR="003E7FF7" w:rsidRPr="003E7FF7" w14:paraId="73AAC7B3" w14:textId="77777777" w:rsidTr="003E7FF7">
        <w:tc>
          <w:tcPr>
            <w:tcW w:w="1894" w:type="dxa"/>
            <w:tcBorders>
              <w:top w:val="single" w:sz="4" w:space="0" w:color="auto"/>
              <w:left w:val="single" w:sz="4" w:space="0" w:color="auto"/>
              <w:bottom w:val="single" w:sz="4" w:space="0" w:color="auto"/>
              <w:right w:val="single" w:sz="4" w:space="0" w:color="auto"/>
            </w:tcBorders>
            <w:hideMark/>
          </w:tcPr>
          <w:p w14:paraId="23194B2C" w14:textId="77777777" w:rsidR="003E7FF7" w:rsidRPr="003E7FF7" w:rsidRDefault="003E7FF7">
            <w:pPr>
              <w:rPr>
                <w:rFonts w:asciiTheme="minorHAnsi" w:hAnsiTheme="minorHAnsi" w:cstheme="minorHAnsi"/>
              </w:rPr>
            </w:pPr>
            <w:r w:rsidRPr="003E7FF7">
              <w:rPr>
                <w:rFonts w:asciiTheme="minorHAnsi" w:hAnsiTheme="minorHAnsi" w:cstheme="minorHAnsi"/>
              </w:rPr>
              <w:t>Participant education (by nurses and vaccinated patient) vs nurse educated patients</w:t>
            </w:r>
          </w:p>
        </w:tc>
        <w:tc>
          <w:tcPr>
            <w:tcW w:w="2520" w:type="dxa"/>
            <w:tcBorders>
              <w:top w:val="single" w:sz="4" w:space="0" w:color="auto"/>
              <w:left w:val="single" w:sz="4" w:space="0" w:color="auto"/>
              <w:bottom w:val="single" w:sz="4" w:space="0" w:color="auto"/>
              <w:right w:val="single" w:sz="4" w:space="0" w:color="auto"/>
            </w:tcBorders>
            <w:hideMark/>
          </w:tcPr>
          <w:p w14:paraId="1C65AAE8" w14:textId="77777777" w:rsidR="003E7FF7" w:rsidRPr="003E7FF7" w:rsidRDefault="003E7FF7">
            <w:pPr>
              <w:rPr>
                <w:rFonts w:asciiTheme="minorHAnsi" w:hAnsiTheme="minorHAnsi" w:cstheme="minorHAnsi"/>
              </w:rPr>
            </w:pPr>
            <w:r w:rsidRPr="003E7FF7">
              <w:rPr>
                <w:rFonts w:asciiTheme="minorHAnsi" w:hAnsiTheme="minorHAnsi" w:cstheme="minorHAnsi"/>
              </w:rPr>
              <w:t>Immunisation demand</w:t>
            </w:r>
          </w:p>
        </w:tc>
        <w:tc>
          <w:tcPr>
            <w:tcW w:w="1536" w:type="dxa"/>
            <w:tcBorders>
              <w:top w:val="single" w:sz="4" w:space="0" w:color="auto"/>
              <w:left w:val="single" w:sz="4" w:space="0" w:color="auto"/>
              <w:bottom w:val="single" w:sz="4" w:space="0" w:color="auto"/>
              <w:right w:val="single" w:sz="4" w:space="0" w:color="auto"/>
            </w:tcBorders>
            <w:hideMark/>
          </w:tcPr>
          <w:p w14:paraId="035A4A8C"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39EA7C2E" w14:textId="77777777" w:rsidR="003E7FF7" w:rsidRPr="003E7FF7" w:rsidRDefault="003E7FF7">
            <w:pPr>
              <w:rPr>
                <w:rFonts w:asciiTheme="minorHAnsi" w:hAnsiTheme="minorHAnsi" w:cstheme="minorHAnsi"/>
              </w:rPr>
            </w:pPr>
            <w:r w:rsidRPr="003E7FF7">
              <w:rPr>
                <w:rFonts w:asciiTheme="minorHAnsi" w:hAnsiTheme="minorHAnsi" w:cstheme="minorHAnsi"/>
              </w:rPr>
              <w:t>Significant increase, OR = 152.95 (95% CI: 9.39 to 2490.67)</w:t>
            </w:r>
          </w:p>
        </w:tc>
      </w:tr>
      <w:tr w:rsidR="003E7FF7" w:rsidRPr="003E7FF7" w14:paraId="072780FD" w14:textId="77777777" w:rsidTr="003E7FF7">
        <w:tc>
          <w:tcPr>
            <w:tcW w:w="1894" w:type="dxa"/>
            <w:tcBorders>
              <w:top w:val="single" w:sz="4" w:space="0" w:color="auto"/>
              <w:left w:val="single" w:sz="4" w:space="0" w:color="auto"/>
              <w:bottom w:val="single" w:sz="4" w:space="0" w:color="auto"/>
              <w:right w:val="single" w:sz="4" w:space="0" w:color="auto"/>
            </w:tcBorders>
            <w:hideMark/>
          </w:tcPr>
          <w:p w14:paraId="79BC19CE" w14:textId="77777777" w:rsidR="003E7FF7" w:rsidRPr="003E7FF7" w:rsidRDefault="003E7FF7">
            <w:pPr>
              <w:rPr>
                <w:rFonts w:asciiTheme="minorHAnsi" w:hAnsiTheme="minorHAnsi" w:cstheme="minorHAnsi"/>
              </w:rPr>
            </w:pPr>
            <w:r w:rsidRPr="003E7FF7">
              <w:rPr>
                <w:rFonts w:asciiTheme="minorHAnsi" w:hAnsiTheme="minorHAnsi" w:cstheme="minorHAnsi"/>
              </w:rPr>
              <w:t>Group visits to providers plus offer to vaccinate vs usual care</w:t>
            </w:r>
          </w:p>
        </w:tc>
        <w:tc>
          <w:tcPr>
            <w:tcW w:w="2520" w:type="dxa"/>
            <w:tcBorders>
              <w:top w:val="single" w:sz="4" w:space="0" w:color="auto"/>
              <w:left w:val="single" w:sz="4" w:space="0" w:color="auto"/>
              <w:bottom w:val="single" w:sz="4" w:space="0" w:color="auto"/>
              <w:right w:val="single" w:sz="4" w:space="0" w:color="auto"/>
            </w:tcBorders>
            <w:hideMark/>
          </w:tcPr>
          <w:p w14:paraId="4036F6BC" w14:textId="77777777" w:rsidR="003E7FF7" w:rsidRPr="003E7FF7" w:rsidRDefault="003E7FF7">
            <w:pPr>
              <w:rPr>
                <w:rFonts w:asciiTheme="minorHAnsi" w:hAnsiTheme="minorHAnsi" w:cstheme="minorHAnsi"/>
              </w:rPr>
            </w:pPr>
            <w:r w:rsidRPr="003E7FF7">
              <w:rPr>
                <w:rFonts w:asciiTheme="minorHAnsi" w:hAnsiTheme="minorHAnsi" w:cstheme="minorHAnsi"/>
              </w:rPr>
              <w:t>Immunisation access</w:t>
            </w:r>
          </w:p>
        </w:tc>
        <w:tc>
          <w:tcPr>
            <w:tcW w:w="1536" w:type="dxa"/>
            <w:tcBorders>
              <w:top w:val="single" w:sz="4" w:space="0" w:color="auto"/>
              <w:left w:val="single" w:sz="4" w:space="0" w:color="auto"/>
              <w:bottom w:val="single" w:sz="4" w:space="0" w:color="auto"/>
              <w:right w:val="single" w:sz="4" w:space="0" w:color="auto"/>
            </w:tcBorders>
            <w:hideMark/>
          </w:tcPr>
          <w:p w14:paraId="17A470BA"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1A854EAA" w14:textId="77777777" w:rsidR="003E7FF7" w:rsidRPr="003E7FF7" w:rsidRDefault="003E7FF7">
            <w:pPr>
              <w:rPr>
                <w:rFonts w:asciiTheme="minorHAnsi" w:hAnsiTheme="minorHAnsi" w:cstheme="minorHAnsi"/>
              </w:rPr>
            </w:pPr>
            <w:r w:rsidRPr="003E7FF7">
              <w:rPr>
                <w:rFonts w:asciiTheme="minorHAnsi" w:hAnsiTheme="minorHAnsi" w:cstheme="minorHAnsi"/>
              </w:rPr>
              <w:t>Significant increase, OR = 24.85 (95% CI: 1.45 to 425.32)</w:t>
            </w:r>
          </w:p>
        </w:tc>
      </w:tr>
      <w:tr w:rsidR="003E7FF7" w:rsidRPr="003E7FF7" w14:paraId="741CAC6E" w14:textId="77777777" w:rsidTr="003E7FF7">
        <w:tc>
          <w:tcPr>
            <w:tcW w:w="1894" w:type="dxa"/>
            <w:tcBorders>
              <w:top w:val="single" w:sz="4" w:space="0" w:color="auto"/>
              <w:left w:val="single" w:sz="4" w:space="0" w:color="auto"/>
              <w:bottom w:val="single" w:sz="4" w:space="0" w:color="auto"/>
              <w:right w:val="single" w:sz="4" w:space="0" w:color="auto"/>
            </w:tcBorders>
            <w:hideMark/>
          </w:tcPr>
          <w:p w14:paraId="118C2A5A" w14:textId="77777777" w:rsidR="003E7FF7" w:rsidRPr="003E7FF7" w:rsidRDefault="003E7FF7">
            <w:pPr>
              <w:rPr>
                <w:rFonts w:asciiTheme="minorHAnsi" w:hAnsiTheme="minorHAnsi" w:cstheme="minorHAnsi"/>
              </w:rPr>
            </w:pPr>
            <w:r w:rsidRPr="003E7FF7">
              <w:rPr>
                <w:rFonts w:asciiTheme="minorHAnsi" w:hAnsiTheme="minorHAnsi" w:cstheme="minorHAnsi"/>
              </w:rPr>
              <w:t>Home visit plus vaccination offer vs usual care</w:t>
            </w:r>
          </w:p>
        </w:tc>
        <w:tc>
          <w:tcPr>
            <w:tcW w:w="2520" w:type="dxa"/>
            <w:tcBorders>
              <w:top w:val="single" w:sz="4" w:space="0" w:color="auto"/>
              <w:left w:val="single" w:sz="4" w:space="0" w:color="auto"/>
              <w:bottom w:val="single" w:sz="4" w:space="0" w:color="auto"/>
              <w:right w:val="single" w:sz="4" w:space="0" w:color="auto"/>
            </w:tcBorders>
            <w:hideMark/>
          </w:tcPr>
          <w:p w14:paraId="49417A43" w14:textId="77777777" w:rsidR="003E7FF7" w:rsidRPr="003E7FF7" w:rsidRDefault="003E7FF7">
            <w:pPr>
              <w:rPr>
                <w:rFonts w:asciiTheme="minorHAnsi" w:hAnsiTheme="minorHAnsi" w:cstheme="minorHAnsi"/>
              </w:rPr>
            </w:pPr>
            <w:r w:rsidRPr="003E7FF7">
              <w:rPr>
                <w:rFonts w:asciiTheme="minorHAnsi" w:hAnsiTheme="minorHAnsi" w:cstheme="minorHAnsi"/>
              </w:rPr>
              <w:t>Immunisation access</w:t>
            </w:r>
          </w:p>
        </w:tc>
        <w:tc>
          <w:tcPr>
            <w:tcW w:w="1536" w:type="dxa"/>
            <w:tcBorders>
              <w:top w:val="single" w:sz="4" w:space="0" w:color="auto"/>
              <w:left w:val="single" w:sz="4" w:space="0" w:color="auto"/>
              <w:bottom w:val="single" w:sz="4" w:space="0" w:color="auto"/>
              <w:right w:val="single" w:sz="4" w:space="0" w:color="auto"/>
            </w:tcBorders>
            <w:hideMark/>
          </w:tcPr>
          <w:p w14:paraId="6FFC45B0" w14:textId="77777777" w:rsidR="003E7FF7" w:rsidRPr="003E7FF7" w:rsidRDefault="003E7FF7">
            <w:pPr>
              <w:rPr>
                <w:rFonts w:asciiTheme="minorHAnsi" w:hAnsiTheme="minorHAnsi" w:cstheme="minorHAnsi"/>
              </w:rPr>
            </w:pPr>
            <w:r w:rsidRPr="003E7FF7">
              <w:rPr>
                <w:rFonts w:asciiTheme="minorHAnsi" w:hAnsiTheme="minorHAnsi" w:cstheme="minorHAnsi"/>
              </w:rPr>
              <w:t>2</w:t>
            </w:r>
          </w:p>
        </w:tc>
        <w:tc>
          <w:tcPr>
            <w:tcW w:w="3292" w:type="dxa"/>
            <w:tcBorders>
              <w:top w:val="single" w:sz="4" w:space="0" w:color="auto"/>
              <w:left w:val="single" w:sz="4" w:space="0" w:color="auto"/>
              <w:bottom w:val="single" w:sz="4" w:space="0" w:color="auto"/>
              <w:right w:val="single" w:sz="4" w:space="0" w:color="auto"/>
            </w:tcBorders>
            <w:hideMark/>
          </w:tcPr>
          <w:p w14:paraId="3C0A599D" w14:textId="77777777" w:rsidR="003E7FF7" w:rsidRPr="003E7FF7" w:rsidRDefault="003E7FF7">
            <w:pPr>
              <w:rPr>
                <w:rFonts w:asciiTheme="minorHAnsi" w:hAnsiTheme="minorHAnsi" w:cstheme="minorHAnsi"/>
              </w:rPr>
            </w:pPr>
            <w:r w:rsidRPr="003E7FF7">
              <w:rPr>
                <w:rFonts w:asciiTheme="minorHAnsi" w:hAnsiTheme="minorHAnsi" w:cstheme="minorHAnsi"/>
              </w:rPr>
              <w:t>Significant increase, ARI = 5 more immunisations out of 100 (95% CI: 1 to 9)</w:t>
            </w:r>
          </w:p>
        </w:tc>
      </w:tr>
      <w:tr w:rsidR="003E7FF7" w:rsidRPr="003E7FF7" w14:paraId="4D71A6E9" w14:textId="77777777" w:rsidTr="003E7FF7">
        <w:tc>
          <w:tcPr>
            <w:tcW w:w="1894" w:type="dxa"/>
            <w:tcBorders>
              <w:top w:val="single" w:sz="4" w:space="0" w:color="auto"/>
              <w:left w:val="single" w:sz="4" w:space="0" w:color="auto"/>
              <w:bottom w:val="single" w:sz="4" w:space="0" w:color="auto"/>
              <w:right w:val="single" w:sz="4" w:space="0" w:color="auto"/>
            </w:tcBorders>
            <w:hideMark/>
          </w:tcPr>
          <w:p w14:paraId="0B0FF458" w14:textId="77777777" w:rsidR="003E7FF7" w:rsidRPr="003E7FF7" w:rsidRDefault="003E7FF7">
            <w:pPr>
              <w:rPr>
                <w:rFonts w:asciiTheme="minorHAnsi" w:hAnsiTheme="minorHAnsi" w:cstheme="minorHAnsi"/>
              </w:rPr>
            </w:pPr>
            <w:r w:rsidRPr="003E7FF7">
              <w:rPr>
                <w:rFonts w:asciiTheme="minorHAnsi" w:hAnsiTheme="minorHAnsi" w:cstheme="minorHAnsi"/>
              </w:rPr>
              <w:lastRenderedPageBreak/>
              <w:t>Home visits with vaccination encouragement plus GP care plan vs no intervention</w:t>
            </w:r>
          </w:p>
        </w:tc>
        <w:tc>
          <w:tcPr>
            <w:tcW w:w="2520" w:type="dxa"/>
            <w:tcBorders>
              <w:top w:val="single" w:sz="4" w:space="0" w:color="auto"/>
              <w:left w:val="single" w:sz="4" w:space="0" w:color="auto"/>
              <w:bottom w:val="single" w:sz="4" w:space="0" w:color="auto"/>
              <w:right w:val="single" w:sz="4" w:space="0" w:color="auto"/>
            </w:tcBorders>
            <w:hideMark/>
          </w:tcPr>
          <w:p w14:paraId="7E1D9B86" w14:textId="77777777" w:rsidR="003E7FF7" w:rsidRPr="003E7FF7" w:rsidRDefault="003E7FF7">
            <w:pPr>
              <w:rPr>
                <w:rFonts w:asciiTheme="minorHAnsi" w:hAnsiTheme="minorHAnsi" w:cstheme="minorHAnsi"/>
              </w:rPr>
            </w:pPr>
            <w:r w:rsidRPr="003E7FF7">
              <w:rPr>
                <w:rFonts w:asciiTheme="minorHAnsi" w:hAnsiTheme="minorHAnsi" w:cstheme="minorHAnsi"/>
              </w:rPr>
              <w:t>Immunisation access</w:t>
            </w:r>
          </w:p>
        </w:tc>
        <w:tc>
          <w:tcPr>
            <w:tcW w:w="1536" w:type="dxa"/>
            <w:tcBorders>
              <w:top w:val="single" w:sz="4" w:space="0" w:color="auto"/>
              <w:left w:val="single" w:sz="4" w:space="0" w:color="auto"/>
              <w:bottom w:val="single" w:sz="4" w:space="0" w:color="auto"/>
              <w:right w:val="single" w:sz="4" w:space="0" w:color="auto"/>
            </w:tcBorders>
            <w:hideMark/>
          </w:tcPr>
          <w:p w14:paraId="50E44F6D"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61C7EA3A" w14:textId="77777777" w:rsidR="003E7FF7" w:rsidRPr="003E7FF7" w:rsidRDefault="003E7FF7">
            <w:pPr>
              <w:rPr>
                <w:rFonts w:asciiTheme="minorHAnsi" w:hAnsiTheme="minorHAnsi" w:cstheme="minorHAnsi"/>
              </w:rPr>
            </w:pPr>
            <w:r w:rsidRPr="003E7FF7">
              <w:rPr>
                <w:rFonts w:asciiTheme="minorHAnsi" w:hAnsiTheme="minorHAnsi" w:cstheme="minorHAnsi"/>
              </w:rPr>
              <w:t>Significant increase, ARI = 37 more immunisations out of 100 (95% CI: 26 to 42)</w:t>
            </w:r>
          </w:p>
        </w:tc>
      </w:tr>
      <w:tr w:rsidR="003E7FF7" w:rsidRPr="003E7FF7" w14:paraId="04F13540" w14:textId="77777777" w:rsidTr="003E7FF7">
        <w:tc>
          <w:tcPr>
            <w:tcW w:w="1894" w:type="dxa"/>
            <w:tcBorders>
              <w:top w:val="single" w:sz="4" w:space="0" w:color="auto"/>
              <w:left w:val="single" w:sz="4" w:space="0" w:color="auto"/>
              <w:bottom w:val="single" w:sz="4" w:space="0" w:color="auto"/>
              <w:right w:val="single" w:sz="4" w:space="0" w:color="auto"/>
            </w:tcBorders>
            <w:hideMark/>
          </w:tcPr>
          <w:p w14:paraId="1C1D0B71" w14:textId="77777777" w:rsidR="003E7FF7" w:rsidRPr="003E7FF7" w:rsidRDefault="003E7FF7">
            <w:pPr>
              <w:rPr>
                <w:rFonts w:asciiTheme="minorHAnsi" w:hAnsiTheme="minorHAnsi" w:cstheme="minorHAnsi"/>
              </w:rPr>
            </w:pPr>
            <w:r w:rsidRPr="003E7FF7">
              <w:rPr>
                <w:rFonts w:asciiTheme="minorHAnsi" w:hAnsiTheme="minorHAnsi" w:cstheme="minorHAnsi"/>
              </w:rPr>
              <w:t>Home visits plus vaccination encouragement vs home visit plus safety intervention</w:t>
            </w:r>
          </w:p>
        </w:tc>
        <w:tc>
          <w:tcPr>
            <w:tcW w:w="2520" w:type="dxa"/>
            <w:tcBorders>
              <w:top w:val="single" w:sz="4" w:space="0" w:color="auto"/>
              <w:left w:val="single" w:sz="4" w:space="0" w:color="auto"/>
              <w:bottom w:val="single" w:sz="4" w:space="0" w:color="auto"/>
              <w:right w:val="single" w:sz="4" w:space="0" w:color="auto"/>
            </w:tcBorders>
            <w:hideMark/>
          </w:tcPr>
          <w:p w14:paraId="214CBCE1" w14:textId="77777777" w:rsidR="003E7FF7" w:rsidRPr="003E7FF7" w:rsidRDefault="003E7FF7">
            <w:pPr>
              <w:rPr>
                <w:rFonts w:asciiTheme="minorHAnsi" w:hAnsiTheme="minorHAnsi" w:cstheme="minorHAnsi"/>
              </w:rPr>
            </w:pPr>
            <w:r w:rsidRPr="003E7FF7">
              <w:rPr>
                <w:rFonts w:asciiTheme="minorHAnsi" w:hAnsiTheme="minorHAnsi" w:cstheme="minorHAnsi"/>
              </w:rPr>
              <w:t>Immunisation access</w:t>
            </w:r>
          </w:p>
        </w:tc>
        <w:tc>
          <w:tcPr>
            <w:tcW w:w="1536" w:type="dxa"/>
            <w:tcBorders>
              <w:top w:val="single" w:sz="4" w:space="0" w:color="auto"/>
              <w:left w:val="single" w:sz="4" w:space="0" w:color="auto"/>
              <w:bottom w:val="single" w:sz="4" w:space="0" w:color="auto"/>
              <w:right w:val="single" w:sz="4" w:space="0" w:color="auto"/>
            </w:tcBorders>
            <w:hideMark/>
          </w:tcPr>
          <w:p w14:paraId="17F6BA83"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6F5E04F6" w14:textId="77777777" w:rsidR="003E7FF7" w:rsidRPr="003E7FF7" w:rsidRDefault="003E7FF7">
            <w:pPr>
              <w:rPr>
                <w:rFonts w:asciiTheme="minorHAnsi" w:hAnsiTheme="minorHAnsi" w:cstheme="minorHAnsi"/>
              </w:rPr>
            </w:pPr>
            <w:r w:rsidRPr="003E7FF7">
              <w:rPr>
                <w:rFonts w:asciiTheme="minorHAnsi" w:hAnsiTheme="minorHAnsi" w:cstheme="minorHAnsi"/>
              </w:rPr>
              <w:t>Non-significant changes</w:t>
            </w:r>
          </w:p>
        </w:tc>
      </w:tr>
      <w:tr w:rsidR="003E7FF7" w:rsidRPr="003E7FF7" w14:paraId="4B89BDE7" w14:textId="77777777" w:rsidTr="003E7FF7">
        <w:tc>
          <w:tcPr>
            <w:tcW w:w="1894" w:type="dxa"/>
            <w:tcBorders>
              <w:top w:val="single" w:sz="4" w:space="0" w:color="auto"/>
              <w:left w:val="single" w:sz="4" w:space="0" w:color="auto"/>
              <w:bottom w:val="single" w:sz="4" w:space="0" w:color="auto"/>
              <w:right w:val="single" w:sz="4" w:space="0" w:color="auto"/>
            </w:tcBorders>
            <w:hideMark/>
          </w:tcPr>
          <w:p w14:paraId="349490AC" w14:textId="77777777" w:rsidR="003E7FF7" w:rsidRPr="003E7FF7" w:rsidRDefault="003E7FF7">
            <w:pPr>
              <w:rPr>
                <w:rFonts w:asciiTheme="minorHAnsi" w:hAnsiTheme="minorHAnsi" w:cstheme="minorHAnsi"/>
              </w:rPr>
            </w:pPr>
            <w:r w:rsidRPr="003E7FF7">
              <w:rPr>
                <w:rFonts w:asciiTheme="minorHAnsi" w:hAnsiTheme="minorHAnsi" w:cstheme="minorHAnsi"/>
              </w:rPr>
              <w:t xml:space="preserve">Free vaccination </w:t>
            </w:r>
            <w:proofErr w:type="gramStart"/>
            <w:r w:rsidRPr="003E7FF7">
              <w:rPr>
                <w:rFonts w:asciiTheme="minorHAnsi" w:hAnsiTheme="minorHAnsi" w:cstheme="minorHAnsi"/>
              </w:rPr>
              <w:t>offer</w:t>
            </w:r>
            <w:proofErr w:type="gramEnd"/>
            <w:r w:rsidRPr="003E7FF7">
              <w:rPr>
                <w:rFonts w:asciiTheme="minorHAnsi" w:hAnsiTheme="minorHAnsi" w:cstheme="minorHAnsi"/>
              </w:rPr>
              <w:t xml:space="preserve"> vs vaccination invitation (patient pays)</w:t>
            </w:r>
          </w:p>
        </w:tc>
        <w:tc>
          <w:tcPr>
            <w:tcW w:w="2520" w:type="dxa"/>
            <w:tcBorders>
              <w:top w:val="single" w:sz="4" w:space="0" w:color="auto"/>
              <w:left w:val="single" w:sz="4" w:space="0" w:color="auto"/>
              <w:bottom w:val="single" w:sz="4" w:space="0" w:color="auto"/>
              <w:right w:val="single" w:sz="4" w:space="0" w:color="auto"/>
            </w:tcBorders>
            <w:hideMark/>
          </w:tcPr>
          <w:p w14:paraId="427EE7B5" w14:textId="77777777" w:rsidR="003E7FF7" w:rsidRPr="003E7FF7" w:rsidRDefault="003E7FF7">
            <w:pPr>
              <w:rPr>
                <w:rFonts w:asciiTheme="minorHAnsi" w:hAnsiTheme="minorHAnsi" w:cstheme="minorHAnsi"/>
              </w:rPr>
            </w:pPr>
            <w:r w:rsidRPr="003E7FF7">
              <w:rPr>
                <w:rFonts w:asciiTheme="minorHAnsi" w:hAnsiTheme="minorHAnsi" w:cstheme="minorHAnsi"/>
              </w:rPr>
              <w:t>Immunisation access</w:t>
            </w:r>
          </w:p>
        </w:tc>
        <w:tc>
          <w:tcPr>
            <w:tcW w:w="1536" w:type="dxa"/>
            <w:tcBorders>
              <w:top w:val="single" w:sz="4" w:space="0" w:color="auto"/>
              <w:left w:val="single" w:sz="4" w:space="0" w:color="auto"/>
              <w:bottom w:val="single" w:sz="4" w:space="0" w:color="auto"/>
              <w:right w:val="single" w:sz="4" w:space="0" w:color="auto"/>
            </w:tcBorders>
            <w:hideMark/>
          </w:tcPr>
          <w:p w14:paraId="198BE0B3" w14:textId="77777777" w:rsidR="003E7FF7" w:rsidRPr="003E7FF7" w:rsidRDefault="003E7FF7">
            <w:pPr>
              <w:rPr>
                <w:rFonts w:asciiTheme="minorHAnsi" w:hAnsiTheme="minorHAnsi" w:cstheme="minorHAnsi"/>
              </w:rPr>
            </w:pPr>
            <w:r w:rsidRPr="003E7FF7">
              <w:rPr>
                <w:rFonts w:asciiTheme="minorHAnsi" w:hAnsiTheme="minorHAnsi" w:cstheme="minorHAnsi"/>
              </w:rPr>
              <w:t>2</w:t>
            </w:r>
          </w:p>
        </w:tc>
        <w:tc>
          <w:tcPr>
            <w:tcW w:w="3292" w:type="dxa"/>
            <w:tcBorders>
              <w:top w:val="single" w:sz="4" w:space="0" w:color="auto"/>
              <w:left w:val="single" w:sz="4" w:space="0" w:color="auto"/>
              <w:bottom w:val="single" w:sz="4" w:space="0" w:color="auto"/>
              <w:right w:val="single" w:sz="4" w:space="0" w:color="auto"/>
            </w:tcBorders>
            <w:hideMark/>
          </w:tcPr>
          <w:p w14:paraId="2637F39E" w14:textId="77777777" w:rsidR="003E7FF7" w:rsidRPr="003E7FF7" w:rsidRDefault="003E7FF7">
            <w:pPr>
              <w:rPr>
                <w:rFonts w:asciiTheme="minorHAnsi" w:hAnsiTheme="minorHAnsi" w:cstheme="minorHAnsi"/>
              </w:rPr>
            </w:pPr>
            <w:r w:rsidRPr="003E7FF7">
              <w:rPr>
                <w:rFonts w:asciiTheme="minorHAnsi" w:hAnsiTheme="minorHAnsi" w:cstheme="minorHAnsi"/>
              </w:rPr>
              <w:t>Significant increase, ARI = 20 more immunisations out of 100 (95% CI: 16 to 25)</w:t>
            </w:r>
          </w:p>
        </w:tc>
      </w:tr>
      <w:tr w:rsidR="003E7FF7" w:rsidRPr="003E7FF7" w14:paraId="710C1FC3" w14:textId="77777777" w:rsidTr="003E7FF7">
        <w:tc>
          <w:tcPr>
            <w:tcW w:w="1894" w:type="dxa"/>
            <w:tcBorders>
              <w:top w:val="single" w:sz="4" w:space="0" w:color="auto"/>
              <w:left w:val="single" w:sz="4" w:space="0" w:color="auto"/>
              <w:bottom w:val="single" w:sz="4" w:space="0" w:color="auto"/>
              <w:right w:val="single" w:sz="4" w:space="0" w:color="auto"/>
            </w:tcBorders>
            <w:hideMark/>
          </w:tcPr>
          <w:p w14:paraId="7E472806" w14:textId="77777777" w:rsidR="003E7FF7" w:rsidRPr="003E7FF7" w:rsidRDefault="003E7FF7">
            <w:pPr>
              <w:rPr>
                <w:rFonts w:asciiTheme="minorHAnsi" w:hAnsiTheme="minorHAnsi" w:cstheme="minorHAnsi"/>
              </w:rPr>
            </w:pPr>
            <w:r w:rsidRPr="003E7FF7">
              <w:rPr>
                <w:rFonts w:asciiTheme="minorHAnsi" w:hAnsiTheme="minorHAnsi" w:cstheme="minorHAnsi"/>
              </w:rPr>
              <w:t xml:space="preserve">Free vaccination </w:t>
            </w:r>
            <w:proofErr w:type="gramStart"/>
            <w:r w:rsidRPr="003E7FF7">
              <w:rPr>
                <w:rFonts w:asciiTheme="minorHAnsi" w:hAnsiTheme="minorHAnsi" w:cstheme="minorHAnsi"/>
              </w:rPr>
              <w:t>offer</w:t>
            </w:r>
            <w:proofErr w:type="gramEnd"/>
            <w:r w:rsidRPr="003E7FF7">
              <w:rPr>
                <w:rFonts w:asciiTheme="minorHAnsi" w:hAnsiTheme="minorHAnsi" w:cstheme="minorHAnsi"/>
              </w:rPr>
              <w:t xml:space="preserve"> vs no intervention</w:t>
            </w:r>
          </w:p>
        </w:tc>
        <w:tc>
          <w:tcPr>
            <w:tcW w:w="2520" w:type="dxa"/>
            <w:tcBorders>
              <w:top w:val="single" w:sz="4" w:space="0" w:color="auto"/>
              <w:left w:val="single" w:sz="4" w:space="0" w:color="auto"/>
              <w:bottom w:val="single" w:sz="4" w:space="0" w:color="auto"/>
              <w:right w:val="single" w:sz="4" w:space="0" w:color="auto"/>
            </w:tcBorders>
            <w:hideMark/>
          </w:tcPr>
          <w:p w14:paraId="0AD7579B" w14:textId="77777777" w:rsidR="003E7FF7" w:rsidRPr="003E7FF7" w:rsidRDefault="003E7FF7">
            <w:pPr>
              <w:rPr>
                <w:rFonts w:asciiTheme="minorHAnsi" w:hAnsiTheme="minorHAnsi" w:cstheme="minorHAnsi"/>
              </w:rPr>
            </w:pPr>
            <w:r w:rsidRPr="003E7FF7">
              <w:rPr>
                <w:rFonts w:asciiTheme="minorHAnsi" w:hAnsiTheme="minorHAnsi" w:cstheme="minorHAnsi"/>
              </w:rPr>
              <w:t>Immunisation access</w:t>
            </w:r>
          </w:p>
        </w:tc>
        <w:tc>
          <w:tcPr>
            <w:tcW w:w="1536" w:type="dxa"/>
            <w:tcBorders>
              <w:top w:val="single" w:sz="4" w:space="0" w:color="auto"/>
              <w:left w:val="single" w:sz="4" w:space="0" w:color="auto"/>
              <w:bottom w:val="single" w:sz="4" w:space="0" w:color="auto"/>
              <w:right w:val="single" w:sz="4" w:space="0" w:color="auto"/>
            </w:tcBorders>
            <w:hideMark/>
          </w:tcPr>
          <w:p w14:paraId="02489EAB" w14:textId="77777777" w:rsidR="003E7FF7" w:rsidRPr="003E7FF7" w:rsidRDefault="003E7FF7">
            <w:pPr>
              <w:rPr>
                <w:rFonts w:asciiTheme="minorHAnsi" w:hAnsiTheme="minorHAnsi" w:cstheme="minorHAnsi"/>
              </w:rPr>
            </w:pPr>
            <w:r w:rsidRPr="003E7FF7">
              <w:rPr>
                <w:rFonts w:asciiTheme="minorHAnsi" w:hAnsiTheme="minorHAnsi" w:cstheme="minorHAnsi"/>
              </w:rPr>
              <w:t>2</w:t>
            </w:r>
          </w:p>
        </w:tc>
        <w:tc>
          <w:tcPr>
            <w:tcW w:w="3292" w:type="dxa"/>
            <w:tcBorders>
              <w:top w:val="single" w:sz="4" w:space="0" w:color="auto"/>
              <w:left w:val="single" w:sz="4" w:space="0" w:color="auto"/>
              <w:bottom w:val="single" w:sz="4" w:space="0" w:color="auto"/>
              <w:right w:val="single" w:sz="4" w:space="0" w:color="auto"/>
            </w:tcBorders>
            <w:hideMark/>
          </w:tcPr>
          <w:p w14:paraId="36FBB2EE" w14:textId="77777777" w:rsidR="003E7FF7" w:rsidRPr="003E7FF7" w:rsidRDefault="003E7FF7">
            <w:pPr>
              <w:rPr>
                <w:rFonts w:asciiTheme="minorHAnsi" w:hAnsiTheme="minorHAnsi" w:cstheme="minorHAnsi"/>
              </w:rPr>
            </w:pPr>
            <w:r w:rsidRPr="003E7FF7">
              <w:rPr>
                <w:rFonts w:asciiTheme="minorHAnsi" w:hAnsiTheme="minorHAnsi" w:cstheme="minorHAnsi"/>
              </w:rPr>
              <w:t>2 studies significant increases, ARI range = 28 to 47 more immunisations out of 100</w:t>
            </w:r>
          </w:p>
        </w:tc>
      </w:tr>
      <w:tr w:rsidR="003E7FF7" w:rsidRPr="003E7FF7" w14:paraId="03EFAAD2" w14:textId="77777777" w:rsidTr="003E7FF7">
        <w:tc>
          <w:tcPr>
            <w:tcW w:w="1894" w:type="dxa"/>
            <w:tcBorders>
              <w:top w:val="single" w:sz="4" w:space="0" w:color="auto"/>
              <w:left w:val="single" w:sz="4" w:space="0" w:color="auto"/>
              <w:bottom w:val="single" w:sz="4" w:space="0" w:color="auto"/>
              <w:right w:val="single" w:sz="4" w:space="0" w:color="auto"/>
            </w:tcBorders>
            <w:hideMark/>
          </w:tcPr>
          <w:p w14:paraId="792B81BC" w14:textId="77777777" w:rsidR="003E7FF7" w:rsidRPr="003E7FF7" w:rsidRDefault="003E7FF7">
            <w:pPr>
              <w:rPr>
                <w:rFonts w:asciiTheme="minorHAnsi" w:hAnsiTheme="minorHAnsi" w:cstheme="minorHAnsi"/>
              </w:rPr>
            </w:pPr>
            <w:r w:rsidRPr="003E7FF7">
              <w:rPr>
                <w:rFonts w:asciiTheme="minorHAnsi" w:hAnsiTheme="minorHAnsi" w:cstheme="minorHAnsi"/>
              </w:rPr>
              <w:t>Physician reminders vs no reminder</w:t>
            </w:r>
          </w:p>
        </w:tc>
        <w:tc>
          <w:tcPr>
            <w:tcW w:w="2520" w:type="dxa"/>
            <w:tcBorders>
              <w:top w:val="single" w:sz="4" w:space="0" w:color="auto"/>
              <w:left w:val="single" w:sz="4" w:space="0" w:color="auto"/>
              <w:bottom w:val="single" w:sz="4" w:space="0" w:color="auto"/>
              <w:right w:val="single" w:sz="4" w:space="0" w:color="auto"/>
            </w:tcBorders>
            <w:hideMark/>
          </w:tcPr>
          <w:p w14:paraId="151CF9EB" w14:textId="77777777" w:rsidR="003E7FF7" w:rsidRPr="003E7FF7" w:rsidRDefault="003E7FF7">
            <w:pPr>
              <w:rPr>
                <w:rFonts w:asciiTheme="minorHAnsi" w:hAnsiTheme="minorHAnsi" w:cstheme="minorHAnsi"/>
              </w:rPr>
            </w:pPr>
            <w:r w:rsidRPr="003E7FF7">
              <w:rPr>
                <w:rFonts w:asciiTheme="minorHAnsi" w:hAnsiTheme="minorHAnsi" w:cstheme="minorHAnsi"/>
              </w:rPr>
              <w:t>Immunisation access</w:t>
            </w:r>
          </w:p>
        </w:tc>
        <w:tc>
          <w:tcPr>
            <w:tcW w:w="1536" w:type="dxa"/>
            <w:tcBorders>
              <w:top w:val="single" w:sz="4" w:space="0" w:color="auto"/>
              <w:left w:val="single" w:sz="4" w:space="0" w:color="auto"/>
              <w:bottom w:val="single" w:sz="4" w:space="0" w:color="auto"/>
              <w:right w:val="single" w:sz="4" w:space="0" w:color="auto"/>
            </w:tcBorders>
            <w:hideMark/>
          </w:tcPr>
          <w:p w14:paraId="13AC6026" w14:textId="77777777" w:rsidR="003E7FF7" w:rsidRPr="003E7FF7" w:rsidRDefault="003E7FF7">
            <w:pPr>
              <w:rPr>
                <w:rFonts w:asciiTheme="minorHAnsi" w:hAnsiTheme="minorHAnsi" w:cstheme="minorHAnsi"/>
              </w:rPr>
            </w:pPr>
            <w:r w:rsidRPr="003E7FF7">
              <w:rPr>
                <w:rFonts w:asciiTheme="minorHAnsi" w:hAnsiTheme="minorHAnsi" w:cstheme="minorHAnsi"/>
              </w:rPr>
              <w:t>3</w:t>
            </w:r>
          </w:p>
        </w:tc>
        <w:tc>
          <w:tcPr>
            <w:tcW w:w="3292" w:type="dxa"/>
            <w:tcBorders>
              <w:top w:val="single" w:sz="4" w:space="0" w:color="auto"/>
              <w:left w:val="single" w:sz="4" w:space="0" w:color="auto"/>
              <w:bottom w:val="single" w:sz="4" w:space="0" w:color="auto"/>
              <w:right w:val="single" w:sz="4" w:space="0" w:color="auto"/>
            </w:tcBorders>
            <w:hideMark/>
          </w:tcPr>
          <w:p w14:paraId="56F158FC" w14:textId="77777777" w:rsidR="003E7FF7" w:rsidRPr="003E7FF7" w:rsidRDefault="003E7FF7">
            <w:pPr>
              <w:rPr>
                <w:rFonts w:asciiTheme="minorHAnsi" w:hAnsiTheme="minorHAnsi" w:cstheme="minorHAnsi"/>
              </w:rPr>
            </w:pPr>
            <w:r w:rsidRPr="003E7FF7">
              <w:rPr>
                <w:rFonts w:asciiTheme="minorHAnsi" w:hAnsiTheme="minorHAnsi" w:cstheme="minorHAnsi"/>
              </w:rPr>
              <w:t>1 study significant increase, 1 study non-significant increase, 1 study non-significant reduction</w:t>
            </w:r>
          </w:p>
        </w:tc>
      </w:tr>
      <w:tr w:rsidR="003E7FF7" w:rsidRPr="003E7FF7" w14:paraId="0266B4E7" w14:textId="77777777" w:rsidTr="003E7FF7">
        <w:tc>
          <w:tcPr>
            <w:tcW w:w="1894" w:type="dxa"/>
            <w:tcBorders>
              <w:top w:val="single" w:sz="4" w:space="0" w:color="auto"/>
              <w:left w:val="single" w:sz="4" w:space="0" w:color="auto"/>
              <w:bottom w:val="single" w:sz="4" w:space="0" w:color="auto"/>
              <w:right w:val="single" w:sz="4" w:space="0" w:color="auto"/>
            </w:tcBorders>
            <w:hideMark/>
          </w:tcPr>
          <w:p w14:paraId="1C78E3A7" w14:textId="77777777" w:rsidR="003E7FF7" w:rsidRPr="003E7FF7" w:rsidRDefault="003E7FF7">
            <w:pPr>
              <w:rPr>
                <w:rFonts w:asciiTheme="minorHAnsi" w:hAnsiTheme="minorHAnsi" w:cstheme="minorHAnsi"/>
              </w:rPr>
            </w:pPr>
            <w:r w:rsidRPr="003E7FF7">
              <w:rPr>
                <w:rFonts w:asciiTheme="minorHAnsi" w:hAnsiTheme="minorHAnsi" w:cstheme="minorHAnsi"/>
              </w:rPr>
              <w:t>Hospital staff reminders vs GP discharge reminder</w:t>
            </w:r>
          </w:p>
        </w:tc>
        <w:tc>
          <w:tcPr>
            <w:tcW w:w="2520" w:type="dxa"/>
            <w:tcBorders>
              <w:top w:val="single" w:sz="4" w:space="0" w:color="auto"/>
              <w:left w:val="single" w:sz="4" w:space="0" w:color="auto"/>
              <w:bottom w:val="single" w:sz="4" w:space="0" w:color="auto"/>
              <w:right w:val="single" w:sz="4" w:space="0" w:color="auto"/>
            </w:tcBorders>
            <w:hideMark/>
          </w:tcPr>
          <w:p w14:paraId="64C23B55" w14:textId="77777777" w:rsidR="003E7FF7" w:rsidRPr="003E7FF7" w:rsidRDefault="003E7FF7">
            <w:pPr>
              <w:rPr>
                <w:rFonts w:asciiTheme="minorHAnsi" w:hAnsiTheme="minorHAnsi" w:cstheme="minorHAnsi"/>
              </w:rPr>
            </w:pPr>
            <w:r w:rsidRPr="003E7FF7">
              <w:rPr>
                <w:rFonts w:asciiTheme="minorHAnsi" w:hAnsiTheme="minorHAnsi" w:cstheme="minorHAnsi"/>
              </w:rPr>
              <w:t>Immunisation rate</w:t>
            </w:r>
          </w:p>
        </w:tc>
        <w:tc>
          <w:tcPr>
            <w:tcW w:w="1536" w:type="dxa"/>
            <w:tcBorders>
              <w:top w:val="single" w:sz="4" w:space="0" w:color="auto"/>
              <w:left w:val="single" w:sz="4" w:space="0" w:color="auto"/>
              <w:bottom w:val="single" w:sz="4" w:space="0" w:color="auto"/>
              <w:right w:val="single" w:sz="4" w:space="0" w:color="auto"/>
            </w:tcBorders>
            <w:hideMark/>
          </w:tcPr>
          <w:p w14:paraId="0A6B1887"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4998B50E" w14:textId="77777777" w:rsidR="003E7FF7" w:rsidRPr="003E7FF7" w:rsidRDefault="003E7FF7">
            <w:pPr>
              <w:rPr>
                <w:rFonts w:asciiTheme="minorHAnsi" w:hAnsiTheme="minorHAnsi" w:cstheme="minorHAnsi"/>
              </w:rPr>
            </w:pPr>
            <w:r w:rsidRPr="003E7FF7">
              <w:rPr>
                <w:rFonts w:asciiTheme="minorHAnsi" w:hAnsiTheme="minorHAnsi" w:cstheme="minorHAnsi"/>
              </w:rPr>
              <w:t>Non-significant increase</w:t>
            </w:r>
          </w:p>
        </w:tc>
      </w:tr>
      <w:tr w:rsidR="003E7FF7" w:rsidRPr="003E7FF7" w14:paraId="664AF5A1" w14:textId="77777777" w:rsidTr="003E7FF7">
        <w:tc>
          <w:tcPr>
            <w:tcW w:w="1894" w:type="dxa"/>
            <w:tcBorders>
              <w:top w:val="single" w:sz="4" w:space="0" w:color="auto"/>
              <w:left w:val="single" w:sz="4" w:space="0" w:color="auto"/>
              <w:bottom w:val="single" w:sz="4" w:space="0" w:color="auto"/>
              <w:right w:val="single" w:sz="4" w:space="0" w:color="auto"/>
            </w:tcBorders>
            <w:hideMark/>
          </w:tcPr>
          <w:p w14:paraId="3936BB17" w14:textId="77777777" w:rsidR="003E7FF7" w:rsidRPr="003E7FF7" w:rsidRDefault="003E7FF7">
            <w:pPr>
              <w:rPr>
                <w:rFonts w:asciiTheme="minorHAnsi" w:hAnsiTheme="minorHAnsi" w:cstheme="minorHAnsi"/>
              </w:rPr>
            </w:pPr>
            <w:r w:rsidRPr="003E7FF7">
              <w:rPr>
                <w:rFonts w:asciiTheme="minorHAnsi" w:hAnsiTheme="minorHAnsi" w:cstheme="minorHAnsi"/>
              </w:rPr>
              <w:t xml:space="preserve">Physician reminders about all </w:t>
            </w:r>
            <w:proofErr w:type="gramStart"/>
            <w:r w:rsidRPr="003E7FF7">
              <w:rPr>
                <w:rFonts w:asciiTheme="minorHAnsi" w:hAnsiTheme="minorHAnsi" w:cstheme="minorHAnsi"/>
              </w:rPr>
              <w:t>patients</w:t>
            </w:r>
            <w:proofErr w:type="gramEnd"/>
            <w:r w:rsidRPr="003E7FF7">
              <w:rPr>
                <w:rFonts w:asciiTheme="minorHAnsi" w:hAnsiTheme="minorHAnsi" w:cstheme="minorHAnsi"/>
              </w:rPr>
              <w:t xml:space="preserve"> vs reminder about half patients</w:t>
            </w:r>
          </w:p>
        </w:tc>
        <w:tc>
          <w:tcPr>
            <w:tcW w:w="2520" w:type="dxa"/>
            <w:tcBorders>
              <w:top w:val="single" w:sz="4" w:space="0" w:color="auto"/>
              <w:left w:val="single" w:sz="4" w:space="0" w:color="auto"/>
              <w:bottom w:val="single" w:sz="4" w:space="0" w:color="auto"/>
              <w:right w:val="single" w:sz="4" w:space="0" w:color="auto"/>
            </w:tcBorders>
            <w:hideMark/>
          </w:tcPr>
          <w:p w14:paraId="03B42B8A" w14:textId="77777777" w:rsidR="003E7FF7" w:rsidRPr="003E7FF7" w:rsidRDefault="003E7FF7">
            <w:pPr>
              <w:rPr>
                <w:rFonts w:asciiTheme="minorHAnsi" w:hAnsiTheme="minorHAnsi" w:cstheme="minorHAnsi"/>
              </w:rPr>
            </w:pPr>
            <w:r w:rsidRPr="003E7FF7">
              <w:rPr>
                <w:rFonts w:asciiTheme="minorHAnsi" w:hAnsiTheme="minorHAnsi" w:cstheme="minorHAnsi"/>
              </w:rPr>
              <w:t>Immunisation rate</w:t>
            </w:r>
          </w:p>
        </w:tc>
        <w:tc>
          <w:tcPr>
            <w:tcW w:w="1536" w:type="dxa"/>
            <w:tcBorders>
              <w:top w:val="single" w:sz="4" w:space="0" w:color="auto"/>
              <w:left w:val="single" w:sz="4" w:space="0" w:color="auto"/>
              <w:bottom w:val="single" w:sz="4" w:space="0" w:color="auto"/>
              <w:right w:val="single" w:sz="4" w:space="0" w:color="auto"/>
            </w:tcBorders>
            <w:hideMark/>
          </w:tcPr>
          <w:p w14:paraId="31F710DF"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6E4EF647" w14:textId="77777777" w:rsidR="003E7FF7" w:rsidRPr="003E7FF7" w:rsidRDefault="003E7FF7">
            <w:pPr>
              <w:rPr>
                <w:rFonts w:asciiTheme="minorHAnsi" w:hAnsiTheme="minorHAnsi" w:cstheme="minorHAnsi"/>
              </w:rPr>
            </w:pPr>
            <w:r w:rsidRPr="003E7FF7">
              <w:rPr>
                <w:rFonts w:asciiTheme="minorHAnsi" w:hAnsiTheme="minorHAnsi" w:cstheme="minorHAnsi"/>
              </w:rPr>
              <w:t>Significant increase, ARI = 22 more immunisations out of 100 (95% CI: 10 to 33)</w:t>
            </w:r>
          </w:p>
        </w:tc>
      </w:tr>
      <w:tr w:rsidR="003E7FF7" w:rsidRPr="003E7FF7" w14:paraId="23F18120" w14:textId="77777777" w:rsidTr="003E7FF7">
        <w:tc>
          <w:tcPr>
            <w:tcW w:w="1894" w:type="dxa"/>
            <w:tcBorders>
              <w:top w:val="single" w:sz="4" w:space="0" w:color="auto"/>
              <w:left w:val="single" w:sz="4" w:space="0" w:color="auto"/>
              <w:bottom w:val="single" w:sz="4" w:space="0" w:color="auto"/>
              <w:right w:val="single" w:sz="4" w:space="0" w:color="auto"/>
            </w:tcBorders>
            <w:hideMark/>
          </w:tcPr>
          <w:p w14:paraId="64BE1ACC" w14:textId="77777777" w:rsidR="003E7FF7" w:rsidRPr="003E7FF7" w:rsidRDefault="003E7FF7">
            <w:pPr>
              <w:rPr>
                <w:rFonts w:asciiTheme="minorHAnsi" w:hAnsiTheme="minorHAnsi" w:cstheme="minorHAnsi"/>
              </w:rPr>
            </w:pPr>
            <w:r w:rsidRPr="003E7FF7">
              <w:rPr>
                <w:rFonts w:asciiTheme="minorHAnsi" w:hAnsiTheme="minorHAnsi" w:cstheme="minorHAnsi"/>
              </w:rPr>
              <w:t>Physician reminders (posters of vaccination uptake in clinic) plus patient postcard vs no intervention</w:t>
            </w:r>
          </w:p>
        </w:tc>
        <w:tc>
          <w:tcPr>
            <w:tcW w:w="2520" w:type="dxa"/>
            <w:tcBorders>
              <w:top w:val="single" w:sz="4" w:space="0" w:color="auto"/>
              <w:left w:val="single" w:sz="4" w:space="0" w:color="auto"/>
              <w:bottom w:val="single" w:sz="4" w:space="0" w:color="auto"/>
              <w:right w:val="single" w:sz="4" w:space="0" w:color="auto"/>
            </w:tcBorders>
            <w:hideMark/>
          </w:tcPr>
          <w:p w14:paraId="6C16E0DE" w14:textId="77777777" w:rsidR="003E7FF7" w:rsidRPr="003E7FF7" w:rsidRDefault="003E7FF7">
            <w:pPr>
              <w:rPr>
                <w:rFonts w:asciiTheme="minorHAnsi" w:hAnsiTheme="minorHAnsi" w:cstheme="minorHAnsi"/>
              </w:rPr>
            </w:pPr>
            <w:r w:rsidRPr="003E7FF7">
              <w:rPr>
                <w:rFonts w:asciiTheme="minorHAnsi" w:hAnsiTheme="minorHAnsi" w:cstheme="minorHAnsi"/>
              </w:rPr>
              <w:t>Immunisation rate</w:t>
            </w:r>
          </w:p>
        </w:tc>
        <w:tc>
          <w:tcPr>
            <w:tcW w:w="1536" w:type="dxa"/>
            <w:tcBorders>
              <w:top w:val="single" w:sz="4" w:space="0" w:color="auto"/>
              <w:left w:val="single" w:sz="4" w:space="0" w:color="auto"/>
              <w:bottom w:val="single" w:sz="4" w:space="0" w:color="auto"/>
              <w:right w:val="single" w:sz="4" w:space="0" w:color="auto"/>
            </w:tcBorders>
            <w:hideMark/>
          </w:tcPr>
          <w:p w14:paraId="44BD9FE8"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39AC597A" w14:textId="77777777" w:rsidR="003E7FF7" w:rsidRPr="003E7FF7" w:rsidRDefault="003E7FF7">
            <w:pPr>
              <w:rPr>
                <w:rFonts w:asciiTheme="minorHAnsi" w:hAnsiTheme="minorHAnsi" w:cstheme="minorHAnsi"/>
              </w:rPr>
            </w:pPr>
            <w:r w:rsidRPr="003E7FF7">
              <w:rPr>
                <w:rFonts w:asciiTheme="minorHAnsi" w:hAnsiTheme="minorHAnsi" w:cstheme="minorHAnsi"/>
              </w:rPr>
              <w:t>Significant increase, ARI = 17 more immunisations out of 100 (95% CI: 15 to 19)</w:t>
            </w:r>
          </w:p>
        </w:tc>
      </w:tr>
      <w:tr w:rsidR="003E7FF7" w:rsidRPr="003E7FF7" w14:paraId="7EDA9CD0" w14:textId="77777777" w:rsidTr="003E7FF7">
        <w:tc>
          <w:tcPr>
            <w:tcW w:w="1894" w:type="dxa"/>
            <w:tcBorders>
              <w:top w:val="single" w:sz="4" w:space="0" w:color="auto"/>
              <w:left w:val="single" w:sz="4" w:space="0" w:color="auto"/>
              <w:bottom w:val="single" w:sz="4" w:space="0" w:color="auto"/>
              <w:right w:val="single" w:sz="4" w:space="0" w:color="auto"/>
            </w:tcBorders>
            <w:hideMark/>
          </w:tcPr>
          <w:p w14:paraId="02F3805F" w14:textId="77777777" w:rsidR="003E7FF7" w:rsidRPr="003E7FF7" w:rsidRDefault="003E7FF7">
            <w:pPr>
              <w:rPr>
                <w:rFonts w:asciiTheme="minorHAnsi" w:hAnsiTheme="minorHAnsi" w:cstheme="minorHAnsi"/>
              </w:rPr>
            </w:pPr>
            <w:r w:rsidRPr="003E7FF7">
              <w:rPr>
                <w:rFonts w:asciiTheme="minorHAnsi" w:hAnsiTheme="minorHAnsi" w:cstheme="minorHAnsi"/>
              </w:rPr>
              <w:t xml:space="preserve">Physician reminders (posters of vaccination uptake in clinic) plus patient </w:t>
            </w:r>
            <w:r w:rsidRPr="003E7FF7">
              <w:rPr>
                <w:rFonts w:asciiTheme="minorHAnsi" w:hAnsiTheme="minorHAnsi" w:cstheme="minorHAnsi"/>
              </w:rPr>
              <w:lastRenderedPageBreak/>
              <w:t>postcard vs physician reminders (posters of vaccination uptake in clinic) only</w:t>
            </w:r>
          </w:p>
        </w:tc>
        <w:tc>
          <w:tcPr>
            <w:tcW w:w="2520" w:type="dxa"/>
            <w:tcBorders>
              <w:top w:val="single" w:sz="4" w:space="0" w:color="auto"/>
              <w:left w:val="single" w:sz="4" w:space="0" w:color="auto"/>
              <w:bottom w:val="single" w:sz="4" w:space="0" w:color="auto"/>
              <w:right w:val="single" w:sz="4" w:space="0" w:color="auto"/>
            </w:tcBorders>
            <w:hideMark/>
          </w:tcPr>
          <w:p w14:paraId="52906486" w14:textId="77777777" w:rsidR="003E7FF7" w:rsidRPr="003E7FF7" w:rsidRDefault="003E7FF7">
            <w:pPr>
              <w:rPr>
                <w:rFonts w:asciiTheme="minorHAnsi" w:hAnsiTheme="minorHAnsi" w:cstheme="minorHAnsi"/>
              </w:rPr>
            </w:pPr>
            <w:r w:rsidRPr="003E7FF7">
              <w:rPr>
                <w:rFonts w:asciiTheme="minorHAnsi" w:hAnsiTheme="minorHAnsi" w:cstheme="minorHAnsi"/>
              </w:rPr>
              <w:lastRenderedPageBreak/>
              <w:t>Immunisation rate</w:t>
            </w:r>
          </w:p>
        </w:tc>
        <w:tc>
          <w:tcPr>
            <w:tcW w:w="1536" w:type="dxa"/>
            <w:tcBorders>
              <w:top w:val="single" w:sz="4" w:space="0" w:color="auto"/>
              <w:left w:val="single" w:sz="4" w:space="0" w:color="auto"/>
              <w:bottom w:val="single" w:sz="4" w:space="0" w:color="auto"/>
              <w:right w:val="single" w:sz="4" w:space="0" w:color="auto"/>
            </w:tcBorders>
            <w:hideMark/>
          </w:tcPr>
          <w:p w14:paraId="086D4260"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62981140" w14:textId="77777777" w:rsidR="003E7FF7" w:rsidRPr="003E7FF7" w:rsidRDefault="003E7FF7">
            <w:pPr>
              <w:rPr>
                <w:rFonts w:asciiTheme="minorHAnsi" w:hAnsiTheme="minorHAnsi" w:cstheme="minorHAnsi"/>
              </w:rPr>
            </w:pPr>
            <w:r w:rsidRPr="003E7FF7">
              <w:rPr>
                <w:rFonts w:asciiTheme="minorHAnsi" w:hAnsiTheme="minorHAnsi" w:cstheme="minorHAnsi"/>
              </w:rPr>
              <w:t>Non-significant increase</w:t>
            </w:r>
          </w:p>
        </w:tc>
      </w:tr>
      <w:tr w:rsidR="003E7FF7" w:rsidRPr="003E7FF7" w14:paraId="58FD1317" w14:textId="77777777" w:rsidTr="003E7FF7">
        <w:tc>
          <w:tcPr>
            <w:tcW w:w="1894" w:type="dxa"/>
            <w:tcBorders>
              <w:top w:val="single" w:sz="4" w:space="0" w:color="auto"/>
              <w:left w:val="single" w:sz="4" w:space="0" w:color="auto"/>
              <w:bottom w:val="single" w:sz="4" w:space="0" w:color="auto"/>
              <w:right w:val="single" w:sz="4" w:space="0" w:color="auto"/>
            </w:tcBorders>
            <w:hideMark/>
          </w:tcPr>
          <w:p w14:paraId="23BECC3A" w14:textId="77777777" w:rsidR="003E7FF7" w:rsidRPr="003E7FF7" w:rsidRDefault="003E7FF7">
            <w:pPr>
              <w:rPr>
                <w:rFonts w:asciiTheme="minorHAnsi" w:hAnsiTheme="minorHAnsi" w:cstheme="minorHAnsi"/>
              </w:rPr>
            </w:pPr>
            <w:r w:rsidRPr="003E7FF7">
              <w:rPr>
                <w:rFonts w:asciiTheme="minorHAnsi" w:hAnsiTheme="minorHAnsi" w:cstheme="minorHAnsi"/>
              </w:rPr>
              <w:t>Facilitators working with physicians on prevention measures including influenza vaccination vs no intervention</w:t>
            </w:r>
          </w:p>
        </w:tc>
        <w:tc>
          <w:tcPr>
            <w:tcW w:w="2520" w:type="dxa"/>
            <w:tcBorders>
              <w:top w:val="single" w:sz="4" w:space="0" w:color="auto"/>
              <w:left w:val="single" w:sz="4" w:space="0" w:color="auto"/>
              <w:bottom w:val="single" w:sz="4" w:space="0" w:color="auto"/>
              <w:right w:val="single" w:sz="4" w:space="0" w:color="auto"/>
            </w:tcBorders>
            <w:hideMark/>
          </w:tcPr>
          <w:p w14:paraId="69AD9FDD" w14:textId="77777777" w:rsidR="003E7FF7" w:rsidRPr="003E7FF7" w:rsidRDefault="003E7FF7">
            <w:pPr>
              <w:rPr>
                <w:rFonts w:asciiTheme="minorHAnsi" w:hAnsiTheme="minorHAnsi" w:cstheme="minorHAnsi"/>
              </w:rPr>
            </w:pPr>
            <w:r w:rsidRPr="003E7FF7">
              <w:rPr>
                <w:rFonts w:asciiTheme="minorHAnsi" w:hAnsiTheme="minorHAnsi" w:cstheme="minorHAnsi"/>
              </w:rPr>
              <w:t>Immunisation rate</w:t>
            </w:r>
          </w:p>
        </w:tc>
        <w:tc>
          <w:tcPr>
            <w:tcW w:w="1536" w:type="dxa"/>
            <w:tcBorders>
              <w:top w:val="single" w:sz="4" w:space="0" w:color="auto"/>
              <w:left w:val="single" w:sz="4" w:space="0" w:color="auto"/>
              <w:bottom w:val="single" w:sz="4" w:space="0" w:color="auto"/>
              <w:right w:val="single" w:sz="4" w:space="0" w:color="auto"/>
            </w:tcBorders>
            <w:hideMark/>
          </w:tcPr>
          <w:p w14:paraId="44DAD679" w14:textId="77777777" w:rsidR="003E7FF7" w:rsidRPr="003E7FF7" w:rsidRDefault="003E7FF7">
            <w:pPr>
              <w:rPr>
                <w:rFonts w:asciiTheme="minorHAnsi" w:hAnsiTheme="minorHAnsi" w:cstheme="minorHAnsi"/>
              </w:rPr>
            </w:pPr>
            <w:r w:rsidRPr="003E7FF7">
              <w:rPr>
                <w:rFonts w:asciiTheme="minorHAnsi" w:hAnsiTheme="minorHAnsi" w:cstheme="minorHAnsi"/>
              </w:rPr>
              <w:t>3</w:t>
            </w:r>
          </w:p>
        </w:tc>
        <w:tc>
          <w:tcPr>
            <w:tcW w:w="3292" w:type="dxa"/>
            <w:tcBorders>
              <w:top w:val="single" w:sz="4" w:space="0" w:color="auto"/>
              <w:left w:val="single" w:sz="4" w:space="0" w:color="auto"/>
              <w:bottom w:val="single" w:sz="4" w:space="0" w:color="auto"/>
              <w:right w:val="single" w:sz="4" w:space="0" w:color="auto"/>
            </w:tcBorders>
            <w:hideMark/>
          </w:tcPr>
          <w:p w14:paraId="1A62BD18" w14:textId="77777777" w:rsidR="003E7FF7" w:rsidRPr="003E7FF7" w:rsidRDefault="003E7FF7">
            <w:pPr>
              <w:rPr>
                <w:rFonts w:asciiTheme="minorHAnsi" w:hAnsiTheme="minorHAnsi" w:cstheme="minorHAnsi"/>
              </w:rPr>
            </w:pPr>
            <w:r w:rsidRPr="003E7FF7">
              <w:rPr>
                <w:rFonts w:asciiTheme="minorHAnsi" w:hAnsiTheme="minorHAnsi" w:cstheme="minorHAnsi"/>
              </w:rPr>
              <w:t>2 studies significant increase, 1 study non-significant changes</w:t>
            </w:r>
          </w:p>
        </w:tc>
      </w:tr>
      <w:tr w:rsidR="003E7FF7" w:rsidRPr="003E7FF7" w14:paraId="34F9F3F7" w14:textId="77777777" w:rsidTr="003E7FF7">
        <w:tc>
          <w:tcPr>
            <w:tcW w:w="1894" w:type="dxa"/>
            <w:tcBorders>
              <w:top w:val="single" w:sz="4" w:space="0" w:color="auto"/>
              <w:left w:val="single" w:sz="4" w:space="0" w:color="auto"/>
              <w:bottom w:val="single" w:sz="4" w:space="0" w:color="auto"/>
              <w:right w:val="single" w:sz="4" w:space="0" w:color="auto"/>
            </w:tcBorders>
            <w:hideMark/>
          </w:tcPr>
          <w:p w14:paraId="7FD23D3B" w14:textId="77777777" w:rsidR="003E7FF7" w:rsidRPr="003E7FF7" w:rsidRDefault="003E7FF7">
            <w:pPr>
              <w:rPr>
                <w:rFonts w:asciiTheme="minorHAnsi" w:hAnsiTheme="minorHAnsi" w:cstheme="minorHAnsi"/>
              </w:rPr>
            </w:pPr>
            <w:r w:rsidRPr="003E7FF7">
              <w:rPr>
                <w:rFonts w:asciiTheme="minorHAnsi" w:hAnsiTheme="minorHAnsi" w:cstheme="minorHAnsi"/>
              </w:rPr>
              <w:t>Educational reminders, academic detailing and peer comparisons vs mailed educational materials</w:t>
            </w:r>
          </w:p>
        </w:tc>
        <w:tc>
          <w:tcPr>
            <w:tcW w:w="2520" w:type="dxa"/>
            <w:tcBorders>
              <w:top w:val="single" w:sz="4" w:space="0" w:color="auto"/>
              <w:left w:val="single" w:sz="4" w:space="0" w:color="auto"/>
              <w:bottom w:val="single" w:sz="4" w:space="0" w:color="auto"/>
              <w:right w:val="single" w:sz="4" w:space="0" w:color="auto"/>
            </w:tcBorders>
            <w:hideMark/>
          </w:tcPr>
          <w:p w14:paraId="3F840582" w14:textId="77777777" w:rsidR="003E7FF7" w:rsidRPr="003E7FF7" w:rsidRDefault="003E7FF7">
            <w:pPr>
              <w:rPr>
                <w:rFonts w:asciiTheme="minorHAnsi" w:hAnsiTheme="minorHAnsi" w:cstheme="minorHAnsi"/>
              </w:rPr>
            </w:pPr>
            <w:r w:rsidRPr="003E7FF7">
              <w:rPr>
                <w:rFonts w:asciiTheme="minorHAnsi" w:hAnsiTheme="minorHAnsi" w:cstheme="minorHAnsi"/>
              </w:rPr>
              <w:t>Immunisation rate</w:t>
            </w:r>
          </w:p>
        </w:tc>
        <w:tc>
          <w:tcPr>
            <w:tcW w:w="1536" w:type="dxa"/>
            <w:tcBorders>
              <w:top w:val="single" w:sz="4" w:space="0" w:color="auto"/>
              <w:left w:val="single" w:sz="4" w:space="0" w:color="auto"/>
              <w:bottom w:val="single" w:sz="4" w:space="0" w:color="auto"/>
              <w:right w:val="single" w:sz="4" w:space="0" w:color="auto"/>
            </w:tcBorders>
            <w:hideMark/>
          </w:tcPr>
          <w:p w14:paraId="46D4167B" w14:textId="77777777" w:rsidR="003E7FF7" w:rsidRPr="003E7FF7" w:rsidRDefault="003E7FF7">
            <w:pPr>
              <w:rPr>
                <w:rFonts w:asciiTheme="minorHAnsi" w:hAnsiTheme="minorHAnsi" w:cstheme="minorHAnsi"/>
              </w:rPr>
            </w:pPr>
            <w:r w:rsidRPr="003E7FF7">
              <w:rPr>
                <w:rFonts w:asciiTheme="minorHAnsi" w:hAnsiTheme="minorHAnsi" w:cstheme="minorHAnsi"/>
              </w:rPr>
              <w:t>1</w:t>
            </w:r>
          </w:p>
        </w:tc>
        <w:tc>
          <w:tcPr>
            <w:tcW w:w="3292" w:type="dxa"/>
            <w:tcBorders>
              <w:top w:val="single" w:sz="4" w:space="0" w:color="auto"/>
              <w:left w:val="single" w:sz="4" w:space="0" w:color="auto"/>
              <w:bottom w:val="single" w:sz="4" w:space="0" w:color="auto"/>
              <w:right w:val="single" w:sz="4" w:space="0" w:color="auto"/>
            </w:tcBorders>
            <w:hideMark/>
          </w:tcPr>
          <w:p w14:paraId="516F46BF" w14:textId="77777777" w:rsidR="003E7FF7" w:rsidRPr="003E7FF7" w:rsidRDefault="003E7FF7">
            <w:pPr>
              <w:rPr>
                <w:rFonts w:asciiTheme="minorHAnsi" w:hAnsiTheme="minorHAnsi" w:cstheme="minorHAnsi"/>
              </w:rPr>
            </w:pPr>
            <w:r w:rsidRPr="003E7FF7">
              <w:rPr>
                <w:rFonts w:asciiTheme="minorHAnsi" w:hAnsiTheme="minorHAnsi" w:cstheme="minorHAnsi"/>
              </w:rPr>
              <w:t>Non-significant increase</w:t>
            </w:r>
          </w:p>
        </w:tc>
      </w:tr>
      <w:tr w:rsidR="003E7FF7" w:rsidRPr="003E7FF7" w14:paraId="542075AF" w14:textId="77777777" w:rsidTr="003E7FF7">
        <w:tc>
          <w:tcPr>
            <w:tcW w:w="1894" w:type="dxa"/>
            <w:tcBorders>
              <w:top w:val="single" w:sz="4" w:space="0" w:color="auto"/>
              <w:left w:val="single" w:sz="4" w:space="0" w:color="auto"/>
              <w:bottom w:val="single" w:sz="4" w:space="0" w:color="auto"/>
              <w:right w:val="single" w:sz="4" w:space="0" w:color="auto"/>
            </w:tcBorders>
            <w:hideMark/>
          </w:tcPr>
          <w:p w14:paraId="741117C1" w14:textId="77777777" w:rsidR="003E7FF7" w:rsidRPr="003E7FF7" w:rsidRDefault="003E7FF7">
            <w:pPr>
              <w:rPr>
                <w:rFonts w:asciiTheme="minorHAnsi" w:hAnsiTheme="minorHAnsi" w:cstheme="minorHAnsi"/>
              </w:rPr>
            </w:pPr>
            <w:r w:rsidRPr="003E7FF7">
              <w:rPr>
                <w:rFonts w:asciiTheme="minorHAnsi" w:hAnsiTheme="minorHAnsi" w:cstheme="minorHAnsi"/>
              </w:rPr>
              <w:t xml:space="preserve">Education and feedback to </w:t>
            </w:r>
            <w:proofErr w:type="gramStart"/>
            <w:r w:rsidRPr="003E7FF7">
              <w:rPr>
                <w:rFonts w:asciiTheme="minorHAnsi" w:hAnsiTheme="minorHAnsi" w:cstheme="minorHAnsi"/>
              </w:rPr>
              <w:t>physicians</w:t>
            </w:r>
            <w:proofErr w:type="gramEnd"/>
            <w:r w:rsidRPr="003E7FF7">
              <w:rPr>
                <w:rFonts w:asciiTheme="minorHAnsi" w:hAnsiTheme="minorHAnsi" w:cstheme="minorHAnsi"/>
              </w:rPr>
              <w:t xml:space="preserve"> vs chart review and feedback </w:t>
            </w:r>
          </w:p>
        </w:tc>
        <w:tc>
          <w:tcPr>
            <w:tcW w:w="2520" w:type="dxa"/>
            <w:tcBorders>
              <w:top w:val="single" w:sz="4" w:space="0" w:color="auto"/>
              <w:left w:val="single" w:sz="4" w:space="0" w:color="auto"/>
              <w:bottom w:val="single" w:sz="4" w:space="0" w:color="auto"/>
              <w:right w:val="single" w:sz="4" w:space="0" w:color="auto"/>
            </w:tcBorders>
            <w:hideMark/>
          </w:tcPr>
          <w:p w14:paraId="4EC93CD3" w14:textId="77777777" w:rsidR="003E7FF7" w:rsidRPr="003E7FF7" w:rsidRDefault="003E7FF7">
            <w:pPr>
              <w:rPr>
                <w:rFonts w:asciiTheme="minorHAnsi" w:hAnsiTheme="minorHAnsi" w:cstheme="minorHAnsi"/>
              </w:rPr>
            </w:pPr>
            <w:r w:rsidRPr="003E7FF7">
              <w:rPr>
                <w:rFonts w:asciiTheme="minorHAnsi" w:hAnsiTheme="minorHAnsi" w:cstheme="minorHAnsi"/>
              </w:rPr>
              <w:t>Immunisation rate</w:t>
            </w:r>
          </w:p>
        </w:tc>
        <w:tc>
          <w:tcPr>
            <w:tcW w:w="1536" w:type="dxa"/>
            <w:tcBorders>
              <w:top w:val="single" w:sz="4" w:space="0" w:color="auto"/>
              <w:left w:val="single" w:sz="4" w:space="0" w:color="auto"/>
              <w:bottom w:val="single" w:sz="4" w:space="0" w:color="auto"/>
              <w:right w:val="single" w:sz="4" w:space="0" w:color="auto"/>
            </w:tcBorders>
            <w:hideMark/>
          </w:tcPr>
          <w:p w14:paraId="192F5248" w14:textId="77777777" w:rsidR="003E7FF7" w:rsidRPr="003E7FF7" w:rsidRDefault="003E7FF7">
            <w:pPr>
              <w:rPr>
                <w:rFonts w:asciiTheme="minorHAnsi" w:hAnsiTheme="minorHAnsi" w:cstheme="minorHAnsi"/>
              </w:rPr>
            </w:pPr>
            <w:r w:rsidRPr="003E7FF7">
              <w:rPr>
                <w:rFonts w:asciiTheme="minorHAnsi" w:hAnsiTheme="minorHAnsi" w:cstheme="minorHAnsi"/>
              </w:rPr>
              <w:t>2</w:t>
            </w:r>
          </w:p>
        </w:tc>
        <w:tc>
          <w:tcPr>
            <w:tcW w:w="3292" w:type="dxa"/>
            <w:tcBorders>
              <w:top w:val="single" w:sz="4" w:space="0" w:color="auto"/>
              <w:left w:val="single" w:sz="4" w:space="0" w:color="auto"/>
              <w:bottom w:val="single" w:sz="4" w:space="0" w:color="auto"/>
              <w:right w:val="single" w:sz="4" w:space="0" w:color="auto"/>
            </w:tcBorders>
            <w:hideMark/>
          </w:tcPr>
          <w:p w14:paraId="47744FA6" w14:textId="77777777" w:rsidR="003E7FF7" w:rsidRPr="003E7FF7" w:rsidRDefault="003E7FF7">
            <w:pPr>
              <w:rPr>
                <w:rFonts w:asciiTheme="minorHAnsi" w:hAnsiTheme="minorHAnsi" w:cstheme="minorHAnsi"/>
              </w:rPr>
            </w:pPr>
            <w:r w:rsidRPr="003E7FF7">
              <w:rPr>
                <w:rFonts w:asciiTheme="minorHAnsi" w:hAnsiTheme="minorHAnsi" w:cstheme="minorHAnsi"/>
              </w:rPr>
              <w:t>1 study significant increase, 1 study non-significant decrease</w:t>
            </w:r>
          </w:p>
        </w:tc>
      </w:tr>
      <w:tr w:rsidR="003E7FF7" w:rsidRPr="003E7FF7" w14:paraId="4F7E61A2" w14:textId="77777777" w:rsidTr="003E7FF7">
        <w:tc>
          <w:tcPr>
            <w:tcW w:w="1894" w:type="dxa"/>
            <w:tcBorders>
              <w:top w:val="single" w:sz="4" w:space="0" w:color="auto"/>
              <w:left w:val="single" w:sz="4" w:space="0" w:color="auto"/>
              <w:bottom w:val="single" w:sz="4" w:space="0" w:color="auto"/>
              <w:right w:val="single" w:sz="4" w:space="0" w:color="auto"/>
            </w:tcBorders>
            <w:hideMark/>
          </w:tcPr>
          <w:p w14:paraId="7C4FA75E" w14:textId="77777777" w:rsidR="003E7FF7" w:rsidRPr="003E7FF7" w:rsidRDefault="003E7FF7">
            <w:pPr>
              <w:rPr>
                <w:rFonts w:asciiTheme="minorHAnsi" w:hAnsiTheme="minorHAnsi" w:cstheme="minorHAnsi"/>
              </w:rPr>
            </w:pPr>
            <w:r w:rsidRPr="003E7FF7">
              <w:rPr>
                <w:rFonts w:asciiTheme="minorHAnsi" w:hAnsiTheme="minorHAnsi" w:cstheme="minorHAnsi"/>
              </w:rPr>
              <w:t xml:space="preserve">Financial incentives to </w:t>
            </w:r>
            <w:proofErr w:type="gramStart"/>
            <w:r w:rsidRPr="003E7FF7">
              <w:rPr>
                <w:rFonts w:asciiTheme="minorHAnsi" w:hAnsiTheme="minorHAnsi" w:cstheme="minorHAnsi"/>
              </w:rPr>
              <w:t>physicians</w:t>
            </w:r>
            <w:proofErr w:type="gramEnd"/>
            <w:r w:rsidRPr="003E7FF7">
              <w:rPr>
                <w:rFonts w:asciiTheme="minorHAnsi" w:hAnsiTheme="minorHAnsi" w:cstheme="minorHAnsi"/>
              </w:rPr>
              <w:t xml:space="preserve"> vs no intervention</w:t>
            </w:r>
          </w:p>
        </w:tc>
        <w:tc>
          <w:tcPr>
            <w:tcW w:w="2520" w:type="dxa"/>
            <w:tcBorders>
              <w:top w:val="single" w:sz="4" w:space="0" w:color="auto"/>
              <w:left w:val="single" w:sz="4" w:space="0" w:color="auto"/>
              <w:bottom w:val="single" w:sz="4" w:space="0" w:color="auto"/>
              <w:right w:val="single" w:sz="4" w:space="0" w:color="auto"/>
            </w:tcBorders>
            <w:hideMark/>
          </w:tcPr>
          <w:p w14:paraId="16D4B777" w14:textId="77777777" w:rsidR="003E7FF7" w:rsidRPr="003E7FF7" w:rsidRDefault="003E7FF7">
            <w:pPr>
              <w:rPr>
                <w:rFonts w:asciiTheme="minorHAnsi" w:hAnsiTheme="minorHAnsi" w:cstheme="minorHAnsi"/>
              </w:rPr>
            </w:pPr>
            <w:r w:rsidRPr="003E7FF7">
              <w:rPr>
                <w:rFonts w:asciiTheme="minorHAnsi" w:hAnsiTheme="minorHAnsi" w:cstheme="minorHAnsi"/>
              </w:rPr>
              <w:t>Immunisation rate</w:t>
            </w:r>
          </w:p>
        </w:tc>
        <w:tc>
          <w:tcPr>
            <w:tcW w:w="1536" w:type="dxa"/>
            <w:tcBorders>
              <w:top w:val="single" w:sz="4" w:space="0" w:color="auto"/>
              <w:left w:val="single" w:sz="4" w:space="0" w:color="auto"/>
              <w:bottom w:val="single" w:sz="4" w:space="0" w:color="auto"/>
              <w:right w:val="single" w:sz="4" w:space="0" w:color="auto"/>
            </w:tcBorders>
            <w:hideMark/>
          </w:tcPr>
          <w:p w14:paraId="798EFC83" w14:textId="77777777" w:rsidR="003E7FF7" w:rsidRPr="003E7FF7" w:rsidRDefault="003E7FF7">
            <w:pPr>
              <w:rPr>
                <w:rFonts w:asciiTheme="minorHAnsi" w:hAnsiTheme="minorHAnsi" w:cstheme="minorHAnsi"/>
              </w:rPr>
            </w:pPr>
            <w:r w:rsidRPr="003E7FF7">
              <w:rPr>
                <w:rFonts w:asciiTheme="minorHAnsi" w:hAnsiTheme="minorHAnsi" w:cstheme="minorHAnsi"/>
              </w:rPr>
              <w:t>2</w:t>
            </w:r>
          </w:p>
        </w:tc>
        <w:tc>
          <w:tcPr>
            <w:tcW w:w="3292" w:type="dxa"/>
            <w:tcBorders>
              <w:top w:val="single" w:sz="4" w:space="0" w:color="auto"/>
              <w:left w:val="single" w:sz="4" w:space="0" w:color="auto"/>
              <w:bottom w:val="single" w:sz="4" w:space="0" w:color="auto"/>
              <w:right w:val="single" w:sz="4" w:space="0" w:color="auto"/>
            </w:tcBorders>
            <w:hideMark/>
          </w:tcPr>
          <w:p w14:paraId="7D7A14D6" w14:textId="77777777" w:rsidR="003E7FF7" w:rsidRPr="003E7FF7" w:rsidRDefault="003E7FF7">
            <w:pPr>
              <w:rPr>
                <w:rFonts w:asciiTheme="minorHAnsi" w:hAnsiTheme="minorHAnsi" w:cstheme="minorHAnsi"/>
              </w:rPr>
            </w:pPr>
            <w:r w:rsidRPr="003E7FF7">
              <w:rPr>
                <w:rFonts w:asciiTheme="minorHAnsi" w:hAnsiTheme="minorHAnsi" w:cstheme="minorHAnsi"/>
              </w:rPr>
              <w:t>Significant increase, ARI = 12 more immunisations out of 100 (95% CI: 6 to 14)</w:t>
            </w:r>
          </w:p>
        </w:tc>
      </w:tr>
      <w:tr w:rsidR="003E7FF7" w:rsidRPr="003E7FF7" w14:paraId="360742DA" w14:textId="77777777" w:rsidTr="003E7FF7">
        <w:tc>
          <w:tcPr>
            <w:tcW w:w="9242" w:type="dxa"/>
            <w:gridSpan w:val="4"/>
            <w:tcBorders>
              <w:top w:val="single" w:sz="4" w:space="0" w:color="auto"/>
              <w:left w:val="single" w:sz="4" w:space="0" w:color="auto"/>
              <w:bottom w:val="single" w:sz="4" w:space="0" w:color="auto"/>
              <w:right w:val="single" w:sz="4" w:space="0" w:color="auto"/>
            </w:tcBorders>
            <w:hideMark/>
          </w:tcPr>
          <w:p w14:paraId="3E74627D"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i/>
                <w:iCs/>
                <w:lang w:eastAsia="en-AU"/>
              </w:rPr>
              <w:t>Summary of results:</w:t>
            </w:r>
          </w:p>
          <w:p w14:paraId="11F318B3" w14:textId="77777777" w:rsidR="003E7FF7" w:rsidRPr="003E7FF7" w:rsidRDefault="003E7FF7">
            <w:pPr>
              <w:rPr>
                <w:rFonts w:asciiTheme="minorHAnsi" w:hAnsiTheme="minorHAnsi" w:cstheme="minorHAnsi"/>
                <w:color w:val="000000"/>
              </w:rPr>
            </w:pPr>
            <w:r w:rsidRPr="003E7FF7">
              <w:rPr>
                <w:rFonts w:asciiTheme="minorHAnsi" w:hAnsiTheme="minorHAnsi" w:cstheme="minorHAnsi"/>
                <w:color w:val="000000"/>
              </w:rPr>
              <w:t xml:space="preserve">Participant reminders (postcard) significantly increased community immunisation demand in about half (5 of 11) of the studies compared to no intervention. However, tailored reminders (letter, </w:t>
            </w:r>
            <w:proofErr w:type="gramStart"/>
            <w:r w:rsidRPr="003E7FF7">
              <w:rPr>
                <w:rFonts w:asciiTheme="minorHAnsi" w:hAnsiTheme="minorHAnsi" w:cstheme="minorHAnsi"/>
                <w:color w:val="000000"/>
              </w:rPr>
              <w:t>postcard</w:t>
            </w:r>
            <w:proofErr w:type="gramEnd"/>
            <w:r w:rsidRPr="003E7FF7">
              <w:rPr>
                <w:rFonts w:asciiTheme="minorHAnsi" w:hAnsiTheme="minorHAnsi" w:cstheme="minorHAnsi"/>
                <w:color w:val="000000"/>
              </w:rPr>
              <w:t xml:space="preserve"> or phone call) significantly increased community immunisation demand in the majority (9 of 13) of studies compared to no intervention. In a single study, participant reminder and recall (telephone call and education brochure) significantly increased community demand compared to usual publicity. In a single study, participant reminder and recall (letter and leaflet) compared to letter and in another single study participant reminder and recall (customised letter) compared to form letter had non-significant changes on community immunisation demand. Participant reminder and recall (telephone invitation) compared to invitation while in clinic significantly increased community immunisation demand (1 study), as did education and vaccination offers (2 studies); participant education (by nurses and vaccinated patient) compared nurse educated </w:t>
            </w:r>
            <w:r w:rsidRPr="003E7FF7">
              <w:rPr>
                <w:rFonts w:asciiTheme="minorHAnsi" w:hAnsiTheme="minorHAnsi" w:cstheme="minorHAnsi"/>
                <w:color w:val="000000"/>
              </w:rPr>
              <w:lastRenderedPageBreak/>
              <w:t>patients (1 study) or health risk appraisal and vaccination offer compared to no intervention (1 study). Group visits to providers plus the offer to vaccinate significantly increased immunisation access compared to usual care (1 study) as did home visits plus vaccination offer compared to usual care (2 studies) and home visits with vaccination encouragement plus GP care plan compared to no intervention (1 study). However, home visits plus vaccination encouragement compared to home visits plus a safety intervention did not significantly change immunisation access. Free vaccination offer compared to vaccination invitation (patient pays) significantly increased immunisation access (2 studies) as did free vaccination offer compared to no intervention (2 studies). Physician reminders compared to no reminder significantly increased the immunisation rate (1 of 3 studies</w:t>
            </w:r>
            <w:proofErr w:type="gramStart"/>
            <w:r w:rsidRPr="003E7FF7">
              <w:rPr>
                <w:rFonts w:asciiTheme="minorHAnsi" w:hAnsiTheme="minorHAnsi" w:cstheme="minorHAnsi"/>
                <w:color w:val="000000"/>
              </w:rPr>
              <w:t>)</w:t>
            </w:r>
            <w:proofErr w:type="gramEnd"/>
            <w:r w:rsidRPr="003E7FF7">
              <w:rPr>
                <w:rFonts w:asciiTheme="minorHAnsi" w:hAnsiTheme="minorHAnsi" w:cstheme="minorHAnsi"/>
                <w:color w:val="000000"/>
              </w:rPr>
              <w:t xml:space="preserve"> but hospital staff reminders compared to GP discharge reminder had non-significant changes. Physician reminders for all patients compared to reminder for half of their patients significantly increased the immunisation rate as did physician reminders (posters of vaccination uptake in clinic) plus patient postcards compared to no intervention. However, physician reminders (posters of vaccination uptake in clinic) plus patient postcards compared to physician reminders (posters of vaccination uptake in clinic) only had non-significant changes. Facilitators working with physicians on prevention measures including influenza vaccination compared to no intervention significantly increased immunisation rate in </w:t>
            </w:r>
            <w:proofErr w:type="gramStart"/>
            <w:r w:rsidRPr="003E7FF7">
              <w:rPr>
                <w:rFonts w:asciiTheme="minorHAnsi" w:hAnsiTheme="minorHAnsi" w:cstheme="minorHAnsi"/>
                <w:color w:val="000000"/>
              </w:rPr>
              <w:t>the majority of</w:t>
            </w:r>
            <w:proofErr w:type="gramEnd"/>
            <w:r w:rsidRPr="003E7FF7">
              <w:rPr>
                <w:rFonts w:asciiTheme="minorHAnsi" w:hAnsiTheme="minorHAnsi" w:cstheme="minorHAnsi"/>
                <w:color w:val="000000"/>
              </w:rPr>
              <w:t xml:space="preserve"> studies (2 of 3). Educational reminders, academic detailing and peer comparisons compared to mailed educational materials had non-significant changes on the immunisation rate (1 study), as did education and feedback to physicians compared to chart review and feedback (2 studies). Financial incentives to physicians compared to none significantly increased immunisation rate (2 studies).</w:t>
            </w:r>
          </w:p>
        </w:tc>
      </w:tr>
      <w:tr w:rsidR="003E7FF7" w:rsidRPr="003E7FF7" w14:paraId="5CC367E1" w14:textId="77777777" w:rsidTr="003E7FF7">
        <w:tc>
          <w:tcPr>
            <w:tcW w:w="9242" w:type="dxa"/>
            <w:gridSpan w:val="4"/>
            <w:tcBorders>
              <w:top w:val="single" w:sz="4" w:space="0" w:color="auto"/>
              <w:left w:val="single" w:sz="4" w:space="0" w:color="auto"/>
              <w:bottom w:val="single" w:sz="4" w:space="0" w:color="auto"/>
              <w:right w:val="single" w:sz="4" w:space="0" w:color="auto"/>
            </w:tcBorders>
            <w:hideMark/>
          </w:tcPr>
          <w:p w14:paraId="4F9C6509"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i/>
                <w:iCs/>
                <w:lang w:eastAsia="en-AU"/>
              </w:rPr>
              <w:lastRenderedPageBreak/>
              <w:t>Effectiveness statements:</w:t>
            </w:r>
          </w:p>
          <w:p w14:paraId="3DDCDAD1" w14:textId="77777777" w:rsidR="003E7FF7" w:rsidRPr="003E7FF7" w:rsidRDefault="003E7FF7">
            <w:pPr>
              <w:rPr>
                <w:rFonts w:asciiTheme="minorHAnsi" w:hAnsiTheme="minorHAnsi" w:cstheme="minorHAnsi"/>
                <w:color w:val="000000"/>
              </w:rPr>
            </w:pPr>
            <w:r w:rsidRPr="003E7FF7">
              <w:rPr>
                <w:rFonts w:asciiTheme="minorHAnsi" w:hAnsiTheme="minorHAnsi" w:cstheme="minorHAnsi"/>
                <w:color w:val="000000"/>
              </w:rPr>
              <w:t>There is insufficient evidence that participant reminders (postcard) improve community demand for influenza immunisation – results are mixed. There was some evidence that tailored reminders (letter postcard or phone call); participant reminder and recall (telephone invitation); home visit plus vaccination; free vaccination offer; facilitators working with physicians and financial incentives to physicians all improve immunisation demand - they are generally effective. There was insufficient evidence to determine the effectiveness of participant reminder and recall (telephone call and education brochure; letter and leaflet; or customised letter); group visits plus offer to vaccinate or home visits with vaccination encouragement in combination with GP care plan; or physician reminders (posters of vaccination uptake in clinic) plus patient postcard interventions and education feedback to physicians. There is insufficient evidence that physician reminders alone improve immunisation rate – they are generally ineffective.</w:t>
            </w:r>
          </w:p>
        </w:tc>
      </w:tr>
    </w:tbl>
    <w:p w14:paraId="4F75086A" w14:textId="77777777" w:rsidR="003E7FF7" w:rsidRPr="003E7FF7" w:rsidRDefault="003E7FF7" w:rsidP="003E7FF7">
      <w:pPr>
        <w:rPr>
          <w:rFonts w:asciiTheme="minorHAnsi" w:hAnsiTheme="minorHAnsi" w:cstheme="minorHAnsi"/>
          <w:sz w:val="22"/>
          <w:szCs w:val="22"/>
          <w:lang w:val="en-AU"/>
        </w:rPr>
      </w:pPr>
    </w:p>
    <w:tbl>
      <w:tblPr>
        <w:tblW w:w="92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4"/>
        <w:gridCol w:w="2519"/>
        <w:gridCol w:w="1536"/>
        <w:gridCol w:w="3291"/>
      </w:tblGrid>
      <w:tr w:rsidR="003E7FF7" w:rsidRPr="003E7FF7" w14:paraId="6FDF4A86" w14:textId="77777777" w:rsidTr="003E7FF7">
        <w:tc>
          <w:tcPr>
            <w:tcW w:w="9242" w:type="dxa"/>
            <w:gridSpan w:val="4"/>
            <w:tcBorders>
              <w:top w:val="single" w:sz="4" w:space="0" w:color="auto"/>
              <w:left w:val="single" w:sz="4" w:space="0" w:color="auto"/>
              <w:bottom w:val="single" w:sz="4" w:space="0" w:color="auto"/>
              <w:right w:val="single" w:sz="4" w:space="0" w:color="auto"/>
            </w:tcBorders>
            <w:shd w:val="clear" w:color="auto" w:fill="7BB7F9"/>
          </w:tcPr>
          <w:p w14:paraId="57D0B701"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t xml:space="preserve">van Eijken 2003 </w:t>
            </w:r>
          </w:p>
          <w:p w14:paraId="7D097BCC" w14:textId="77777777" w:rsidR="003E7FF7" w:rsidRPr="003E7FF7" w:rsidRDefault="003E7FF7">
            <w:pPr>
              <w:rPr>
                <w:rFonts w:asciiTheme="minorHAnsi" w:hAnsiTheme="minorHAnsi" w:cstheme="minorHAnsi"/>
                <w:b/>
                <w:bCs/>
                <w:lang w:eastAsia="en-AU"/>
              </w:rPr>
            </w:pPr>
          </w:p>
        </w:tc>
      </w:tr>
      <w:tr w:rsidR="003E7FF7" w:rsidRPr="003E7FF7" w14:paraId="3F0655B2" w14:textId="77777777" w:rsidTr="003E7FF7">
        <w:tc>
          <w:tcPr>
            <w:tcW w:w="9242" w:type="dxa"/>
            <w:gridSpan w:val="4"/>
            <w:tcBorders>
              <w:top w:val="single" w:sz="4" w:space="0" w:color="auto"/>
              <w:left w:val="single" w:sz="4" w:space="0" w:color="auto"/>
              <w:bottom w:val="single" w:sz="4" w:space="0" w:color="auto"/>
              <w:right w:val="single" w:sz="4" w:space="0" w:color="auto"/>
            </w:tcBorders>
          </w:tcPr>
          <w:p w14:paraId="643AFBFA"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i/>
                <w:iCs/>
                <w:lang w:eastAsia="en-AU"/>
              </w:rPr>
              <w:t>Interventions to improve medication compliance in older patients living in the community: a systematic review of the literature</w:t>
            </w:r>
          </w:p>
          <w:p w14:paraId="45E1850E" w14:textId="77777777" w:rsidR="003E7FF7" w:rsidRPr="003E7FF7" w:rsidRDefault="003E7FF7">
            <w:pPr>
              <w:rPr>
                <w:rFonts w:asciiTheme="minorHAnsi" w:hAnsiTheme="minorHAnsi" w:cstheme="minorHAnsi"/>
                <w:b/>
                <w:bCs/>
                <w:lang w:eastAsia="en-AU"/>
              </w:rPr>
            </w:pPr>
          </w:p>
          <w:p w14:paraId="77BA3EC0"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lang w:eastAsia="en-AU"/>
              </w:rPr>
              <w:t>Maps to: Supporting behaviour change, Improving quality</w:t>
            </w:r>
          </w:p>
        </w:tc>
      </w:tr>
      <w:tr w:rsidR="003E7FF7" w:rsidRPr="003E7FF7" w14:paraId="345E471A" w14:textId="77777777" w:rsidTr="003E7FF7">
        <w:tc>
          <w:tcPr>
            <w:tcW w:w="1894" w:type="dxa"/>
            <w:tcBorders>
              <w:top w:val="single" w:sz="4" w:space="0" w:color="auto"/>
              <w:left w:val="single" w:sz="4" w:space="0" w:color="auto"/>
              <w:bottom w:val="single" w:sz="4" w:space="0" w:color="auto"/>
              <w:right w:val="single" w:sz="4" w:space="0" w:color="auto"/>
            </w:tcBorders>
            <w:hideMark/>
          </w:tcPr>
          <w:p w14:paraId="71125093"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t xml:space="preserve">Intervention &amp; comparison </w:t>
            </w:r>
          </w:p>
        </w:tc>
        <w:tc>
          <w:tcPr>
            <w:tcW w:w="2520" w:type="dxa"/>
            <w:tcBorders>
              <w:top w:val="single" w:sz="4" w:space="0" w:color="auto"/>
              <w:left w:val="single" w:sz="4" w:space="0" w:color="auto"/>
              <w:bottom w:val="single" w:sz="4" w:space="0" w:color="auto"/>
              <w:right w:val="single" w:sz="4" w:space="0" w:color="auto"/>
            </w:tcBorders>
            <w:hideMark/>
          </w:tcPr>
          <w:p w14:paraId="66A9F91B"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b/>
                <w:bCs/>
                <w:sz w:val="22"/>
                <w:szCs w:val="22"/>
              </w:rPr>
              <w:t>Outcome</w:t>
            </w:r>
            <w:r w:rsidRPr="003E7FF7">
              <w:rPr>
                <w:rFonts w:asciiTheme="minorHAnsi" w:hAnsiTheme="minorHAnsi" w:cstheme="minorHAnsi"/>
                <w:sz w:val="22"/>
                <w:szCs w:val="22"/>
              </w:rPr>
              <w:t xml:space="preserve"> </w:t>
            </w:r>
          </w:p>
        </w:tc>
        <w:tc>
          <w:tcPr>
            <w:tcW w:w="1536" w:type="dxa"/>
            <w:tcBorders>
              <w:top w:val="single" w:sz="4" w:space="0" w:color="auto"/>
              <w:left w:val="single" w:sz="4" w:space="0" w:color="auto"/>
              <w:bottom w:val="single" w:sz="4" w:space="0" w:color="auto"/>
              <w:right w:val="single" w:sz="4" w:space="0" w:color="auto"/>
            </w:tcBorders>
            <w:hideMark/>
          </w:tcPr>
          <w:p w14:paraId="21C67B9E"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b/>
                <w:bCs/>
                <w:sz w:val="22"/>
                <w:szCs w:val="22"/>
              </w:rPr>
              <w:t>No. of studies or interventions (int)*</w:t>
            </w:r>
          </w:p>
        </w:tc>
        <w:tc>
          <w:tcPr>
            <w:tcW w:w="3292" w:type="dxa"/>
            <w:tcBorders>
              <w:top w:val="single" w:sz="4" w:space="0" w:color="auto"/>
              <w:left w:val="single" w:sz="4" w:space="0" w:color="auto"/>
              <w:bottom w:val="single" w:sz="4" w:space="0" w:color="auto"/>
              <w:right w:val="single" w:sz="4" w:space="0" w:color="auto"/>
            </w:tcBorders>
            <w:hideMark/>
          </w:tcPr>
          <w:p w14:paraId="56812B12" w14:textId="77777777" w:rsidR="003E7FF7" w:rsidRPr="003E7FF7" w:rsidRDefault="003E7FF7">
            <w:pPr>
              <w:pStyle w:val="NormalWeb"/>
              <w:spacing w:before="0" w:beforeAutospacing="0" w:after="0" w:afterAutospacing="0"/>
              <w:rPr>
                <w:rFonts w:asciiTheme="minorHAnsi" w:hAnsiTheme="minorHAnsi" w:cstheme="minorHAnsi"/>
                <w:b/>
                <w:bCs/>
                <w:sz w:val="22"/>
                <w:szCs w:val="22"/>
              </w:rPr>
            </w:pPr>
            <w:r w:rsidRPr="003E7FF7">
              <w:rPr>
                <w:rFonts w:asciiTheme="minorHAnsi" w:hAnsiTheme="minorHAnsi" w:cstheme="minorHAnsi"/>
                <w:b/>
                <w:bCs/>
                <w:sz w:val="22"/>
                <w:szCs w:val="22"/>
              </w:rPr>
              <w:t>Results</w:t>
            </w:r>
          </w:p>
        </w:tc>
      </w:tr>
      <w:tr w:rsidR="003E7FF7" w:rsidRPr="003E7FF7" w14:paraId="41200D43" w14:textId="77777777" w:rsidTr="003E7FF7">
        <w:tc>
          <w:tcPr>
            <w:tcW w:w="1894" w:type="dxa"/>
            <w:tcBorders>
              <w:top w:val="single" w:sz="4" w:space="0" w:color="auto"/>
              <w:left w:val="single" w:sz="4" w:space="0" w:color="auto"/>
              <w:bottom w:val="single" w:sz="4" w:space="0" w:color="auto"/>
              <w:right w:val="single" w:sz="4" w:space="0" w:color="auto"/>
            </w:tcBorders>
            <w:vAlign w:val="center"/>
            <w:hideMark/>
          </w:tcPr>
          <w:p w14:paraId="1FDA8A10" w14:textId="77777777" w:rsidR="003E7FF7" w:rsidRPr="003E7FF7" w:rsidRDefault="003E7FF7">
            <w:pPr>
              <w:rPr>
                <w:rFonts w:asciiTheme="minorHAnsi" w:hAnsiTheme="minorHAnsi" w:cstheme="minorHAnsi"/>
                <w:sz w:val="22"/>
                <w:szCs w:val="22"/>
                <w:lang w:eastAsia="en-AU"/>
              </w:rPr>
            </w:pPr>
            <w:r w:rsidRPr="003E7FF7">
              <w:rPr>
                <w:rFonts w:asciiTheme="minorHAnsi" w:hAnsiTheme="minorHAnsi" w:cstheme="minorHAnsi"/>
                <w:lang w:eastAsia="en-AU"/>
              </w:rPr>
              <w:lastRenderedPageBreak/>
              <w:t>Single generalised intervention vs control</w:t>
            </w:r>
          </w:p>
        </w:tc>
        <w:tc>
          <w:tcPr>
            <w:tcW w:w="2520" w:type="dxa"/>
            <w:tcBorders>
              <w:top w:val="single" w:sz="4" w:space="0" w:color="auto"/>
              <w:left w:val="single" w:sz="4" w:space="0" w:color="auto"/>
              <w:bottom w:val="single" w:sz="4" w:space="0" w:color="auto"/>
              <w:right w:val="single" w:sz="4" w:space="0" w:color="auto"/>
            </w:tcBorders>
            <w:vAlign w:val="center"/>
            <w:hideMark/>
          </w:tcPr>
          <w:p w14:paraId="1DEF4495"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Adherence</w:t>
            </w:r>
          </w:p>
        </w:tc>
        <w:tc>
          <w:tcPr>
            <w:tcW w:w="1536" w:type="dxa"/>
            <w:tcBorders>
              <w:top w:val="single" w:sz="4" w:space="0" w:color="auto"/>
              <w:left w:val="single" w:sz="4" w:space="0" w:color="auto"/>
              <w:bottom w:val="single" w:sz="4" w:space="0" w:color="auto"/>
              <w:right w:val="single" w:sz="4" w:space="0" w:color="auto"/>
            </w:tcBorders>
            <w:vAlign w:val="center"/>
            <w:hideMark/>
          </w:tcPr>
          <w:p w14:paraId="7F26C784"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13 ints</w:t>
            </w:r>
          </w:p>
        </w:tc>
        <w:tc>
          <w:tcPr>
            <w:tcW w:w="3292" w:type="dxa"/>
            <w:tcBorders>
              <w:top w:val="single" w:sz="4" w:space="0" w:color="auto"/>
              <w:left w:val="single" w:sz="4" w:space="0" w:color="auto"/>
              <w:bottom w:val="single" w:sz="4" w:space="0" w:color="auto"/>
              <w:right w:val="single" w:sz="4" w:space="0" w:color="auto"/>
            </w:tcBorders>
            <w:vAlign w:val="center"/>
            <w:hideMark/>
          </w:tcPr>
          <w:p w14:paraId="0DC1066C"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3 ints significant increase; 2 ints non-significant increase; 5 ints non-significant difference; 3 int increase (2) or no difference (significance unknown)</w:t>
            </w:r>
          </w:p>
        </w:tc>
      </w:tr>
      <w:tr w:rsidR="003E7FF7" w:rsidRPr="003E7FF7" w14:paraId="43A50FCD" w14:textId="77777777" w:rsidTr="003E7FF7">
        <w:tc>
          <w:tcPr>
            <w:tcW w:w="1894" w:type="dxa"/>
            <w:tcBorders>
              <w:top w:val="single" w:sz="4" w:space="0" w:color="auto"/>
              <w:left w:val="single" w:sz="4" w:space="0" w:color="auto"/>
              <w:bottom w:val="single" w:sz="4" w:space="0" w:color="auto"/>
              <w:right w:val="single" w:sz="4" w:space="0" w:color="auto"/>
            </w:tcBorders>
            <w:vAlign w:val="center"/>
            <w:hideMark/>
          </w:tcPr>
          <w:p w14:paraId="05A9ADBE"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Multifaceted generalised intervention vs control</w:t>
            </w:r>
          </w:p>
        </w:tc>
        <w:tc>
          <w:tcPr>
            <w:tcW w:w="2520" w:type="dxa"/>
            <w:tcBorders>
              <w:top w:val="single" w:sz="4" w:space="0" w:color="auto"/>
              <w:left w:val="single" w:sz="4" w:space="0" w:color="auto"/>
              <w:bottom w:val="single" w:sz="4" w:space="0" w:color="auto"/>
              <w:right w:val="single" w:sz="4" w:space="0" w:color="auto"/>
            </w:tcBorders>
            <w:vAlign w:val="center"/>
            <w:hideMark/>
          </w:tcPr>
          <w:p w14:paraId="597B02CD"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Adherence</w:t>
            </w:r>
          </w:p>
        </w:tc>
        <w:tc>
          <w:tcPr>
            <w:tcW w:w="1536" w:type="dxa"/>
            <w:tcBorders>
              <w:top w:val="single" w:sz="4" w:space="0" w:color="auto"/>
              <w:left w:val="single" w:sz="4" w:space="0" w:color="auto"/>
              <w:bottom w:val="single" w:sz="4" w:space="0" w:color="auto"/>
              <w:right w:val="single" w:sz="4" w:space="0" w:color="auto"/>
            </w:tcBorders>
            <w:vAlign w:val="center"/>
            <w:hideMark/>
          </w:tcPr>
          <w:p w14:paraId="5F2755D3"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3 ints</w:t>
            </w:r>
          </w:p>
        </w:tc>
        <w:tc>
          <w:tcPr>
            <w:tcW w:w="3292" w:type="dxa"/>
            <w:tcBorders>
              <w:top w:val="single" w:sz="4" w:space="0" w:color="auto"/>
              <w:left w:val="single" w:sz="4" w:space="0" w:color="auto"/>
              <w:bottom w:val="single" w:sz="4" w:space="0" w:color="auto"/>
              <w:right w:val="single" w:sz="4" w:space="0" w:color="auto"/>
            </w:tcBorders>
            <w:vAlign w:val="center"/>
            <w:hideMark/>
          </w:tcPr>
          <w:p w14:paraId="03147A50"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1 int significant increase; 2 ints non-significant changes</w:t>
            </w:r>
          </w:p>
        </w:tc>
      </w:tr>
      <w:tr w:rsidR="003E7FF7" w:rsidRPr="003E7FF7" w14:paraId="72011786" w14:textId="77777777" w:rsidTr="003E7FF7">
        <w:tc>
          <w:tcPr>
            <w:tcW w:w="1894" w:type="dxa"/>
            <w:tcBorders>
              <w:top w:val="single" w:sz="4" w:space="0" w:color="auto"/>
              <w:left w:val="single" w:sz="4" w:space="0" w:color="auto"/>
              <w:bottom w:val="single" w:sz="4" w:space="0" w:color="auto"/>
              <w:right w:val="single" w:sz="4" w:space="0" w:color="auto"/>
            </w:tcBorders>
            <w:vAlign w:val="center"/>
            <w:hideMark/>
          </w:tcPr>
          <w:p w14:paraId="2E5C02EB"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Multifaceted tailored intervention vs control</w:t>
            </w:r>
          </w:p>
        </w:tc>
        <w:tc>
          <w:tcPr>
            <w:tcW w:w="2520" w:type="dxa"/>
            <w:tcBorders>
              <w:top w:val="single" w:sz="4" w:space="0" w:color="auto"/>
              <w:left w:val="single" w:sz="4" w:space="0" w:color="auto"/>
              <w:bottom w:val="single" w:sz="4" w:space="0" w:color="auto"/>
              <w:right w:val="single" w:sz="4" w:space="0" w:color="auto"/>
            </w:tcBorders>
            <w:vAlign w:val="center"/>
            <w:hideMark/>
          </w:tcPr>
          <w:p w14:paraId="1AE8BAE1"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Adherence</w:t>
            </w:r>
          </w:p>
        </w:tc>
        <w:tc>
          <w:tcPr>
            <w:tcW w:w="1536" w:type="dxa"/>
            <w:tcBorders>
              <w:top w:val="single" w:sz="4" w:space="0" w:color="auto"/>
              <w:left w:val="single" w:sz="4" w:space="0" w:color="auto"/>
              <w:bottom w:val="single" w:sz="4" w:space="0" w:color="auto"/>
              <w:right w:val="single" w:sz="4" w:space="0" w:color="auto"/>
            </w:tcBorders>
            <w:vAlign w:val="center"/>
            <w:hideMark/>
          </w:tcPr>
          <w:p w14:paraId="6D56047B"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7 ints</w:t>
            </w:r>
          </w:p>
        </w:tc>
        <w:tc>
          <w:tcPr>
            <w:tcW w:w="3292" w:type="dxa"/>
            <w:tcBorders>
              <w:top w:val="single" w:sz="4" w:space="0" w:color="auto"/>
              <w:left w:val="single" w:sz="4" w:space="0" w:color="auto"/>
              <w:bottom w:val="single" w:sz="4" w:space="0" w:color="auto"/>
              <w:right w:val="single" w:sz="4" w:space="0" w:color="auto"/>
            </w:tcBorders>
            <w:vAlign w:val="center"/>
            <w:hideMark/>
          </w:tcPr>
          <w:p w14:paraId="17F6CC1C"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3 ints significant increase; 2 ints non-significant increase; 1 int non-significant change; 1 int non-significant decrease</w:t>
            </w:r>
          </w:p>
        </w:tc>
      </w:tr>
      <w:tr w:rsidR="003E7FF7" w:rsidRPr="003E7FF7" w14:paraId="405F2ECB" w14:textId="77777777" w:rsidTr="003E7FF7">
        <w:tc>
          <w:tcPr>
            <w:tcW w:w="9242" w:type="dxa"/>
            <w:gridSpan w:val="4"/>
            <w:tcBorders>
              <w:top w:val="single" w:sz="4" w:space="0" w:color="auto"/>
              <w:left w:val="single" w:sz="4" w:space="0" w:color="auto"/>
              <w:bottom w:val="single" w:sz="4" w:space="0" w:color="auto"/>
              <w:right w:val="single" w:sz="4" w:space="0" w:color="auto"/>
            </w:tcBorders>
            <w:hideMark/>
          </w:tcPr>
          <w:p w14:paraId="2EF06937"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i/>
                <w:iCs/>
                <w:lang w:eastAsia="en-AU"/>
              </w:rPr>
              <w:t>Summary of results:</w:t>
            </w:r>
          </w:p>
          <w:p w14:paraId="58012E6F"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A minority of single interventions (5 of 13) showed improved adherence compared to control, and 3 were significant. A minority (1 of 3) of multifaceted generalised interventions significantly improved adherence. Almost half (3 of 7) multifaceted tailored interventions found significant improvements in adherence. Proportionately more multifaceted interventions improved adherence compared to single interventions; and proportionately more tailored interventions improved adherence compared to generalised interventions.</w:t>
            </w:r>
          </w:p>
        </w:tc>
      </w:tr>
      <w:tr w:rsidR="003E7FF7" w:rsidRPr="003E7FF7" w14:paraId="336DED4C" w14:textId="77777777" w:rsidTr="003E7FF7">
        <w:tc>
          <w:tcPr>
            <w:tcW w:w="9242" w:type="dxa"/>
            <w:gridSpan w:val="4"/>
            <w:tcBorders>
              <w:top w:val="single" w:sz="4" w:space="0" w:color="auto"/>
              <w:left w:val="single" w:sz="4" w:space="0" w:color="auto"/>
              <w:bottom w:val="single" w:sz="4" w:space="0" w:color="auto"/>
              <w:right w:val="single" w:sz="4" w:space="0" w:color="auto"/>
            </w:tcBorders>
            <w:hideMark/>
          </w:tcPr>
          <w:p w14:paraId="1E92ECC0"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i/>
                <w:iCs/>
                <w:lang w:eastAsia="en-AU"/>
              </w:rPr>
              <w:t>Effectiveness statements:</w:t>
            </w:r>
          </w:p>
          <w:p w14:paraId="059154C6"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There is some evidence that multifaceted tailored interventions increase medicines adherence among older people in the community - results are mixed. There is insufficient evidence to support the use of generalised multifaceted interventions and single interventions among older people to increase adherence - they are generally ineffective. There is some evidence that multifaceted interventions improve adherence more than single interventions and tailored more than generalised interventions.</w:t>
            </w:r>
          </w:p>
        </w:tc>
      </w:tr>
    </w:tbl>
    <w:p w14:paraId="1B354D62" w14:textId="77777777" w:rsidR="003E7FF7" w:rsidRPr="003E7FF7" w:rsidRDefault="003E7FF7" w:rsidP="003E7FF7">
      <w:pPr>
        <w:rPr>
          <w:rFonts w:asciiTheme="minorHAnsi" w:hAnsiTheme="minorHAnsi" w:cstheme="minorHAnsi"/>
          <w:sz w:val="22"/>
          <w:szCs w:val="22"/>
          <w:lang w:val="en-AU"/>
        </w:rPr>
      </w:pPr>
    </w:p>
    <w:tbl>
      <w:tblPr>
        <w:tblW w:w="92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4"/>
        <w:gridCol w:w="2519"/>
        <w:gridCol w:w="1536"/>
        <w:gridCol w:w="3291"/>
      </w:tblGrid>
      <w:tr w:rsidR="003E7FF7" w:rsidRPr="003E7FF7" w14:paraId="1F78DB50" w14:textId="77777777" w:rsidTr="003E7FF7">
        <w:tc>
          <w:tcPr>
            <w:tcW w:w="9242" w:type="dxa"/>
            <w:gridSpan w:val="4"/>
            <w:tcBorders>
              <w:top w:val="single" w:sz="4" w:space="0" w:color="auto"/>
              <w:left w:val="single" w:sz="4" w:space="0" w:color="auto"/>
              <w:bottom w:val="single" w:sz="4" w:space="0" w:color="auto"/>
              <w:right w:val="single" w:sz="4" w:space="0" w:color="auto"/>
            </w:tcBorders>
            <w:shd w:val="clear" w:color="auto" w:fill="7BB7F9"/>
          </w:tcPr>
          <w:p w14:paraId="66E67B18" w14:textId="77777777" w:rsidR="003E7FF7" w:rsidRPr="003E7FF7" w:rsidRDefault="003E7FF7">
            <w:pPr>
              <w:spacing w:before="100" w:beforeAutospacing="1" w:after="100" w:afterAutospacing="1"/>
              <w:rPr>
                <w:rFonts w:asciiTheme="minorHAnsi" w:hAnsiTheme="minorHAnsi" w:cstheme="minorHAnsi"/>
                <w:b/>
                <w:bCs/>
                <w:lang w:eastAsia="en-AU"/>
              </w:rPr>
            </w:pPr>
            <w:r w:rsidRPr="003E7FF7">
              <w:rPr>
                <w:rFonts w:asciiTheme="minorHAnsi" w:hAnsiTheme="minorHAnsi" w:cstheme="minorHAnsi"/>
                <w:b/>
                <w:bCs/>
                <w:lang w:eastAsia="en-AU"/>
              </w:rPr>
              <w:t xml:space="preserve">Van </w:t>
            </w:r>
            <w:proofErr w:type="gramStart"/>
            <w:r w:rsidRPr="003E7FF7">
              <w:rPr>
                <w:rFonts w:asciiTheme="minorHAnsi" w:hAnsiTheme="minorHAnsi" w:cstheme="minorHAnsi"/>
                <w:b/>
                <w:bCs/>
                <w:lang w:eastAsia="en-AU"/>
              </w:rPr>
              <w:t>Wijk  2005</w:t>
            </w:r>
            <w:proofErr w:type="gramEnd"/>
          </w:p>
          <w:p w14:paraId="330D4766" w14:textId="77777777" w:rsidR="003E7FF7" w:rsidRPr="003E7FF7" w:rsidRDefault="003E7FF7">
            <w:pPr>
              <w:spacing w:before="100" w:beforeAutospacing="1" w:after="100" w:afterAutospacing="1"/>
              <w:rPr>
                <w:rFonts w:asciiTheme="minorHAnsi" w:hAnsiTheme="minorHAnsi" w:cstheme="minorHAnsi"/>
                <w:b/>
                <w:bCs/>
                <w:lang w:eastAsia="en-AU"/>
              </w:rPr>
            </w:pPr>
          </w:p>
        </w:tc>
      </w:tr>
      <w:tr w:rsidR="003E7FF7" w:rsidRPr="003E7FF7" w14:paraId="0B3616DD" w14:textId="77777777" w:rsidTr="003E7FF7">
        <w:tc>
          <w:tcPr>
            <w:tcW w:w="9242" w:type="dxa"/>
            <w:gridSpan w:val="4"/>
            <w:tcBorders>
              <w:top w:val="single" w:sz="4" w:space="0" w:color="auto"/>
              <w:left w:val="single" w:sz="4" w:space="0" w:color="auto"/>
              <w:bottom w:val="single" w:sz="4" w:space="0" w:color="auto"/>
              <w:right w:val="single" w:sz="4" w:space="0" w:color="auto"/>
            </w:tcBorders>
            <w:hideMark/>
          </w:tcPr>
          <w:p w14:paraId="7A825BEF" w14:textId="77777777" w:rsidR="003E7FF7" w:rsidRPr="003E7FF7" w:rsidRDefault="003E7FF7">
            <w:pPr>
              <w:spacing w:before="100" w:beforeAutospacing="1" w:after="100" w:afterAutospacing="1"/>
              <w:rPr>
                <w:rFonts w:asciiTheme="minorHAnsi" w:hAnsiTheme="minorHAnsi" w:cstheme="minorHAnsi"/>
                <w:b/>
                <w:bCs/>
                <w:lang w:eastAsia="en-AU"/>
              </w:rPr>
            </w:pPr>
            <w:r w:rsidRPr="003E7FF7">
              <w:rPr>
                <w:rFonts w:asciiTheme="minorHAnsi" w:hAnsiTheme="minorHAnsi" w:cstheme="minorHAnsi"/>
                <w:b/>
                <w:bCs/>
                <w:i/>
                <w:iCs/>
                <w:lang w:eastAsia="en-AU"/>
              </w:rPr>
              <w:t>Effectiveness of interventions by community pharmacists to improve patient adherence to chronic medication: a systematic review</w:t>
            </w:r>
          </w:p>
          <w:p w14:paraId="760DD1CA"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lang w:eastAsia="en-AU"/>
              </w:rPr>
              <w:t>Maps to: Providing information or education, Support</w:t>
            </w:r>
          </w:p>
        </w:tc>
      </w:tr>
      <w:tr w:rsidR="003E7FF7" w:rsidRPr="003E7FF7" w14:paraId="6679F5BA" w14:textId="77777777" w:rsidTr="003E7FF7">
        <w:tc>
          <w:tcPr>
            <w:tcW w:w="1894" w:type="dxa"/>
            <w:tcBorders>
              <w:top w:val="single" w:sz="4" w:space="0" w:color="auto"/>
              <w:left w:val="single" w:sz="4" w:space="0" w:color="auto"/>
              <w:bottom w:val="single" w:sz="4" w:space="0" w:color="auto"/>
              <w:right w:val="single" w:sz="4" w:space="0" w:color="auto"/>
            </w:tcBorders>
            <w:hideMark/>
          </w:tcPr>
          <w:p w14:paraId="3517E617"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t xml:space="preserve">Intervention &amp; comparison </w:t>
            </w:r>
          </w:p>
        </w:tc>
        <w:tc>
          <w:tcPr>
            <w:tcW w:w="2520" w:type="dxa"/>
            <w:tcBorders>
              <w:top w:val="single" w:sz="4" w:space="0" w:color="auto"/>
              <w:left w:val="single" w:sz="4" w:space="0" w:color="auto"/>
              <w:bottom w:val="single" w:sz="4" w:space="0" w:color="auto"/>
              <w:right w:val="single" w:sz="4" w:space="0" w:color="auto"/>
            </w:tcBorders>
            <w:hideMark/>
          </w:tcPr>
          <w:p w14:paraId="70E2D6F8"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b/>
                <w:bCs/>
                <w:sz w:val="22"/>
                <w:szCs w:val="22"/>
              </w:rPr>
              <w:t>Outcome</w:t>
            </w:r>
            <w:r w:rsidRPr="003E7FF7">
              <w:rPr>
                <w:rFonts w:asciiTheme="minorHAnsi" w:hAnsiTheme="minorHAnsi" w:cstheme="minorHAnsi"/>
                <w:sz w:val="22"/>
                <w:szCs w:val="22"/>
              </w:rPr>
              <w:t xml:space="preserve"> </w:t>
            </w:r>
          </w:p>
        </w:tc>
        <w:tc>
          <w:tcPr>
            <w:tcW w:w="1536" w:type="dxa"/>
            <w:tcBorders>
              <w:top w:val="single" w:sz="4" w:space="0" w:color="auto"/>
              <w:left w:val="single" w:sz="4" w:space="0" w:color="auto"/>
              <w:bottom w:val="single" w:sz="4" w:space="0" w:color="auto"/>
              <w:right w:val="single" w:sz="4" w:space="0" w:color="auto"/>
            </w:tcBorders>
            <w:hideMark/>
          </w:tcPr>
          <w:p w14:paraId="495DE766"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b/>
                <w:bCs/>
                <w:sz w:val="22"/>
                <w:szCs w:val="22"/>
              </w:rPr>
              <w:t>No. of studies or interventions (int)*</w:t>
            </w:r>
          </w:p>
        </w:tc>
        <w:tc>
          <w:tcPr>
            <w:tcW w:w="3292" w:type="dxa"/>
            <w:tcBorders>
              <w:top w:val="single" w:sz="4" w:space="0" w:color="auto"/>
              <w:left w:val="single" w:sz="4" w:space="0" w:color="auto"/>
              <w:bottom w:val="single" w:sz="4" w:space="0" w:color="auto"/>
              <w:right w:val="single" w:sz="4" w:space="0" w:color="auto"/>
            </w:tcBorders>
            <w:hideMark/>
          </w:tcPr>
          <w:p w14:paraId="3282FEE9" w14:textId="77777777" w:rsidR="003E7FF7" w:rsidRPr="003E7FF7" w:rsidRDefault="003E7FF7">
            <w:pPr>
              <w:pStyle w:val="NormalWeb"/>
              <w:spacing w:before="0" w:beforeAutospacing="0" w:after="0" w:afterAutospacing="0"/>
              <w:rPr>
                <w:rFonts w:asciiTheme="minorHAnsi" w:hAnsiTheme="minorHAnsi" w:cstheme="minorHAnsi"/>
                <w:b/>
                <w:bCs/>
                <w:sz w:val="22"/>
                <w:szCs w:val="22"/>
              </w:rPr>
            </w:pPr>
            <w:r w:rsidRPr="003E7FF7">
              <w:rPr>
                <w:rFonts w:asciiTheme="minorHAnsi" w:hAnsiTheme="minorHAnsi" w:cstheme="minorHAnsi"/>
                <w:b/>
                <w:bCs/>
                <w:sz w:val="22"/>
                <w:szCs w:val="22"/>
              </w:rPr>
              <w:t>Results</w:t>
            </w:r>
          </w:p>
        </w:tc>
      </w:tr>
      <w:tr w:rsidR="003E7FF7" w:rsidRPr="003E7FF7" w14:paraId="21AC54B8" w14:textId="77777777" w:rsidTr="003E7FF7">
        <w:tc>
          <w:tcPr>
            <w:tcW w:w="1894" w:type="dxa"/>
            <w:tcBorders>
              <w:top w:val="single" w:sz="4" w:space="0" w:color="auto"/>
              <w:left w:val="single" w:sz="4" w:space="0" w:color="auto"/>
              <w:bottom w:val="single" w:sz="4" w:space="0" w:color="auto"/>
              <w:right w:val="single" w:sz="4" w:space="0" w:color="auto"/>
            </w:tcBorders>
            <w:vAlign w:val="center"/>
            <w:hideMark/>
          </w:tcPr>
          <w:p w14:paraId="6FD4CC8A" w14:textId="77777777" w:rsidR="003E7FF7" w:rsidRPr="003E7FF7" w:rsidRDefault="003E7FF7">
            <w:pPr>
              <w:spacing w:before="100" w:beforeAutospacing="1" w:after="100" w:afterAutospacing="1"/>
              <w:rPr>
                <w:rFonts w:asciiTheme="minorHAnsi" w:hAnsiTheme="minorHAnsi" w:cstheme="minorHAnsi"/>
                <w:sz w:val="22"/>
                <w:szCs w:val="22"/>
                <w:lang w:eastAsia="en-AU"/>
              </w:rPr>
            </w:pPr>
            <w:r w:rsidRPr="003E7FF7">
              <w:rPr>
                <w:rFonts w:asciiTheme="minorHAnsi" w:hAnsiTheme="minorHAnsi" w:cstheme="minorHAnsi"/>
                <w:lang w:eastAsia="en-AU"/>
              </w:rPr>
              <w:t xml:space="preserve">Community pharmacist delivered education, monitoring, medicines/chart review and/or </w:t>
            </w:r>
            <w:r w:rsidRPr="003E7FF7">
              <w:rPr>
                <w:rFonts w:asciiTheme="minorHAnsi" w:hAnsiTheme="minorHAnsi" w:cstheme="minorHAnsi"/>
                <w:lang w:eastAsia="en-AU"/>
              </w:rPr>
              <w:lastRenderedPageBreak/>
              <w:t>counselling vs usual care</w:t>
            </w:r>
          </w:p>
        </w:tc>
        <w:tc>
          <w:tcPr>
            <w:tcW w:w="2520" w:type="dxa"/>
            <w:tcBorders>
              <w:top w:val="single" w:sz="4" w:space="0" w:color="auto"/>
              <w:left w:val="single" w:sz="4" w:space="0" w:color="auto"/>
              <w:bottom w:val="single" w:sz="4" w:space="0" w:color="auto"/>
              <w:right w:val="single" w:sz="4" w:space="0" w:color="auto"/>
            </w:tcBorders>
            <w:vAlign w:val="center"/>
            <w:hideMark/>
          </w:tcPr>
          <w:p w14:paraId="51B7C085" w14:textId="77777777" w:rsidR="003E7FF7" w:rsidRPr="003E7FF7" w:rsidRDefault="003E7FF7">
            <w:pPr>
              <w:spacing w:before="100" w:beforeAutospacing="1" w:after="100" w:afterAutospacing="1"/>
              <w:rPr>
                <w:rFonts w:asciiTheme="minorHAnsi" w:hAnsiTheme="minorHAnsi" w:cstheme="minorHAnsi"/>
                <w:lang w:eastAsia="en-AU"/>
              </w:rPr>
            </w:pPr>
            <w:r w:rsidRPr="003E7FF7">
              <w:rPr>
                <w:rFonts w:asciiTheme="minorHAnsi" w:hAnsiTheme="minorHAnsi" w:cstheme="minorHAnsi"/>
                <w:lang w:eastAsia="en-AU"/>
              </w:rPr>
              <w:lastRenderedPageBreak/>
              <w:t>Adherence (self-report)</w:t>
            </w:r>
          </w:p>
        </w:tc>
        <w:tc>
          <w:tcPr>
            <w:tcW w:w="1536" w:type="dxa"/>
            <w:tcBorders>
              <w:top w:val="single" w:sz="4" w:space="0" w:color="auto"/>
              <w:left w:val="single" w:sz="4" w:space="0" w:color="auto"/>
              <w:bottom w:val="single" w:sz="4" w:space="0" w:color="auto"/>
              <w:right w:val="single" w:sz="4" w:space="0" w:color="auto"/>
            </w:tcBorders>
            <w:vAlign w:val="center"/>
            <w:hideMark/>
          </w:tcPr>
          <w:p w14:paraId="116187DC" w14:textId="77777777" w:rsidR="003E7FF7" w:rsidRPr="003E7FF7" w:rsidRDefault="003E7FF7">
            <w:pPr>
              <w:spacing w:before="100" w:beforeAutospacing="1" w:after="100" w:afterAutospacing="1"/>
              <w:rPr>
                <w:rFonts w:asciiTheme="minorHAnsi" w:hAnsiTheme="minorHAnsi" w:cstheme="minorHAnsi"/>
                <w:lang w:eastAsia="en-AU"/>
              </w:rPr>
            </w:pPr>
            <w:r w:rsidRPr="003E7FF7">
              <w:rPr>
                <w:rFonts w:asciiTheme="minorHAnsi" w:hAnsiTheme="minorHAnsi" w:cstheme="minorHAnsi"/>
                <w:lang w:eastAsia="en-AU"/>
              </w:rPr>
              <w:t>7</w:t>
            </w:r>
          </w:p>
        </w:tc>
        <w:tc>
          <w:tcPr>
            <w:tcW w:w="3292" w:type="dxa"/>
            <w:tcBorders>
              <w:top w:val="single" w:sz="4" w:space="0" w:color="auto"/>
              <w:left w:val="single" w:sz="4" w:space="0" w:color="auto"/>
              <w:bottom w:val="single" w:sz="4" w:space="0" w:color="auto"/>
              <w:right w:val="single" w:sz="4" w:space="0" w:color="auto"/>
            </w:tcBorders>
            <w:vAlign w:val="center"/>
            <w:hideMark/>
          </w:tcPr>
          <w:p w14:paraId="65A5B8B8" w14:textId="77777777" w:rsidR="003E7FF7" w:rsidRPr="003E7FF7" w:rsidRDefault="003E7FF7">
            <w:pPr>
              <w:spacing w:before="100" w:beforeAutospacing="1" w:after="100" w:afterAutospacing="1"/>
              <w:rPr>
                <w:rFonts w:asciiTheme="minorHAnsi" w:hAnsiTheme="minorHAnsi" w:cstheme="minorHAnsi"/>
                <w:lang w:eastAsia="en-AU"/>
              </w:rPr>
            </w:pPr>
            <w:r w:rsidRPr="003E7FF7">
              <w:rPr>
                <w:rFonts w:asciiTheme="minorHAnsi" w:hAnsiTheme="minorHAnsi" w:cstheme="minorHAnsi"/>
                <w:lang w:eastAsia="en-AU"/>
              </w:rPr>
              <w:t>5 studies non-significant changes; 2 studies significant increase at follow-up (6 months and longer) with intervention</w:t>
            </w:r>
          </w:p>
        </w:tc>
      </w:tr>
      <w:tr w:rsidR="003E7FF7" w:rsidRPr="003E7FF7" w14:paraId="1DFC66E3" w14:textId="77777777" w:rsidTr="003E7FF7">
        <w:tc>
          <w:tcPr>
            <w:tcW w:w="1894" w:type="dxa"/>
            <w:tcBorders>
              <w:top w:val="single" w:sz="4" w:space="0" w:color="auto"/>
              <w:left w:val="single" w:sz="4" w:space="0" w:color="auto"/>
              <w:bottom w:val="single" w:sz="4" w:space="0" w:color="auto"/>
              <w:right w:val="single" w:sz="4" w:space="0" w:color="auto"/>
            </w:tcBorders>
            <w:vAlign w:val="center"/>
            <w:hideMark/>
          </w:tcPr>
          <w:p w14:paraId="6B3AE391" w14:textId="77777777" w:rsidR="003E7FF7" w:rsidRPr="003E7FF7" w:rsidRDefault="003E7FF7">
            <w:pPr>
              <w:spacing w:before="100" w:beforeAutospacing="1" w:after="100" w:afterAutospacing="1"/>
              <w:rPr>
                <w:rFonts w:asciiTheme="minorHAnsi" w:hAnsiTheme="minorHAnsi" w:cstheme="minorHAnsi"/>
                <w:lang w:eastAsia="en-AU"/>
              </w:rPr>
            </w:pPr>
            <w:r w:rsidRPr="003E7FF7">
              <w:rPr>
                <w:rFonts w:asciiTheme="minorHAnsi" w:hAnsiTheme="minorHAnsi" w:cstheme="minorHAnsi"/>
                <w:lang w:eastAsia="en-AU"/>
              </w:rPr>
              <w:t>Community pharmacist delivered education, monitoring, medicines review and/or counselling vs usual care</w:t>
            </w:r>
          </w:p>
        </w:tc>
        <w:tc>
          <w:tcPr>
            <w:tcW w:w="2520" w:type="dxa"/>
            <w:tcBorders>
              <w:top w:val="single" w:sz="4" w:space="0" w:color="auto"/>
              <w:left w:val="single" w:sz="4" w:space="0" w:color="auto"/>
              <w:bottom w:val="single" w:sz="4" w:space="0" w:color="auto"/>
              <w:right w:val="single" w:sz="4" w:space="0" w:color="auto"/>
            </w:tcBorders>
            <w:vAlign w:val="center"/>
            <w:hideMark/>
          </w:tcPr>
          <w:p w14:paraId="4D3931E1" w14:textId="77777777" w:rsidR="003E7FF7" w:rsidRPr="003E7FF7" w:rsidRDefault="003E7FF7">
            <w:pPr>
              <w:spacing w:before="100" w:beforeAutospacing="1" w:after="100" w:afterAutospacing="1"/>
              <w:rPr>
                <w:rFonts w:asciiTheme="minorHAnsi" w:hAnsiTheme="minorHAnsi" w:cstheme="minorHAnsi"/>
                <w:lang w:eastAsia="en-AU"/>
              </w:rPr>
            </w:pPr>
            <w:r w:rsidRPr="003E7FF7">
              <w:rPr>
                <w:rFonts w:asciiTheme="minorHAnsi" w:hAnsiTheme="minorHAnsi" w:cstheme="minorHAnsi"/>
                <w:lang w:eastAsia="en-AU"/>
              </w:rPr>
              <w:t>Adherence - pill counts</w:t>
            </w:r>
          </w:p>
        </w:tc>
        <w:tc>
          <w:tcPr>
            <w:tcW w:w="1536" w:type="dxa"/>
            <w:tcBorders>
              <w:top w:val="single" w:sz="4" w:space="0" w:color="auto"/>
              <w:left w:val="single" w:sz="4" w:space="0" w:color="auto"/>
              <w:bottom w:val="single" w:sz="4" w:space="0" w:color="auto"/>
              <w:right w:val="single" w:sz="4" w:space="0" w:color="auto"/>
            </w:tcBorders>
            <w:vAlign w:val="center"/>
            <w:hideMark/>
          </w:tcPr>
          <w:p w14:paraId="263B567D" w14:textId="77777777" w:rsidR="003E7FF7" w:rsidRPr="003E7FF7" w:rsidRDefault="003E7FF7">
            <w:pPr>
              <w:spacing w:before="100" w:beforeAutospacing="1" w:after="100" w:afterAutospacing="1"/>
              <w:rPr>
                <w:rFonts w:asciiTheme="minorHAnsi" w:hAnsiTheme="minorHAnsi" w:cstheme="minorHAnsi"/>
                <w:lang w:eastAsia="en-AU"/>
              </w:rPr>
            </w:pPr>
            <w:r w:rsidRPr="003E7FF7">
              <w:rPr>
                <w:rFonts w:asciiTheme="minorHAnsi" w:hAnsiTheme="minorHAnsi" w:cstheme="minorHAnsi"/>
                <w:lang w:eastAsia="en-AU"/>
              </w:rPr>
              <w:t>5</w:t>
            </w:r>
          </w:p>
        </w:tc>
        <w:tc>
          <w:tcPr>
            <w:tcW w:w="3292" w:type="dxa"/>
            <w:tcBorders>
              <w:top w:val="single" w:sz="4" w:space="0" w:color="auto"/>
              <w:left w:val="single" w:sz="4" w:space="0" w:color="auto"/>
              <w:bottom w:val="single" w:sz="4" w:space="0" w:color="auto"/>
              <w:right w:val="single" w:sz="4" w:space="0" w:color="auto"/>
            </w:tcBorders>
            <w:vAlign w:val="center"/>
            <w:hideMark/>
          </w:tcPr>
          <w:p w14:paraId="4D71B367" w14:textId="77777777" w:rsidR="003E7FF7" w:rsidRPr="003E7FF7" w:rsidRDefault="003E7FF7">
            <w:pPr>
              <w:spacing w:before="100" w:beforeAutospacing="1" w:after="100" w:afterAutospacing="1"/>
              <w:rPr>
                <w:rFonts w:asciiTheme="minorHAnsi" w:hAnsiTheme="minorHAnsi" w:cstheme="minorHAnsi"/>
                <w:lang w:eastAsia="en-AU"/>
              </w:rPr>
            </w:pPr>
            <w:r w:rsidRPr="003E7FF7">
              <w:rPr>
                <w:rFonts w:asciiTheme="minorHAnsi" w:hAnsiTheme="minorHAnsi" w:cstheme="minorHAnsi"/>
                <w:lang w:eastAsia="en-AU"/>
              </w:rPr>
              <w:t>4 studies non-significant changes; 1 study significant increase with intervention</w:t>
            </w:r>
          </w:p>
        </w:tc>
      </w:tr>
      <w:tr w:rsidR="003E7FF7" w:rsidRPr="003E7FF7" w14:paraId="10A811BF" w14:textId="77777777" w:rsidTr="003E7FF7">
        <w:tc>
          <w:tcPr>
            <w:tcW w:w="1894" w:type="dxa"/>
            <w:tcBorders>
              <w:top w:val="single" w:sz="4" w:space="0" w:color="auto"/>
              <w:left w:val="single" w:sz="4" w:space="0" w:color="auto"/>
              <w:bottom w:val="single" w:sz="4" w:space="0" w:color="auto"/>
              <w:right w:val="single" w:sz="4" w:space="0" w:color="auto"/>
            </w:tcBorders>
            <w:vAlign w:val="center"/>
            <w:hideMark/>
          </w:tcPr>
          <w:p w14:paraId="7703DE97" w14:textId="77777777" w:rsidR="003E7FF7" w:rsidRPr="003E7FF7" w:rsidRDefault="003E7FF7">
            <w:pPr>
              <w:spacing w:before="100" w:beforeAutospacing="1" w:after="100" w:afterAutospacing="1"/>
              <w:rPr>
                <w:rFonts w:asciiTheme="minorHAnsi" w:hAnsiTheme="minorHAnsi" w:cstheme="minorHAnsi"/>
                <w:lang w:eastAsia="en-AU"/>
              </w:rPr>
            </w:pPr>
            <w:r w:rsidRPr="003E7FF7">
              <w:rPr>
                <w:rFonts w:asciiTheme="minorHAnsi" w:hAnsiTheme="minorHAnsi" w:cstheme="minorHAnsi"/>
                <w:lang w:eastAsia="en-AU"/>
              </w:rPr>
              <w:t>Community pharmacist delivered education, monitoring, and/or counselling vs usual care</w:t>
            </w:r>
          </w:p>
        </w:tc>
        <w:tc>
          <w:tcPr>
            <w:tcW w:w="2520" w:type="dxa"/>
            <w:tcBorders>
              <w:top w:val="single" w:sz="4" w:space="0" w:color="auto"/>
              <w:left w:val="single" w:sz="4" w:space="0" w:color="auto"/>
              <w:bottom w:val="single" w:sz="4" w:space="0" w:color="auto"/>
              <w:right w:val="single" w:sz="4" w:space="0" w:color="auto"/>
            </w:tcBorders>
            <w:vAlign w:val="center"/>
            <w:hideMark/>
          </w:tcPr>
          <w:p w14:paraId="6A7F35AC" w14:textId="77777777" w:rsidR="003E7FF7" w:rsidRPr="003E7FF7" w:rsidRDefault="003E7FF7">
            <w:pPr>
              <w:spacing w:before="100" w:beforeAutospacing="1" w:after="100" w:afterAutospacing="1"/>
              <w:rPr>
                <w:rFonts w:asciiTheme="minorHAnsi" w:hAnsiTheme="minorHAnsi" w:cstheme="minorHAnsi"/>
                <w:lang w:eastAsia="en-AU"/>
              </w:rPr>
            </w:pPr>
            <w:r w:rsidRPr="003E7FF7">
              <w:rPr>
                <w:rFonts w:asciiTheme="minorHAnsi" w:hAnsiTheme="minorHAnsi" w:cstheme="minorHAnsi"/>
                <w:lang w:eastAsia="en-AU"/>
              </w:rPr>
              <w:t>Adherence - pharmacy records</w:t>
            </w:r>
          </w:p>
        </w:tc>
        <w:tc>
          <w:tcPr>
            <w:tcW w:w="1536" w:type="dxa"/>
            <w:tcBorders>
              <w:top w:val="single" w:sz="4" w:space="0" w:color="auto"/>
              <w:left w:val="single" w:sz="4" w:space="0" w:color="auto"/>
              <w:bottom w:val="single" w:sz="4" w:space="0" w:color="auto"/>
              <w:right w:val="single" w:sz="4" w:space="0" w:color="auto"/>
            </w:tcBorders>
            <w:vAlign w:val="center"/>
            <w:hideMark/>
          </w:tcPr>
          <w:p w14:paraId="2D3AFA33" w14:textId="77777777" w:rsidR="003E7FF7" w:rsidRPr="003E7FF7" w:rsidRDefault="003E7FF7">
            <w:pPr>
              <w:spacing w:before="100" w:beforeAutospacing="1" w:after="100" w:afterAutospacing="1"/>
              <w:rPr>
                <w:rFonts w:asciiTheme="minorHAnsi" w:hAnsiTheme="minorHAnsi" w:cstheme="minorHAnsi"/>
                <w:lang w:eastAsia="en-AU"/>
              </w:rPr>
            </w:pPr>
            <w:r w:rsidRPr="003E7FF7">
              <w:rPr>
                <w:rFonts w:asciiTheme="minorHAnsi" w:hAnsiTheme="minorHAnsi" w:cstheme="minorHAnsi"/>
                <w:lang w:eastAsia="en-AU"/>
              </w:rPr>
              <w:t>4</w:t>
            </w:r>
          </w:p>
        </w:tc>
        <w:tc>
          <w:tcPr>
            <w:tcW w:w="3292" w:type="dxa"/>
            <w:tcBorders>
              <w:top w:val="single" w:sz="4" w:space="0" w:color="auto"/>
              <w:left w:val="single" w:sz="4" w:space="0" w:color="auto"/>
              <w:bottom w:val="single" w:sz="4" w:space="0" w:color="auto"/>
              <w:right w:val="single" w:sz="4" w:space="0" w:color="auto"/>
            </w:tcBorders>
            <w:vAlign w:val="center"/>
            <w:hideMark/>
          </w:tcPr>
          <w:p w14:paraId="4A9D53E3" w14:textId="77777777" w:rsidR="003E7FF7" w:rsidRPr="003E7FF7" w:rsidRDefault="003E7FF7">
            <w:pPr>
              <w:spacing w:before="100" w:beforeAutospacing="1" w:after="100" w:afterAutospacing="1"/>
              <w:rPr>
                <w:rFonts w:asciiTheme="minorHAnsi" w:hAnsiTheme="minorHAnsi" w:cstheme="minorHAnsi"/>
                <w:lang w:eastAsia="en-AU"/>
              </w:rPr>
            </w:pPr>
            <w:r w:rsidRPr="003E7FF7">
              <w:rPr>
                <w:rFonts w:asciiTheme="minorHAnsi" w:hAnsiTheme="minorHAnsi" w:cstheme="minorHAnsi"/>
                <w:lang w:eastAsia="en-AU"/>
              </w:rPr>
              <w:t>2 studies non-significant changes; 2 studies significant increase with intervention</w:t>
            </w:r>
          </w:p>
        </w:tc>
      </w:tr>
      <w:tr w:rsidR="003E7FF7" w:rsidRPr="003E7FF7" w14:paraId="0827486E" w14:textId="77777777" w:rsidTr="003E7FF7">
        <w:tc>
          <w:tcPr>
            <w:tcW w:w="1894" w:type="dxa"/>
            <w:tcBorders>
              <w:top w:val="single" w:sz="4" w:space="0" w:color="auto"/>
              <w:left w:val="single" w:sz="4" w:space="0" w:color="auto"/>
              <w:bottom w:val="single" w:sz="4" w:space="0" w:color="auto"/>
              <w:right w:val="single" w:sz="4" w:space="0" w:color="auto"/>
            </w:tcBorders>
            <w:vAlign w:val="center"/>
            <w:hideMark/>
          </w:tcPr>
          <w:p w14:paraId="1ABD7D8B" w14:textId="77777777" w:rsidR="003E7FF7" w:rsidRPr="003E7FF7" w:rsidRDefault="003E7FF7">
            <w:pPr>
              <w:spacing w:before="100" w:beforeAutospacing="1" w:after="100" w:afterAutospacing="1"/>
              <w:rPr>
                <w:rFonts w:asciiTheme="minorHAnsi" w:hAnsiTheme="minorHAnsi" w:cstheme="minorHAnsi"/>
                <w:lang w:eastAsia="en-AU"/>
              </w:rPr>
            </w:pPr>
            <w:r w:rsidRPr="003E7FF7">
              <w:rPr>
                <w:rFonts w:asciiTheme="minorHAnsi" w:hAnsiTheme="minorHAnsi" w:cstheme="minorHAnsi"/>
                <w:lang w:eastAsia="en-AU"/>
              </w:rPr>
              <w:t>Community pharmacist delivered monitoring and counselling vs usual care</w:t>
            </w:r>
          </w:p>
        </w:tc>
        <w:tc>
          <w:tcPr>
            <w:tcW w:w="2520" w:type="dxa"/>
            <w:tcBorders>
              <w:top w:val="single" w:sz="4" w:space="0" w:color="auto"/>
              <w:left w:val="single" w:sz="4" w:space="0" w:color="auto"/>
              <w:bottom w:val="single" w:sz="4" w:space="0" w:color="auto"/>
              <w:right w:val="single" w:sz="4" w:space="0" w:color="auto"/>
            </w:tcBorders>
            <w:vAlign w:val="center"/>
            <w:hideMark/>
          </w:tcPr>
          <w:p w14:paraId="7285F6F7" w14:textId="77777777" w:rsidR="003E7FF7" w:rsidRPr="003E7FF7" w:rsidRDefault="003E7FF7">
            <w:pPr>
              <w:spacing w:before="100" w:beforeAutospacing="1" w:after="100" w:afterAutospacing="1"/>
              <w:rPr>
                <w:rFonts w:asciiTheme="minorHAnsi" w:hAnsiTheme="minorHAnsi" w:cstheme="minorHAnsi"/>
                <w:lang w:eastAsia="en-AU"/>
              </w:rPr>
            </w:pPr>
            <w:r w:rsidRPr="003E7FF7">
              <w:rPr>
                <w:rFonts w:asciiTheme="minorHAnsi" w:hAnsiTheme="minorHAnsi" w:cstheme="minorHAnsi"/>
                <w:lang w:eastAsia="en-AU"/>
              </w:rPr>
              <w:t>Adherence - medication event monitoring system</w:t>
            </w:r>
          </w:p>
        </w:tc>
        <w:tc>
          <w:tcPr>
            <w:tcW w:w="1536" w:type="dxa"/>
            <w:tcBorders>
              <w:top w:val="single" w:sz="4" w:space="0" w:color="auto"/>
              <w:left w:val="single" w:sz="4" w:space="0" w:color="auto"/>
              <w:bottom w:val="single" w:sz="4" w:space="0" w:color="auto"/>
              <w:right w:val="single" w:sz="4" w:space="0" w:color="auto"/>
            </w:tcBorders>
            <w:vAlign w:val="center"/>
            <w:hideMark/>
          </w:tcPr>
          <w:p w14:paraId="186047C9" w14:textId="77777777" w:rsidR="003E7FF7" w:rsidRPr="003E7FF7" w:rsidRDefault="003E7FF7">
            <w:pPr>
              <w:spacing w:before="100" w:beforeAutospacing="1" w:after="100" w:afterAutospacing="1"/>
              <w:rPr>
                <w:rFonts w:asciiTheme="minorHAnsi" w:hAnsiTheme="minorHAnsi" w:cstheme="minorHAnsi"/>
                <w:lang w:eastAsia="en-AU"/>
              </w:rPr>
            </w:pPr>
            <w:r w:rsidRPr="003E7FF7">
              <w:rPr>
                <w:rFonts w:asciiTheme="minorHAnsi" w:hAnsiTheme="minorHAnsi" w:cstheme="minorHAnsi"/>
                <w:lang w:eastAsia="en-AU"/>
              </w:rPr>
              <w:t>1</w:t>
            </w:r>
          </w:p>
        </w:tc>
        <w:tc>
          <w:tcPr>
            <w:tcW w:w="3292" w:type="dxa"/>
            <w:tcBorders>
              <w:top w:val="single" w:sz="4" w:space="0" w:color="auto"/>
              <w:left w:val="single" w:sz="4" w:space="0" w:color="auto"/>
              <w:bottom w:val="single" w:sz="4" w:space="0" w:color="auto"/>
              <w:right w:val="single" w:sz="4" w:space="0" w:color="auto"/>
            </w:tcBorders>
            <w:vAlign w:val="center"/>
            <w:hideMark/>
          </w:tcPr>
          <w:p w14:paraId="40AEACC8" w14:textId="77777777" w:rsidR="003E7FF7" w:rsidRPr="003E7FF7" w:rsidRDefault="003E7FF7">
            <w:pPr>
              <w:spacing w:before="100" w:beforeAutospacing="1" w:after="100" w:afterAutospacing="1"/>
              <w:rPr>
                <w:rFonts w:asciiTheme="minorHAnsi" w:hAnsiTheme="minorHAnsi" w:cstheme="minorHAnsi"/>
                <w:lang w:eastAsia="en-AU"/>
              </w:rPr>
            </w:pPr>
            <w:r w:rsidRPr="003E7FF7">
              <w:rPr>
                <w:rFonts w:asciiTheme="minorHAnsi" w:hAnsiTheme="minorHAnsi" w:cstheme="minorHAnsi"/>
                <w:lang w:eastAsia="en-AU"/>
              </w:rPr>
              <w:t>Significant increase with intervention</w:t>
            </w:r>
          </w:p>
        </w:tc>
      </w:tr>
      <w:tr w:rsidR="003E7FF7" w:rsidRPr="003E7FF7" w14:paraId="4FCC9BA8" w14:textId="77777777" w:rsidTr="003E7FF7">
        <w:tc>
          <w:tcPr>
            <w:tcW w:w="9242" w:type="dxa"/>
            <w:gridSpan w:val="4"/>
            <w:tcBorders>
              <w:top w:val="single" w:sz="4" w:space="0" w:color="auto"/>
              <w:left w:val="single" w:sz="4" w:space="0" w:color="auto"/>
              <w:bottom w:val="single" w:sz="4" w:space="0" w:color="auto"/>
              <w:right w:val="single" w:sz="4" w:space="0" w:color="auto"/>
            </w:tcBorders>
            <w:hideMark/>
          </w:tcPr>
          <w:p w14:paraId="66125A48"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i/>
                <w:iCs/>
                <w:lang w:eastAsia="en-AU"/>
              </w:rPr>
              <w:t>Summary of results:</w:t>
            </w:r>
          </w:p>
          <w:p w14:paraId="691E7071"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lang w:eastAsia="en-AU"/>
              </w:rPr>
              <w:t xml:space="preserve">A minority of studies (6 of 17) reported significant improvements in adherence to chronic medicines with interventions delivered by community pharmacists, compared with usual care. Effects of the range of different interventions assessed were mixed overall: both positive and no effects on adherence were found for interventions delivered individually or in </w:t>
            </w:r>
            <w:proofErr w:type="gramStart"/>
            <w:r w:rsidRPr="003E7FF7">
              <w:rPr>
                <w:rFonts w:asciiTheme="minorHAnsi" w:hAnsiTheme="minorHAnsi" w:cstheme="minorHAnsi"/>
                <w:lang w:eastAsia="en-AU"/>
              </w:rPr>
              <w:t>combination, and</w:t>
            </w:r>
            <w:proofErr w:type="gramEnd"/>
            <w:r w:rsidRPr="003E7FF7">
              <w:rPr>
                <w:rFonts w:asciiTheme="minorHAnsi" w:hAnsiTheme="minorHAnsi" w:cstheme="minorHAnsi"/>
                <w:lang w:eastAsia="en-AU"/>
              </w:rPr>
              <w:t xml:space="preserve"> including patient education and counselling at each prescription refill, monthly counselling and monitoring, encouragement and reward for adherence, incorporation of patients' questions into counselling, or chart review or problem identification.</w:t>
            </w:r>
          </w:p>
        </w:tc>
      </w:tr>
      <w:tr w:rsidR="003E7FF7" w:rsidRPr="003E7FF7" w14:paraId="71DB1636" w14:textId="77777777" w:rsidTr="003E7FF7">
        <w:tc>
          <w:tcPr>
            <w:tcW w:w="9242" w:type="dxa"/>
            <w:gridSpan w:val="4"/>
            <w:tcBorders>
              <w:top w:val="single" w:sz="4" w:space="0" w:color="auto"/>
              <w:left w:val="single" w:sz="4" w:space="0" w:color="auto"/>
              <w:bottom w:val="single" w:sz="4" w:space="0" w:color="auto"/>
              <w:right w:val="single" w:sz="4" w:space="0" w:color="auto"/>
            </w:tcBorders>
            <w:hideMark/>
          </w:tcPr>
          <w:p w14:paraId="777C587D"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i/>
                <w:iCs/>
                <w:lang w:eastAsia="en-AU"/>
              </w:rPr>
              <w:t>Effectiveness statements:</w:t>
            </w:r>
          </w:p>
          <w:p w14:paraId="785BB927"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There is insufficient evidence that community pharmacist interventions improve patient adherence to chronic medicines - they are generally ineffective.  </w:t>
            </w:r>
          </w:p>
        </w:tc>
      </w:tr>
    </w:tbl>
    <w:p w14:paraId="7CEFF7FF" w14:textId="77777777" w:rsidR="003E7FF7" w:rsidRPr="003E7FF7" w:rsidRDefault="003E7FF7" w:rsidP="003E7FF7">
      <w:pPr>
        <w:rPr>
          <w:rFonts w:asciiTheme="minorHAnsi" w:hAnsiTheme="minorHAnsi" w:cstheme="minorHAnsi"/>
          <w:sz w:val="22"/>
          <w:szCs w:val="22"/>
          <w:lang w:val="en-AU"/>
        </w:rPr>
      </w:pPr>
    </w:p>
    <w:tbl>
      <w:tblPr>
        <w:tblW w:w="92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4"/>
        <w:gridCol w:w="2519"/>
        <w:gridCol w:w="1536"/>
        <w:gridCol w:w="3291"/>
      </w:tblGrid>
      <w:tr w:rsidR="003E7FF7" w:rsidRPr="003E7FF7" w14:paraId="79A451C2" w14:textId="77777777" w:rsidTr="003E7FF7">
        <w:tc>
          <w:tcPr>
            <w:tcW w:w="9242" w:type="dxa"/>
            <w:gridSpan w:val="4"/>
            <w:tcBorders>
              <w:top w:val="single" w:sz="4" w:space="0" w:color="auto"/>
              <w:left w:val="single" w:sz="4" w:space="0" w:color="auto"/>
              <w:bottom w:val="single" w:sz="4" w:space="0" w:color="auto"/>
              <w:right w:val="single" w:sz="4" w:space="0" w:color="auto"/>
            </w:tcBorders>
            <w:shd w:val="clear" w:color="auto" w:fill="7BB7F9"/>
          </w:tcPr>
          <w:p w14:paraId="1D09DE83" w14:textId="77777777" w:rsidR="003E7FF7" w:rsidRPr="003E7FF7" w:rsidRDefault="003E7FF7">
            <w:pPr>
              <w:spacing w:before="100" w:beforeAutospacing="1" w:after="100" w:afterAutospacing="1"/>
              <w:rPr>
                <w:rFonts w:asciiTheme="minorHAnsi" w:hAnsiTheme="minorHAnsi" w:cstheme="minorHAnsi"/>
                <w:b/>
                <w:bCs/>
                <w:lang w:eastAsia="en-AU"/>
              </w:rPr>
            </w:pPr>
            <w:r w:rsidRPr="003E7FF7">
              <w:rPr>
                <w:rFonts w:asciiTheme="minorHAnsi" w:hAnsiTheme="minorHAnsi" w:cstheme="minorHAnsi"/>
                <w:b/>
                <w:bCs/>
                <w:lang w:eastAsia="en-AU"/>
              </w:rPr>
              <w:t>Vergouwen 2003</w:t>
            </w:r>
          </w:p>
          <w:p w14:paraId="1EA9F838" w14:textId="77777777" w:rsidR="003E7FF7" w:rsidRPr="003E7FF7" w:rsidRDefault="003E7FF7">
            <w:pPr>
              <w:rPr>
                <w:rFonts w:asciiTheme="minorHAnsi" w:hAnsiTheme="minorHAnsi" w:cstheme="minorHAnsi"/>
                <w:b/>
                <w:bCs/>
                <w:lang w:eastAsia="en-AU"/>
              </w:rPr>
            </w:pPr>
          </w:p>
        </w:tc>
      </w:tr>
      <w:tr w:rsidR="003E7FF7" w:rsidRPr="003E7FF7" w14:paraId="13E1066E" w14:textId="77777777" w:rsidTr="003E7FF7">
        <w:tc>
          <w:tcPr>
            <w:tcW w:w="9242" w:type="dxa"/>
            <w:gridSpan w:val="4"/>
            <w:tcBorders>
              <w:top w:val="single" w:sz="4" w:space="0" w:color="auto"/>
              <w:left w:val="single" w:sz="4" w:space="0" w:color="auto"/>
              <w:bottom w:val="single" w:sz="4" w:space="0" w:color="auto"/>
              <w:right w:val="single" w:sz="4" w:space="0" w:color="auto"/>
            </w:tcBorders>
            <w:hideMark/>
          </w:tcPr>
          <w:p w14:paraId="2FE18261" w14:textId="77777777" w:rsidR="003E7FF7" w:rsidRPr="003E7FF7" w:rsidRDefault="003E7FF7">
            <w:pPr>
              <w:spacing w:before="100" w:beforeAutospacing="1" w:after="100" w:afterAutospacing="1"/>
              <w:rPr>
                <w:rFonts w:asciiTheme="minorHAnsi" w:hAnsiTheme="minorHAnsi" w:cstheme="minorHAnsi"/>
                <w:b/>
                <w:bCs/>
                <w:lang w:eastAsia="en-AU"/>
              </w:rPr>
            </w:pPr>
            <w:r w:rsidRPr="003E7FF7">
              <w:rPr>
                <w:rFonts w:asciiTheme="minorHAnsi" w:hAnsiTheme="minorHAnsi" w:cstheme="minorHAnsi"/>
                <w:b/>
                <w:bCs/>
                <w:i/>
                <w:iCs/>
                <w:lang w:eastAsia="en-AU"/>
              </w:rPr>
              <w:t xml:space="preserve">Improving adherence to antidepressants: a systematic review of interventions </w:t>
            </w:r>
          </w:p>
          <w:p w14:paraId="7953834C"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t xml:space="preserve">Maps to: Providing information or education, </w:t>
            </w:r>
            <w:proofErr w:type="gramStart"/>
            <w:r w:rsidRPr="003E7FF7">
              <w:rPr>
                <w:rFonts w:asciiTheme="minorHAnsi" w:hAnsiTheme="minorHAnsi" w:cstheme="minorHAnsi"/>
                <w:b/>
                <w:bCs/>
                <w:lang w:eastAsia="en-AU"/>
              </w:rPr>
              <w:t>Supporting</w:t>
            </w:r>
            <w:proofErr w:type="gramEnd"/>
            <w:r w:rsidRPr="003E7FF7">
              <w:rPr>
                <w:rFonts w:asciiTheme="minorHAnsi" w:hAnsiTheme="minorHAnsi" w:cstheme="minorHAnsi"/>
                <w:b/>
                <w:bCs/>
                <w:lang w:eastAsia="en-AU"/>
              </w:rPr>
              <w:t xml:space="preserve"> behaviour change, Support, Improving quality</w:t>
            </w:r>
          </w:p>
        </w:tc>
      </w:tr>
      <w:tr w:rsidR="003E7FF7" w:rsidRPr="003E7FF7" w14:paraId="29612445" w14:textId="77777777" w:rsidTr="003E7FF7">
        <w:tc>
          <w:tcPr>
            <w:tcW w:w="1894" w:type="dxa"/>
            <w:tcBorders>
              <w:top w:val="single" w:sz="4" w:space="0" w:color="auto"/>
              <w:left w:val="single" w:sz="4" w:space="0" w:color="auto"/>
              <w:bottom w:val="single" w:sz="4" w:space="0" w:color="auto"/>
              <w:right w:val="single" w:sz="4" w:space="0" w:color="auto"/>
            </w:tcBorders>
            <w:hideMark/>
          </w:tcPr>
          <w:p w14:paraId="3AC05B57"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t xml:space="preserve">Intervention &amp; comparison </w:t>
            </w:r>
          </w:p>
        </w:tc>
        <w:tc>
          <w:tcPr>
            <w:tcW w:w="2520" w:type="dxa"/>
            <w:tcBorders>
              <w:top w:val="single" w:sz="4" w:space="0" w:color="auto"/>
              <w:left w:val="single" w:sz="4" w:space="0" w:color="auto"/>
              <w:bottom w:val="single" w:sz="4" w:space="0" w:color="auto"/>
              <w:right w:val="single" w:sz="4" w:space="0" w:color="auto"/>
            </w:tcBorders>
            <w:hideMark/>
          </w:tcPr>
          <w:p w14:paraId="007CE6FC"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b/>
                <w:bCs/>
                <w:sz w:val="22"/>
                <w:szCs w:val="22"/>
              </w:rPr>
              <w:t>Outcome</w:t>
            </w:r>
            <w:r w:rsidRPr="003E7FF7">
              <w:rPr>
                <w:rFonts w:asciiTheme="minorHAnsi" w:hAnsiTheme="minorHAnsi" w:cstheme="minorHAnsi"/>
                <w:sz w:val="22"/>
                <w:szCs w:val="22"/>
              </w:rPr>
              <w:t xml:space="preserve"> </w:t>
            </w:r>
          </w:p>
        </w:tc>
        <w:tc>
          <w:tcPr>
            <w:tcW w:w="1536" w:type="dxa"/>
            <w:tcBorders>
              <w:top w:val="single" w:sz="4" w:space="0" w:color="auto"/>
              <w:left w:val="single" w:sz="4" w:space="0" w:color="auto"/>
              <w:bottom w:val="single" w:sz="4" w:space="0" w:color="auto"/>
              <w:right w:val="single" w:sz="4" w:space="0" w:color="auto"/>
            </w:tcBorders>
            <w:hideMark/>
          </w:tcPr>
          <w:p w14:paraId="52B604DF"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b/>
                <w:bCs/>
                <w:sz w:val="22"/>
                <w:szCs w:val="22"/>
              </w:rPr>
              <w:t xml:space="preserve">No. of studies or </w:t>
            </w:r>
            <w:r w:rsidRPr="003E7FF7">
              <w:rPr>
                <w:rFonts w:asciiTheme="minorHAnsi" w:hAnsiTheme="minorHAnsi" w:cstheme="minorHAnsi"/>
                <w:b/>
                <w:bCs/>
                <w:sz w:val="22"/>
                <w:szCs w:val="22"/>
              </w:rPr>
              <w:lastRenderedPageBreak/>
              <w:t>interventions (int)*</w:t>
            </w:r>
          </w:p>
        </w:tc>
        <w:tc>
          <w:tcPr>
            <w:tcW w:w="3292" w:type="dxa"/>
            <w:tcBorders>
              <w:top w:val="single" w:sz="4" w:space="0" w:color="auto"/>
              <w:left w:val="single" w:sz="4" w:space="0" w:color="auto"/>
              <w:bottom w:val="single" w:sz="4" w:space="0" w:color="auto"/>
              <w:right w:val="single" w:sz="4" w:space="0" w:color="auto"/>
            </w:tcBorders>
            <w:hideMark/>
          </w:tcPr>
          <w:p w14:paraId="2BE5C91D" w14:textId="77777777" w:rsidR="003E7FF7" w:rsidRPr="003E7FF7" w:rsidRDefault="003E7FF7">
            <w:pPr>
              <w:pStyle w:val="NormalWeb"/>
              <w:spacing w:before="0" w:beforeAutospacing="0" w:after="0" w:afterAutospacing="0"/>
              <w:rPr>
                <w:rFonts w:asciiTheme="minorHAnsi" w:hAnsiTheme="minorHAnsi" w:cstheme="minorHAnsi"/>
                <w:b/>
                <w:bCs/>
                <w:sz w:val="22"/>
                <w:szCs w:val="22"/>
              </w:rPr>
            </w:pPr>
            <w:r w:rsidRPr="003E7FF7">
              <w:rPr>
                <w:rFonts w:asciiTheme="minorHAnsi" w:hAnsiTheme="minorHAnsi" w:cstheme="minorHAnsi"/>
                <w:b/>
                <w:bCs/>
                <w:sz w:val="22"/>
                <w:szCs w:val="22"/>
              </w:rPr>
              <w:lastRenderedPageBreak/>
              <w:t>Results</w:t>
            </w:r>
          </w:p>
        </w:tc>
      </w:tr>
      <w:tr w:rsidR="003E7FF7" w:rsidRPr="003E7FF7" w14:paraId="4CCD52FF" w14:textId="77777777" w:rsidTr="003E7FF7">
        <w:tc>
          <w:tcPr>
            <w:tcW w:w="1894" w:type="dxa"/>
            <w:vMerge w:val="restart"/>
            <w:tcBorders>
              <w:top w:val="single" w:sz="4" w:space="0" w:color="auto"/>
              <w:left w:val="single" w:sz="4" w:space="0" w:color="auto"/>
              <w:bottom w:val="single" w:sz="4" w:space="0" w:color="auto"/>
              <w:right w:val="single" w:sz="4" w:space="0" w:color="auto"/>
            </w:tcBorders>
            <w:vAlign w:val="center"/>
            <w:hideMark/>
          </w:tcPr>
          <w:p w14:paraId="0EB93087" w14:textId="77777777" w:rsidR="003E7FF7" w:rsidRPr="003E7FF7" w:rsidRDefault="003E7FF7">
            <w:pPr>
              <w:spacing w:before="100" w:beforeAutospacing="1" w:after="100" w:afterAutospacing="1"/>
              <w:rPr>
                <w:rFonts w:asciiTheme="minorHAnsi" w:hAnsiTheme="minorHAnsi" w:cstheme="minorHAnsi"/>
                <w:sz w:val="22"/>
                <w:szCs w:val="22"/>
                <w:lang w:eastAsia="en-AU"/>
              </w:rPr>
            </w:pPr>
            <w:r w:rsidRPr="003E7FF7">
              <w:rPr>
                <w:rFonts w:asciiTheme="minorHAnsi" w:hAnsiTheme="minorHAnsi" w:cstheme="minorHAnsi"/>
                <w:lang w:eastAsia="en-AU"/>
              </w:rPr>
              <w:t>Education vs usual care (outpatient)</w:t>
            </w:r>
          </w:p>
          <w:p w14:paraId="71876D21" w14:textId="77777777" w:rsidR="003E7FF7" w:rsidRPr="003E7FF7" w:rsidRDefault="003E7FF7">
            <w:pPr>
              <w:spacing w:before="100" w:beforeAutospacing="1" w:after="100" w:afterAutospacing="1"/>
              <w:rPr>
                <w:rFonts w:asciiTheme="minorHAnsi" w:hAnsiTheme="minorHAnsi" w:cstheme="minorHAnsi"/>
                <w:lang w:eastAsia="en-AU"/>
              </w:rPr>
            </w:pPr>
            <w:r w:rsidRPr="003E7FF7">
              <w:rPr>
                <w:rFonts w:asciiTheme="minorHAnsi" w:hAnsiTheme="minorHAnsi" w:cstheme="minorHAnsi"/>
                <w:lang w:eastAsia="en-AU"/>
              </w:rPr>
              <w:t> </w:t>
            </w:r>
          </w:p>
        </w:tc>
        <w:tc>
          <w:tcPr>
            <w:tcW w:w="2520" w:type="dxa"/>
            <w:tcBorders>
              <w:top w:val="single" w:sz="4" w:space="0" w:color="auto"/>
              <w:left w:val="single" w:sz="4" w:space="0" w:color="auto"/>
              <w:bottom w:val="single" w:sz="4" w:space="0" w:color="auto"/>
              <w:right w:val="single" w:sz="4" w:space="0" w:color="auto"/>
            </w:tcBorders>
            <w:vAlign w:val="center"/>
            <w:hideMark/>
          </w:tcPr>
          <w:p w14:paraId="73726CC4" w14:textId="77777777" w:rsidR="003E7FF7" w:rsidRPr="003E7FF7" w:rsidRDefault="003E7FF7">
            <w:pPr>
              <w:spacing w:before="100" w:beforeAutospacing="1" w:after="100" w:afterAutospacing="1"/>
              <w:rPr>
                <w:rFonts w:asciiTheme="minorHAnsi" w:hAnsiTheme="minorHAnsi" w:cstheme="minorHAnsi"/>
                <w:lang w:eastAsia="en-AU"/>
              </w:rPr>
            </w:pPr>
            <w:r w:rsidRPr="003E7FF7">
              <w:rPr>
                <w:rFonts w:asciiTheme="minorHAnsi" w:hAnsiTheme="minorHAnsi" w:cstheme="minorHAnsi"/>
                <w:lang w:eastAsia="en-AU"/>
              </w:rPr>
              <w:t>Adherence</w:t>
            </w:r>
          </w:p>
        </w:tc>
        <w:tc>
          <w:tcPr>
            <w:tcW w:w="1536" w:type="dxa"/>
            <w:tcBorders>
              <w:top w:val="single" w:sz="4" w:space="0" w:color="auto"/>
              <w:left w:val="single" w:sz="4" w:space="0" w:color="auto"/>
              <w:bottom w:val="single" w:sz="4" w:space="0" w:color="auto"/>
              <w:right w:val="single" w:sz="4" w:space="0" w:color="auto"/>
            </w:tcBorders>
            <w:vAlign w:val="center"/>
            <w:hideMark/>
          </w:tcPr>
          <w:p w14:paraId="07C39D0F" w14:textId="77777777" w:rsidR="003E7FF7" w:rsidRPr="003E7FF7" w:rsidRDefault="003E7FF7">
            <w:pPr>
              <w:spacing w:before="100" w:beforeAutospacing="1" w:after="100" w:afterAutospacing="1"/>
              <w:rPr>
                <w:rFonts w:asciiTheme="minorHAnsi" w:hAnsiTheme="minorHAnsi" w:cstheme="minorHAnsi"/>
                <w:lang w:eastAsia="en-AU"/>
              </w:rPr>
            </w:pPr>
            <w:r w:rsidRPr="003E7FF7">
              <w:rPr>
                <w:rFonts w:asciiTheme="minorHAnsi" w:hAnsiTheme="minorHAnsi" w:cstheme="minorHAnsi"/>
                <w:lang w:eastAsia="en-AU"/>
              </w:rPr>
              <w:t>4</w:t>
            </w:r>
          </w:p>
        </w:tc>
        <w:tc>
          <w:tcPr>
            <w:tcW w:w="3292" w:type="dxa"/>
            <w:tcBorders>
              <w:top w:val="single" w:sz="4" w:space="0" w:color="auto"/>
              <w:left w:val="single" w:sz="4" w:space="0" w:color="auto"/>
              <w:bottom w:val="single" w:sz="4" w:space="0" w:color="auto"/>
              <w:right w:val="single" w:sz="4" w:space="0" w:color="auto"/>
            </w:tcBorders>
            <w:vAlign w:val="center"/>
            <w:hideMark/>
          </w:tcPr>
          <w:p w14:paraId="766CF3AE" w14:textId="77777777" w:rsidR="003E7FF7" w:rsidRPr="003E7FF7" w:rsidRDefault="003E7FF7">
            <w:pPr>
              <w:spacing w:before="100" w:beforeAutospacing="1" w:after="100" w:afterAutospacing="1"/>
              <w:rPr>
                <w:rFonts w:asciiTheme="minorHAnsi" w:hAnsiTheme="minorHAnsi" w:cstheme="minorHAnsi"/>
                <w:lang w:eastAsia="en-AU"/>
              </w:rPr>
            </w:pPr>
            <w:r w:rsidRPr="003E7FF7">
              <w:rPr>
                <w:rFonts w:asciiTheme="minorHAnsi" w:hAnsiTheme="minorHAnsi" w:cstheme="minorHAnsi"/>
                <w:lang w:eastAsia="en-AU"/>
              </w:rPr>
              <w:t>3 studies non-significant changes; 1 study significant increase compared to verbal information only</w:t>
            </w:r>
          </w:p>
        </w:tc>
      </w:tr>
      <w:tr w:rsidR="003E7FF7" w:rsidRPr="003E7FF7" w14:paraId="00EB7556"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7BF5D2FB" w14:textId="77777777" w:rsidR="003E7FF7" w:rsidRPr="003E7FF7" w:rsidRDefault="003E7FF7">
            <w:pPr>
              <w:rPr>
                <w:rFonts w:asciiTheme="minorHAnsi" w:hAnsiTheme="minorHAnsi" w:cstheme="minorHAnsi"/>
                <w:sz w:val="22"/>
                <w:szCs w:val="22"/>
                <w:lang w:eastAsia="en-AU"/>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20ABD8ED" w14:textId="77777777" w:rsidR="003E7FF7" w:rsidRPr="003E7FF7" w:rsidRDefault="003E7FF7">
            <w:pPr>
              <w:spacing w:before="100" w:beforeAutospacing="1" w:after="100" w:afterAutospacing="1"/>
              <w:rPr>
                <w:rFonts w:asciiTheme="minorHAnsi" w:hAnsiTheme="minorHAnsi" w:cstheme="minorHAnsi"/>
                <w:lang w:eastAsia="en-AU"/>
              </w:rPr>
            </w:pPr>
            <w:r w:rsidRPr="003E7FF7">
              <w:rPr>
                <w:rFonts w:asciiTheme="minorHAnsi" w:hAnsiTheme="minorHAnsi" w:cstheme="minorHAnsi"/>
                <w:lang w:eastAsia="en-AU"/>
              </w:rPr>
              <w:t>Depression</w:t>
            </w:r>
          </w:p>
        </w:tc>
        <w:tc>
          <w:tcPr>
            <w:tcW w:w="1536" w:type="dxa"/>
            <w:tcBorders>
              <w:top w:val="single" w:sz="4" w:space="0" w:color="auto"/>
              <w:left w:val="single" w:sz="4" w:space="0" w:color="auto"/>
              <w:bottom w:val="single" w:sz="4" w:space="0" w:color="auto"/>
              <w:right w:val="single" w:sz="4" w:space="0" w:color="auto"/>
            </w:tcBorders>
            <w:vAlign w:val="center"/>
            <w:hideMark/>
          </w:tcPr>
          <w:p w14:paraId="7BADCBBE" w14:textId="77777777" w:rsidR="003E7FF7" w:rsidRPr="003E7FF7" w:rsidRDefault="003E7FF7">
            <w:pPr>
              <w:spacing w:before="100" w:beforeAutospacing="1" w:after="100" w:afterAutospacing="1"/>
              <w:rPr>
                <w:rFonts w:asciiTheme="minorHAnsi" w:hAnsiTheme="minorHAnsi" w:cstheme="minorHAnsi"/>
                <w:lang w:eastAsia="en-AU"/>
              </w:rPr>
            </w:pPr>
            <w:r w:rsidRPr="003E7FF7">
              <w:rPr>
                <w:rFonts w:asciiTheme="minorHAnsi" w:hAnsiTheme="minorHAnsi" w:cstheme="minorHAnsi"/>
                <w:lang w:eastAsia="en-AU"/>
              </w:rPr>
              <w:t>1</w:t>
            </w:r>
          </w:p>
        </w:tc>
        <w:tc>
          <w:tcPr>
            <w:tcW w:w="3292" w:type="dxa"/>
            <w:tcBorders>
              <w:top w:val="single" w:sz="4" w:space="0" w:color="auto"/>
              <w:left w:val="single" w:sz="4" w:space="0" w:color="auto"/>
              <w:bottom w:val="single" w:sz="4" w:space="0" w:color="auto"/>
              <w:right w:val="single" w:sz="4" w:space="0" w:color="auto"/>
            </w:tcBorders>
            <w:vAlign w:val="center"/>
            <w:hideMark/>
          </w:tcPr>
          <w:p w14:paraId="556E3B72" w14:textId="77777777" w:rsidR="003E7FF7" w:rsidRPr="003E7FF7" w:rsidRDefault="003E7FF7">
            <w:pPr>
              <w:spacing w:before="100" w:beforeAutospacing="1" w:after="100" w:afterAutospacing="1"/>
              <w:rPr>
                <w:rFonts w:asciiTheme="minorHAnsi" w:hAnsiTheme="minorHAnsi" w:cstheme="minorHAnsi"/>
                <w:lang w:eastAsia="en-AU"/>
              </w:rPr>
            </w:pPr>
            <w:r w:rsidRPr="003E7FF7">
              <w:rPr>
                <w:rFonts w:asciiTheme="minorHAnsi" w:hAnsiTheme="minorHAnsi" w:cstheme="minorHAnsi"/>
                <w:lang w:eastAsia="en-AU"/>
              </w:rPr>
              <w:t xml:space="preserve">Significant </w:t>
            </w:r>
            <w:proofErr w:type="gramStart"/>
            <w:r w:rsidRPr="003E7FF7">
              <w:rPr>
                <w:rFonts w:asciiTheme="minorHAnsi" w:hAnsiTheme="minorHAnsi" w:cstheme="minorHAnsi"/>
                <w:lang w:eastAsia="en-AU"/>
              </w:rPr>
              <w:t>increase;</w:t>
            </w:r>
            <w:proofErr w:type="gramEnd"/>
            <w:r w:rsidRPr="003E7FF7">
              <w:rPr>
                <w:rFonts w:asciiTheme="minorHAnsi" w:hAnsiTheme="minorHAnsi" w:cstheme="minorHAnsi"/>
                <w:lang w:eastAsia="en-AU"/>
              </w:rPr>
              <w:t xml:space="preserve"> adherence not measured</w:t>
            </w:r>
          </w:p>
        </w:tc>
      </w:tr>
      <w:tr w:rsidR="003E7FF7" w:rsidRPr="003E7FF7" w14:paraId="24C5BBA3" w14:textId="77777777" w:rsidTr="003E7FF7">
        <w:tc>
          <w:tcPr>
            <w:tcW w:w="1894" w:type="dxa"/>
            <w:tcBorders>
              <w:top w:val="single" w:sz="4" w:space="0" w:color="auto"/>
              <w:left w:val="single" w:sz="4" w:space="0" w:color="auto"/>
              <w:bottom w:val="single" w:sz="4" w:space="0" w:color="auto"/>
              <w:right w:val="single" w:sz="4" w:space="0" w:color="auto"/>
            </w:tcBorders>
            <w:vAlign w:val="center"/>
            <w:hideMark/>
          </w:tcPr>
          <w:p w14:paraId="64010D73" w14:textId="77777777" w:rsidR="003E7FF7" w:rsidRPr="003E7FF7" w:rsidRDefault="003E7FF7">
            <w:pPr>
              <w:spacing w:before="100" w:beforeAutospacing="1" w:after="100" w:afterAutospacing="1"/>
              <w:rPr>
                <w:rFonts w:asciiTheme="minorHAnsi" w:hAnsiTheme="minorHAnsi" w:cstheme="minorHAnsi"/>
                <w:lang w:eastAsia="en-AU"/>
              </w:rPr>
            </w:pPr>
            <w:r w:rsidRPr="003E7FF7">
              <w:rPr>
                <w:rFonts w:asciiTheme="minorHAnsi" w:hAnsiTheme="minorHAnsi" w:cstheme="minorHAnsi"/>
                <w:lang w:eastAsia="en-AU"/>
              </w:rPr>
              <w:t>Dosage and frequency vs usual care</w:t>
            </w:r>
          </w:p>
        </w:tc>
        <w:tc>
          <w:tcPr>
            <w:tcW w:w="2520" w:type="dxa"/>
            <w:tcBorders>
              <w:top w:val="single" w:sz="4" w:space="0" w:color="auto"/>
              <w:left w:val="single" w:sz="4" w:space="0" w:color="auto"/>
              <w:bottom w:val="single" w:sz="4" w:space="0" w:color="auto"/>
              <w:right w:val="single" w:sz="4" w:space="0" w:color="auto"/>
            </w:tcBorders>
            <w:vAlign w:val="center"/>
            <w:hideMark/>
          </w:tcPr>
          <w:p w14:paraId="176DF13D" w14:textId="77777777" w:rsidR="003E7FF7" w:rsidRPr="003E7FF7" w:rsidRDefault="003E7FF7">
            <w:pPr>
              <w:spacing w:before="100" w:beforeAutospacing="1" w:after="100" w:afterAutospacing="1"/>
              <w:rPr>
                <w:rFonts w:asciiTheme="minorHAnsi" w:hAnsiTheme="minorHAnsi" w:cstheme="minorHAnsi"/>
                <w:lang w:eastAsia="en-AU"/>
              </w:rPr>
            </w:pPr>
            <w:r w:rsidRPr="003E7FF7">
              <w:rPr>
                <w:rFonts w:asciiTheme="minorHAnsi" w:hAnsiTheme="minorHAnsi" w:cstheme="minorHAnsi"/>
                <w:lang w:eastAsia="en-AU"/>
              </w:rPr>
              <w:t>Adherence</w:t>
            </w:r>
          </w:p>
        </w:tc>
        <w:tc>
          <w:tcPr>
            <w:tcW w:w="1536" w:type="dxa"/>
            <w:tcBorders>
              <w:top w:val="single" w:sz="4" w:space="0" w:color="auto"/>
              <w:left w:val="single" w:sz="4" w:space="0" w:color="auto"/>
              <w:bottom w:val="single" w:sz="4" w:space="0" w:color="auto"/>
              <w:right w:val="single" w:sz="4" w:space="0" w:color="auto"/>
            </w:tcBorders>
            <w:vAlign w:val="center"/>
            <w:hideMark/>
          </w:tcPr>
          <w:p w14:paraId="6FCC64C8" w14:textId="77777777" w:rsidR="003E7FF7" w:rsidRPr="003E7FF7" w:rsidRDefault="003E7FF7">
            <w:pPr>
              <w:spacing w:before="100" w:beforeAutospacing="1" w:after="100" w:afterAutospacing="1"/>
              <w:rPr>
                <w:rFonts w:asciiTheme="minorHAnsi" w:hAnsiTheme="minorHAnsi" w:cstheme="minorHAnsi"/>
                <w:lang w:eastAsia="en-AU"/>
              </w:rPr>
            </w:pPr>
            <w:r w:rsidRPr="003E7FF7">
              <w:rPr>
                <w:rFonts w:asciiTheme="minorHAnsi" w:hAnsiTheme="minorHAnsi" w:cstheme="minorHAnsi"/>
                <w:lang w:eastAsia="en-AU"/>
              </w:rPr>
              <w:t>1</w:t>
            </w:r>
          </w:p>
        </w:tc>
        <w:tc>
          <w:tcPr>
            <w:tcW w:w="3292" w:type="dxa"/>
            <w:tcBorders>
              <w:top w:val="single" w:sz="4" w:space="0" w:color="auto"/>
              <w:left w:val="single" w:sz="4" w:space="0" w:color="auto"/>
              <w:bottom w:val="single" w:sz="4" w:space="0" w:color="auto"/>
              <w:right w:val="single" w:sz="4" w:space="0" w:color="auto"/>
            </w:tcBorders>
            <w:vAlign w:val="center"/>
            <w:hideMark/>
          </w:tcPr>
          <w:p w14:paraId="0F4352A2" w14:textId="77777777" w:rsidR="003E7FF7" w:rsidRPr="003E7FF7" w:rsidRDefault="003E7FF7">
            <w:pPr>
              <w:spacing w:before="100" w:beforeAutospacing="1" w:after="100" w:afterAutospacing="1"/>
              <w:rPr>
                <w:rFonts w:asciiTheme="minorHAnsi" w:hAnsiTheme="minorHAnsi" w:cstheme="minorHAnsi"/>
                <w:lang w:eastAsia="en-AU"/>
              </w:rPr>
            </w:pPr>
            <w:r w:rsidRPr="003E7FF7">
              <w:rPr>
                <w:rFonts w:asciiTheme="minorHAnsi" w:hAnsiTheme="minorHAnsi" w:cstheme="minorHAnsi"/>
                <w:lang w:eastAsia="en-AU"/>
              </w:rPr>
              <w:t>Significant increase with choice of frequency</w:t>
            </w:r>
          </w:p>
        </w:tc>
      </w:tr>
      <w:tr w:rsidR="003E7FF7" w:rsidRPr="003E7FF7" w14:paraId="1B6215A0" w14:textId="77777777" w:rsidTr="003E7FF7">
        <w:tc>
          <w:tcPr>
            <w:tcW w:w="1894" w:type="dxa"/>
            <w:vMerge w:val="restart"/>
            <w:tcBorders>
              <w:top w:val="single" w:sz="4" w:space="0" w:color="auto"/>
              <w:left w:val="single" w:sz="4" w:space="0" w:color="auto"/>
              <w:bottom w:val="single" w:sz="4" w:space="0" w:color="auto"/>
              <w:right w:val="single" w:sz="4" w:space="0" w:color="auto"/>
            </w:tcBorders>
            <w:vAlign w:val="center"/>
            <w:hideMark/>
          </w:tcPr>
          <w:p w14:paraId="50BC2B30" w14:textId="77777777" w:rsidR="003E7FF7" w:rsidRPr="003E7FF7" w:rsidRDefault="003E7FF7">
            <w:pPr>
              <w:spacing w:before="100" w:beforeAutospacing="1" w:after="100" w:afterAutospacing="1"/>
              <w:rPr>
                <w:rFonts w:asciiTheme="minorHAnsi" w:hAnsiTheme="minorHAnsi" w:cstheme="minorHAnsi"/>
                <w:lang w:eastAsia="en-AU"/>
              </w:rPr>
            </w:pPr>
            <w:r w:rsidRPr="003E7FF7">
              <w:rPr>
                <w:rFonts w:asciiTheme="minorHAnsi" w:hAnsiTheme="minorHAnsi" w:cstheme="minorHAnsi"/>
                <w:lang w:eastAsia="en-AU"/>
              </w:rPr>
              <w:t>Collaborative (primary care) vs usual care</w:t>
            </w:r>
          </w:p>
        </w:tc>
        <w:tc>
          <w:tcPr>
            <w:tcW w:w="2520" w:type="dxa"/>
            <w:tcBorders>
              <w:top w:val="single" w:sz="4" w:space="0" w:color="auto"/>
              <w:left w:val="single" w:sz="4" w:space="0" w:color="auto"/>
              <w:bottom w:val="single" w:sz="4" w:space="0" w:color="auto"/>
              <w:right w:val="single" w:sz="4" w:space="0" w:color="auto"/>
            </w:tcBorders>
            <w:vAlign w:val="center"/>
            <w:hideMark/>
          </w:tcPr>
          <w:p w14:paraId="5DD1BB82" w14:textId="77777777" w:rsidR="003E7FF7" w:rsidRPr="003E7FF7" w:rsidRDefault="003E7FF7">
            <w:pPr>
              <w:spacing w:before="100" w:beforeAutospacing="1" w:after="100" w:afterAutospacing="1"/>
              <w:rPr>
                <w:rFonts w:asciiTheme="minorHAnsi" w:hAnsiTheme="minorHAnsi" w:cstheme="minorHAnsi"/>
                <w:lang w:eastAsia="en-AU"/>
              </w:rPr>
            </w:pPr>
            <w:r w:rsidRPr="003E7FF7">
              <w:rPr>
                <w:rFonts w:asciiTheme="minorHAnsi" w:hAnsiTheme="minorHAnsi" w:cstheme="minorHAnsi"/>
                <w:lang w:eastAsia="en-AU"/>
              </w:rPr>
              <w:t>Adherence</w:t>
            </w:r>
          </w:p>
        </w:tc>
        <w:tc>
          <w:tcPr>
            <w:tcW w:w="1536" w:type="dxa"/>
            <w:tcBorders>
              <w:top w:val="single" w:sz="4" w:space="0" w:color="auto"/>
              <w:left w:val="single" w:sz="4" w:space="0" w:color="auto"/>
              <w:bottom w:val="single" w:sz="4" w:space="0" w:color="auto"/>
              <w:right w:val="single" w:sz="4" w:space="0" w:color="auto"/>
            </w:tcBorders>
            <w:vAlign w:val="center"/>
            <w:hideMark/>
          </w:tcPr>
          <w:p w14:paraId="521359B8" w14:textId="77777777" w:rsidR="003E7FF7" w:rsidRPr="003E7FF7" w:rsidRDefault="003E7FF7">
            <w:pPr>
              <w:spacing w:before="100" w:beforeAutospacing="1" w:after="100" w:afterAutospacing="1"/>
              <w:rPr>
                <w:rFonts w:asciiTheme="minorHAnsi" w:hAnsiTheme="minorHAnsi" w:cstheme="minorHAnsi"/>
                <w:lang w:eastAsia="en-AU"/>
              </w:rPr>
            </w:pPr>
            <w:r w:rsidRPr="003E7FF7">
              <w:rPr>
                <w:rFonts w:asciiTheme="minorHAnsi" w:hAnsiTheme="minorHAnsi" w:cstheme="minorHAnsi"/>
                <w:lang w:eastAsia="en-AU"/>
              </w:rPr>
              <w:t>11</w:t>
            </w:r>
          </w:p>
        </w:tc>
        <w:tc>
          <w:tcPr>
            <w:tcW w:w="3292" w:type="dxa"/>
            <w:tcBorders>
              <w:top w:val="single" w:sz="4" w:space="0" w:color="auto"/>
              <w:left w:val="single" w:sz="4" w:space="0" w:color="auto"/>
              <w:bottom w:val="single" w:sz="4" w:space="0" w:color="auto"/>
              <w:right w:val="single" w:sz="4" w:space="0" w:color="auto"/>
            </w:tcBorders>
            <w:vAlign w:val="center"/>
            <w:hideMark/>
          </w:tcPr>
          <w:p w14:paraId="4B65CC79" w14:textId="77777777" w:rsidR="003E7FF7" w:rsidRPr="003E7FF7" w:rsidRDefault="003E7FF7">
            <w:pPr>
              <w:spacing w:before="100" w:beforeAutospacing="1" w:after="100" w:afterAutospacing="1"/>
              <w:rPr>
                <w:rFonts w:asciiTheme="minorHAnsi" w:hAnsiTheme="minorHAnsi" w:cstheme="minorHAnsi"/>
                <w:lang w:eastAsia="en-AU"/>
              </w:rPr>
            </w:pPr>
            <w:r w:rsidRPr="003E7FF7">
              <w:rPr>
                <w:rFonts w:asciiTheme="minorHAnsi" w:hAnsiTheme="minorHAnsi" w:cstheme="minorHAnsi"/>
                <w:lang w:eastAsia="en-AU"/>
              </w:rPr>
              <w:t>9 studies significant increase; 2 studies non-significant changes</w:t>
            </w:r>
          </w:p>
        </w:tc>
      </w:tr>
      <w:tr w:rsidR="003E7FF7" w:rsidRPr="003E7FF7" w14:paraId="05B8440C"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1CE46289" w14:textId="77777777" w:rsidR="003E7FF7" w:rsidRPr="003E7FF7" w:rsidRDefault="003E7FF7">
            <w:pPr>
              <w:rPr>
                <w:rFonts w:asciiTheme="minorHAnsi" w:hAnsiTheme="minorHAnsi" w:cstheme="minorHAnsi"/>
                <w:sz w:val="22"/>
                <w:szCs w:val="22"/>
                <w:lang w:eastAsia="en-AU"/>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00A4D938" w14:textId="77777777" w:rsidR="003E7FF7" w:rsidRPr="003E7FF7" w:rsidRDefault="003E7FF7">
            <w:pPr>
              <w:spacing w:before="100" w:beforeAutospacing="1" w:after="100" w:afterAutospacing="1"/>
              <w:rPr>
                <w:rFonts w:asciiTheme="minorHAnsi" w:hAnsiTheme="minorHAnsi" w:cstheme="minorHAnsi"/>
                <w:lang w:eastAsia="en-AU"/>
              </w:rPr>
            </w:pPr>
            <w:r w:rsidRPr="003E7FF7">
              <w:rPr>
                <w:rFonts w:asciiTheme="minorHAnsi" w:hAnsiTheme="minorHAnsi" w:cstheme="minorHAnsi"/>
                <w:lang w:eastAsia="en-AU"/>
              </w:rPr>
              <w:t>Depression</w:t>
            </w:r>
          </w:p>
        </w:tc>
        <w:tc>
          <w:tcPr>
            <w:tcW w:w="1536" w:type="dxa"/>
            <w:tcBorders>
              <w:top w:val="single" w:sz="4" w:space="0" w:color="auto"/>
              <w:left w:val="single" w:sz="4" w:space="0" w:color="auto"/>
              <w:bottom w:val="single" w:sz="4" w:space="0" w:color="auto"/>
              <w:right w:val="single" w:sz="4" w:space="0" w:color="auto"/>
            </w:tcBorders>
            <w:vAlign w:val="center"/>
            <w:hideMark/>
          </w:tcPr>
          <w:p w14:paraId="4F2DFCB4" w14:textId="77777777" w:rsidR="003E7FF7" w:rsidRPr="003E7FF7" w:rsidRDefault="003E7FF7">
            <w:pPr>
              <w:spacing w:before="100" w:beforeAutospacing="1" w:after="100" w:afterAutospacing="1"/>
              <w:rPr>
                <w:rFonts w:asciiTheme="minorHAnsi" w:hAnsiTheme="minorHAnsi" w:cstheme="minorHAnsi"/>
                <w:lang w:eastAsia="en-AU"/>
              </w:rPr>
            </w:pPr>
            <w:r w:rsidRPr="003E7FF7">
              <w:rPr>
                <w:rFonts w:asciiTheme="minorHAnsi" w:hAnsiTheme="minorHAnsi" w:cstheme="minorHAnsi"/>
                <w:lang w:eastAsia="en-AU"/>
              </w:rPr>
              <w:t>11</w:t>
            </w:r>
          </w:p>
        </w:tc>
        <w:tc>
          <w:tcPr>
            <w:tcW w:w="3292" w:type="dxa"/>
            <w:tcBorders>
              <w:top w:val="single" w:sz="4" w:space="0" w:color="auto"/>
              <w:left w:val="single" w:sz="4" w:space="0" w:color="auto"/>
              <w:bottom w:val="single" w:sz="4" w:space="0" w:color="auto"/>
              <w:right w:val="single" w:sz="4" w:space="0" w:color="auto"/>
            </w:tcBorders>
            <w:vAlign w:val="center"/>
            <w:hideMark/>
          </w:tcPr>
          <w:p w14:paraId="32446A8C" w14:textId="77777777" w:rsidR="003E7FF7" w:rsidRPr="003E7FF7" w:rsidRDefault="003E7FF7">
            <w:pPr>
              <w:spacing w:before="100" w:beforeAutospacing="1" w:after="100" w:afterAutospacing="1"/>
              <w:rPr>
                <w:rFonts w:asciiTheme="minorHAnsi" w:hAnsiTheme="minorHAnsi" w:cstheme="minorHAnsi"/>
                <w:lang w:eastAsia="en-AU"/>
              </w:rPr>
            </w:pPr>
            <w:r w:rsidRPr="003E7FF7">
              <w:rPr>
                <w:rFonts w:asciiTheme="minorHAnsi" w:hAnsiTheme="minorHAnsi" w:cstheme="minorHAnsi"/>
                <w:lang w:eastAsia="en-AU"/>
              </w:rPr>
              <w:t>10 studies significant reduction; 1 study non-significant changes</w:t>
            </w:r>
          </w:p>
        </w:tc>
      </w:tr>
      <w:tr w:rsidR="003E7FF7" w:rsidRPr="003E7FF7" w14:paraId="7DE29903" w14:textId="77777777" w:rsidTr="003E7FF7">
        <w:tc>
          <w:tcPr>
            <w:tcW w:w="1894" w:type="dxa"/>
            <w:vMerge w:val="restart"/>
            <w:tcBorders>
              <w:top w:val="single" w:sz="4" w:space="0" w:color="auto"/>
              <w:left w:val="single" w:sz="4" w:space="0" w:color="auto"/>
              <w:bottom w:val="single" w:sz="4" w:space="0" w:color="auto"/>
              <w:right w:val="single" w:sz="4" w:space="0" w:color="auto"/>
            </w:tcBorders>
            <w:vAlign w:val="center"/>
            <w:hideMark/>
          </w:tcPr>
          <w:p w14:paraId="091722E8" w14:textId="77777777" w:rsidR="003E7FF7" w:rsidRPr="003E7FF7" w:rsidRDefault="003E7FF7">
            <w:pPr>
              <w:spacing w:before="100" w:beforeAutospacing="1" w:after="100" w:afterAutospacing="1"/>
              <w:rPr>
                <w:rFonts w:asciiTheme="minorHAnsi" w:hAnsiTheme="minorHAnsi" w:cstheme="minorHAnsi"/>
                <w:lang w:eastAsia="en-AU"/>
              </w:rPr>
            </w:pPr>
            <w:r w:rsidRPr="003E7FF7">
              <w:rPr>
                <w:rFonts w:asciiTheme="minorHAnsi" w:hAnsiTheme="minorHAnsi" w:cstheme="minorHAnsi"/>
                <w:lang w:eastAsia="en-AU"/>
              </w:rPr>
              <w:t>Education (primary care) vs usual care</w:t>
            </w:r>
          </w:p>
        </w:tc>
        <w:tc>
          <w:tcPr>
            <w:tcW w:w="2520" w:type="dxa"/>
            <w:tcBorders>
              <w:top w:val="single" w:sz="4" w:space="0" w:color="auto"/>
              <w:left w:val="single" w:sz="4" w:space="0" w:color="auto"/>
              <w:bottom w:val="single" w:sz="4" w:space="0" w:color="auto"/>
              <w:right w:val="single" w:sz="4" w:space="0" w:color="auto"/>
            </w:tcBorders>
            <w:vAlign w:val="center"/>
            <w:hideMark/>
          </w:tcPr>
          <w:p w14:paraId="57A2C7A4" w14:textId="77777777" w:rsidR="003E7FF7" w:rsidRPr="003E7FF7" w:rsidRDefault="003E7FF7">
            <w:pPr>
              <w:spacing w:before="100" w:beforeAutospacing="1" w:after="100" w:afterAutospacing="1"/>
              <w:rPr>
                <w:rFonts w:asciiTheme="minorHAnsi" w:hAnsiTheme="minorHAnsi" w:cstheme="minorHAnsi"/>
                <w:lang w:eastAsia="en-AU"/>
              </w:rPr>
            </w:pPr>
            <w:r w:rsidRPr="003E7FF7">
              <w:rPr>
                <w:rFonts w:asciiTheme="minorHAnsi" w:hAnsiTheme="minorHAnsi" w:cstheme="minorHAnsi"/>
                <w:lang w:eastAsia="en-AU"/>
              </w:rPr>
              <w:t>Adherence</w:t>
            </w:r>
          </w:p>
        </w:tc>
        <w:tc>
          <w:tcPr>
            <w:tcW w:w="1536" w:type="dxa"/>
            <w:tcBorders>
              <w:top w:val="single" w:sz="4" w:space="0" w:color="auto"/>
              <w:left w:val="single" w:sz="4" w:space="0" w:color="auto"/>
              <w:bottom w:val="single" w:sz="4" w:space="0" w:color="auto"/>
              <w:right w:val="single" w:sz="4" w:space="0" w:color="auto"/>
            </w:tcBorders>
            <w:vAlign w:val="center"/>
            <w:hideMark/>
          </w:tcPr>
          <w:p w14:paraId="1AD1C29C" w14:textId="77777777" w:rsidR="003E7FF7" w:rsidRPr="003E7FF7" w:rsidRDefault="003E7FF7">
            <w:pPr>
              <w:spacing w:before="100" w:beforeAutospacing="1" w:after="100" w:afterAutospacing="1"/>
              <w:rPr>
                <w:rFonts w:asciiTheme="minorHAnsi" w:hAnsiTheme="minorHAnsi" w:cstheme="minorHAnsi"/>
                <w:lang w:eastAsia="en-AU"/>
              </w:rPr>
            </w:pPr>
            <w:r w:rsidRPr="003E7FF7">
              <w:rPr>
                <w:rFonts w:asciiTheme="minorHAnsi" w:hAnsiTheme="minorHAnsi" w:cstheme="minorHAnsi"/>
                <w:lang w:eastAsia="en-AU"/>
              </w:rPr>
              <w:t>3</w:t>
            </w:r>
          </w:p>
        </w:tc>
        <w:tc>
          <w:tcPr>
            <w:tcW w:w="3292" w:type="dxa"/>
            <w:tcBorders>
              <w:top w:val="single" w:sz="4" w:space="0" w:color="auto"/>
              <w:left w:val="single" w:sz="4" w:space="0" w:color="auto"/>
              <w:bottom w:val="single" w:sz="4" w:space="0" w:color="auto"/>
              <w:right w:val="single" w:sz="4" w:space="0" w:color="auto"/>
            </w:tcBorders>
            <w:vAlign w:val="center"/>
            <w:hideMark/>
          </w:tcPr>
          <w:p w14:paraId="7C23A0F4" w14:textId="77777777" w:rsidR="003E7FF7" w:rsidRPr="003E7FF7" w:rsidRDefault="003E7FF7">
            <w:pPr>
              <w:spacing w:before="100" w:beforeAutospacing="1" w:after="100" w:afterAutospacing="1"/>
              <w:rPr>
                <w:rFonts w:asciiTheme="minorHAnsi" w:hAnsiTheme="minorHAnsi" w:cstheme="minorHAnsi"/>
                <w:lang w:eastAsia="en-AU"/>
              </w:rPr>
            </w:pPr>
            <w:r w:rsidRPr="003E7FF7">
              <w:rPr>
                <w:rFonts w:asciiTheme="minorHAnsi" w:hAnsiTheme="minorHAnsi" w:cstheme="minorHAnsi"/>
                <w:lang w:eastAsia="en-AU"/>
              </w:rPr>
              <w:t>3 studies non-significant changes</w:t>
            </w:r>
          </w:p>
        </w:tc>
      </w:tr>
      <w:tr w:rsidR="003E7FF7" w:rsidRPr="003E7FF7" w14:paraId="7614C22F"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79150957" w14:textId="77777777" w:rsidR="003E7FF7" w:rsidRPr="003E7FF7" w:rsidRDefault="003E7FF7">
            <w:pPr>
              <w:rPr>
                <w:rFonts w:asciiTheme="minorHAnsi" w:hAnsiTheme="minorHAnsi" w:cstheme="minorHAnsi"/>
                <w:sz w:val="22"/>
                <w:szCs w:val="22"/>
                <w:lang w:eastAsia="en-AU"/>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3714352F" w14:textId="77777777" w:rsidR="003E7FF7" w:rsidRPr="003E7FF7" w:rsidRDefault="003E7FF7">
            <w:pPr>
              <w:spacing w:before="100" w:beforeAutospacing="1" w:after="100" w:afterAutospacing="1"/>
              <w:rPr>
                <w:rFonts w:asciiTheme="minorHAnsi" w:hAnsiTheme="minorHAnsi" w:cstheme="minorHAnsi"/>
                <w:lang w:eastAsia="en-AU"/>
              </w:rPr>
            </w:pPr>
            <w:r w:rsidRPr="003E7FF7">
              <w:rPr>
                <w:rFonts w:asciiTheme="minorHAnsi" w:hAnsiTheme="minorHAnsi" w:cstheme="minorHAnsi"/>
                <w:lang w:eastAsia="en-AU"/>
              </w:rPr>
              <w:t>Depression</w:t>
            </w:r>
          </w:p>
        </w:tc>
        <w:tc>
          <w:tcPr>
            <w:tcW w:w="1536" w:type="dxa"/>
            <w:tcBorders>
              <w:top w:val="single" w:sz="4" w:space="0" w:color="auto"/>
              <w:left w:val="single" w:sz="4" w:space="0" w:color="auto"/>
              <w:bottom w:val="single" w:sz="4" w:space="0" w:color="auto"/>
              <w:right w:val="single" w:sz="4" w:space="0" w:color="auto"/>
            </w:tcBorders>
            <w:vAlign w:val="center"/>
            <w:hideMark/>
          </w:tcPr>
          <w:p w14:paraId="1D49192E" w14:textId="77777777" w:rsidR="003E7FF7" w:rsidRPr="003E7FF7" w:rsidRDefault="003E7FF7">
            <w:pPr>
              <w:spacing w:before="100" w:beforeAutospacing="1" w:after="100" w:afterAutospacing="1"/>
              <w:rPr>
                <w:rFonts w:asciiTheme="minorHAnsi" w:hAnsiTheme="minorHAnsi" w:cstheme="minorHAnsi"/>
                <w:lang w:eastAsia="en-AU"/>
              </w:rPr>
            </w:pPr>
            <w:r w:rsidRPr="003E7FF7">
              <w:rPr>
                <w:rFonts w:asciiTheme="minorHAnsi" w:hAnsiTheme="minorHAnsi" w:cstheme="minorHAnsi"/>
                <w:lang w:eastAsia="en-AU"/>
              </w:rPr>
              <w:t>3</w:t>
            </w:r>
          </w:p>
        </w:tc>
        <w:tc>
          <w:tcPr>
            <w:tcW w:w="3292" w:type="dxa"/>
            <w:tcBorders>
              <w:top w:val="single" w:sz="4" w:space="0" w:color="auto"/>
              <w:left w:val="single" w:sz="4" w:space="0" w:color="auto"/>
              <w:bottom w:val="single" w:sz="4" w:space="0" w:color="auto"/>
              <w:right w:val="single" w:sz="4" w:space="0" w:color="auto"/>
            </w:tcBorders>
            <w:vAlign w:val="center"/>
            <w:hideMark/>
          </w:tcPr>
          <w:p w14:paraId="1857A9AB" w14:textId="77777777" w:rsidR="003E7FF7" w:rsidRPr="003E7FF7" w:rsidRDefault="003E7FF7">
            <w:pPr>
              <w:spacing w:before="100" w:beforeAutospacing="1" w:after="100" w:afterAutospacing="1"/>
              <w:rPr>
                <w:rFonts w:asciiTheme="minorHAnsi" w:hAnsiTheme="minorHAnsi" w:cstheme="minorHAnsi"/>
                <w:lang w:eastAsia="en-AU"/>
              </w:rPr>
            </w:pPr>
            <w:r w:rsidRPr="003E7FF7">
              <w:rPr>
                <w:rFonts w:asciiTheme="minorHAnsi" w:hAnsiTheme="minorHAnsi" w:cstheme="minorHAnsi"/>
                <w:lang w:eastAsia="en-AU"/>
              </w:rPr>
              <w:t>2 studies significant reduction; 1 study non-significant change</w:t>
            </w:r>
          </w:p>
        </w:tc>
      </w:tr>
      <w:tr w:rsidR="003E7FF7" w:rsidRPr="003E7FF7" w14:paraId="4D153849" w14:textId="77777777" w:rsidTr="003E7FF7">
        <w:tc>
          <w:tcPr>
            <w:tcW w:w="9242" w:type="dxa"/>
            <w:gridSpan w:val="4"/>
            <w:tcBorders>
              <w:top w:val="single" w:sz="4" w:space="0" w:color="auto"/>
              <w:left w:val="single" w:sz="4" w:space="0" w:color="auto"/>
              <w:bottom w:val="single" w:sz="4" w:space="0" w:color="auto"/>
              <w:right w:val="single" w:sz="4" w:space="0" w:color="auto"/>
            </w:tcBorders>
            <w:hideMark/>
          </w:tcPr>
          <w:p w14:paraId="156A86B4"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i/>
                <w:iCs/>
                <w:lang w:eastAsia="en-AU"/>
              </w:rPr>
              <w:t>Summary of results:</w:t>
            </w:r>
          </w:p>
          <w:p w14:paraId="32BE6429"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lang w:eastAsia="en-AU"/>
              </w:rPr>
              <w:t xml:space="preserve">Outpatient setting: A minority of studies (1 of 4) comparing education with usual care found significant increases in antidepressant medicines adherence - symptoms of depression were not measured.  Another study comparing education to verbal information only significantly reduced depression, but adherence was not measured. Significantly improved adherence was found when patients actively chose their dosage regimen. Primary care setting: There was no significant difference in adherence in 3 of 3 studies evaluating education; and </w:t>
            </w:r>
            <w:proofErr w:type="gramStart"/>
            <w:r w:rsidRPr="003E7FF7">
              <w:rPr>
                <w:rFonts w:asciiTheme="minorHAnsi" w:hAnsiTheme="minorHAnsi" w:cstheme="minorHAnsi"/>
                <w:lang w:eastAsia="en-AU"/>
              </w:rPr>
              <w:t>the majority of</w:t>
            </w:r>
            <w:proofErr w:type="gramEnd"/>
            <w:r w:rsidRPr="003E7FF7">
              <w:rPr>
                <w:rFonts w:asciiTheme="minorHAnsi" w:hAnsiTheme="minorHAnsi" w:cstheme="minorHAnsi"/>
                <w:lang w:eastAsia="en-AU"/>
              </w:rPr>
              <w:t xml:space="preserve"> studies (9 of 11) evaluating collaborative care significantly improved adherence when compared with usual care. Symptoms of depression were improved in </w:t>
            </w:r>
            <w:proofErr w:type="gramStart"/>
            <w:r w:rsidRPr="003E7FF7">
              <w:rPr>
                <w:rFonts w:asciiTheme="minorHAnsi" w:hAnsiTheme="minorHAnsi" w:cstheme="minorHAnsi"/>
                <w:lang w:eastAsia="en-AU"/>
              </w:rPr>
              <w:t>the majority of</w:t>
            </w:r>
            <w:proofErr w:type="gramEnd"/>
            <w:r w:rsidRPr="003E7FF7">
              <w:rPr>
                <w:rFonts w:asciiTheme="minorHAnsi" w:hAnsiTheme="minorHAnsi" w:cstheme="minorHAnsi"/>
                <w:lang w:eastAsia="en-AU"/>
              </w:rPr>
              <w:t xml:space="preserve"> primary care studies (2 of 3 for education, and 10 of 11 for collaborative care).</w:t>
            </w:r>
          </w:p>
        </w:tc>
      </w:tr>
      <w:tr w:rsidR="003E7FF7" w:rsidRPr="003E7FF7" w14:paraId="74F421B1" w14:textId="77777777" w:rsidTr="003E7FF7">
        <w:tc>
          <w:tcPr>
            <w:tcW w:w="9242" w:type="dxa"/>
            <w:gridSpan w:val="4"/>
            <w:tcBorders>
              <w:top w:val="single" w:sz="4" w:space="0" w:color="auto"/>
              <w:left w:val="single" w:sz="4" w:space="0" w:color="auto"/>
              <w:bottom w:val="single" w:sz="4" w:space="0" w:color="auto"/>
              <w:right w:val="single" w:sz="4" w:space="0" w:color="auto"/>
            </w:tcBorders>
            <w:hideMark/>
          </w:tcPr>
          <w:p w14:paraId="421D159F"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i/>
                <w:iCs/>
                <w:lang w:eastAsia="en-AU"/>
              </w:rPr>
              <w:t>Effectiveness statements:</w:t>
            </w:r>
          </w:p>
          <w:p w14:paraId="70D34B14"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There is some evidence that collaborative care interventions in primary care settings improve both adherence and depression - they are generally effective. There is insufficient evidence to support the use of educational interventions in primary care or outpatient settings - they are generally ineffective. There is some evidence that educational interventions in an outpatient setting using combined written and verbal information, or involving patient choice of dose regimen, improves adherence; but insufficient evidence to reduce depression. </w:t>
            </w:r>
          </w:p>
        </w:tc>
      </w:tr>
    </w:tbl>
    <w:p w14:paraId="54BD8500" w14:textId="77777777" w:rsidR="003E7FF7" w:rsidRPr="003E7FF7" w:rsidRDefault="003E7FF7" w:rsidP="003E7FF7">
      <w:pPr>
        <w:rPr>
          <w:rFonts w:asciiTheme="minorHAnsi" w:hAnsiTheme="minorHAnsi" w:cstheme="minorHAnsi"/>
          <w:sz w:val="22"/>
          <w:szCs w:val="22"/>
          <w:lang w:val="en-AU"/>
        </w:rPr>
      </w:pPr>
    </w:p>
    <w:tbl>
      <w:tblPr>
        <w:tblW w:w="92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4"/>
        <w:gridCol w:w="2519"/>
        <w:gridCol w:w="1536"/>
        <w:gridCol w:w="3291"/>
      </w:tblGrid>
      <w:tr w:rsidR="003E7FF7" w:rsidRPr="003E7FF7" w14:paraId="2C2D4311" w14:textId="77777777" w:rsidTr="003E7FF7">
        <w:tc>
          <w:tcPr>
            <w:tcW w:w="9242" w:type="dxa"/>
            <w:gridSpan w:val="4"/>
            <w:tcBorders>
              <w:top w:val="single" w:sz="4" w:space="0" w:color="auto"/>
              <w:left w:val="single" w:sz="4" w:space="0" w:color="auto"/>
              <w:bottom w:val="single" w:sz="4" w:space="0" w:color="auto"/>
              <w:right w:val="single" w:sz="4" w:space="0" w:color="auto"/>
            </w:tcBorders>
            <w:shd w:val="clear" w:color="auto" w:fill="7BB7F9"/>
          </w:tcPr>
          <w:p w14:paraId="05A43B07"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t>Vermeire 2005</w:t>
            </w:r>
          </w:p>
          <w:p w14:paraId="08792FD9" w14:textId="77777777" w:rsidR="003E7FF7" w:rsidRPr="003E7FF7" w:rsidRDefault="003E7FF7">
            <w:pPr>
              <w:rPr>
                <w:rFonts w:asciiTheme="minorHAnsi" w:hAnsiTheme="minorHAnsi" w:cstheme="minorHAnsi"/>
                <w:b/>
                <w:bCs/>
                <w:lang w:eastAsia="en-AU"/>
              </w:rPr>
            </w:pPr>
          </w:p>
        </w:tc>
      </w:tr>
      <w:tr w:rsidR="003E7FF7" w:rsidRPr="003E7FF7" w14:paraId="0ADF089C" w14:textId="77777777" w:rsidTr="003E7FF7">
        <w:tc>
          <w:tcPr>
            <w:tcW w:w="9242" w:type="dxa"/>
            <w:gridSpan w:val="4"/>
            <w:tcBorders>
              <w:top w:val="single" w:sz="4" w:space="0" w:color="auto"/>
              <w:left w:val="single" w:sz="4" w:space="0" w:color="auto"/>
              <w:bottom w:val="single" w:sz="4" w:space="0" w:color="auto"/>
              <w:right w:val="single" w:sz="4" w:space="0" w:color="auto"/>
            </w:tcBorders>
          </w:tcPr>
          <w:p w14:paraId="5F72B598"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i/>
                <w:iCs/>
                <w:lang w:eastAsia="en-AU"/>
              </w:rPr>
              <w:t>Interventions for improving adherence to treatment recommendations in people with type 2 diabetes mellitus</w:t>
            </w:r>
          </w:p>
          <w:p w14:paraId="4EAD80ED" w14:textId="77777777" w:rsidR="003E7FF7" w:rsidRPr="003E7FF7" w:rsidRDefault="003E7FF7">
            <w:pPr>
              <w:rPr>
                <w:rFonts w:asciiTheme="minorHAnsi" w:hAnsiTheme="minorHAnsi" w:cstheme="minorHAnsi"/>
                <w:b/>
                <w:bCs/>
                <w:lang w:eastAsia="en-AU"/>
              </w:rPr>
            </w:pPr>
          </w:p>
          <w:p w14:paraId="7137F5D6"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lang w:eastAsia="en-AU"/>
              </w:rPr>
              <w:t xml:space="preserve">Maps to: Providing information or education, </w:t>
            </w:r>
            <w:proofErr w:type="gramStart"/>
            <w:r w:rsidRPr="003E7FF7">
              <w:rPr>
                <w:rFonts w:asciiTheme="minorHAnsi" w:hAnsiTheme="minorHAnsi" w:cstheme="minorHAnsi"/>
                <w:b/>
                <w:bCs/>
                <w:lang w:eastAsia="en-AU"/>
              </w:rPr>
              <w:t>Acquiring</w:t>
            </w:r>
            <w:proofErr w:type="gramEnd"/>
            <w:r w:rsidRPr="003E7FF7">
              <w:rPr>
                <w:rFonts w:asciiTheme="minorHAnsi" w:hAnsiTheme="minorHAnsi" w:cstheme="minorHAnsi"/>
                <w:b/>
                <w:bCs/>
                <w:lang w:eastAsia="en-AU"/>
              </w:rPr>
              <w:t xml:space="preserve"> skills and competencies, Supporting behaviour change</w:t>
            </w:r>
          </w:p>
        </w:tc>
      </w:tr>
      <w:tr w:rsidR="003E7FF7" w:rsidRPr="003E7FF7" w14:paraId="11C9DD46" w14:textId="77777777" w:rsidTr="003E7FF7">
        <w:tc>
          <w:tcPr>
            <w:tcW w:w="1894" w:type="dxa"/>
            <w:tcBorders>
              <w:top w:val="single" w:sz="4" w:space="0" w:color="auto"/>
              <w:left w:val="single" w:sz="4" w:space="0" w:color="auto"/>
              <w:bottom w:val="single" w:sz="4" w:space="0" w:color="auto"/>
              <w:right w:val="single" w:sz="4" w:space="0" w:color="auto"/>
            </w:tcBorders>
            <w:hideMark/>
          </w:tcPr>
          <w:p w14:paraId="2959F182"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lastRenderedPageBreak/>
              <w:t xml:space="preserve">Intervention &amp; comparison </w:t>
            </w:r>
          </w:p>
        </w:tc>
        <w:tc>
          <w:tcPr>
            <w:tcW w:w="2520" w:type="dxa"/>
            <w:tcBorders>
              <w:top w:val="single" w:sz="4" w:space="0" w:color="auto"/>
              <w:left w:val="single" w:sz="4" w:space="0" w:color="auto"/>
              <w:bottom w:val="single" w:sz="4" w:space="0" w:color="auto"/>
              <w:right w:val="single" w:sz="4" w:space="0" w:color="auto"/>
            </w:tcBorders>
            <w:hideMark/>
          </w:tcPr>
          <w:p w14:paraId="7A92E1D6"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b/>
                <w:bCs/>
                <w:sz w:val="22"/>
                <w:szCs w:val="22"/>
              </w:rPr>
              <w:t>Outcome</w:t>
            </w:r>
            <w:r w:rsidRPr="003E7FF7">
              <w:rPr>
                <w:rFonts w:asciiTheme="minorHAnsi" w:hAnsiTheme="minorHAnsi" w:cstheme="minorHAnsi"/>
                <w:sz w:val="22"/>
                <w:szCs w:val="22"/>
              </w:rPr>
              <w:t xml:space="preserve"> </w:t>
            </w:r>
          </w:p>
        </w:tc>
        <w:tc>
          <w:tcPr>
            <w:tcW w:w="1536" w:type="dxa"/>
            <w:tcBorders>
              <w:top w:val="single" w:sz="4" w:space="0" w:color="auto"/>
              <w:left w:val="single" w:sz="4" w:space="0" w:color="auto"/>
              <w:bottom w:val="single" w:sz="4" w:space="0" w:color="auto"/>
              <w:right w:val="single" w:sz="4" w:space="0" w:color="auto"/>
            </w:tcBorders>
            <w:hideMark/>
          </w:tcPr>
          <w:p w14:paraId="6FEED83C"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b/>
                <w:bCs/>
                <w:sz w:val="22"/>
                <w:szCs w:val="22"/>
              </w:rPr>
              <w:t>No. of studies or interventions (int)*</w:t>
            </w:r>
          </w:p>
        </w:tc>
        <w:tc>
          <w:tcPr>
            <w:tcW w:w="3292" w:type="dxa"/>
            <w:tcBorders>
              <w:top w:val="single" w:sz="4" w:space="0" w:color="auto"/>
              <w:left w:val="single" w:sz="4" w:space="0" w:color="auto"/>
              <w:bottom w:val="single" w:sz="4" w:space="0" w:color="auto"/>
              <w:right w:val="single" w:sz="4" w:space="0" w:color="auto"/>
            </w:tcBorders>
            <w:hideMark/>
          </w:tcPr>
          <w:p w14:paraId="38EA5BA0" w14:textId="77777777" w:rsidR="003E7FF7" w:rsidRPr="003E7FF7" w:rsidRDefault="003E7FF7">
            <w:pPr>
              <w:pStyle w:val="NormalWeb"/>
              <w:spacing w:before="0" w:beforeAutospacing="0" w:after="0" w:afterAutospacing="0"/>
              <w:rPr>
                <w:rFonts w:asciiTheme="minorHAnsi" w:hAnsiTheme="minorHAnsi" w:cstheme="minorHAnsi"/>
                <w:b/>
                <w:bCs/>
                <w:sz w:val="22"/>
                <w:szCs w:val="22"/>
              </w:rPr>
            </w:pPr>
            <w:r w:rsidRPr="003E7FF7">
              <w:rPr>
                <w:rFonts w:asciiTheme="minorHAnsi" w:hAnsiTheme="minorHAnsi" w:cstheme="minorHAnsi"/>
                <w:b/>
                <w:bCs/>
                <w:sz w:val="22"/>
                <w:szCs w:val="22"/>
              </w:rPr>
              <w:t>Results</w:t>
            </w:r>
          </w:p>
        </w:tc>
      </w:tr>
      <w:tr w:rsidR="003E7FF7" w:rsidRPr="003E7FF7" w14:paraId="14769AC9" w14:textId="77777777" w:rsidTr="003E7FF7">
        <w:tc>
          <w:tcPr>
            <w:tcW w:w="1894" w:type="dxa"/>
            <w:tcBorders>
              <w:top w:val="single" w:sz="4" w:space="0" w:color="auto"/>
              <w:left w:val="single" w:sz="4" w:space="0" w:color="auto"/>
              <w:bottom w:val="single" w:sz="4" w:space="0" w:color="auto"/>
              <w:right w:val="single" w:sz="4" w:space="0" w:color="auto"/>
            </w:tcBorders>
            <w:vAlign w:val="center"/>
            <w:hideMark/>
          </w:tcPr>
          <w:p w14:paraId="083A793C" w14:textId="77777777" w:rsidR="003E7FF7" w:rsidRPr="003E7FF7" w:rsidRDefault="003E7FF7">
            <w:pPr>
              <w:rPr>
                <w:rFonts w:asciiTheme="minorHAnsi" w:hAnsiTheme="minorHAnsi" w:cstheme="minorHAnsi"/>
                <w:sz w:val="22"/>
                <w:szCs w:val="22"/>
                <w:lang w:eastAsia="en-AU"/>
              </w:rPr>
            </w:pPr>
            <w:r w:rsidRPr="003E7FF7">
              <w:rPr>
                <w:rFonts w:asciiTheme="minorHAnsi" w:hAnsiTheme="minorHAnsi" w:cstheme="minorHAnsi"/>
                <w:lang w:eastAsia="en-AU"/>
              </w:rPr>
              <w:t>Education/facilitation vs usual care</w:t>
            </w:r>
          </w:p>
        </w:tc>
        <w:tc>
          <w:tcPr>
            <w:tcW w:w="2520" w:type="dxa"/>
            <w:tcBorders>
              <w:top w:val="single" w:sz="4" w:space="0" w:color="auto"/>
              <w:left w:val="single" w:sz="4" w:space="0" w:color="auto"/>
              <w:bottom w:val="single" w:sz="4" w:space="0" w:color="auto"/>
              <w:right w:val="single" w:sz="4" w:space="0" w:color="auto"/>
            </w:tcBorders>
            <w:vAlign w:val="center"/>
            <w:hideMark/>
          </w:tcPr>
          <w:p w14:paraId="4649AC1E"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Clinical outcome</w:t>
            </w:r>
          </w:p>
        </w:tc>
        <w:tc>
          <w:tcPr>
            <w:tcW w:w="1536" w:type="dxa"/>
            <w:tcBorders>
              <w:top w:val="single" w:sz="4" w:space="0" w:color="auto"/>
              <w:left w:val="single" w:sz="4" w:space="0" w:color="auto"/>
              <w:bottom w:val="single" w:sz="4" w:space="0" w:color="auto"/>
              <w:right w:val="single" w:sz="4" w:space="0" w:color="auto"/>
            </w:tcBorders>
            <w:vAlign w:val="center"/>
            <w:hideMark/>
          </w:tcPr>
          <w:p w14:paraId="135CD304"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14</w:t>
            </w:r>
          </w:p>
        </w:tc>
        <w:tc>
          <w:tcPr>
            <w:tcW w:w="3292" w:type="dxa"/>
            <w:tcBorders>
              <w:top w:val="single" w:sz="4" w:space="0" w:color="auto"/>
              <w:left w:val="single" w:sz="4" w:space="0" w:color="auto"/>
              <w:bottom w:val="single" w:sz="4" w:space="0" w:color="auto"/>
              <w:right w:val="single" w:sz="4" w:space="0" w:color="auto"/>
            </w:tcBorders>
            <w:vAlign w:val="center"/>
            <w:hideMark/>
          </w:tcPr>
          <w:p w14:paraId="6B180B4E"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Significant reduction</w:t>
            </w:r>
          </w:p>
        </w:tc>
      </w:tr>
      <w:tr w:rsidR="003E7FF7" w:rsidRPr="003E7FF7" w14:paraId="2814E7C1" w14:textId="77777777" w:rsidTr="003E7FF7">
        <w:tc>
          <w:tcPr>
            <w:tcW w:w="1894" w:type="dxa"/>
            <w:vMerge w:val="restart"/>
            <w:tcBorders>
              <w:top w:val="single" w:sz="4" w:space="0" w:color="auto"/>
              <w:left w:val="single" w:sz="4" w:space="0" w:color="auto"/>
              <w:bottom w:val="single" w:sz="4" w:space="0" w:color="auto"/>
              <w:right w:val="single" w:sz="4" w:space="0" w:color="auto"/>
            </w:tcBorders>
            <w:vAlign w:val="center"/>
            <w:hideMark/>
          </w:tcPr>
          <w:p w14:paraId="251CD6C8"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Nurse led interventions vs usual care</w:t>
            </w:r>
          </w:p>
          <w:p w14:paraId="5E686E40"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 </w:t>
            </w:r>
          </w:p>
        </w:tc>
        <w:tc>
          <w:tcPr>
            <w:tcW w:w="2520" w:type="dxa"/>
            <w:tcBorders>
              <w:top w:val="single" w:sz="4" w:space="0" w:color="auto"/>
              <w:left w:val="single" w:sz="4" w:space="0" w:color="auto"/>
              <w:bottom w:val="single" w:sz="4" w:space="0" w:color="auto"/>
              <w:right w:val="single" w:sz="4" w:space="0" w:color="auto"/>
            </w:tcBorders>
            <w:vAlign w:val="center"/>
            <w:hideMark/>
          </w:tcPr>
          <w:p w14:paraId="675A84E9"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Adherence</w:t>
            </w:r>
          </w:p>
        </w:tc>
        <w:tc>
          <w:tcPr>
            <w:tcW w:w="1536" w:type="dxa"/>
            <w:tcBorders>
              <w:top w:val="single" w:sz="4" w:space="0" w:color="auto"/>
              <w:left w:val="single" w:sz="4" w:space="0" w:color="auto"/>
              <w:bottom w:val="single" w:sz="4" w:space="0" w:color="auto"/>
              <w:right w:val="single" w:sz="4" w:space="0" w:color="auto"/>
            </w:tcBorders>
            <w:vAlign w:val="center"/>
            <w:hideMark/>
          </w:tcPr>
          <w:p w14:paraId="16A9BB8F"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1</w:t>
            </w:r>
          </w:p>
        </w:tc>
        <w:tc>
          <w:tcPr>
            <w:tcW w:w="3292" w:type="dxa"/>
            <w:tcBorders>
              <w:top w:val="single" w:sz="4" w:space="0" w:color="auto"/>
              <w:left w:val="single" w:sz="4" w:space="0" w:color="auto"/>
              <w:bottom w:val="single" w:sz="4" w:space="0" w:color="auto"/>
              <w:right w:val="single" w:sz="4" w:space="0" w:color="auto"/>
            </w:tcBorders>
            <w:vAlign w:val="center"/>
            <w:hideMark/>
          </w:tcPr>
          <w:p w14:paraId="088D196C"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Non-significant changes</w:t>
            </w:r>
          </w:p>
        </w:tc>
      </w:tr>
      <w:tr w:rsidR="003E7FF7" w:rsidRPr="003E7FF7" w14:paraId="354D4593"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450B8E56" w14:textId="77777777" w:rsidR="003E7FF7" w:rsidRPr="003E7FF7" w:rsidRDefault="003E7FF7">
            <w:pPr>
              <w:rPr>
                <w:rFonts w:asciiTheme="minorHAnsi" w:hAnsiTheme="minorHAnsi" w:cstheme="minorHAnsi"/>
                <w:sz w:val="22"/>
                <w:szCs w:val="22"/>
                <w:lang w:eastAsia="en-AU"/>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67604E0F"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Clinical outcome</w:t>
            </w:r>
          </w:p>
        </w:tc>
        <w:tc>
          <w:tcPr>
            <w:tcW w:w="1536" w:type="dxa"/>
            <w:tcBorders>
              <w:top w:val="single" w:sz="4" w:space="0" w:color="auto"/>
              <w:left w:val="single" w:sz="4" w:space="0" w:color="auto"/>
              <w:bottom w:val="single" w:sz="4" w:space="0" w:color="auto"/>
              <w:right w:val="single" w:sz="4" w:space="0" w:color="auto"/>
            </w:tcBorders>
            <w:vAlign w:val="center"/>
            <w:hideMark/>
          </w:tcPr>
          <w:p w14:paraId="749F86F6"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2</w:t>
            </w:r>
          </w:p>
        </w:tc>
        <w:tc>
          <w:tcPr>
            <w:tcW w:w="3292" w:type="dxa"/>
            <w:tcBorders>
              <w:top w:val="single" w:sz="4" w:space="0" w:color="auto"/>
              <w:left w:val="single" w:sz="4" w:space="0" w:color="auto"/>
              <w:bottom w:val="single" w:sz="4" w:space="0" w:color="auto"/>
              <w:right w:val="single" w:sz="4" w:space="0" w:color="auto"/>
            </w:tcBorders>
            <w:vAlign w:val="center"/>
            <w:hideMark/>
          </w:tcPr>
          <w:p w14:paraId="270992B1"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1 study significant reduction; 1 study significant reduction and non-significant changes</w:t>
            </w:r>
          </w:p>
        </w:tc>
      </w:tr>
      <w:tr w:rsidR="003E7FF7" w:rsidRPr="003E7FF7" w14:paraId="43C887E1" w14:textId="77777777" w:rsidTr="003E7FF7">
        <w:tc>
          <w:tcPr>
            <w:tcW w:w="1894" w:type="dxa"/>
            <w:tcBorders>
              <w:top w:val="single" w:sz="4" w:space="0" w:color="auto"/>
              <w:left w:val="single" w:sz="4" w:space="0" w:color="auto"/>
              <w:bottom w:val="single" w:sz="4" w:space="0" w:color="auto"/>
              <w:right w:val="single" w:sz="4" w:space="0" w:color="auto"/>
            </w:tcBorders>
            <w:vAlign w:val="center"/>
            <w:hideMark/>
          </w:tcPr>
          <w:p w14:paraId="7072F7DC"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Home aides versus usual care</w:t>
            </w:r>
          </w:p>
        </w:tc>
        <w:tc>
          <w:tcPr>
            <w:tcW w:w="2520" w:type="dxa"/>
            <w:tcBorders>
              <w:top w:val="single" w:sz="4" w:space="0" w:color="auto"/>
              <w:left w:val="single" w:sz="4" w:space="0" w:color="auto"/>
              <w:bottom w:val="single" w:sz="4" w:space="0" w:color="auto"/>
              <w:right w:val="single" w:sz="4" w:space="0" w:color="auto"/>
            </w:tcBorders>
            <w:vAlign w:val="center"/>
            <w:hideMark/>
          </w:tcPr>
          <w:p w14:paraId="059B9C80"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Clinical outcome</w:t>
            </w:r>
          </w:p>
        </w:tc>
        <w:tc>
          <w:tcPr>
            <w:tcW w:w="1536" w:type="dxa"/>
            <w:tcBorders>
              <w:top w:val="single" w:sz="4" w:space="0" w:color="auto"/>
              <w:left w:val="single" w:sz="4" w:space="0" w:color="auto"/>
              <w:bottom w:val="single" w:sz="4" w:space="0" w:color="auto"/>
              <w:right w:val="single" w:sz="4" w:space="0" w:color="auto"/>
            </w:tcBorders>
            <w:vAlign w:val="center"/>
            <w:hideMark/>
          </w:tcPr>
          <w:p w14:paraId="3DCF8B6E"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1</w:t>
            </w:r>
          </w:p>
        </w:tc>
        <w:tc>
          <w:tcPr>
            <w:tcW w:w="3292" w:type="dxa"/>
            <w:tcBorders>
              <w:top w:val="single" w:sz="4" w:space="0" w:color="auto"/>
              <w:left w:val="single" w:sz="4" w:space="0" w:color="auto"/>
              <w:bottom w:val="single" w:sz="4" w:space="0" w:color="auto"/>
              <w:right w:val="single" w:sz="4" w:space="0" w:color="auto"/>
            </w:tcBorders>
            <w:vAlign w:val="center"/>
            <w:hideMark/>
          </w:tcPr>
          <w:p w14:paraId="5E24C5E3"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Reduction (significance unknown)</w:t>
            </w:r>
          </w:p>
        </w:tc>
      </w:tr>
      <w:tr w:rsidR="003E7FF7" w:rsidRPr="003E7FF7" w14:paraId="75F86B6A" w14:textId="77777777" w:rsidTr="003E7FF7">
        <w:tc>
          <w:tcPr>
            <w:tcW w:w="1894" w:type="dxa"/>
            <w:vMerge w:val="restart"/>
            <w:tcBorders>
              <w:top w:val="single" w:sz="4" w:space="0" w:color="auto"/>
              <w:left w:val="single" w:sz="4" w:space="0" w:color="auto"/>
              <w:bottom w:val="single" w:sz="4" w:space="0" w:color="auto"/>
              <w:right w:val="single" w:sz="4" w:space="0" w:color="auto"/>
            </w:tcBorders>
            <w:vAlign w:val="center"/>
            <w:hideMark/>
          </w:tcPr>
          <w:p w14:paraId="7F11AA96"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Diabetes education campaigns vs usual care/other intervention</w:t>
            </w:r>
          </w:p>
        </w:tc>
        <w:tc>
          <w:tcPr>
            <w:tcW w:w="2520" w:type="dxa"/>
            <w:tcBorders>
              <w:top w:val="single" w:sz="4" w:space="0" w:color="auto"/>
              <w:left w:val="single" w:sz="4" w:space="0" w:color="auto"/>
              <w:bottom w:val="single" w:sz="4" w:space="0" w:color="auto"/>
              <w:right w:val="single" w:sz="4" w:space="0" w:color="auto"/>
            </w:tcBorders>
            <w:vAlign w:val="center"/>
            <w:hideMark/>
          </w:tcPr>
          <w:p w14:paraId="63CA3340"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Adherence</w:t>
            </w:r>
          </w:p>
        </w:tc>
        <w:tc>
          <w:tcPr>
            <w:tcW w:w="1536" w:type="dxa"/>
            <w:tcBorders>
              <w:top w:val="single" w:sz="4" w:space="0" w:color="auto"/>
              <w:left w:val="single" w:sz="4" w:space="0" w:color="auto"/>
              <w:bottom w:val="single" w:sz="4" w:space="0" w:color="auto"/>
              <w:right w:val="single" w:sz="4" w:space="0" w:color="auto"/>
            </w:tcBorders>
            <w:vAlign w:val="center"/>
            <w:hideMark/>
          </w:tcPr>
          <w:p w14:paraId="5F1D1AB4"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1</w:t>
            </w:r>
          </w:p>
        </w:tc>
        <w:tc>
          <w:tcPr>
            <w:tcW w:w="3292" w:type="dxa"/>
            <w:tcBorders>
              <w:top w:val="single" w:sz="4" w:space="0" w:color="auto"/>
              <w:left w:val="single" w:sz="4" w:space="0" w:color="auto"/>
              <w:bottom w:val="single" w:sz="4" w:space="0" w:color="auto"/>
              <w:right w:val="single" w:sz="4" w:space="0" w:color="auto"/>
            </w:tcBorders>
            <w:vAlign w:val="center"/>
            <w:hideMark/>
          </w:tcPr>
          <w:p w14:paraId="7A966047"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Increase (significance unknown)</w:t>
            </w:r>
          </w:p>
        </w:tc>
      </w:tr>
      <w:tr w:rsidR="003E7FF7" w:rsidRPr="003E7FF7" w14:paraId="5296DA56"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563DC9CD" w14:textId="77777777" w:rsidR="003E7FF7" w:rsidRPr="003E7FF7" w:rsidRDefault="003E7FF7">
            <w:pPr>
              <w:rPr>
                <w:rFonts w:asciiTheme="minorHAnsi" w:hAnsiTheme="minorHAnsi" w:cstheme="minorHAnsi"/>
                <w:sz w:val="22"/>
                <w:szCs w:val="22"/>
                <w:lang w:eastAsia="en-AU"/>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1B73A6E6"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Clinical outcomes</w:t>
            </w:r>
          </w:p>
        </w:tc>
        <w:tc>
          <w:tcPr>
            <w:tcW w:w="1536" w:type="dxa"/>
            <w:tcBorders>
              <w:top w:val="single" w:sz="4" w:space="0" w:color="auto"/>
              <w:left w:val="single" w:sz="4" w:space="0" w:color="auto"/>
              <w:bottom w:val="single" w:sz="4" w:space="0" w:color="auto"/>
              <w:right w:val="single" w:sz="4" w:space="0" w:color="auto"/>
            </w:tcBorders>
            <w:vAlign w:val="center"/>
            <w:hideMark/>
          </w:tcPr>
          <w:p w14:paraId="3ED68ED6"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4</w:t>
            </w:r>
          </w:p>
        </w:tc>
        <w:tc>
          <w:tcPr>
            <w:tcW w:w="3292" w:type="dxa"/>
            <w:tcBorders>
              <w:top w:val="single" w:sz="4" w:space="0" w:color="auto"/>
              <w:left w:val="single" w:sz="4" w:space="0" w:color="auto"/>
              <w:bottom w:val="single" w:sz="4" w:space="0" w:color="auto"/>
              <w:right w:val="single" w:sz="4" w:space="0" w:color="auto"/>
            </w:tcBorders>
            <w:vAlign w:val="center"/>
            <w:hideMark/>
          </w:tcPr>
          <w:p w14:paraId="483273F2"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2 studies reduction (significance unknown); 2 studies non-significant changes</w:t>
            </w:r>
          </w:p>
        </w:tc>
      </w:tr>
      <w:tr w:rsidR="003E7FF7" w:rsidRPr="003E7FF7" w14:paraId="5B3C44A1" w14:textId="77777777" w:rsidTr="003E7FF7">
        <w:tc>
          <w:tcPr>
            <w:tcW w:w="1894" w:type="dxa"/>
            <w:vMerge w:val="restart"/>
            <w:tcBorders>
              <w:top w:val="single" w:sz="4" w:space="0" w:color="auto"/>
              <w:left w:val="single" w:sz="4" w:space="0" w:color="auto"/>
              <w:bottom w:val="single" w:sz="4" w:space="0" w:color="auto"/>
              <w:right w:val="single" w:sz="4" w:space="0" w:color="auto"/>
            </w:tcBorders>
            <w:vAlign w:val="center"/>
            <w:hideMark/>
          </w:tcPr>
          <w:p w14:paraId="004303C4"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Pharmacy-based interventions vs usual care</w:t>
            </w:r>
          </w:p>
          <w:p w14:paraId="25F4269C"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 </w:t>
            </w:r>
          </w:p>
        </w:tc>
        <w:tc>
          <w:tcPr>
            <w:tcW w:w="2520" w:type="dxa"/>
            <w:tcBorders>
              <w:top w:val="single" w:sz="4" w:space="0" w:color="auto"/>
              <w:left w:val="single" w:sz="4" w:space="0" w:color="auto"/>
              <w:bottom w:val="single" w:sz="4" w:space="0" w:color="auto"/>
              <w:right w:val="single" w:sz="4" w:space="0" w:color="auto"/>
            </w:tcBorders>
            <w:vAlign w:val="center"/>
            <w:hideMark/>
          </w:tcPr>
          <w:p w14:paraId="2279EF30"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Adherence</w:t>
            </w:r>
          </w:p>
        </w:tc>
        <w:tc>
          <w:tcPr>
            <w:tcW w:w="1536" w:type="dxa"/>
            <w:tcBorders>
              <w:top w:val="single" w:sz="4" w:space="0" w:color="auto"/>
              <w:left w:val="single" w:sz="4" w:space="0" w:color="auto"/>
              <w:bottom w:val="single" w:sz="4" w:space="0" w:color="auto"/>
              <w:right w:val="single" w:sz="4" w:space="0" w:color="auto"/>
            </w:tcBorders>
            <w:vAlign w:val="center"/>
            <w:hideMark/>
          </w:tcPr>
          <w:p w14:paraId="3AD9D55C"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1</w:t>
            </w:r>
          </w:p>
        </w:tc>
        <w:tc>
          <w:tcPr>
            <w:tcW w:w="3292" w:type="dxa"/>
            <w:tcBorders>
              <w:top w:val="single" w:sz="4" w:space="0" w:color="auto"/>
              <w:left w:val="single" w:sz="4" w:space="0" w:color="auto"/>
              <w:bottom w:val="single" w:sz="4" w:space="0" w:color="auto"/>
              <w:right w:val="single" w:sz="4" w:space="0" w:color="auto"/>
            </w:tcBorders>
            <w:vAlign w:val="center"/>
            <w:hideMark/>
          </w:tcPr>
          <w:p w14:paraId="51DB0ADB"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Significant increase in medication possession ratio</w:t>
            </w:r>
          </w:p>
        </w:tc>
      </w:tr>
      <w:tr w:rsidR="003E7FF7" w:rsidRPr="003E7FF7" w14:paraId="079DF062"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3221C2DC" w14:textId="77777777" w:rsidR="003E7FF7" w:rsidRPr="003E7FF7" w:rsidRDefault="003E7FF7">
            <w:pPr>
              <w:rPr>
                <w:rFonts w:asciiTheme="minorHAnsi" w:hAnsiTheme="minorHAnsi" w:cstheme="minorHAnsi"/>
                <w:sz w:val="22"/>
                <w:szCs w:val="22"/>
                <w:lang w:eastAsia="en-AU"/>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543D3AC0"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Clinical outcomes</w:t>
            </w:r>
          </w:p>
        </w:tc>
        <w:tc>
          <w:tcPr>
            <w:tcW w:w="1536" w:type="dxa"/>
            <w:tcBorders>
              <w:top w:val="single" w:sz="4" w:space="0" w:color="auto"/>
              <w:left w:val="single" w:sz="4" w:space="0" w:color="auto"/>
              <w:bottom w:val="single" w:sz="4" w:space="0" w:color="auto"/>
              <w:right w:val="single" w:sz="4" w:space="0" w:color="auto"/>
            </w:tcBorders>
            <w:vAlign w:val="center"/>
            <w:hideMark/>
          </w:tcPr>
          <w:p w14:paraId="4C03C6DE"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3</w:t>
            </w:r>
          </w:p>
        </w:tc>
        <w:tc>
          <w:tcPr>
            <w:tcW w:w="3292" w:type="dxa"/>
            <w:tcBorders>
              <w:top w:val="single" w:sz="4" w:space="0" w:color="auto"/>
              <w:left w:val="single" w:sz="4" w:space="0" w:color="auto"/>
              <w:bottom w:val="single" w:sz="4" w:space="0" w:color="auto"/>
              <w:right w:val="single" w:sz="4" w:space="0" w:color="auto"/>
            </w:tcBorders>
            <w:vAlign w:val="center"/>
            <w:hideMark/>
          </w:tcPr>
          <w:p w14:paraId="47F11ACC"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1 study significant reduction; 1 study significant reduction and non-significant changes; 1 study reduction unknown</w:t>
            </w:r>
          </w:p>
        </w:tc>
      </w:tr>
      <w:tr w:rsidR="003E7FF7" w:rsidRPr="003E7FF7" w14:paraId="67C2CAF8" w14:textId="77777777" w:rsidTr="003E7FF7">
        <w:tc>
          <w:tcPr>
            <w:tcW w:w="1894" w:type="dxa"/>
            <w:vMerge w:val="restart"/>
            <w:tcBorders>
              <w:top w:val="single" w:sz="4" w:space="0" w:color="auto"/>
              <w:left w:val="single" w:sz="4" w:space="0" w:color="auto"/>
              <w:bottom w:val="single" w:sz="4" w:space="0" w:color="auto"/>
              <w:right w:val="single" w:sz="4" w:space="0" w:color="auto"/>
            </w:tcBorders>
            <w:vAlign w:val="center"/>
            <w:hideMark/>
          </w:tcPr>
          <w:p w14:paraId="511BA522"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Dosing and frequency interventions</w:t>
            </w:r>
          </w:p>
          <w:p w14:paraId="2C9AF8C5"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 </w:t>
            </w:r>
          </w:p>
        </w:tc>
        <w:tc>
          <w:tcPr>
            <w:tcW w:w="2520" w:type="dxa"/>
            <w:tcBorders>
              <w:top w:val="single" w:sz="4" w:space="0" w:color="auto"/>
              <w:left w:val="single" w:sz="4" w:space="0" w:color="auto"/>
              <w:bottom w:val="single" w:sz="4" w:space="0" w:color="auto"/>
              <w:right w:val="single" w:sz="4" w:space="0" w:color="auto"/>
            </w:tcBorders>
            <w:vAlign w:val="center"/>
            <w:hideMark/>
          </w:tcPr>
          <w:p w14:paraId="50467B3A"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Adherence</w:t>
            </w:r>
          </w:p>
        </w:tc>
        <w:tc>
          <w:tcPr>
            <w:tcW w:w="1536" w:type="dxa"/>
            <w:tcBorders>
              <w:top w:val="single" w:sz="4" w:space="0" w:color="auto"/>
              <w:left w:val="single" w:sz="4" w:space="0" w:color="auto"/>
              <w:bottom w:val="single" w:sz="4" w:space="0" w:color="auto"/>
              <w:right w:val="single" w:sz="4" w:space="0" w:color="auto"/>
            </w:tcBorders>
            <w:vAlign w:val="center"/>
            <w:hideMark/>
          </w:tcPr>
          <w:p w14:paraId="3AF23BDC"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2</w:t>
            </w:r>
          </w:p>
        </w:tc>
        <w:tc>
          <w:tcPr>
            <w:tcW w:w="3292" w:type="dxa"/>
            <w:tcBorders>
              <w:top w:val="single" w:sz="4" w:space="0" w:color="auto"/>
              <w:left w:val="single" w:sz="4" w:space="0" w:color="auto"/>
              <w:bottom w:val="single" w:sz="4" w:space="0" w:color="auto"/>
              <w:right w:val="single" w:sz="4" w:space="0" w:color="auto"/>
            </w:tcBorders>
            <w:vAlign w:val="center"/>
            <w:hideMark/>
          </w:tcPr>
          <w:p w14:paraId="79EF2DF3"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1 study significant increase with only once daily; 1 study increase with once daily (significance unknown)</w:t>
            </w:r>
          </w:p>
        </w:tc>
      </w:tr>
      <w:tr w:rsidR="003E7FF7" w:rsidRPr="003E7FF7" w14:paraId="5B691BC2"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36F18A80" w14:textId="77777777" w:rsidR="003E7FF7" w:rsidRPr="003E7FF7" w:rsidRDefault="003E7FF7">
            <w:pPr>
              <w:rPr>
                <w:rFonts w:asciiTheme="minorHAnsi" w:hAnsiTheme="minorHAnsi" w:cstheme="minorHAnsi"/>
                <w:sz w:val="22"/>
                <w:szCs w:val="22"/>
                <w:lang w:eastAsia="en-AU"/>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6B5B1462"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Clinical outcome</w:t>
            </w:r>
          </w:p>
        </w:tc>
        <w:tc>
          <w:tcPr>
            <w:tcW w:w="1536" w:type="dxa"/>
            <w:tcBorders>
              <w:top w:val="single" w:sz="4" w:space="0" w:color="auto"/>
              <w:left w:val="single" w:sz="4" w:space="0" w:color="auto"/>
              <w:bottom w:val="single" w:sz="4" w:space="0" w:color="auto"/>
              <w:right w:val="single" w:sz="4" w:space="0" w:color="auto"/>
            </w:tcBorders>
            <w:vAlign w:val="center"/>
            <w:hideMark/>
          </w:tcPr>
          <w:p w14:paraId="2029E32C"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1</w:t>
            </w:r>
          </w:p>
        </w:tc>
        <w:tc>
          <w:tcPr>
            <w:tcW w:w="3292" w:type="dxa"/>
            <w:tcBorders>
              <w:top w:val="single" w:sz="4" w:space="0" w:color="auto"/>
              <w:left w:val="single" w:sz="4" w:space="0" w:color="auto"/>
              <w:bottom w:val="single" w:sz="4" w:space="0" w:color="auto"/>
              <w:right w:val="single" w:sz="4" w:space="0" w:color="auto"/>
            </w:tcBorders>
            <w:vAlign w:val="center"/>
            <w:hideMark/>
          </w:tcPr>
          <w:p w14:paraId="01FCD44C"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Significant reduction and non-significant changes</w:t>
            </w:r>
          </w:p>
        </w:tc>
      </w:tr>
      <w:tr w:rsidR="003E7FF7" w:rsidRPr="003E7FF7" w14:paraId="2C9EB8C8" w14:textId="77777777" w:rsidTr="003E7FF7">
        <w:tc>
          <w:tcPr>
            <w:tcW w:w="1894" w:type="dxa"/>
            <w:tcBorders>
              <w:top w:val="single" w:sz="4" w:space="0" w:color="auto"/>
              <w:left w:val="single" w:sz="4" w:space="0" w:color="auto"/>
              <w:bottom w:val="single" w:sz="4" w:space="0" w:color="auto"/>
              <w:right w:val="single" w:sz="4" w:space="0" w:color="auto"/>
            </w:tcBorders>
            <w:vAlign w:val="center"/>
            <w:hideMark/>
          </w:tcPr>
          <w:p w14:paraId="6A5ACB80"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Patient participation vs routine counselling</w:t>
            </w:r>
          </w:p>
        </w:tc>
        <w:tc>
          <w:tcPr>
            <w:tcW w:w="2520" w:type="dxa"/>
            <w:tcBorders>
              <w:top w:val="single" w:sz="4" w:space="0" w:color="auto"/>
              <w:left w:val="single" w:sz="4" w:space="0" w:color="auto"/>
              <w:bottom w:val="single" w:sz="4" w:space="0" w:color="auto"/>
              <w:right w:val="single" w:sz="4" w:space="0" w:color="auto"/>
            </w:tcBorders>
            <w:vAlign w:val="center"/>
            <w:hideMark/>
          </w:tcPr>
          <w:p w14:paraId="383DDF2B"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Clinical outcome</w:t>
            </w:r>
          </w:p>
        </w:tc>
        <w:tc>
          <w:tcPr>
            <w:tcW w:w="1536" w:type="dxa"/>
            <w:tcBorders>
              <w:top w:val="single" w:sz="4" w:space="0" w:color="auto"/>
              <w:left w:val="single" w:sz="4" w:space="0" w:color="auto"/>
              <w:bottom w:val="single" w:sz="4" w:space="0" w:color="auto"/>
              <w:right w:val="single" w:sz="4" w:space="0" w:color="auto"/>
            </w:tcBorders>
            <w:vAlign w:val="center"/>
            <w:hideMark/>
          </w:tcPr>
          <w:p w14:paraId="38A73D27"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1</w:t>
            </w:r>
          </w:p>
        </w:tc>
        <w:tc>
          <w:tcPr>
            <w:tcW w:w="3292" w:type="dxa"/>
            <w:tcBorders>
              <w:top w:val="single" w:sz="4" w:space="0" w:color="auto"/>
              <w:left w:val="single" w:sz="4" w:space="0" w:color="auto"/>
              <w:bottom w:val="single" w:sz="4" w:space="0" w:color="auto"/>
              <w:right w:val="single" w:sz="4" w:space="0" w:color="auto"/>
            </w:tcBorders>
            <w:vAlign w:val="center"/>
            <w:hideMark/>
          </w:tcPr>
          <w:p w14:paraId="02E1D46B"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Reductions (significance unknown)</w:t>
            </w:r>
          </w:p>
        </w:tc>
      </w:tr>
      <w:tr w:rsidR="003E7FF7" w:rsidRPr="003E7FF7" w14:paraId="7B3F2C18" w14:textId="77777777" w:rsidTr="003E7FF7">
        <w:tc>
          <w:tcPr>
            <w:tcW w:w="1894" w:type="dxa"/>
            <w:tcBorders>
              <w:top w:val="single" w:sz="4" w:space="0" w:color="auto"/>
              <w:left w:val="single" w:sz="4" w:space="0" w:color="auto"/>
              <w:bottom w:val="single" w:sz="4" w:space="0" w:color="auto"/>
              <w:right w:val="single" w:sz="4" w:space="0" w:color="auto"/>
            </w:tcBorders>
            <w:vAlign w:val="center"/>
            <w:hideMark/>
          </w:tcPr>
          <w:p w14:paraId="60239511"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Oral vs injectable insulin</w:t>
            </w:r>
          </w:p>
        </w:tc>
        <w:tc>
          <w:tcPr>
            <w:tcW w:w="2520" w:type="dxa"/>
            <w:tcBorders>
              <w:top w:val="single" w:sz="4" w:space="0" w:color="auto"/>
              <w:left w:val="single" w:sz="4" w:space="0" w:color="auto"/>
              <w:bottom w:val="single" w:sz="4" w:space="0" w:color="auto"/>
              <w:right w:val="single" w:sz="4" w:space="0" w:color="auto"/>
            </w:tcBorders>
            <w:vAlign w:val="center"/>
            <w:hideMark/>
          </w:tcPr>
          <w:p w14:paraId="501A97CC"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Adherence</w:t>
            </w:r>
          </w:p>
        </w:tc>
        <w:tc>
          <w:tcPr>
            <w:tcW w:w="1536" w:type="dxa"/>
            <w:tcBorders>
              <w:top w:val="single" w:sz="4" w:space="0" w:color="auto"/>
              <w:left w:val="single" w:sz="4" w:space="0" w:color="auto"/>
              <w:bottom w:val="single" w:sz="4" w:space="0" w:color="auto"/>
              <w:right w:val="single" w:sz="4" w:space="0" w:color="auto"/>
            </w:tcBorders>
            <w:vAlign w:val="center"/>
            <w:hideMark/>
          </w:tcPr>
          <w:p w14:paraId="273E5928"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1</w:t>
            </w:r>
          </w:p>
        </w:tc>
        <w:tc>
          <w:tcPr>
            <w:tcW w:w="3292" w:type="dxa"/>
            <w:tcBorders>
              <w:top w:val="single" w:sz="4" w:space="0" w:color="auto"/>
              <w:left w:val="single" w:sz="4" w:space="0" w:color="auto"/>
              <w:bottom w:val="single" w:sz="4" w:space="0" w:color="auto"/>
              <w:right w:val="single" w:sz="4" w:space="0" w:color="auto"/>
            </w:tcBorders>
            <w:vAlign w:val="center"/>
            <w:hideMark/>
          </w:tcPr>
          <w:p w14:paraId="1DEF2A87"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Non-significant changes</w:t>
            </w:r>
          </w:p>
        </w:tc>
      </w:tr>
      <w:tr w:rsidR="003E7FF7" w:rsidRPr="003E7FF7" w14:paraId="135C7A1C" w14:textId="77777777" w:rsidTr="003E7FF7">
        <w:tc>
          <w:tcPr>
            <w:tcW w:w="9242" w:type="dxa"/>
            <w:gridSpan w:val="4"/>
            <w:tcBorders>
              <w:top w:val="single" w:sz="4" w:space="0" w:color="auto"/>
              <w:left w:val="single" w:sz="4" w:space="0" w:color="auto"/>
              <w:bottom w:val="single" w:sz="4" w:space="0" w:color="auto"/>
              <w:right w:val="single" w:sz="4" w:space="0" w:color="auto"/>
            </w:tcBorders>
            <w:hideMark/>
          </w:tcPr>
          <w:p w14:paraId="418B979E"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i/>
                <w:iCs/>
                <w:lang w:eastAsia="en-AU"/>
              </w:rPr>
              <w:t>Summary of results:</w:t>
            </w:r>
          </w:p>
          <w:p w14:paraId="23446ED4"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lang w:eastAsia="en-AU"/>
              </w:rPr>
              <w:t xml:space="preserve">Meta-analysis for education/facilitation interventions from 3 to 48 months showed a significant decrease in glycosylated haemoglobin (clinical outcome). Separate meta-analysis for nurse-led, pharmacy-based and diabetes educator-led interventions also showed significant decreases. A minority of studies (3 of 8) reported significant increases in adherence: 2 of 2 studies that decreased dosing from 3 to 1 or 2 times daily and 1 of 2 pharmacy-based interventions. This latter pharmacy-based intervention showed improvement in adherence and clinical outcomes. One study of oral versus injectable therapy reported an increase in patient satisfaction but no effect on adherence. Another study of diabetes education reported increased knowledge but no effect on glycosylated </w:t>
            </w:r>
            <w:r w:rsidRPr="003E7FF7">
              <w:rPr>
                <w:rFonts w:asciiTheme="minorHAnsi" w:hAnsiTheme="minorHAnsi" w:cstheme="minorHAnsi"/>
                <w:lang w:eastAsia="en-AU"/>
              </w:rPr>
              <w:lastRenderedPageBreak/>
              <w:t>haemoglobin. None of the included studies assessed major outcomes such as mortality or morbidity, and only 1 study reported on economic outcomes and quality of life.</w:t>
            </w:r>
          </w:p>
        </w:tc>
      </w:tr>
      <w:tr w:rsidR="003E7FF7" w:rsidRPr="003E7FF7" w14:paraId="665C637D" w14:textId="77777777" w:rsidTr="003E7FF7">
        <w:tc>
          <w:tcPr>
            <w:tcW w:w="9242" w:type="dxa"/>
            <w:gridSpan w:val="4"/>
            <w:tcBorders>
              <w:top w:val="single" w:sz="4" w:space="0" w:color="auto"/>
              <w:left w:val="single" w:sz="4" w:space="0" w:color="auto"/>
              <w:bottom w:val="single" w:sz="4" w:space="0" w:color="auto"/>
              <w:right w:val="single" w:sz="4" w:space="0" w:color="auto"/>
            </w:tcBorders>
            <w:hideMark/>
          </w:tcPr>
          <w:p w14:paraId="5DC53566"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i/>
                <w:iCs/>
                <w:lang w:eastAsia="en-AU"/>
              </w:rPr>
              <w:lastRenderedPageBreak/>
              <w:t>Effectiveness statements:</w:t>
            </w:r>
          </w:p>
          <w:p w14:paraId="719E70DB"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There is insufficient evidence to support the use of interventions to improve adherence to treatment in people with type 2 diabetes - they are generally ineffective. There is some evidence that these interventions improve clinical outcomes - results are mixed - nurse-led interventions, home aides and diabetes education are generally effective in improving clinical outcomes.</w:t>
            </w:r>
          </w:p>
        </w:tc>
      </w:tr>
    </w:tbl>
    <w:p w14:paraId="01619BD7" w14:textId="77777777" w:rsidR="003E7FF7" w:rsidRPr="003E7FF7" w:rsidRDefault="003E7FF7" w:rsidP="003E7FF7">
      <w:pPr>
        <w:rPr>
          <w:rFonts w:asciiTheme="minorHAnsi" w:hAnsiTheme="minorHAnsi" w:cstheme="minorHAnsi"/>
          <w:sz w:val="22"/>
          <w:szCs w:val="22"/>
          <w:lang w:val="en-AU"/>
        </w:rPr>
      </w:pPr>
    </w:p>
    <w:tbl>
      <w:tblPr>
        <w:tblW w:w="92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4"/>
        <w:gridCol w:w="2519"/>
        <w:gridCol w:w="1536"/>
        <w:gridCol w:w="3291"/>
      </w:tblGrid>
      <w:tr w:rsidR="003E7FF7" w:rsidRPr="003E7FF7" w14:paraId="59682E87" w14:textId="77777777" w:rsidTr="003E7FF7">
        <w:tc>
          <w:tcPr>
            <w:tcW w:w="9242" w:type="dxa"/>
            <w:gridSpan w:val="4"/>
            <w:tcBorders>
              <w:top w:val="single" w:sz="4" w:space="0" w:color="auto"/>
              <w:left w:val="single" w:sz="4" w:space="0" w:color="auto"/>
              <w:bottom w:val="single" w:sz="4" w:space="0" w:color="auto"/>
              <w:right w:val="single" w:sz="4" w:space="0" w:color="auto"/>
            </w:tcBorders>
            <w:shd w:val="clear" w:color="auto" w:fill="7BB7F9"/>
          </w:tcPr>
          <w:p w14:paraId="18A42A06"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t xml:space="preserve">Volmink 2007 </w:t>
            </w:r>
          </w:p>
          <w:p w14:paraId="6CECF461" w14:textId="77777777" w:rsidR="003E7FF7" w:rsidRPr="003E7FF7" w:rsidRDefault="003E7FF7">
            <w:pPr>
              <w:rPr>
                <w:rFonts w:asciiTheme="minorHAnsi" w:hAnsiTheme="minorHAnsi" w:cstheme="minorHAnsi"/>
                <w:b/>
                <w:bCs/>
                <w:lang w:eastAsia="en-AU"/>
              </w:rPr>
            </w:pPr>
          </w:p>
        </w:tc>
      </w:tr>
      <w:tr w:rsidR="003E7FF7" w:rsidRPr="003E7FF7" w14:paraId="290C39E8" w14:textId="77777777" w:rsidTr="003E7FF7">
        <w:tc>
          <w:tcPr>
            <w:tcW w:w="9242" w:type="dxa"/>
            <w:gridSpan w:val="4"/>
            <w:tcBorders>
              <w:top w:val="single" w:sz="4" w:space="0" w:color="auto"/>
              <w:left w:val="single" w:sz="4" w:space="0" w:color="auto"/>
              <w:bottom w:val="single" w:sz="4" w:space="0" w:color="auto"/>
              <w:right w:val="single" w:sz="4" w:space="0" w:color="auto"/>
            </w:tcBorders>
          </w:tcPr>
          <w:p w14:paraId="0CCDC7E3"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i/>
                <w:iCs/>
                <w:lang w:eastAsia="en-AU"/>
              </w:rPr>
              <w:t>Directly observed therapy for treating tuberculosis</w:t>
            </w:r>
          </w:p>
          <w:p w14:paraId="4D7A16F2" w14:textId="77777777" w:rsidR="003E7FF7" w:rsidRPr="003E7FF7" w:rsidRDefault="003E7FF7">
            <w:pPr>
              <w:rPr>
                <w:rFonts w:asciiTheme="minorHAnsi" w:hAnsiTheme="minorHAnsi" w:cstheme="minorHAnsi"/>
                <w:b/>
                <w:bCs/>
                <w:lang w:eastAsia="en-AU"/>
              </w:rPr>
            </w:pPr>
          </w:p>
          <w:p w14:paraId="5FCF26B1"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lang w:eastAsia="en-AU"/>
              </w:rPr>
              <w:t xml:space="preserve">Maps to: Supporting behaviour change, Minimising </w:t>
            </w:r>
            <w:proofErr w:type="gramStart"/>
            <w:r w:rsidRPr="003E7FF7">
              <w:rPr>
                <w:rFonts w:asciiTheme="minorHAnsi" w:hAnsiTheme="minorHAnsi" w:cstheme="minorHAnsi"/>
                <w:b/>
                <w:bCs/>
                <w:lang w:eastAsia="en-AU"/>
              </w:rPr>
              <w:t>risks</w:t>
            </w:r>
            <w:proofErr w:type="gramEnd"/>
            <w:r w:rsidRPr="003E7FF7">
              <w:rPr>
                <w:rFonts w:asciiTheme="minorHAnsi" w:hAnsiTheme="minorHAnsi" w:cstheme="minorHAnsi"/>
                <w:b/>
                <w:bCs/>
                <w:lang w:eastAsia="en-AU"/>
              </w:rPr>
              <w:t xml:space="preserve"> or harms</w:t>
            </w:r>
          </w:p>
        </w:tc>
      </w:tr>
      <w:tr w:rsidR="003E7FF7" w:rsidRPr="003E7FF7" w14:paraId="36B424A5" w14:textId="77777777" w:rsidTr="003E7FF7">
        <w:tc>
          <w:tcPr>
            <w:tcW w:w="1894" w:type="dxa"/>
            <w:tcBorders>
              <w:top w:val="single" w:sz="4" w:space="0" w:color="auto"/>
              <w:left w:val="single" w:sz="4" w:space="0" w:color="auto"/>
              <w:bottom w:val="single" w:sz="4" w:space="0" w:color="auto"/>
              <w:right w:val="single" w:sz="4" w:space="0" w:color="auto"/>
            </w:tcBorders>
            <w:hideMark/>
          </w:tcPr>
          <w:p w14:paraId="55163872"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t xml:space="preserve">Intervention &amp; comparison </w:t>
            </w:r>
          </w:p>
        </w:tc>
        <w:tc>
          <w:tcPr>
            <w:tcW w:w="2520" w:type="dxa"/>
            <w:tcBorders>
              <w:top w:val="single" w:sz="4" w:space="0" w:color="auto"/>
              <w:left w:val="single" w:sz="4" w:space="0" w:color="auto"/>
              <w:bottom w:val="single" w:sz="4" w:space="0" w:color="auto"/>
              <w:right w:val="single" w:sz="4" w:space="0" w:color="auto"/>
            </w:tcBorders>
            <w:hideMark/>
          </w:tcPr>
          <w:p w14:paraId="50804BF9"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b/>
                <w:bCs/>
                <w:sz w:val="22"/>
                <w:szCs w:val="22"/>
              </w:rPr>
              <w:t>Outcome</w:t>
            </w:r>
            <w:r w:rsidRPr="003E7FF7">
              <w:rPr>
                <w:rFonts w:asciiTheme="minorHAnsi" w:hAnsiTheme="minorHAnsi" w:cstheme="minorHAnsi"/>
                <w:sz w:val="22"/>
                <w:szCs w:val="22"/>
              </w:rPr>
              <w:t xml:space="preserve"> </w:t>
            </w:r>
          </w:p>
        </w:tc>
        <w:tc>
          <w:tcPr>
            <w:tcW w:w="1536" w:type="dxa"/>
            <w:tcBorders>
              <w:top w:val="single" w:sz="4" w:space="0" w:color="auto"/>
              <w:left w:val="single" w:sz="4" w:space="0" w:color="auto"/>
              <w:bottom w:val="single" w:sz="4" w:space="0" w:color="auto"/>
              <w:right w:val="single" w:sz="4" w:space="0" w:color="auto"/>
            </w:tcBorders>
            <w:hideMark/>
          </w:tcPr>
          <w:p w14:paraId="64EF7223"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b/>
                <w:bCs/>
                <w:sz w:val="22"/>
                <w:szCs w:val="22"/>
              </w:rPr>
              <w:t>No. of studies or interventions (int)*</w:t>
            </w:r>
          </w:p>
        </w:tc>
        <w:tc>
          <w:tcPr>
            <w:tcW w:w="3292" w:type="dxa"/>
            <w:tcBorders>
              <w:top w:val="single" w:sz="4" w:space="0" w:color="auto"/>
              <w:left w:val="single" w:sz="4" w:space="0" w:color="auto"/>
              <w:bottom w:val="single" w:sz="4" w:space="0" w:color="auto"/>
              <w:right w:val="single" w:sz="4" w:space="0" w:color="auto"/>
            </w:tcBorders>
            <w:hideMark/>
          </w:tcPr>
          <w:p w14:paraId="50FA8B05" w14:textId="77777777" w:rsidR="003E7FF7" w:rsidRPr="003E7FF7" w:rsidRDefault="003E7FF7">
            <w:pPr>
              <w:pStyle w:val="NormalWeb"/>
              <w:spacing w:before="0" w:beforeAutospacing="0" w:after="0" w:afterAutospacing="0"/>
              <w:rPr>
                <w:rFonts w:asciiTheme="minorHAnsi" w:hAnsiTheme="minorHAnsi" w:cstheme="minorHAnsi"/>
                <w:b/>
                <w:bCs/>
                <w:sz w:val="22"/>
                <w:szCs w:val="22"/>
              </w:rPr>
            </w:pPr>
            <w:r w:rsidRPr="003E7FF7">
              <w:rPr>
                <w:rFonts w:asciiTheme="minorHAnsi" w:hAnsiTheme="minorHAnsi" w:cstheme="minorHAnsi"/>
                <w:b/>
                <w:bCs/>
                <w:sz w:val="22"/>
                <w:szCs w:val="22"/>
              </w:rPr>
              <w:t>Results</w:t>
            </w:r>
          </w:p>
        </w:tc>
      </w:tr>
      <w:tr w:rsidR="003E7FF7" w:rsidRPr="003E7FF7" w14:paraId="73B2095D" w14:textId="77777777" w:rsidTr="003E7FF7">
        <w:tc>
          <w:tcPr>
            <w:tcW w:w="1894" w:type="dxa"/>
            <w:vMerge w:val="restart"/>
            <w:tcBorders>
              <w:top w:val="single" w:sz="4" w:space="0" w:color="auto"/>
              <w:left w:val="single" w:sz="4" w:space="0" w:color="auto"/>
              <w:bottom w:val="single" w:sz="4" w:space="0" w:color="auto"/>
              <w:right w:val="single" w:sz="4" w:space="0" w:color="auto"/>
            </w:tcBorders>
            <w:vAlign w:val="center"/>
            <w:hideMark/>
          </w:tcPr>
          <w:p w14:paraId="37EEA203" w14:textId="77777777" w:rsidR="003E7FF7" w:rsidRPr="003E7FF7" w:rsidRDefault="003E7FF7">
            <w:pPr>
              <w:rPr>
                <w:rFonts w:asciiTheme="minorHAnsi" w:hAnsiTheme="minorHAnsi" w:cstheme="minorHAnsi"/>
                <w:sz w:val="22"/>
                <w:szCs w:val="22"/>
                <w:lang w:eastAsia="en-AU"/>
              </w:rPr>
            </w:pPr>
            <w:r w:rsidRPr="003E7FF7">
              <w:rPr>
                <w:rFonts w:asciiTheme="minorHAnsi" w:hAnsiTheme="minorHAnsi" w:cstheme="minorHAnsi"/>
                <w:lang w:eastAsia="en-AU"/>
              </w:rPr>
              <w:t>Directly observed therapy (DOT) vs self-administration of treatment</w:t>
            </w:r>
          </w:p>
          <w:p w14:paraId="58CA1F49"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 </w:t>
            </w:r>
          </w:p>
        </w:tc>
        <w:tc>
          <w:tcPr>
            <w:tcW w:w="2520" w:type="dxa"/>
            <w:tcBorders>
              <w:top w:val="single" w:sz="4" w:space="0" w:color="auto"/>
              <w:left w:val="single" w:sz="4" w:space="0" w:color="auto"/>
              <w:bottom w:val="single" w:sz="4" w:space="0" w:color="auto"/>
              <w:right w:val="single" w:sz="4" w:space="0" w:color="auto"/>
            </w:tcBorders>
            <w:vAlign w:val="center"/>
            <w:hideMark/>
          </w:tcPr>
          <w:p w14:paraId="5D1F1753"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Cure</w:t>
            </w:r>
          </w:p>
        </w:tc>
        <w:tc>
          <w:tcPr>
            <w:tcW w:w="1536" w:type="dxa"/>
            <w:tcBorders>
              <w:top w:val="single" w:sz="4" w:space="0" w:color="auto"/>
              <w:left w:val="single" w:sz="4" w:space="0" w:color="auto"/>
              <w:bottom w:val="single" w:sz="4" w:space="0" w:color="auto"/>
              <w:right w:val="single" w:sz="4" w:space="0" w:color="auto"/>
            </w:tcBorders>
            <w:vAlign w:val="center"/>
            <w:hideMark/>
          </w:tcPr>
          <w:p w14:paraId="0CCEA2E6"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4</w:t>
            </w:r>
          </w:p>
        </w:tc>
        <w:tc>
          <w:tcPr>
            <w:tcW w:w="3292" w:type="dxa"/>
            <w:tcBorders>
              <w:top w:val="single" w:sz="4" w:space="0" w:color="auto"/>
              <w:left w:val="single" w:sz="4" w:space="0" w:color="auto"/>
              <w:bottom w:val="single" w:sz="4" w:space="0" w:color="auto"/>
              <w:right w:val="single" w:sz="4" w:space="0" w:color="auto"/>
            </w:tcBorders>
            <w:vAlign w:val="center"/>
            <w:hideMark/>
          </w:tcPr>
          <w:p w14:paraId="6E4BF990"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Non-significant increase</w:t>
            </w:r>
          </w:p>
        </w:tc>
      </w:tr>
      <w:tr w:rsidR="003E7FF7" w:rsidRPr="003E7FF7" w14:paraId="2D0455F8"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101E1EF6" w14:textId="77777777" w:rsidR="003E7FF7" w:rsidRPr="003E7FF7" w:rsidRDefault="003E7FF7">
            <w:pPr>
              <w:rPr>
                <w:rFonts w:asciiTheme="minorHAnsi" w:hAnsiTheme="minorHAnsi" w:cstheme="minorHAnsi"/>
                <w:sz w:val="22"/>
                <w:szCs w:val="22"/>
                <w:lang w:eastAsia="en-AU"/>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6E9685AD"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Cure or completion of treatment</w:t>
            </w:r>
          </w:p>
        </w:tc>
        <w:tc>
          <w:tcPr>
            <w:tcW w:w="1536" w:type="dxa"/>
            <w:tcBorders>
              <w:top w:val="single" w:sz="4" w:space="0" w:color="auto"/>
              <w:left w:val="single" w:sz="4" w:space="0" w:color="auto"/>
              <w:bottom w:val="single" w:sz="4" w:space="0" w:color="auto"/>
              <w:right w:val="single" w:sz="4" w:space="0" w:color="auto"/>
            </w:tcBorders>
            <w:vAlign w:val="center"/>
            <w:hideMark/>
          </w:tcPr>
          <w:p w14:paraId="1F933489"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4</w:t>
            </w:r>
          </w:p>
        </w:tc>
        <w:tc>
          <w:tcPr>
            <w:tcW w:w="3292" w:type="dxa"/>
            <w:tcBorders>
              <w:top w:val="single" w:sz="4" w:space="0" w:color="auto"/>
              <w:left w:val="single" w:sz="4" w:space="0" w:color="auto"/>
              <w:bottom w:val="single" w:sz="4" w:space="0" w:color="auto"/>
              <w:right w:val="single" w:sz="4" w:space="0" w:color="auto"/>
            </w:tcBorders>
            <w:vAlign w:val="center"/>
            <w:hideMark/>
          </w:tcPr>
          <w:p w14:paraId="6D533AD1"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Non-significant increase</w:t>
            </w:r>
          </w:p>
        </w:tc>
      </w:tr>
      <w:tr w:rsidR="003E7FF7" w:rsidRPr="003E7FF7" w14:paraId="4D252CFA"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1A62D041" w14:textId="77777777" w:rsidR="003E7FF7" w:rsidRPr="003E7FF7" w:rsidRDefault="003E7FF7">
            <w:pPr>
              <w:rPr>
                <w:rFonts w:asciiTheme="minorHAnsi" w:hAnsiTheme="minorHAnsi" w:cstheme="minorHAnsi"/>
                <w:sz w:val="22"/>
                <w:szCs w:val="22"/>
                <w:lang w:eastAsia="en-AU"/>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5BDC1A30"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Completion of treatment</w:t>
            </w:r>
          </w:p>
        </w:tc>
        <w:tc>
          <w:tcPr>
            <w:tcW w:w="1536" w:type="dxa"/>
            <w:tcBorders>
              <w:top w:val="single" w:sz="4" w:space="0" w:color="auto"/>
              <w:left w:val="single" w:sz="4" w:space="0" w:color="auto"/>
              <w:bottom w:val="single" w:sz="4" w:space="0" w:color="auto"/>
              <w:right w:val="single" w:sz="4" w:space="0" w:color="auto"/>
            </w:tcBorders>
            <w:vAlign w:val="center"/>
            <w:hideMark/>
          </w:tcPr>
          <w:p w14:paraId="25E595B4"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1</w:t>
            </w:r>
          </w:p>
        </w:tc>
        <w:tc>
          <w:tcPr>
            <w:tcW w:w="3292" w:type="dxa"/>
            <w:tcBorders>
              <w:top w:val="single" w:sz="4" w:space="0" w:color="auto"/>
              <w:left w:val="single" w:sz="4" w:space="0" w:color="auto"/>
              <w:bottom w:val="single" w:sz="4" w:space="0" w:color="auto"/>
              <w:right w:val="single" w:sz="4" w:space="0" w:color="auto"/>
            </w:tcBorders>
            <w:vAlign w:val="center"/>
            <w:hideMark/>
          </w:tcPr>
          <w:p w14:paraId="73ACF44D"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Non-significant increase</w:t>
            </w:r>
          </w:p>
        </w:tc>
      </w:tr>
      <w:tr w:rsidR="003E7FF7" w:rsidRPr="003E7FF7" w14:paraId="66836987" w14:textId="77777777" w:rsidTr="003E7FF7">
        <w:tc>
          <w:tcPr>
            <w:tcW w:w="1894" w:type="dxa"/>
            <w:vMerge w:val="restart"/>
            <w:tcBorders>
              <w:top w:val="single" w:sz="4" w:space="0" w:color="auto"/>
              <w:left w:val="single" w:sz="4" w:space="0" w:color="auto"/>
              <w:bottom w:val="single" w:sz="4" w:space="0" w:color="auto"/>
              <w:right w:val="single" w:sz="4" w:space="0" w:color="auto"/>
            </w:tcBorders>
            <w:vAlign w:val="center"/>
            <w:hideMark/>
          </w:tcPr>
          <w:p w14:paraId="263B482A"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DOT (home) vs self-administration of treatment</w:t>
            </w:r>
          </w:p>
        </w:tc>
        <w:tc>
          <w:tcPr>
            <w:tcW w:w="2520" w:type="dxa"/>
            <w:tcBorders>
              <w:top w:val="single" w:sz="4" w:space="0" w:color="auto"/>
              <w:left w:val="single" w:sz="4" w:space="0" w:color="auto"/>
              <w:bottom w:val="single" w:sz="4" w:space="0" w:color="auto"/>
              <w:right w:val="single" w:sz="4" w:space="0" w:color="auto"/>
            </w:tcBorders>
            <w:vAlign w:val="center"/>
            <w:hideMark/>
          </w:tcPr>
          <w:p w14:paraId="4B4C48D3"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Cure</w:t>
            </w:r>
          </w:p>
        </w:tc>
        <w:tc>
          <w:tcPr>
            <w:tcW w:w="1536" w:type="dxa"/>
            <w:tcBorders>
              <w:top w:val="single" w:sz="4" w:space="0" w:color="auto"/>
              <w:left w:val="single" w:sz="4" w:space="0" w:color="auto"/>
              <w:bottom w:val="single" w:sz="4" w:space="0" w:color="auto"/>
              <w:right w:val="single" w:sz="4" w:space="0" w:color="auto"/>
            </w:tcBorders>
            <w:vAlign w:val="center"/>
            <w:hideMark/>
          </w:tcPr>
          <w:p w14:paraId="4892B120"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3</w:t>
            </w:r>
          </w:p>
        </w:tc>
        <w:tc>
          <w:tcPr>
            <w:tcW w:w="3292" w:type="dxa"/>
            <w:tcBorders>
              <w:top w:val="single" w:sz="4" w:space="0" w:color="auto"/>
              <w:left w:val="single" w:sz="4" w:space="0" w:color="auto"/>
              <w:bottom w:val="single" w:sz="4" w:space="0" w:color="auto"/>
              <w:right w:val="single" w:sz="4" w:space="0" w:color="auto"/>
            </w:tcBorders>
            <w:vAlign w:val="center"/>
            <w:hideMark/>
          </w:tcPr>
          <w:p w14:paraId="3EA1F6BC"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Significant increase, ARI = 6 more people out of 100 (95% CI: 1 to 11 more)</w:t>
            </w:r>
          </w:p>
        </w:tc>
      </w:tr>
      <w:tr w:rsidR="003E7FF7" w:rsidRPr="003E7FF7" w14:paraId="12162EAD"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5A745B13" w14:textId="77777777" w:rsidR="003E7FF7" w:rsidRPr="003E7FF7" w:rsidRDefault="003E7FF7">
            <w:pPr>
              <w:rPr>
                <w:rFonts w:asciiTheme="minorHAnsi" w:hAnsiTheme="minorHAnsi" w:cstheme="minorHAnsi"/>
                <w:sz w:val="22"/>
                <w:szCs w:val="22"/>
                <w:lang w:eastAsia="en-AU"/>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3CD6CB7C"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Cure or completion of treatment</w:t>
            </w:r>
          </w:p>
        </w:tc>
        <w:tc>
          <w:tcPr>
            <w:tcW w:w="1536" w:type="dxa"/>
            <w:tcBorders>
              <w:top w:val="single" w:sz="4" w:space="0" w:color="auto"/>
              <w:left w:val="single" w:sz="4" w:space="0" w:color="auto"/>
              <w:bottom w:val="single" w:sz="4" w:space="0" w:color="auto"/>
              <w:right w:val="single" w:sz="4" w:space="0" w:color="auto"/>
            </w:tcBorders>
            <w:vAlign w:val="center"/>
            <w:hideMark/>
          </w:tcPr>
          <w:p w14:paraId="174916E3"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3</w:t>
            </w:r>
          </w:p>
        </w:tc>
        <w:tc>
          <w:tcPr>
            <w:tcW w:w="3292" w:type="dxa"/>
            <w:tcBorders>
              <w:top w:val="single" w:sz="4" w:space="0" w:color="auto"/>
              <w:left w:val="single" w:sz="4" w:space="0" w:color="auto"/>
              <w:bottom w:val="single" w:sz="4" w:space="0" w:color="auto"/>
              <w:right w:val="single" w:sz="4" w:space="0" w:color="auto"/>
            </w:tcBorders>
            <w:vAlign w:val="center"/>
            <w:hideMark/>
          </w:tcPr>
          <w:p w14:paraId="69FFB6D6"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Significant increase, ARI = 6 more people out of 100 (95% CI: 1 to 11 more)</w:t>
            </w:r>
          </w:p>
        </w:tc>
      </w:tr>
      <w:tr w:rsidR="003E7FF7" w:rsidRPr="003E7FF7" w14:paraId="20CD9EA3" w14:textId="77777777" w:rsidTr="003E7FF7">
        <w:tc>
          <w:tcPr>
            <w:tcW w:w="1894" w:type="dxa"/>
            <w:vMerge w:val="restart"/>
            <w:tcBorders>
              <w:top w:val="single" w:sz="4" w:space="0" w:color="auto"/>
              <w:left w:val="single" w:sz="4" w:space="0" w:color="auto"/>
              <w:bottom w:val="single" w:sz="4" w:space="0" w:color="auto"/>
              <w:right w:val="single" w:sz="4" w:space="0" w:color="auto"/>
            </w:tcBorders>
            <w:vAlign w:val="center"/>
            <w:hideMark/>
          </w:tcPr>
          <w:p w14:paraId="78094AC8"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DOT (clinic) vs self-administration of treatment</w:t>
            </w:r>
          </w:p>
        </w:tc>
        <w:tc>
          <w:tcPr>
            <w:tcW w:w="2520" w:type="dxa"/>
            <w:tcBorders>
              <w:top w:val="single" w:sz="4" w:space="0" w:color="auto"/>
              <w:left w:val="single" w:sz="4" w:space="0" w:color="auto"/>
              <w:bottom w:val="single" w:sz="4" w:space="0" w:color="auto"/>
              <w:right w:val="single" w:sz="4" w:space="0" w:color="auto"/>
            </w:tcBorders>
            <w:vAlign w:val="center"/>
            <w:hideMark/>
          </w:tcPr>
          <w:p w14:paraId="1786D3BE"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Cure</w:t>
            </w:r>
          </w:p>
        </w:tc>
        <w:tc>
          <w:tcPr>
            <w:tcW w:w="1536" w:type="dxa"/>
            <w:tcBorders>
              <w:top w:val="single" w:sz="4" w:space="0" w:color="auto"/>
              <w:left w:val="single" w:sz="4" w:space="0" w:color="auto"/>
              <w:bottom w:val="single" w:sz="4" w:space="0" w:color="auto"/>
              <w:right w:val="single" w:sz="4" w:space="0" w:color="auto"/>
            </w:tcBorders>
            <w:vAlign w:val="center"/>
            <w:hideMark/>
          </w:tcPr>
          <w:p w14:paraId="2A75E7E2"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2</w:t>
            </w:r>
          </w:p>
        </w:tc>
        <w:tc>
          <w:tcPr>
            <w:tcW w:w="3292" w:type="dxa"/>
            <w:tcBorders>
              <w:top w:val="single" w:sz="4" w:space="0" w:color="auto"/>
              <w:left w:val="single" w:sz="4" w:space="0" w:color="auto"/>
              <w:bottom w:val="single" w:sz="4" w:space="0" w:color="auto"/>
              <w:right w:val="single" w:sz="4" w:space="0" w:color="auto"/>
            </w:tcBorders>
            <w:vAlign w:val="center"/>
            <w:hideMark/>
          </w:tcPr>
          <w:p w14:paraId="084D8400"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Non-significant decrease</w:t>
            </w:r>
          </w:p>
        </w:tc>
      </w:tr>
      <w:tr w:rsidR="003E7FF7" w:rsidRPr="003E7FF7" w14:paraId="328C81BC"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0B4B9442" w14:textId="77777777" w:rsidR="003E7FF7" w:rsidRPr="003E7FF7" w:rsidRDefault="003E7FF7">
            <w:pPr>
              <w:rPr>
                <w:rFonts w:asciiTheme="minorHAnsi" w:hAnsiTheme="minorHAnsi" w:cstheme="minorHAnsi"/>
                <w:sz w:val="22"/>
                <w:szCs w:val="22"/>
                <w:lang w:eastAsia="en-AU"/>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6D834E90"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Cure or completion of treatment</w:t>
            </w:r>
          </w:p>
        </w:tc>
        <w:tc>
          <w:tcPr>
            <w:tcW w:w="1536" w:type="dxa"/>
            <w:tcBorders>
              <w:top w:val="single" w:sz="4" w:space="0" w:color="auto"/>
              <w:left w:val="single" w:sz="4" w:space="0" w:color="auto"/>
              <w:bottom w:val="single" w:sz="4" w:space="0" w:color="auto"/>
              <w:right w:val="single" w:sz="4" w:space="0" w:color="auto"/>
            </w:tcBorders>
            <w:vAlign w:val="center"/>
            <w:hideMark/>
          </w:tcPr>
          <w:p w14:paraId="6169D90E"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2</w:t>
            </w:r>
          </w:p>
        </w:tc>
        <w:tc>
          <w:tcPr>
            <w:tcW w:w="3292" w:type="dxa"/>
            <w:tcBorders>
              <w:top w:val="single" w:sz="4" w:space="0" w:color="auto"/>
              <w:left w:val="single" w:sz="4" w:space="0" w:color="auto"/>
              <w:bottom w:val="single" w:sz="4" w:space="0" w:color="auto"/>
              <w:right w:val="single" w:sz="4" w:space="0" w:color="auto"/>
            </w:tcBorders>
            <w:vAlign w:val="center"/>
            <w:hideMark/>
          </w:tcPr>
          <w:p w14:paraId="34B8D9E9"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Non-significant decrease</w:t>
            </w:r>
          </w:p>
        </w:tc>
      </w:tr>
      <w:tr w:rsidR="003E7FF7" w:rsidRPr="003E7FF7" w14:paraId="11E44377" w14:textId="77777777" w:rsidTr="003E7FF7">
        <w:tc>
          <w:tcPr>
            <w:tcW w:w="1894" w:type="dxa"/>
            <w:tcBorders>
              <w:top w:val="single" w:sz="4" w:space="0" w:color="auto"/>
              <w:left w:val="single" w:sz="4" w:space="0" w:color="auto"/>
              <w:bottom w:val="single" w:sz="4" w:space="0" w:color="auto"/>
              <w:right w:val="single" w:sz="4" w:space="0" w:color="auto"/>
            </w:tcBorders>
            <w:vAlign w:val="center"/>
            <w:hideMark/>
          </w:tcPr>
          <w:p w14:paraId="5359C4B7"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DOT home vs DOT clinic</w:t>
            </w:r>
          </w:p>
        </w:tc>
        <w:tc>
          <w:tcPr>
            <w:tcW w:w="2520" w:type="dxa"/>
            <w:tcBorders>
              <w:top w:val="single" w:sz="4" w:space="0" w:color="auto"/>
              <w:left w:val="single" w:sz="4" w:space="0" w:color="auto"/>
              <w:bottom w:val="single" w:sz="4" w:space="0" w:color="auto"/>
              <w:right w:val="single" w:sz="4" w:space="0" w:color="auto"/>
            </w:tcBorders>
            <w:vAlign w:val="center"/>
            <w:hideMark/>
          </w:tcPr>
          <w:p w14:paraId="35DC7BE5"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Cure or completion of treatment</w:t>
            </w:r>
          </w:p>
        </w:tc>
        <w:tc>
          <w:tcPr>
            <w:tcW w:w="1536" w:type="dxa"/>
            <w:tcBorders>
              <w:top w:val="single" w:sz="4" w:space="0" w:color="auto"/>
              <w:left w:val="single" w:sz="4" w:space="0" w:color="auto"/>
              <w:bottom w:val="single" w:sz="4" w:space="0" w:color="auto"/>
              <w:right w:val="single" w:sz="4" w:space="0" w:color="auto"/>
            </w:tcBorders>
            <w:vAlign w:val="center"/>
            <w:hideMark/>
          </w:tcPr>
          <w:p w14:paraId="6689CABE"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1</w:t>
            </w:r>
          </w:p>
        </w:tc>
        <w:tc>
          <w:tcPr>
            <w:tcW w:w="3292" w:type="dxa"/>
            <w:tcBorders>
              <w:top w:val="single" w:sz="4" w:space="0" w:color="auto"/>
              <w:left w:val="single" w:sz="4" w:space="0" w:color="auto"/>
              <w:bottom w:val="single" w:sz="4" w:space="0" w:color="auto"/>
              <w:right w:val="single" w:sz="4" w:space="0" w:color="auto"/>
            </w:tcBorders>
            <w:vAlign w:val="center"/>
            <w:hideMark/>
          </w:tcPr>
          <w:p w14:paraId="4F33D0F6"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Non-significant increase when at home</w:t>
            </w:r>
          </w:p>
        </w:tc>
      </w:tr>
      <w:tr w:rsidR="003E7FF7" w:rsidRPr="003E7FF7" w14:paraId="375025A4" w14:textId="77777777" w:rsidTr="003E7FF7">
        <w:tc>
          <w:tcPr>
            <w:tcW w:w="1894" w:type="dxa"/>
            <w:tcBorders>
              <w:top w:val="single" w:sz="4" w:space="0" w:color="auto"/>
              <w:left w:val="single" w:sz="4" w:space="0" w:color="auto"/>
              <w:bottom w:val="single" w:sz="4" w:space="0" w:color="auto"/>
              <w:right w:val="single" w:sz="4" w:space="0" w:color="auto"/>
            </w:tcBorders>
            <w:vAlign w:val="center"/>
            <w:hideMark/>
          </w:tcPr>
          <w:p w14:paraId="7CFCD463"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DOT (home) family member vs DOT (home) community health worker</w:t>
            </w:r>
          </w:p>
        </w:tc>
        <w:tc>
          <w:tcPr>
            <w:tcW w:w="2520" w:type="dxa"/>
            <w:tcBorders>
              <w:top w:val="single" w:sz="4" w:space="0" w:color="auto"/>
              <w:left w:val="single" w:sz="4" w:space="0" w:color="auto"/>
              <w:bottom w:val="single" w:sz="4" w:space="0" w:color="auto"/>
              <w:right w:val="single" w:sz="4" w:space="0" w:color="auto"/>
            </w:tcBorders>
            <w:vAlign w:val="center"/>
            <w:hideMark/>
          </w:tcPr>
          <w:p w14:paraId="0A6CE7F5"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Cure or completion of treatment</w:t>
            </w:r>
          </w:p>
        </w:tc>
        <w:tc>
          <w:tcPr>
            <w:tcW w:w="1536" w:type="dxa"/>
            <w:tcBorders>
              <w:top w:val="single" w:sz="4" w:space="0" w:color="auto"/>
              <w:left w:val="single" w:sz="4" w:space="0" w:color="auto"/>
              <w:bottom w:val="single" w:sz="4" w:space="0" w:color="auto"/>
              <w:right w:val="single" w:sz="4" w:space="0" w:color="auto"/>
            </w:tcBorders>
            <w:vAlign w:val="center"/>
            <w:hideMark/>
          </w:tcPr>
          <w:p w14:paraId="0F0B5D93"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1</w:t>
            </w:r>
          </w:p>
        </w:tc>
        <w:tc>
          <w:tcPr>
            <w:tcW w:w="3292" w:type="dxa"/>
            <w:tcBorders>
              <w:top w:val="single" w:sz="4" w:space="0" w:color="auto"/>
              <w:left w:val="single" w:sz="4" w:space="0" w:color="auto"/>
              <w:bottom w:val="single" w:sz="4" w:space="0" w:color="auto"/>
              <w:right w:val="single" w:sz="4" w:space="0" w:color="auto"/>
            </w:tcBorders>
            <w:vAlign w:val="center"/>
            <w:hideMark/>
          </w:tcPr>
          <w:p w14:paraId="42119363"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Non-significant decrease with community health worker</w:t>
            </w:r>
          </w:p>
        </w:tc>
      </w:tr>
      <w:tr w:rsidR="003E7FF7" w:rsidRPr="003E7FF7" w14:paraId="305C1944" w14:textId="77777777" w:rsidTr="003E7FF7">
        <w:tc>
          <w:tcPr>
            <w:tcW w:w="1894" w:type="dxa"/>
            <w:tcBorders>
              <w:top w:val="single" w:sz="4" w:space="0" w:color="auto"/>
              <w:left w:val="single" w:sz="4" w:space="0" w:color="auto"/>
              <w:bottom w:val="single" w:sz="4" w:space="0" w:color="auto"/>
              <w:right w:val="single" w:sz="4" w:space="0" w:color="auto"/>
            </w:tcBorders>
            <w:vAlign w:val="center"/>
            <w:hideMark/>
          </w:tcPr>
          <w:p w14:paraId="18C0D4E7"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 xml:space="preserve">DOT for prophylaxis in IV drug users DOT vs IV drug </w:t>
            </w:r>
            <w:proofErr w:type="gramStart"/>
            <w:r w:rsidRPr="003E7FF7">
              <w:rPr>
                <w:rFonts w:asciiTheme="minorHAnsi" w:hAnsiTheme="minorHAnsi" w:cstheme="minorHAnsi"/>
                <w:lang w:eastAsia="en-AU"/>
              </w:rPr>
              <w:t>users</w:t>
            </w:r>
            <w:proofErr w:type="gramEnd"/>
            <w:r w:rsidRPr="003E7FF7">
              <w:rPr>
                <w:rFonts w:asciiTheme="minorHAnsi" w:hAnsiTheme="minorHAnsi" w:cstheme="minorHAnsi"/>
                <w:lang w:eastAsia="en-AU"/>
              </w:rPr>
              <w:t xml:space="preserve"> </w:t>
            </w:r>
            <w:r w:rsidRPr="003E7FF7">
              <w:rPr>
                <w:rFonts w:asciiTheme="minorHAnsi" w:hAnsiTheme="minorHAnsi" w:cstheme="minorHAnsi"/>
                <w:lang w:eastAsia="en-AU"/>
              </w:rPr>
              <w:lastRenderedPageBreak/>
              <w:t>self-administration</w:t>
            </w:r>
          </w:p>
        </w:tc>
        <w:tc>
          <w:tcPr>
            <w:tcW w:w="2520" w:type="dxa"/>
            <w:tcBorders>
              <w:top w:val="single" w:sz="4" w:space="0" w:color="auto"/>
              <w:left w:val="single" w:sz="4" w:space="0" w:color="auto"/>
              <w:bottom w:val="single" w:sz="4" w:space="0" w:color="auto"/>
              <w:right w:val="single" w:sz="4" w:space="0" w:color="auto"/>
            </w:tcBorders>
            <w:vAlign w:val="center"/>
            <w:hideMark/>
          </w:tcPr>
          <w:p w14:paraId="38B470F8"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lastRenderedPageBreak/>
              <w:t>Completion of treatment</w:t>
            </w:r>
          </w:p>
        </w:tc>
        <w:tc>
          <w:tcPr>
            <w:tcW w:w="1536" w:type="dxa"/>
            <w:tcBorders>
              <w:top w:val="single" w:sz="4" w:space="0" w:color="auto"/>
              <w:left w:val="single" w:sz="4" w:space="0" w:color="auto"/>
              <w:bottom w:val="single" w:sz="4" w:space="0" w:color="auto"/>
              <w:right w:val="single" w:sz="4" w:space="0" w:color="auto"/>
            </w:tcBorders>
            <w:vAlign w:val="center"/>
            <w:hideMark/>
          </w:tcPr>
          <w:p w14:paraId="7D5EA5C5"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1</w:t>
            </w:r>
          </w:p>
        </w:tc>
        <w:tc>
          <w:tcPr>
            <w:tcW w:w="3292" w:type="dxa"/>
            <w:tcBorders>
              <w:top w:val="single" w:sz="4" w:space="0" w:color="auto"/>
              <w:left w:val="single" w:sz="4" w:space="0" w:color="auto"/>
              <w:bottom w:val="single" w:sz="4" w:space="0" w:color="auto"/>
              <w:right w:val="single" w:sz="4" w:space="0" w:color="auto"/>
            </w:tcBorders>
            <w:vAlign w:val="center"/>
            <w:hideMark/>
          </w:tcPr>
          <w:p w14:paraId="330A61F1"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Non-significant increase</w:t>
            </w:r>
          </w:p>
        </w:tc>
      </w:tr>
      <w:tr w:rsidR="003E7FF7" w:rsidRPr="003E7FF7" w14:paraId="78950930" w14:textId="77777777" w:rsidTr="003E7FF7">
        <w:tc>
          <w:tcPr>
            <w:tcW w:w="1894" w:type="dxa"/>
            <w:tcBorders>
              <w:top w:val="single" w:sz="4" w:space="0" w:color="auto"/>
              <w:left w:val="single" w:sz="4" w:space="0" w:color="auto"/>
              <w:bottom w:val="single" w:sz="4" w:space="0" w:color="auto"/>
              <w:right w:val="single" w:sz="4" w:space="0" w:color="auto"/>
            </w:tcBorders>
            <w:vAlign w:val="center"/>
            <w:hideMark/>
          </w:tcPr>
          <w:p w14:paraId="584220D1"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DOT for prophylaxis where IV drug users choose own location vs IV drug users treatment centre</w:t>
            </w:r>
          </w:p>
        </w:tc>
        <w:tc>
          <w:tcPr>
            <w:tcW w:w="2520" w:type="dxa"/>
            <w:tcBorders>
              <w:top w:val="single" w:sz="4" w:space="0" w:color="auto"/>
              <w:left w:val="single" w:sz="4" w:space="0" w:color="auto"/>
              <w:bottom w:val="single" w:sz="4" w:space="0" w:color="auto"/>
              <w:right w:val="single" w:sz="4" w:space="0" w:color="auto"/>
            </w:tcBorders>
            <w:vAlign w:val="center"/>
            <w:hideMark/>
          </w:tcPr>
          <w:p w14:paraId="7BF1C6F7"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Completion of treatment</w:t>
            </w:r>
          </w:p>
        </w:tc>
        <w:tc>
          <w:tcPr>
            <w:tcW w:w="1536" w:type="dxa"/>
            <w:tcBorders>
              <w:top w:val="single" w:sz="4" w:space="0" w:color="auto"/>
              <w:left w:val="single" w:sz="4" w:space="0" w:color="auto"/>
              <w:bottom w:val="single" w:sz="4" w:space="0" w:color="auto"/>
              <w:right w:val="single" w:sz="4" w:space="0" w:color="auto"/>
            </w:tcBorders>
            <w:vAlign w:val="center"/>
            <w:hideMark/>
          </w:tcPr>
          <w:p w14:paraId="056AF828"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1</w:t>
            </w:r>
          </w:p>
        </w:tc>
        <w:tc>
          <w:tcPr>
            <w:tcW w:w="3292" w:type="dxa"/>
            <w:tcBorders>
              <w:top w:val="single" w:sz="4" w:space="0" w:color="auto"/>
              <w:left w:val="single" w:sz="4" w:space="0" w:color="auto"/>
              <w:bottom w:val="single" w:sz="4" w:space="0" w:color="auto"/>
              <w:right w:val="single" w:sz="4" w:space="0" w:color="auto"/>
            </w:tcBorders>
            <w:vAlign w:val="center"/>
            <w:hideMark/>
          </w:tcPr>
          <w:p w14:paraId="73BEC4E9"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Non-significant decrease when attending centre</w:t>
            </w:r>
          </w:p>
        </w:tc>
      </w:tr>
      <w:tr w:rsidR="003E7FF7" w:rsidRPr="003E7FF7" w14:paraId="6D7486E3" w14:textId="77777777" w:rsidTr="003E7FF7">
        <w:tc>
          <w:tcPr>
            <w:tcW w:w="9242" w:type="dxa"/>
            <w:gridSpan w:val="4"/>
            <w:tcBorders>
              <w:top w:val="single" w:sz="4" w:space="0" w:color="auto"/>
              <w:left w:val="single" w:sz="4" w:space="0" w:color="auto"/>
              <w:bottom w:val="single" w:sz="4" w:space="0" w:color="auto"/>
              <w:right w:val="single" w:sz="4" w:space="0" w:color="auto"/>
            </w:tcBorders>
            <w:hideMark/>
          </w:tcPr>
          <w:p w14:paraId="088E8208"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i/>
                <w:iCs/>
                <w:lang w:eastAsia="en-AU"/>
              </w:rPr>
              <w:t>Summary of results:</w:t>
            </w:r>
          </w:p>
          <w:p w14:paraId="5E1F2FAA"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lang w:eastAsia="en-AU"/>
              </w:rPr>
              <w:t>There were no significant differences in cure, cure/completion of treatment, or completion of treatment alone between directly observed therapy (DOT) and self-administration. There was a small but significant difference between DOT (home) versus self-administration, on cure and completion rates favouring DOT at home. There were no significant differences in cure or completion of treatment whether DOT was provided by a family member or a health worker. There were no significant differences in cure or completion of treatment between DOT for prophylaxis and self-administration. No trials measured the effect of DOT on patients keeping their outpatient appointments while taking treatment.</w:t>
            </w:r>
          </w:p>
        </w:tc>
      </w:tr>
      <w:tr w:rsidR="003E7FF7" w:rsidRPr="003E7FF7" w14:paraId="3333ABDA" w14:textId="77777777" w:rsidTr="003E7FF7">
        <w:tc>
          <w:tcPr>
            <w:tcW w:w="9242" w:type="dxa"/>
            <w:gridSpan w:val="4"/>
            <w:tcBorders>
              <w:top w:val="single" w:sz="4" w:space="0" w:color="auto"/>
              <w:left w:val="single" w:sz="4" w:space="0" w:color="auto"/>
              <w:bottom w:val="single" w:sz="4" w:space="0" w:color="auto"/>
              <w:right w:val="single" w:sz="4" w:space="0" w:color="auto"/>
            </w:tcBorders>
            <w:hideMark/>
          </w:tcPr>
          <w:p w14:paraId="2A67B584"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i/>
                <w:iCs/>
                <w:lang w:eastAsia="en-AU"/>
              </w:rPr>
              <w:t>Effectiveness statements:</w:t>
            </w:r>
          </w:p>
          <w:p w14:paraId="67AB56F4"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There is insufficient evidence that DOT improves completion of treatment in people with tuberculosis or latent tuberculosis - it is generally ineffective. Although there may be a small benefit of DOT provided at home, compared with self-administration, there is insufficient evidence to determine if one form of DOT (</w:t>
            </w:r>
            <w:proofErr w:type="gramStart"/>
            <w:r w:rsidRPr="003E7FF7">
              <w:rPr>
                <w:rFonts w:asciiTheme="minorHAnsi" w:hAnsiTheme="minorHAnsi" w:cstheme="minorHAnsi"/>
                <w:lang w:eastAsia="en-AU"/>
              </w:rPr>
              <w:t>eg</w:t>
            </w:r>
            <w:proofErr w:type="gramEnd"/>
            <w:r w:rsidRPr="003E7FF7">
              <w:rPr>
                <w:rFonts w:asciiTheme="minorHAnsi" w:hAnsiTheme="minorHAnsi" w:cstheme="minorHAnsi"/>
                <w:lang w:eastAsia="en-AU"/>
              </w:rPr>
              <w:t xml:space="preserve"> provided at home or in clinics, or provided by family members or healthcare workers) is more effective than another.</w:t>
            </w:r>
          </w:p>
        </w:tc>
      </w:tr>
    </w:tbl>
    <w:p w14:paraId="6054A289" w14:textId="77777777" w:rsidR="003E7FF7" w:rsidRPr="003E7FF7" w:rsidRDefault="003E7FF7" w:rsidP="003E7FF7">
      <w:pPr>
        <w:rPr>
          <w:rFonts w:asciiTheme="minorHAnsi" w:hAnsiTheme="minorHAnsi" w:cstheme="minorHAnsi"/>
          <w:sz w:val="22"/>
          <w:szCs w:val="22"/>
          <w:lang w:val="en-AU"/>
        </w:rPr>
      </w:pPr>
    </w:p>
    <w:tbl>
      <w:tblPr>
        <w:tblW w:w="92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4"/>
        <w:gridCol w:w="2519"/>
        <w:gridCol w:w="1536"/>
        <w:gridCol w:w="3291"/>
      </w:tblGrid>
      <w:tr w:rsidR="003E7FF7" w:rsidRPr="003E7FF7" w14:paraId="357033B9" w14:textId="77777777" w:rsidTr="003E7FF7">
        <w:tc>
          <w:tcPr>
            <w:tcW w:w="9242" w:type="dxa"/>
            <w:gridSpan w:val="4"/>
            <w:tcBorders>
              <w:top w:val="single" w:sz="4" w:space="0" w:color="auto"/>
              <w:left w:val="single" w:sz="4" w:space="0" w:color="auto"/>
              <w:bottom w:val="single" w:sz="4" w:space="0" w:color="auto"/>
              <w:right w:val="single" w:sz="4" w:space="0" w:color="auto"/>
            </w:tcBorders>
            <w:shd w:val="clear" w:color="auto" w:fill="7BB7F9"/>
          </w:tcPr>
          <w:p w14:paraId="29EC4188"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t>Wright 2006</w:t>
            </w:r>
          </w:p>
          <w:p w14:paraId="679AB720" w14:textId="77777777" w:rsidR="003E7FF7" w:rsidRPr="003E7FF7" w:rsidRDefault="003E7FF7">
            <w:pPr>
              <w:rPr>
                <w:rFonts w:asciiTheme="minorHAnsi" w:hAnsiTheme="minorHAnsi" w:cstheme="minorHAnsi"/>
                <w:b/>
                <w:bCs/>
                <w:lang w:eastAsia="en-AU"/>
              </w:rPr>
            </w:pPr>
          </w:p>
        </w:tc>
      </w:tr>
      <w:tr w:rsidR="003E7FF7" w:rsidRPr="003E7FF7" w14:paraId="77C6E6AE" w14:textId="77777777" w:rsidTr="003E7FF7">
        <w:tc>
          <w:tcPr>
            <w:tcW w:w="9242" w:type="dxa"/>
            <w:gridSpan w:val="4"/>
            <w:tcBorders>
              <w:top w:val="single" w:sz="4" w:space="0" w:color="auto"/>
              <w:left w:val="single" w:sz="4" w:space="0" w:color="auto"/>
              <w:bottom w:val="single" w:sz="4" w:space="0" w:color="auto"/>
              <w:right w:val="single" w:sz="4" w:space="0" w:color="auto"/>
            </w:tcBorders>
          </w:tcPr>
          <w:p w14:paraId="2C7D05AB" w14:textId="77777777" w:rsidR="003E7FF7" w:rsidRPr="003E7FF7" w:rsidRDefault="003E7FF7">
            <w:pPr>
              <w:rPr>
                <w:rFonts w:asciiTheme="minorHAnsi" w:hAnsiTheme="minorHAnsi" w:cstheme="minorHAnsi"/>
                <w:b/>
                <w:bCs/>
                <w:i/>
                <w:iCs/>
              </w:rPr>
            </w:pPr>
            <w:r w:rsidRPr="003E7FF7">
              <w:rPr>
                <w:rFonts w:asciiTheme="minorHAnsi" w:hAnsiTheme="minorHAnsi" w:cstheme="minorHAnsi"/>
                <w:b/>
                <w:bCs/>
                <w:i/>
                <w:iCs/>
              </w:rPr>
              <w:t>Hospital inpatient self-administration of medicine programmes: a critical literature review</w:t>
            </w:r>
          </w:p>
          <w:p w14:paraId="534F3335" w14:textId="77777777" w:rsidR="003E7FF7" w:rsidRPr="003E7FF7" w:rsidRDefault="003E7FF7">
            <w:pPr>
              <w:rPr>
                <w:rFonts w:asciiTheme="minorHAnsi" w:hAnsiTheme="minorHAnsi" w:cstheme="minorHAnsi"/>
                <w:b/>
                <w:bCs/>
                <w:i/>
                <w:iCs/>
              </w:rPr>
            </w:pPr>
          </w:p>
          <w:p w14:paraId="206C5A0A"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t xml:space="preserve">Maps to: </w:t>
            </w:r>
            <w:r w:rsidRPr="003E7FF7">
              <w:rPr>
                <w:rFonts w:asciiTheme="minorHAnsi" w:hAnsiTheme="minorHAnsi" w:cstheme="minorHAnsi"/>
                <w:b/>
                <w:bCs/>
              </w:rPr>
              <w:t xml:space="preserve">Acquiring skills and competencies, Minimising risks or harms, </w:t>
            </w:r>
            <w:proofErr w:type="gramStart"/>
            <w:r w:rsidRPr="003E7FF7">
              <w:rPr>
                <w:rFonts w:asciiTheme="minorHAnsi" w:hAnsiTheme="minorHAnsi" w:cstheme="minorHAnsi"/>
                <w:b/>
                <w:bCs/>
              </w:rPr>
              <w:t>Providing</w:t>
            </w:r>
            <w:proofErr w:type="gramEnd"/>
            <w:r w:rsidRPr="003E7FF7">
              <w:rPr>
                <w:rFonts w:asciiTheme="minorHAnsi" w:hAnsiTheme="minorHAnsi" w:cstheme="minorHAnsi"/>
                <w:b/>
                <w:bCs/>
              </w:rPr>
              <w:t xml:space="preserve"> information or education, Support, Supporting behaviour change</w:t>
            </w:r>
          </w:p>
        </w:tc>
      </w:tr>
      <w:tr w:rsidR="003E7FF7" w:rsidRPr="003E7FF7" w14:paraId="19766D3E" w14:textId="77777777" w:rsidTr="003E7FF7">
        <w:tc>
          <w:tcPr>
            <w:tcW w:w="1894" w:type="dxa"/>
            <w:tcBorders>
              <w:top w:val="single" w:sz="4" w:space="0" w:color="auto"/>
              <w:left w:val="single" w:sz="4" w:space="0" w:color="auto"/>
              <w:bottom w:val="single" w:sz="4" w:space="0" w:color="auto"/>
              <w:right w:val="single" w:sz="4" w:space="0" w:color="auto"/>
            </w:tcBorders>
            <w:hideMark/>
          </w:tcPr>
          <w:p w14:paraId="248C9221"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t xml:space="preserve">Intervention &amp; comparison </w:t>
            </w:r>
          </w:p>
        </w:tc>
        <w:tc>
          <w:tcPr>
            <w:tcW w:w="2520" w:type="dxa"/>
            <w:tcBorders>
              <w:top w:val="single" w:sz="4" w:space="0" w:color="auto"/>
              <w:left w:val="single" w:sz="4" w:space="0" w:color="auto"/>
              <w:bottom w:val="single" w:sz="4" w:space="0" w:color="auto"/>
              <w:right w:val="single" w:sz="4" w:space="0" w:color="auto"/>
            </w:tcBorders>
            <w:hideMark/>
          </w:tcPr>
          <w:p w14:paraId="3FCECBA3"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b/>
                <w:bCs/>
                <w:sz w:val="22"/>
                <w:szCs w:val="22"/>
              </w:rPr>
              <w:t>Outcome</w:t>
            </w:r>
            <w:r w:rsidRPr="003E7FF7">
              <w:rPr>
                <w:rFonts w:asciiTheme="minorHAnsi" w:hAnsiTheme="minorHAnsi" w:cstheme="minorHAnsi"/>
                <w:sz w:val="22"/>
                <w:szCs w:val="22"/>
              </w:rPr>
              <w:t xml:space="preserve"> </w:t>
            </w:r>
          </w:p>
        </w:tc>
        <w:tc>
          <w:tcPr>
            <w:tcW w:w="1536" w:type="dxa"/>
            <w:tcBorders>
              <w:top w:val="single" w:sz="4" w:space="0" w:color="auto"/>
              <w:left w:val="single" w:sz="4" w:space="0" w:color="auto"/>
              <w:bottom w:val="single" w:sz="4" w:space="0" w:color="auto"/>
              <w:right w:val="single" w:sz="4" w:space="0" w:color="auto"/>
            </w:tcBorders>
            <w:hideMark/>
          </w:tcPr>
          <w:p w14:paraId="7B670946"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b/>
                <w:bCs/>
                <w:sz w:val="22"/>
                <w:szCs w:val="22"/>
              </w:rPr>
              <w:t>No. of studies or interventions (int)*</w:t>
            </w:r>
          </w:p>
        </w:tc>
        <w:tc>
          <w:tcPr>
            <w:tcW w:w="3292" w:type="dxa"/>
            <w:tcBorders>
              <w:top w:val="single" w:sz="4" w:space="0" w:color="auto"/>
              <w:left w:val="single" w:sz="4" w:space="0" w:color="auto"/>
              <w:bottom w:val="single" w:sz="4" w:space="0" w:color="auto"/>
              <w:right w:val="single" w:sz="4" w:space="0" w:color="auto"/>
            </w:tcBorders>
            <w:hideMark/>
          </w:tcPr>
          <w:p w14:paraId="3ADBB333" w14:textId="77777777" w:rsidR="003E7FF7" w:rsidRPr="003E7FF7" w:rsidRDefault="003E7FF7">
            <w:pPr>
              <w:pStyle w:val="NormalWeb"/>
              <w:spacing w:before="0" w:beforeAutospacing="0" w:after="0" w:afterAutospacing="0"/>
              <w:rPr>
                <w:rFonts w:asciiTheme="minorHAnsi" w:hAnsiTheme="minorHAnsi" w:cstheme="minorHAnsi"/>
                <w:b/>
                <w:bCs/>
                <w:sz w:val="22"/>
                <w:szCs w:val="22"/>
              </w:rPr>
            </w:pPr>
            <w:r w:rsidRPr="003E7FF7">
              <w:rPr>
                <w:rFonts w:asciiTheme="minorHAnsi" w:hAnsiTheme="minorHAnsi" w:cstheme="minorHAnsi"/>
                <w:b/>
                <w:bCs/>
                <w:sz w:val="22"/>
                <w:szCs w:val="22"/>
              </w:rPr>
              <w:t>Results</w:t>
            </w:r>
          </w:p>
        </w:tc>
      </w:tr>
      <w:tr w:rsidR="003E7FF7" w:rsidRPr="003E7FF7" w14:paraId="481176EF" w14:textId="77777777" w:rsidTr="003E7FF7">
        <w:tc>
          <w:tcPr>
            <w:tcW w:w="1894" w:type="dxa"/>
            <w:vMerge w:val="restart"/>
            <w:tcBorders>
              <w:top w:val="single" w:sz="4" w:space="0" w:color="auto"/>
              <w:left w:val="single" w:sz="4" w:space="0" w:color="auto"/>
              <w:bottom w:val="single" w:sz="4" w:space="0" w:color="auto"/>
              <w:right w:val="single" w:sz="4" w:space="0" w:color="auto"/>
            </w:tcBorders>
          </w:tcPr>
          <w:p w14:paraId="6F49A276"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rPr>
              <w:t>Self-administration programme vs control</w:t>
            </w:r>
          </w:p>
          <w:p w14:paraId="76EA78E2" w14:textId="77777777" w:rsidR="003E7FF7" w:rsidRPr="003E7FF7" w:rsidRDefault="003E7FF7">
            <w:pPr>
              <w:rPr>
                <w:rFonts w:asciiTheme="minorHAnsi" w:hAnsiTheme="minorHAnsi" w:cstheme="minorHAnsi"/>
              </w:rPr>
            </w:pPr>
          </w:p>
        </w:tc>
        <w:tc>
          <w:tcPr>
            <w:tcW w:w="2520" w:type="dxa"/>
            <w:tcBorders>
              <w:top w:val="single" w:sz="4" w:space="0" w:color="auto"/>
              <w:left w:val="single" w:sz="4" w:space="0" w:color="auto"/>
              <w:bottom w:val="single" w:sz="4" w:space="0" w:color="auto"/>
              <w:right w:val="single" w:sz="4" w:space="0" w:color="auto"/>
            </w:tcBorders>
            <w:hideMark/>
          </w:tcPr>
          <w:p w14:paraId="1C2C6539" w14:textId="77777777" w:rsidR="003E7FF7" w:rsidRPr="003E7FF7" w:rsidRDefault="003E7FF7">
            <w:pPr>
              <w:rPr>
                <w:rFonts w:asciiTheme="minorHAnsi" w:hAnsiTheme="minorHAnsi" w:cstheme="minorHAnsi"/>
              </w:rPr>
            </w:pPr>
            <w:r w:rsidRPr="003E7FF7">
              <w:rPr>
                <w:rFonts w:asciiTheme="minorHAnsi" w:hAnsiTheme="minorHAnsi" w:cstheme="minorHAnsi"/>
              </w:rPr>
              <w:t>Adherence</w:t>
            </w:r>
          </w:p>
        </w:tc>
        <w:tc>
          <w:tcPr>
            <w:tcW w:w="1536" w:type="dxa"/>
            <w:tcBorders>
              <w:top w:val="single" w:sz="4" w:space="0" w:color="auto"/>
              <w:left w:val="single" w:sz="4" w:space="0" w:color="auto"/>
              <w:bottom w:val="single" w:sz="4" w:space="0" w:color="auto"/>
              <w:right w:val="single" w:sz="4" w:space="0" w:color="auto"/>
            </w:tcBorders>
            <w:hideMark/>
          </w:tcPr>
          <w:p w14:paraId="6E33FD91" w14:textId="77777777" w:rsidR="003E7FF7" w:rsidRPr="003E7FF7" w:rsidRDefault="003E7FF7">
            <w:pPr>
              <w:rPr>
                <w:rFonts w:asciiTheme="minorHAnsi" w:hAnsiTheme="minorHAnsi" w:cstheme="minorHAnsi"/>
              </w:rPr>
            </w:pPr>
            <w:r w:rsidRPr="003E7FF7">
              <w:rPr>
                <w:rFonts w:asciiTheme="minorHAnsi" w:hAnsiTheme="minorHAnsi" w:cstheme="minorHAnsi"/>
              </w:rPr>
              <w:t>12</w:t>
            </w:r>
          </w:p>
        </w:tc>
        <w:tc>
          <w:tcPr>
            <w:tcW w:w="3292" w:type="dxa"/>
            <w:tcBorders>
              <w:top w:val="single" w:sz="4" w:space="0" w:color="auto"/>
              <w:left w:val="single" w:sz="4" w:space="0" w:color="auto"/>
              <w:bottom w:val="single" w:sz="4" w:space="0" w:color="auto"/>
              <w:right w:val="single" w:sz="4" w:space="0" w:color="auto"/>
            </w:tcBorders>
            <w:hideMark/>
          </w:tcPr>
          <w:p w14:paraId="5B9396EA" w14:textId="77777777" w:rsidR="003E7FF7" w:rsidRPr="003E7FF7" w:rsidRDefault="003E7FF7">
            <w:pPr>
              <w:rPr>
                <w:rFonts w:asciiTheme="minorHAnsi" w:hAnsiTheme="minorHAnsi" w:cstheme="minorHAnsi"/>
              </w:rPr>
            </w:pPr>
            <w:r w:rsidRPr="003E7FF7">
              <w:rPr>
                <w:rFonts w:asciiTheme="minorHAnsi" w:hAnsiTheme="minorHAnsi" w:cstheme="minorHAnsi"/>
              </w:rPr>
              <w:t xml:space="preserve">4 studies non-significant changes; 4 studies significant increases; 2 studies </w:t>
            </w:r>
            <w:proofErr w:type="gramStart"/>
            <w:r w:rsidRPr="003E7FF7">
              <w:rPr>
                <w:rFonts w:asciiTheme="minorHAnsi" w:hAnsiTheme="minorHAnsi" w:cstheme="minorHAnsi"/>
              </w:rPr>
              <w:t>increases</w:t>
            </w:r>
            <w:proofErr w:type="gramEnd"/>
            <w:r w:rsidRPr="003E7FF7">
              <w:rPr>
                <w:rFonts w:asciiTheme="minorHAnsi" w:hAnsiTheme="minorHAnsi" w:cstheme="minorHAnsi"/>
              </w:rPr>
              <w:t xml:space="preserve"> (significance unknown); 2 studies effects unclear</w:t>
            </w:r>
          </w:p>
        </w:tc>
      </w:tr>
      <w:tr w:rsidR="003E7FF7" w:rsidRPr="003E7FF7" w14:paraId="6610844F"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610C8630"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3884D7B3" w14:textId="77777777" w:rsidR="003E7FF7" w:rsidRPr="003E7FF7" w:rsidRDefault="003E7FF7">
            <w:pPr>
              <w:rPr>
                <w:rFonts w:asciiTheme="minorHAnsi" w:hAnsiTheme="minorHAnsi" w:cstheme="minorHAnsi"/>
              </w:rPr>
            </w:pPr>
            <w:r w:rsidRPr="003E7FF7">
              <w:rPr>
                <w:rFonts w:asciiTheme="minorHAnsi" w:hAnsiTheme="minorHAnsi" w:cstheme="minorHAnsi"/>
              </w:rPr>
              <w:t>Knowledge</w:t>
            </w:r>
          </w:p>
        </w:tc>
        <w:tc>
          <w:tcPr>
            <w:tcW w:w="1536" w:type="dxa"/>
            <w:tcBorders>
              <w:top w:val="single" w:sz="4" w:space="0" w:color="auto"/>
              <w:left w:val="single" w:sz="4" w:space="0" w:color="auto"/>
              <w:bottom w:val="single" w:sz="4" w:space="0" w:color="auto"/>
              <w:right w:val="single" w:sz="4" w:space="0" w:color="auto"/>
            </w:tcBorders>
            <w:hideMark/>
          </w:tcPr>
          <w:p w14:paraId="5B53B5F5" w14:textId="77777777" w:rsidR="003E7FF7" w:rsidRPr="003E7FF7" w:rsidRDefault="003E7FF7">
            <w:pPr>
              <w:rPr>
                <w:rFonts w:asciiTheme="minorHAnsi" w:hAnsiTheme="minorHAnsi" w:cstheme="minorHAnsi"/>
              </w:rPr>
            </w:pPr>
            <w:r w:rsidRPr="003E7FF7">
              <w:rPr>
                <w:rFonts w:asciiTheme="minorHAnsi" w:hAnsiTheme="minorHAnsi" w:cstheme="minorHAnsi"/>
              </w:rPr>
              <w:t>16</w:t>
            </w:r>
          </w:p>
        </w:tc>
        <w:tc>
          <w:tcPr>
            <w:tcW w:w="3292" w:type="dxa"/>
            <w:tcBorders>
              <w:top w:val="single" w:sz="4" w:space="0" w:color="auto"/>
              <w:left w:val="single" w:sz="4" w:space="0" w:color="auto"/>
              <w:bottom w:val="single" w:sz="4" w:space="0" w:color="auto"/>
              <w:right w:val="single" w:sz="4" w:space="0" w:color="auto"/>
            </w:tcBorders>
            <w:hideMark/>
          </w:tcPr>
          <w:p w14:paraId="3578603B" w14:textId="77777777" w:rsidR="003E7FF7" w:rsidRPr="003E7FF7" w:rsidRDefault="003E7FF7">
            <w:pPr>
              <w:rPr>
                <w:rFonts w:asciiTheme="minorHAnsi" w:hAnsiTheme="minorHAnsi" w:cstheme="minorHAnsi"/>
              </w:rPr>
            </w:pPr>
            <w:r w:rsidRPr="003E7FF7">
              <w:rPr>
                <w:rFonts w:asciiTheme="minorHAnsi" w:hAnsiTheme="minorHAnsi" w:cstheme="minorHAnsi"/>
              </w:rPr>
              <w:t xml:space="preserve">6 studies significant increase; 5 studies increase (significance unknown); 2 studies non-significant changes; 2 studies increase over time (significance </w:t>
            </w:r>
            <w:r w:rsidRPr="003E7FF7">
              <w:rPr>
                <w:rFonts w:asciiTheme="minorHAnsi" w:hAnsiTheme="minorHAnsi" w:cstheme="minorHAnsi"/>
              </w:rPr>
              <w:lastRenderedPageBreak/>
              <w:t>unknown); 1 study effects unclear</w:t>
            </w:r>
          </w:p>
        </w:tc>
      </w:tr>
      <w:tr w:rsidR="003E7FF7" w:rsidRPr="003E7FF7" w14:paraId="1BDD83DE"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22B0B27A"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6FBBBBBF" w14:textId="77777777" w:rsidR="003E7FF7" w:rsidRPr="003E7FF7" w:rsidRDefault="003E7FF7">
            <w:pPr>
              <w:rPr>
                <w:rFonts w:asciiTheme="minorHAnsi" w:hAnsiTheme="minorHAnsi" w:cstheme="minorHAnsi"/>
              </w:rPr>
            </w:pPr>
            <w:r w:rsidRPr="003E7FF7">
              <w:rPr>
                <w:rFonts w:asciiTheme="minorHAnsi" w:hAnsiTheme="minorHAnsi" w:cstheme="minorHAnsi"/>
              </w:rPr>
              <w:t>Medicines errors</w:t>
            </w:r>
          </w:p>
        </w:tc>
        <w:tc>
          <w:tcPr>
            <w:tcW w:w="1536" w:type="dxa"/>
            <w:tcBorders>
              <w:top w:val="single" w:sz="4" w:space="0" w:color="auto"/>
              <w:left w:val="single" w:sz="4" w:space="0" w:color="auto"/>
              <w:bottom w:val="single" w:sz="4" w:space="0" w:color="auto"/>
              <w:right w:val="single" w:sz="4" w:space="0" w:color="auto"/>
            </w:tcBorders>
            <w:hideMark/>
          </w:tcPr>
          <w:p w14:paraId="101E8EE4" w14:textId="77777777" w:rsidR="003E7FF7" w:rsidRPr="003E7FF7" w:rsidRDefault="003E7FF7">
            <w:pPr>
              <w:rPr>
                <w:rFonts w:asciiTheme="minorHAnsi" w:hAnsiTheme="minorHAnsi" w:cstheme="minorHAnsi"/>
              </w:rPr>
            </w:pPr>
            <w:r w:rsidRPr="003E7FF7">
              <w:rPr>
                <w:rFonts w:asciiTheme="minorHAnsi" w:hAnsiTheme="minorHAnsi" w:cstheme="minorHAnsi"/>
              </w:rPr>
              <w:t>8</w:t>
            </w:r>
          </w:p>
        </w:tc>
        <w:tc>
          <w:tcPr>
            <w:tcW w:w="3292" w:type="dxa"/>
            <w:tcBorders>
              <w:top w:val="single" w:sz="4" w:space="0" w:color="auto"/>
              <w:left w:val="single" w:sz="4" w:space="0" w:color="auto"/>
              <w:bottom w:val="single" w:sz="4" w:space="0" w:color="auto"/>
              <w:right w:val="single" w:sz="4" w:space="0" w:color="auto"/>
            </w:tcBorders>
            <w:hideMark/>
          </w:tcPr>
          <w:p w14:paraId="7F5C8815" w14:textId="77777777" w:rsidR="003E7FF7" w:rsidRPr="003E7FF7" w:rsidRDefault="003E7FF7">
            <w:pPr>
              <w:rPr>
                <w:rFonts w:asciiTheme="minorHAnsi" w:hAnsiTheme="minorHAnsi" w:cstheme="minorHAnsi"/>
              </w:rPr>
            </w:pPr>
            <w:r w:rsidRPr="003E7FF7">
              <w:rPr>
                <w:rFonts w:asciiTheme="minorHAnsi" w:hAnsiTheme="minorHAnsi" w:cstheme="minorHAnsi"/>
              </w:rPr>
              <w:t>1 study significant reduction; 2 studies effects unclear; 1 study reduction; 1 study increase (significance unknown); 2 studies non-significant changes; 1 study significant reduction in total errors but non-significant changes serious errors</w:t>
            </w:r>
          </w:p>
        </w:tc>
      </w:tr>
      <w:tr w:rsidR="003E7FF7" w:rsidRPr="003E7FF7" w14:paraId="498A7B40"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1C18A767"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78DAE664" w14:textId="77777777" w:rsidR="003E7FF7" w:rsidRPr="003E7FF7" w:rsidRDefault="003E7FF7">
            <w:pPr>
              <w:rPr>
                <w:rFonts w:asciiTheme="minorHAnsi" w:hAnsiTheme="minorHAnsi" w:cstheme="minorHAnsi"/>
              </w:rPr>
            </w:pPr>
            <w:r w:rsidRPr="003E7FF7">
              <w:rPr>
                <w:rFonts w:asciiTheme="minorHAnsi" w:hAnsiTheme="minorHAnsi" w:cstheme="minorHAnsi"/>
              </w:rPr>
              <w:t>Satisfaction</w:t>
            </w:r>
          </w:p>
        </w:tc>
        <w:tc>
          <w:tcPr>
            <w:tcW w:w="1536" w:type="dxa"/>
            <w:tcBorders>
              <w:top w:val="single" w:sz="4" w:space="0" w:color="auto"/>
              <w:left w:val="single" w:sz="4" w:space="0" w:color="auto"/>
              <w:bottom w:val="single" w:sz="4" w:space="0" w:color="auto"/>
              <w:right w:val="single" w:sz="4" w:space="0" w:color="auto"/>
            </w:tcBorders>
            <w:hideMark/>
          </w:tcPr>
          <w:p w14:paraId="00C59194" w14:textId="77777777" w:rsidR="003E7FF7" w:rsidRPr="003E7FF7" w:rsidRDefault="003E7FF7">
            <w:pPr>
              <w:rPr>
                <w:rFonts w:asciiTheme="minorHAnsi" w:hAnsiTheme="minorHAnsi" w:cstheme="minorHAnsi"/>
              </w:rPr>
            </w:pPr>
            <w:r w:rsidRPr="003E7FF7">
              <w:rPr>
                <w:rFonts w:asciiTheme="minorHAnsi" w:hAnsiTheme="minorHAnsi" w:cstheme="minorHAnsi"/>
              </w:rPr>
              <w:t>17</w:t>
            </w:r>
          </w:p>
        </w:tc>
        <w:tc>
          <w:tcPr>
            <w:tcW w:w="3292" w:type="dxa"/>
            <w:tcBorders>
              <w:top w:val="single" w:sz="4" w:space="0" w:color="auto"/>
              <w:left w:val="single" w:sz="4" w:space="0" w:color="auto"/>
              <w:bottom w:val="single" w:sz="4" w:space="0" w:color="auto"/>
              <w:right w:val="single" w:sz="4" w:space="0" w:color="auto"/>
            </w:tcBorders>
            <w:hideMark/>
          </w:tcPr>
          <w:p w14:paraId="366E88FF" w14:textId="77777777" w:rsidR="003E7FF7" w:rsidRPr="003E7FF7" w:rsidRDefault="003E7FF7">
            <w:pPr>
              <w:rPr>
                <w:rFonts w:asciiTheme="minorHAnsi" w:hAnsiTheme="minorHAnsi" w:cstheme="minorHAnsi"/>
              </w:rPr>
            </w:pPr>
            <w:r w:rsidRPr="003E7FF7">
              <w:rPr>
                <w:rFonts w:asciiTheme="minorHAnsi" w:hAnsiTheme="minorHAnsi" w:cstheme="minorHAnsi"/>
              </w:rPr>
              <w:t xml:space="preserve">Mixed effects: 12 studies effects were unclear in comparison to control </w:t>
            </w:r>
            <w:proofErr w:type="gramStart"/>
            <w:r w:rsidRPr="003E7FF7">
              <w:rPr>
                <w:rFonts w:asciiTheme="minorHAnsi" w:hAnsiTheme="minorHAnsi" w:cstheme="minorHAnsi"/>
              </w:rPr>
              <w:t>group</w:t>
            </w:r>
            <w:proofErr w:type="gramEnd"/>
            <w:r w:rsidRPr="003E7FF7">
              <w:rPr>
                <w:rFonts w:asciiTheme="minorHAnsi" w:hAnsiTheme="minorHAnsi" w:cstheme="minorHAnsi"/>
              </w:rPr>
              <w:t xml:space="preserve"> but generally high levels of satisfaction were reported with interventions; 3 studies increase (significance unknown); 2 studies mixed effects</w:t>
            </w:r>
          </w:p>
        </w:tc>
      </w:tr>
      <w:tr w:rsidR="003E7FF7" w:rsidRPr="003E7FF7" w14:paraId="5AABC6C1" w14:textId="77777777" w:rsidTr="003E7FF7">
        <w:tc>
          <w:tcPr>
            <w:tcW w:w="9242" w:type="dxa"/>
            <w:gridSpan w:val="4"/>
            <w:tcBorders>
              <w:top w:val="single" w:sz="4" w:space="0" w:color="auto"/>
              <w:left w:val="single" w:sz="4" w:space="0" w:color="auto"/>
              <w:bottom w:val="single" w:sz="4" w:space="0" w:color="auto"/>
              <w:right w:val="single" w:sz="4" w:space="0" w:color="auto"/>
            </w:tcBorders>
            <w:hideMark/>
          </w:tcPr>
          <w:p w14:paraId="60A718AB"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i/>
                <w:iCs/>
                <w:lang w:eastAsia="en-AU"/>
              </w:rPr>
              <w:t>Summary of results:</w:t>
            </w:r>
          </w:p>
          <w:p w14:paraId="056A50D6" w14:textId="77777777" w:rsidR="003E7FF7" w:rsidRPr="003E7FF7" w:rsidRDefault="003E7FF7">
            <w:pPr>
              <w:rPr>
                <w:rFonts w:asciiTheme="minorHAnsi" w:hAnsiTheme="minorHAnsi" w:cstheme="minorHAnsi"/>
              </w:rPr>
            </w:pPr>
            <w:r w:rsidRPr="003E7FF7">
              <w:rPr>
                <w:rFonts w:asciiTheme="minorHAnsi" w:hAnsiTheme="minorHAnsi" w:cstheme="minorHAnsi"/>
              </w:rPr>
              <w:t>A minority of studies showed significantly improved knowledge (6 of 16 studies) and adherence (4 of 12 studies) with self-administration programmes, compared with control. There were no clear effects of self-administration programmes on medicines errors or satisfaction in comparison with control.</w:t>
            </w:r>
          </w:p>
        </w:tc>
      </w:tr>
      <w:tr w:rsidR="003E7FF7" w:rsidRPr="003E7FF7" w14:paraId="3ABBAE90" w14:textId="77777777" w:rsidTr="003E7FF7">
        <w:tc>
          <w:tcPr>
            <w:tcW w:w="9242" w:type="dxa"/>
            <w:gridSpan w:val="4"/>
            <w:tcBorders>
              <w:top w:val="single" w:sz="4" w:space="0" w:color="auto"/>
              <w:left w:val="single" w:sz="4" w:space="0" w:color="auto"/>
              <w:bottom w:val="single" w:sz="4" w:space="0" w:color="auto"/>
              <w:right w:val="single" w:sz="4" w:space="0" w:color="auto"/>
            </w:tcBorders>
            <w:hideMark/>
          </w:tcPr>
          <w:p w14:paraId="0AF4CFFB"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i/>
                <w:iCs/>
                <w:lang w:eastAsia="en-AU"/>
              </w:rPr>
              <w:t>Effectiveness statements:</w:t>
            </w:r>
          </w:p>
          <w:p w14:paraId="6CDB78F1" w14:textId="77777777" w:rsidR="003E7FF7" w:rsidRPr="003E7FF7" w:rsidRDefault="003E7FF7">
            <w:pPr>
              <w:rPr>
                <w:rFonts w:asciiTheme="minorHAnsi" w:hAnsiTheme="minorHAnsi" w:cstheme="minorHAnsi"/>
              </w:rPr>
            </w:pPr>
            <w:r w:rsidRPr="003E7FF7">
              <w:rPr>
                <w:rFonts w:asciiTheme="minorHAnsi" w:hAnsiTheme="minorHAnsi" w:cstheme="minorHAnsi"/>
              </w:rPr>
              <w:t xml:space="preserve">There is insufficient evidence from trials that self-administration programmes improve medicines knowledge, adherence, </w:t>
            </w:r>
            <w:proofErr w:type="gramStart"/>
            <w:r w:rsidRPr="003E7FF7">
              <w:rPr>
                <w:rFonts w:asciiTheme="minorHAnsi" w:hAnsiTheme="minorHAnsi" w:cstheme="minorHAnsi"/>
              </w:rPr>
              <w:t>errors</w:t>
            </w:r>
            <w:proofErr w:type="gramEnd"/>
            <w:r w:rsidRPr="003E7FF7">
              <w:rPr>
                <w:rFonts w:asciiTheme="minorHAnsi" w:hAnsiTheme="minorHAnsi" w:cstheme="minorHAnsi"/>
              </w:rPr>
              <w:t xml:space="preserve"> or satisfaction — they are generally ineffective. There is insufficient evidence to determine the effects of self-administration programmes on health outcomes, treatment failure, or on resource or service use.</w:t>
            </w:r>
          </w:p>
        </w:tc>
      </w:tr>
    </w:tbl>
    <w:p w14:paraId="4D248B46" w14:textId="77777777" w:rsidR="003E7FF7" w:rsidRPr="003E7FF7" w:rsidRDefault="003E7FF7" w:rsidP="003E7FF7">
      <w:pPr>
        <w:rPr>
          <w:rFonts w:asciiTheme="minorHAnsi" w:hAnsiTheme="minorHAnsi" w:cstheme="minorHAnsi"/>
          <w:sz w:val="22"/>
          <w:szCs w:val="22"/>
          <w:lang w:val="en-AU"/>
        </w:rPr>
      </w:pPr>
    </w:p>
    <w:tbl>
      <w:tblPr>
        <w:tblW w:w="92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4"/>
        <w:gridCol w:w="2519"/>
        <w:gridCol w:w="1536"/>
        <w:gridCol w:w="3291"/>
      </w:tblGrid>
      <w:tr w:rsidR="003E7FF7" w:rsidRPr="003E7FF7" w14:paraId="514FE50B" w14:textId="77777777" w:rsidTr="003E7FF7">
        <w:tc>
          <w:tcPr>
            <w:tcW w:w="9242" w:type="dxa"/>
            <w:gridSpan w:val="4"/>
            <w:tcBorders>
              <w:top w:val="single" w:sz="4" w:space="0" w:color="auto"/>
              <w:left w:val="single" w:sz="4" w:space="0" w:color="auto"/>
              <w:bottom w:val="single" w:sz="4" w:space="0" w:color="auto"/>
              <w:right w:val="single" w:sz="4" w:space="0" w:color="auto"/>
            </w:tcBorders>
            <w:shd w:val="clear" w:color="auto" w:fill="7BB7F9"/>
          </w:tcPr>
          <w:p w14:paraId="0DFFE8C8"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t>Yankova 2008</w:t>
            </w:r>
          </w:p>
          <w:p w14:paraId="2D91E6CC" w14:textId="77777777" w:rsidR="003E7FF7" w:rsidRPr="003E7FF7" w:rsidRDefault="003E7FF7">
            <w:pPr>
              <w:rPr>
                <w:rFonts w:asciiTheme="minorHAnsi" w:hAnsiTheme="minorHAnsi" w:cstheme="minorHAnsi"/>
                <w:b/>
                <w:bCs/>
                <w:lang w:eastAsia="en-AU"/>
              </w:rPr>
            </w:pPr>
          </w:p>
        </w:tc>
      </w:tr>
      <w:tr w:rsidR="003E7FF7" w:rsidRPr="003E7FF7" w14:paraId="76C57699" w14:textId="77777777" w:rsidTr="003E7FF7">
        <w:tc>
          <w:tcPr>
            <w:tcW w:w="9242" w:type="dxa"/>
            <w:gridSpan w:val="4"/>
            <w:tcBorders>
              <w:top w:val="single" w:sz="4" w:space="0" w:color="auto"/>
              <w:left w:val="single" w:sz="4" w:space="0" w:color="auto"/>
              <w:bottom w:val="single" w:sz="4" w:space="0" w:color="auto"/>
              <w:right w:val="single" w:sz="4" w:space="0" w:color="auto"/>
            </w:tcBorders>
          </w:tcPr>
          <w:p w14:paraId="0112B509" w14:textId="77777777" w:rsidR="003E7FF7" w:rsidRPr="003E7FF7" w:rsidRDefault="003E7FF7">
            <w:pPr>
              <w:rPr>
                <w:rFonts w:asciiTheme="minorHAnsi" w:hAnsiTheme="minorHAnsi" w:cstheme="minorHAnsi"/>
                <w:b/>
                <w:bCs/>
                <w:i/>
                <w:iCs/>
              </w:rPr>
            </w:pPr>
            <w:r w:rsidRPr="003E7FF7">
              <w:rPr>
                <w:rFonts w:asciiTheme="minorHAnsi" w:hAnsiTheme="minorHAnsi" w:cstheme="minorHAnsi"/>
                <w:b/>
                <w:bCs/>
                <w:i/>
                <w:iCs/>
              </w:rPr>
              <w:t xml:space="preserve">Patients' knowledge of </w:t>
            </w:r>
            <w:proofErr w:type="gramStart"/>
            <w:r w:rsidRPr="003E7FF7">
              <w:rPr>
                <w:rFonts w:asciiTheme="minorHAnsi" w:hAnsiTheme="minorHAnsi" w:cstheme="minorHAnsi"/>
                <w:b/>
                <w:bCs/>
                <w:i/>
                <w:iCs/>
              </w:rPr>
              <w:t>patient controlled</w:t>
            </w:r>
            <w:proofErr w:type="gramEnd"/>
            <w:r w:rsidRPr="003E7FF7">
              <w:rPr>
                <w:rFonts w:asciiTheme="minorHAnsi" w:hAnsiTheme="minorHAnsi" w:cstheme="minorHAnsi"/>
                <w:b/>
                <w:bCs/>
                <w:i/>
                <w:iCs/>
              </w:rPr>
              <w:t xml:space="preserve"> analgesia (PCA) and their experience of postoperative pain relief: a review of the impact of structured preoperative education</w:t>
            </w:r>
          </w:p>
          <w:p w14:paraId="45B7CC2C" w14:textId="77777777" w:rsidR="003E7FF7" w:rsidRPr="003E7FF7" w:rsidRDefault="003E7FF7">
            <w:pPr>
              <w:rPr>
                <w:rFonts w:asciiTheme="minorHAnsi" w:hAnsiTheme="minorHAnsi" w:cstheme="minorHAnsi"/>
                <w:b/>
                <w:bCs/>
                <w:lang w:eastAsia="en-AU"/>
              </w:rPr>
            </w:pPr>
          </w:p>
          <w:p w14:paraId="37208CC7"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t xml:space="preserve">Maps to: </w:t>
            </w:r>
            <w:r w:rsidRPr="003E7FF7">
              <w:rPr>
                <w:rFonts w:asciiTheme="minorHAnsi" w:hAnsiTheme="minorHAnsi" w:cstheme="minorHAnsi"/>
                <w:b/>
                <w:bCs/>
              </w:rPr>
              <w:t>Providing information or education, Acquiring skills and competencies</w:t>
            </w:r>
          </w:p>
        </w:tc>
      </w:tr>
      <w:tr w:rsidR="003E7FF7" w:rsidRPr="003E7FF7" w14:paraId="5DD6CC5F" w14:textId="77777777" w:rsidTr="003E7FF7">
        <w:tc>
          <w:tcPr>
            <w:tcW w:w="1894" w:type="dxa"/>
            <w:tcBorders>
              <w:top w:val="single" w:sz="4" w:space="0" w:color="auto"/>
              <w:left w:val="single" w:sz="4" w:space="0" w:color="auto"/>
              <w:bottom w:val="single" w:sz="4" w:space="0" w:color="auto"/>
              <w:right w:val="single" w:sz="4" w:space="0" w:color="auto"/>
            </w:tcBorders>
            <w:hideMark/>
          </w:tcPr>
          <w:p w14:paraId="1063B04A"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t xml:space="preserve">Intervention &amp; comparison </w:t>
            </w:r>
          </w:p>
        </w:tc>
        <w:tc>
          <w:tcPr>
            <w:tcW w:w="2520" w:type="dxa"/>
            <w:tcBorders>
              <w:top w:val="single" w:sz="4" w:space="0" w:color="auto"/>
              <w:left w:val="single" w:sz="4" w:space="0" w:color="auto"/>
              <w:bottom w:val="single" w:sz="4" w:space="0" w:color="auto"/>
              <w:right w:val="single" w:sz="4" w:space="0" w:color="auto"/>
            </w:tcBorders>
            <w:hideMark/>
          </w:tcPr>
          <w:p w14:paraId="5B6EBF27"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b/>
                <w:bCs/>
                <w:sz w:val="22"/>
                <w:szCs w:val="22"/>
              </w:rPr>
              <w:t>Outcome</w:t>
            </w:r>
            <w:r w:rsidRPr="003E7FF7">
              <w:rPr>
                <w:rFonts w:asciiTheme="minorHAnsi" w:hAnsiTheme="minorHAnsi" w:cstheme="minorHAnsi"/>
                <w:sz w:val="22"/>
                <w:szCs w:val="22"/>
              </w:rPr>
              <w:t xml:space="preserve"> </w:t>
            </w:r>
          </w:p>
        </w:tc>
        <w:tc>
          <w:tcPr>
            <w:tcW w:w="1536" w:type="dxa"/>
            <w:tcBorders>
              <w:top w:val="single" w:sz="4" w:space="0" w:color="auto"/>
              <w:left w:val="single" w:sz="4" w:space="0" w:color="auto"/>
              <w:bottom w:val="single" w:sz="4" w:space="0" w:color="auto"/>
              <w:right w:val="single" w:sz="4" w:space="0" w:color="auto"/>
            </w:tcBorders>
            <w:hideMark/>
          </w:tcPr>
          <w:p w14:paraId="42A824D1"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b/>
                <w:bCs/>
                <w:sz w:val="22"/>
                <w:szCs w:val="22"/>
              </w:rPr>
              <w:t>No. of studies or interventions (int)*</w:t>
            </w:r>
          </w:p>
        </w:tc>
        <w:tc>
          <w:tcPr>
            <w:tcW w:w="3292" w:type="dxa"/>
            <w:tcBorders>
              <w:top w:val="single" w:sz="4" w:space="0" w:color="auto"/>
              <w:left w:val="single" w:sz="4" w:space="0" w:color="auto"/>
              <w:bottom w:val="single" w:sz="4" w:space="0" w:color="auto"/>
              <w:right w:val="single" w:sz="4" w:space="0" w:color="auto"/>
            </w:tcBorders>
            <w:hideMark/>
          </w:tcPr>
          <w:p w14:paraId="4799441C" w14:textId="77777777" w:rsidR="003E7FF7" w:rsidRPr="003E7FF7" w:rsidRDefault="003E7FF7">
            <w:pPr>
              <w:pStyle w:val="NormalWeb"/>
              <w:spacing w:before="0" w:beforeAutospacing="0" w:after="0" w:afterAutospacing="0"/>
              <w:rPr>
                <w:rFonts w:asciiTheme="minorHAnsi" w:hAnsiTheme="minorHAnsi" w:cstheme="minorHAnsi"/>
                <w:b/>
                <w:bCs/>
                <w:sz w:val="22"/>
                <w:szCs w:val="22"/>
              </w:rPr>
            </w:pPr>
            <w:r w:rsidRPr="003E7FF7">
              <w:rPr>
                <w:rFonts w:asciiTheme="minorHAnsi" w:hAnsiTheme="minorHAnsi" w:cstheme="minorHAnsi"/>
                <w:b/>
                <w:bCs/>
                <w:sz w:val="22"/>
                <w:szCs w:val="22"/>
              </w:rPr>
              <w:t>Results</w:t>
            </w:r>
          </w:p>
        </w:tc>
      </w:tr>
      <w:tr w:rsidR="003E7FF7" w:rsidRPr="003E7FF7" w14:paraId="6123EB4A" w14:textId="77777777" w:rsidTr="003E7FF7">
        <w:tc>
          <w:tcPr>
            <w:tcW w:w="1894" w:type="dxa"/>
            <w:vMerge w:val="restart"/>
            <w:tcBorders>
              <w:top w:val="single" w:sz="4" w:space="0" w:color="auto"/>
              <w:left w:val="single" w:sz="4" w:space="0" w:color="auto"/>
              <w:bottom w:val="single" w:sz="4" w:space="0" w:color="auto"/>
              <w:right w:val="single" w:sz="4" w:space="0" w:color="auto"/>
            </w:tcBorders>
            <w:hideMark/>
          </w:tcPr>
          <w:p w14:paraId="146B4F6D" w14:textId="77777777" w:rsidR="003E7FF7" w:rsidRPr="003E7FF7" w:rsidRDefault="003E7FF7">
            <w:pPr>
              <w:rPr>
                <w:rFonts w:asciiTheme="minorHAnsi" w:hAnsiTheme="minorHAnsi" w:cstheme="minorHAnsi"/>
                <w:sz w:val="22"/>
                <w:szCs w:val="22"/>
              </w:rPr>
            </w:pPr>
            <w:r w:rsidRPr="003E7FF7">
              <w:rPr>
                <w:rFonts w:asciiTheme="minorHAnsi" w:hAnsiTheme="minorHAnsi" w:cstheme="minorHAnsi"/>
              </w:rPr>
              <w:t xml:space="preserve">Structured patient-controlled analgesia (PCA) education vs </w:t>
            </w:r>
            <w:r w:rsidRPr="003E7FF7">
              <w:rPr>
                <w:rFonts w:asciiTheme="minorHAnsi" w:hAnsiTheme="minorHAnsi" w:cstheme="minorHAnsi"/>
              </w:rPr>
              <w:lastRenderedPageBreak/>
              <w:t xml:space="preserve">routine PCA education </w:t>
            </w:r>
          </w:p>
        </w:tc>
        <w:tc>
          <w:tcPr>
            <w:tcW w:w="2520" w:type="dxa"/>
            <w:tcBorders>
              <w:top w:val="single" w:sz="4" w:space="0" w:color="auto"/>
              <w:left w:val="single" w:sz="4" w:space="0" w:color="auto"/>
              <w:bottom w:val="single" w:sz="4" w:space="0" w:color="auto"/>
              <w:right w:val="single" w:sz="4" w:space="0" w:color="auto"/>
            </w:tcBorders>
            <w:hideMark/>
          </w:tcPr>
          <w:p w14:paraId="73D2C630" w14:textId="77777777" w:rsidR="003E7FF7" w:rsidRPr="003E7FF7" w:rsidRDefault="003E7FF7">
            <w:pPr>
              <w:rPr>
                <w:rFonts w:asciiTheme="minorHAnsi" w:hAnsiTheme="minorHAnsi" w:cstheme="minorHAnsi"/>
              </w:rPr>
            </w:pPr>
            <w:r w:rsidRPr="003E7FF7">
              <w:rPr>
                <w:rFonts w:asciiTheme="minorHAnsi" w:hAnsiTheme="minorHAnsi" w:cstheme="minorHAnsi"/>
              </w:rPr>
              <w:lastRenderedPageBreak/>
              <w:t>Knowledge of PCA</w:t>
            </w:r>
          </w:p>
        </w:tc>
        <w:tc>
          <w:tcPr>
            <w:tcW w:w="1536" w:type="dxa"/>
            <w:tcBorders>
              <w:top w:val="single" w:sz="4" w:space="0" w:color="auto"/>
              <w:left w:val="single" w:sz="4" w:space="0" w:color="auto"/>
              <w:bottom w:val="single" w:sz="4" w:space="0" w:color="auto"/>
              <w:right w:val="single" w:sz="4" w:space="0" w:color="auto"/>
            </w:tcBorders>
            <w:hideMark/>
          </w:tcPr>
          <w:p w14:paraId="780A051D" w14:textId="77777777" w:rsidR="003E7FF7" w:rsidRPr="003E7FF7" w:rsidRDefault="003E7FF7">
            <w:pPr>
              <w:rPr>
                <w:rFonts w:asciiTheme="minorHAnsi" w:hAnsiTheme="minorHAnsi" w:cstheme="minorHAnsi"/>
              </w:rPr>
            </w:pPr>
            <w:r w:rsidRPr="003E7FF7">
              <w:rPr>
                <w:rFonts w:asciiTheme="minorHAnsi" w:hAnsiTheme="minorHAnsi" w:cstheme="minorHAnsi"/>
              </w:rPr>
              <w:t>4</w:t>
            </w:r>
          </w:p>
        </w:tc>
        <w:tc>
          <w:tcPr>
            <w:tcW w:w="3292" w:type="dxa"/>
            <w:tcBorders>
              <w:top w:val="single" w:sz="4" w:space="0" w:color="auto"/>
              <w:left w:val="single" w:sz="4" w:space="0" w:color="auto"/>
              <w:bottom w:val="single" w:sz="4" w:space="0" w:color="auto"/>
              <w:right w:val="single" w:sz="4" w:space="0" w:color="auto"/>
            </w:tcBorders>
            <w:hideMark/>
          </w:tcPr>
          <w:p w14:paraId="3373161B" w14:textId="77777777" w:rsidR="003E7FF7" w:rsidRPr="003E7FF7" w:rsidRDefault="003E7FF7">
            <w:pPr>
              <w:rPr>
                <w:rFonts w:asciiTheme="minorHAnsi" w:hAnsiTheme="minorHAnsi" w:cstheme="minorHAnsi"/>
              </w:rPr>
            </w:pPr>
            <w:r w:rsidRPr="003E7FF7">
              <w:rPr>
                <w:rFonts w:asciiTheme="minorHAnsi" w:hAnsiTheme="minorHAnsi" w:cstheme="minorHAnsi"/>
              </w:rPr>
              <w:t xml:space="preserve">Significant increases </w:t>
            </w:r>
          </w:p>
        </w:tc>
      </w:tr>
      <w:tr w:rsidR="003E7FF7" w:rsidRPr="003E7FF7" w14:paraId="60564637" w14:textId="77777777" w:rsidTr="003E7FF7">
        <w:tc>
          <w:tcPr>
            <w:tcW w:w="9242" w:type="dxa"/>
            <w:vMerge/>
            <w:tcBorders>
              <w:top w:val="single" w:sz="4" w:space="0" w:color="auto"/>
              <w:left w:val="single" w:sz="4" w:space="0" w:color="auto"/>
              <w:bottom w:val="single" w:sz="4" w:space="0" w:color="auto"/>
              <w:right w:val="single" w:sz="4" w:space="0" w:color="auto"/>
            </w:tcBorders>
            <w:vAlign w:val="center"/>
            <w:hideMark/>
          </w:tcPr>
          <w:p w14:paraId="3A065BC9" w14:textId="77777777" w:rsidR="003E7FF7" w:rsidRPr="003E7FF7" w:rsidRDefault="003E7FF7">
            <w:pPr>
              <w:rPr>
                <w:rFonts w:asciiTheme="minorHAnsi" w:hAnsiTheme="minorHAnsi"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20FC090F" w14:textId="77777777" w:rsidR="003E7FF7" w:rsidRPr="003E7FF7" w:rsidRDefault="003E7FF7">
            <w:pPr>
              <w:rPr>
                <w:rFonts w:asciiTheme="minorHAnsi" w:hAnsiTheme="minorHAnsi" w:cstheme="minorHAnsi"/>
              </w:rPr>
            </w:pPr>
            <w:r w:rsidRPr="003E7FF7">
              <w:rPr>
                <w:rFonts w:asciiTheme="minorHAnsi" w:hAnsiTheme="minorHAnsi" w:cstheme="minorHAnsi"/>
              </w:rPr>
              <w:t>Pain scores</w:t>
            </w:r>
          </w:p>
        </w:tc>
        <w:tc>
          <w:tcPr>
            <w:tcW w:w="1536" w:type="dxa"/>
            <w:tcBorders>
              <w:top w:val="single" w:sz="4" w:space="0" w:color="auto"/>
              <w:left w:val="single" w:sz="4" w:space="0" w:color="auto"/>
              <w:bottom w:val="single" w:sz="4" w:space="0" w:color="auto"/>
              <w:right w:val="single" w:sz="4" w:space="0" w:color="auto"/>
            </w:tcBorders>
            <w:hideMark/>
          </w:tcPr>
          <w:p w14:paraId="7FF45285" w14:textId="77777777" w:rsidR="003E7FF7" w:rsidRPr="003E7FF7" w:rsidRDefault="003E7FF7">
            <w:pPr>
              <w:rPr>
                <w:rFonts w:asciiTheme="minorHAnsi" w:hAnsiTheme="minorHAnsi" w:cstheme="minorHAnsi"/>
              </w:rPr>
            </w:pPr>
            <w:r w:rsidRPr="003E7FF7">
              <w:rPr>
                <w:rFonts w:asciiTheme="minorHAnsi" w:hAnsiTheme="minorHAnsi" w:cstheme="minorHAnsi"/>
              </w:rPr>
              <w:t>5</w:t>
            </w:r>
          </w:p>
        </w:tc>
        <w:tc>
          <w:tcPr>
            <w:tcW w:w="3292" w:type="dxa"/>
            <w:tcBorders>
              <w:top w:val="single" w:sz="4" w:space="0" w:color="auto"/>
              <w:left w:val="single" w:sz="4" w:space="0" w:color="auto"/>
              <w:bottom w:val="single" w:sz="4" w:space="0" w:color="auto"/>
              <w:right w:val="single" w:sz="4" w:space="0" w:color="auto"/>
            </w:tcBorders>
            <w:hideMark/>
          </w:tcPr>
          <w:p w14:paraId="5B0EC2DC" w14:textId="77777777" w:rsidR="003E7FF7" w:rsidRPr="003E7FF7" w:rsidRDefault="003E7FF7">
            <w:pPr>
              <w:rPr>
                <w:rFonts w:asciiTheme="minorHAnsi" w:hAnsiTheme="minorHAnsi" w:cstheme="minorHAnsi"/>
              </w:rPr>
            </w:pPr>
            <w:r w:rsidRPr="003E7FF7">
              <w:rPr>
                <w:rFonts w:asciiTheme="minorHAnsi" w:hAnsiTheme="minorHAnsi" w:cstheme="minorHAnsi"/>
              </w:rPr>
              <w:t>1 study significant improvement; 4 studies non-significant changes</w:t>
            </w:r>
          </w:p>
        </w:tc>
      </w:tr>
      <w:tr w:rsidR="003E7FF7" w:rsidRPr="003E7FF7" w14:paraId="44B6DF67" w14:textId="77777777" w:rsidTr="003E7FF7">
        <w:tc>
          <w:tcPr>
            <w:tcW w:w="9242" w:type="dxa"/>
            <w:gridSpan w:val="4"/>
            <w:tcBorders>
              <w:top w:val="single" w:sz="4" w:space="0" w:color="auto"/>
              <w:left w:val="single" w:sz="4" w:space="0" w:color="auto"/>
              <w:bottom w:val="single" w:sz="4" w:space="0" w:color="auto"/>
              <w:right w:val="single" w:sz="4" w:space="0" w:color="auto"/>
            </w:tcBorders>
            <w:hideMark/>
          </w:tcPr>
          <w:p w14:paraId="68D09314"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i/>
                <w:iCs/>
                <w:lang w:eastAsia="en-AU"/>
              </w:rPr>
              <w:t>Summary of results:</w:t>
            </w:r>
          </w:p>
          <w:p w14:paraId="24A76412" w14:textId="77777777" w:rsidR="003E7FF7" w:rsidRPr="003E7FF7" w:rsidRDefault="003E7FF7">
            <w:pPr>
              <w:rPr>
                <w:rFonts w:asciiTheme="minorHAnsi" w:hAnsiTheme="minorHAnsi" w:cstheme="minorHAnsi"/>
              </w:rPr>
            </w:pPr>
            <w:r w:rsidRPr="003E7FF7">
              <w:rPr>
                <w:rFonts w:asciiTheme="minorHAnsi" w:hAnsiTheme="minorHAnsi" w:cstheme="minorHAnsi"/>
              </w:rPr>
              <w:t xml:space="preserve">All studies reporting knowledge reported significantly higher knowledge (4 studies) with structured PCA education, compared with routine PCA education. In comparison, pain control was significantly improved in only a minority of studies (1 of 5), when structured and routine education were compared. </w:t>
            </w:r>
          </w:p>
        </w:tc>
      </w:tr>
      <w:tr w:rsidR="003E7FF7" w:rsidRPr="003E7FF7" w14:paraId="5E1E52DB" w14:textId="77777777" w:rsidTr="003E7FF7">
        <w:tc>
          <w:tcPr>
            <w:tcW w:w="9242" w:type="dxa"/>
            <w:gridSpan w:val="4"/>
            <w:tcBorders>
              <w:top w:val="single" w:sz="4" w:space="0" w:color="auto"/>
              <w:left w:val="single" w:sz="4" w:space="0" w:color="auto"/>
              <w:bottom w:val="single" w:sz="4" w:space="0" w:color="auto"/>
              <w:right w:val="single" w:sz="4" w:space="0" w:color="auto"/>
            </w:tcBorders>
            <w:hideMark/>
          </w:tcPr>
          <w:p w14:paraId="36A55C98"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i/>
                <w:iCs/>
                <w:lang w:eastAsia="en-AU"/>
              </w:rPr>
              <w:t>Effectiveness statements:</w:t>
            </w:r>
          </w:p>
          <w:p w14:paraId="00DDF576" w14:textId="77777777" w:rsidR="003E7FF7" w:rsidRPr="003E7FF7" w:rsidRDefault="003E7FF7">
            <w:pPr>
              <w:rPr>
                <w:rFonts w:asciiTheme="minorHAnsi" w:hAnsiTheme="minorHAnsi" w:cstheme="minorHAnsi"/>
              </w:rPr>
            </w:pPr>
            <w:r w:rsidRPr="003E7FF7">
              <w:rPr>
                <w:rFonts w:asciiTheme="minorHAnsi" w:hAnsiTheme="minorHAnsi" w:cstheme="minorHAnsi"/>
              </w:rPr>
              <w:t>There is some evidence that structured, compared with routine, PCA education improves knowledge — it is generally effective. There is insufficient evidence that structured PCA education improves postoperative pain control compared to routine education — it is generally ineffective.</w:t>
            </w:r>
          </w:p>
        </w:tc>
      </w:tr>
    </w:tbl>
    <w:p w14:paraId="4C5D9518" w14:textId="77777777" w:rsidR="003E7FF7" w:rsidRPr="003E7FF7" w:rsidRDefault="003E7FF7" w:rsidP="003E7FF7">
      <w:pPr>
        <w:rPr>
          <w:rFonts w:asciiTheme="minorHAnsi" w:hAnsiTheme="minorHAnsi" w:cstheme="minorHAnsi"/>
          <w:sz w:val="22"/>
          <w:szCs w:val="22"/>
          <w:lang w:val="en-AU"/>
        </w:rPr>
      </w:pPr>
    </w:p>
    <w:tbl>
      <w:tblPr>
        <w:tblW w:w="92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4"/>
        <w:gridCol w:w="2519"/>
        <w:gridCol w:w="1536"/>
        <w:gridCol w:w="3291"/>
      </w:tblGrid>
      <w:tr w:rsidR="003E7FF7" w:rsidRPr="003E7FF7" w14:paraId="3DF805A2" w14:textId="77777777" w:rsidTr="003E7FF7">
        <w:tc>
          <w:tcPr>
            <w:tcW w:w="9242" w:type="dxa"/>
            <w:gridSpan w:val="4"/>
            <w:tcBorders>
              <w:top w:val="single" w:sz="4" w:space="0" w:color="auto"/>
              <w:left w:val="single" w:sz="4" w:space="0" w:color="auto"/>
              <w:bottom w:val="single" w:sz="4" w:space="0" w:color="auto"/>
              <w:right w:val="single" w:sz="4" w:space="0" w:color="auto"/>
            </w:tcBorders>
            <w:shd w:val="clear" w:color="auto" w:fill="7BB7F9"/>
          </w:tcPr>
          <w:p w14:paraId="3D2D907C"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t>Zygmunt 2002</w:t>
            </w:r>
          </w:p>
          <w:p w14:paraId="180CCBED" w14:textId="77777777" w:rsidR="003E7FF7" w:rsidRPr="003E7FF7" w:rsidRDefault="003E7FF7">
            <w:pPr>
              <w:rPr>
                <w:rFonts w:asciiTheme="minorHAnsi" w:hAnsiTheme="minorHAnsi" w:cstheme="minorHAnsi"/>
                <w:b/>
                <w:bCs/>
                <w:lang w:eastAsia="en-AU"/>
              </w:rPr>
            </w:pPr>
          </w:p>
        </w:tc>
      </w:tr>
      <w:tr w:rsidR="003E7FF7" w:rsidRPr="003E7FF7" w14:paraId="14289AB2" w14:textId="77777777" w:rsidTr="003E7FF7">
        <w:tc>
          <w:tcPr>
            <w:tcW w:w="9242" w:type="dxa"/>
            <w:gridSpan w:val="4"/>
            <w:tcBorders>
              <w:top w:val="single" w:sz="4" w:space="0" w:color="auto"/>
              <w:left w:val="single" w:sz="4" w:space="0" w:color="auto"/>
              <w:bottom w:val="single" w:sz="4" w:space="0" w:color="auto"/>
              <w:right w:val="single" w:sz="4" w:space="0" w:color="auto"/>
            </w:tcBorders>
          </w:tcPr>
          <w:p w14:paraId="6EFCFD14"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i/>
                <w:iCs/>
                <w:lang w:eastAsia="en-AU"/>
              </w:rPr>
              <w:t>Interventions to improve medication adherence in schizophrenia</w:t>
            </w:r>
          </w:p>
          <w:p w14:paraId="7A85D150" w14:textId="77777777" w:rsidR="003E7FF7" w:rsidRPr="003E7FF7" w:rsidRDefault="003E7FF7">
            <w:pPr>
              <w:rPr>
                <w:rFonts w:asciiTheme="minorHAnsi" w:hAnsiTheme="minorHAnsi" w:cstheme="minorHAnsi"/>
                <w:b/>
                <w:bCs/>
                <w:lang w:eastAsia="en-AU"/>
              </w:rPr>
            </w:pPr>
          </w:p>
          <w:p w14:paraId="7ABBDD60"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t xml:space="preserve">Maps to: Providing information or education, </w:t>
            </w:r>
            <w:proofErr w:type="gramStart"/>
            <w:r w:rsidRPr="003E7FF7">
              <w:rPr>
                <w:rFonts w:asciiTheme="minorHAnsi" w:hAnsiTheme="minorHAnsi" w:cstheme="minorHAnsi"/>
                <w:b/>
                <w:bCs/>
                <w:lang w:eastAsia="en-AU"/>
              </w:rPr>
              <w:t>Facilitating</w:t>
            </w:r>
            <w:proofErr w:type="gramEnd"/>
            <w:r w:rsidRPr="003E7FF7">
              <w:rPr>
                <w:rFonts w:asciiTheme="minorHAnsi" w:hAnsiTheme="minorHAnsi" w:cstheme="minorHAnsi"/>
                <w:b/>
                <w:bCs/>
                <w:lang w:eastAsia="en-AU"/>
              </w:rPr>
              <w:t xml:space="preserve"> communication and/or decision making, Supporting behaviour change, Support</w:t>
            </w:r>
          </w:p>
        </w:tc>
      </w:tr>
      <w:tr w:rsidR="003E7FF7" w:rsidRPr="003E7FF7" w14:paraId="357AFC61" w14:textId="77777777" w:rsidTr="003E7FF7">
        <w:tc>
          <w:tcPr>
            <w:tcW w:w="1894" w:type="dxa"/>
            <w:tcBorders>
              <w:top w:val="single" w:sz="4" w:space="0" w:color="auto"/>
              <w:left w:val="single" w:sz="4" w:space="0" w:color="auto"/>
              <w:bottom w:val="single" w:sz="4" w:space="0" w:color="auto"/>
              <w:right w:val="single" w:sz="4" w:space="0" w:color="auto"/>
            </w:tcBorders>
            <w:hideMark/>
          </w:tcPr>
          <w:p w14:paraId="74C36B03" w14:textId="77777777" w:rsidR="003E7FF7" w:rsidRPr="003E7FF7" w:rsidRDefault="003E7FF7">
            <w:pPr>
              <w:rPr>
                <w:rFonts w:asciiTheme="minorHAnsi" w:hAnsiTheme="minorHAnsi" w:cstheme="minorHAnsi"/>
                <w:b/>
                <w:bCs/>
                <w:lang w:eastAsia="en-AU"/>
              </w:rPr>
            </w:pPr>
            <w:r w:rsidRPr="003E7FF7">
              <w:rPr>
                <w:rFonts w:asciiTheme="minorHAnsi" w:hAnsiTheme="minorHAnsi" w:cstheme="minorHAnsi"/>
                <w:b/>
                <w:bCs/>
                <w:lang w:eastAsia="en-AU"/>
              </w:rPr>
              <w:t xml:space="preserve">Intervention &amp; comparison </w:t>
            </w:r>
          </w:p>
        </w:tc>
        <w:tc>
          <w:tcPr>
            <w:tcW w:w="2520" w:type="dxa"/>
            <w:tcBorders>
              <w:top w:val="single" w:sz="4" w:space="0" w:color="auto"/>
              <w:left w:val="single" w:sz="4" w:space="0" w:color="auto"/>
              <w:bottom w:val="single" w:sz="4" w:space="0" w:color="auto"/>
              <w:right w:val="single" w:sz="4" w:space="0" w:color="auto"/>
            </w:tcBorders>
            <w:hideMark/>
          </w:tcPr>
          <w:p w14:paraId="07ED55D1"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b/>
                <w:bCs/>
                <w:sz w:val="22"/>
                <w:szCs w:val="22"/>
              </w:rPr>
              <w:t>Outcome</w:t>
            </w:r>
            <w:r w:rsidRPr="003E7FF7">
              <w:rPr>
                <w:rFonts w:asciiTheme="minorHAnsi" w:hAnsiTheme="minorHAnsi" w:cstheme="minorHAnsi"/>
                <w:sz w:val="22"/>
                <w:szCs w:val="22"/>
              </w:rPr>
              <w:t xml:space="preserve"> </w:t>
            </w:r>
          </w:p>
        </w:tc>
        <w:tc>
          <w:tcPr>
            <w:tcW w:w="1536" w:type="dxa"/>
            <w:tcBorders>
              <w:top w:val="single" w:sz="4" w:space="0" w:color="auto"/>
              <w:left w:val="single" w:sz="4" w:space="0" w:color="auto"/>
              <w:bottom w:val="single" w:sz="4" w:space="0" w:color="auto"/>
              <w:right w:val="single" w:sz="4" w:space="0" w:color="auto"/>
            </w:tcBorders>
            <w:hideMark/>
          </w:tcPr>
          <w:p w14:paraId="3701F2FE" w14:textId="77777777" w:rsidR="003E7FF7" w:rsidRPr="003E7FF7" w:rsidRDefault="003E7FF7">
            <w:pPr>
              <w:pStyle w:val="NormalWeb"/>
              <w:spacing w:before="0" w:beforeAutospacing="0" w:after="0" w:afterAutospacing="0"/>
              <w:rPr>
                <w:rFonts w:asciiTheme="minorHAnsi" w:hAnsiTheme="minorHAnsi" w:cstheme="minorHAnsi"/>
                <w:sz w:val="22"/>
                <w:szCs w:val="22"/>
              </w:rPr>
            </w:pPr>
            <w:r w:rsidRPr="003E7FF7">
              <w:rPr>
                <w:rFonts w:asciiTheme="minorHAnsi" w:hAnsiTheme="minorHAnsi" w:cstheme="minorHAnsi"/>
                <w:b/>
                <w:bCs/>
                <w:sz w:val="22"/>
                <w:szCs w:val="22"/>
              </w:rPr>
              <w:t>No. of studies or interventions (int)*</w:t>
            </w:r>
          </w:p>
        </w:tc>
        <w:tc>
          <w:tcPr>
            <w:tcW w:w="3292" w:type="dxa"/>
            <w:tcBorders>
              <w:top w:val="single" w:sz="4" w:space="0" w:color="auto"/>
              <w:left w:val="single" w:sz="4" w:space="0" w:color="auto"/>
              <w:bottom w:val="single" w:sz="4" w:space="0" w:color="auto"/>
              <w:right w:val="single" w:sz="4" w:space="0" w:color="auto"/>
            </w:tcBorders>
            <w:hideMark/>
          </w:tcPr>
          <w:p w14:paraId="60D3B95D" w14:textId="77777777" w:rsidR="003E7FF7" w:rsidRPr="003E7FF7" w:rsidRDefault="003E7FF7">
            <w:pPr>
              <w:pStyle w:val="NormalWeb"/>
              <w:spacing w:before="0" w:beforeAutospacing="0" w:after="0" w:afterAutospacing="0"/>
              <w:rPr>
                <w:rFonts w:asciiTheme="minorHAnsi" w:hAnsiTheme="minorHAnsi" w:cstheme="minorHAnsi"/>
                <w:b/>
                <w:bCs/>
                <w:sz w:val="22"/>
                <w:szCs w:val="22"/>
              </w:rPr>
            </w:pPr>
            <w:r w:rsidRPr="003E7FF7">
              <w:rPr>
                <w:rFonts w:asciiTheme="minorHAnsi" w:hAnsiTheme="minorHAnsi" w:cstheme="minorHAnsi"/>
                <w:b/>
                <w:bCs/>
                <w:sz w:val="22"/>
                <w:szCs w:val="22"/>
              </w:rPr>
              <w:t>Results</w:t>
            </w:r>
          </w:p>
        </w:tc>
      </w:tr>
      <w:tr w:rsidR="003E7FF7" w:rsidRPr="003E7FF7" w14:paraId="67FB5802" w14:textId="77777777" w:rsidTr="003E7FF7">
        <w:tc>
          <w:tcPr>
            <w:tcW w:w="1894" w:type="dxa"/>
            <w:tcBorders>
              <w:top w:val="single" w:sz="4" w:space="0" w:color="auto"/>
              <w:left w:val="single" w:sz="4" w:space="0" w:color="auto"/>
              <w:bottom w:val="single" w:sz="4" w:space="0" w:color="auto"/>
              <w:right w:val="single" w:sz="4" w:space="0" w:color="auto"/>
            </w:tcBorders>
            <w:vAlign w:val="center"/>
            <w:hideMark/>
          </w:tcPr>
          <w:p w14:paraId="4A30D5AD" w14:textId="77777777" w:rsidR="003E7FF7" w:rsidRPr="003E7FF7" w:rsidRDefault="003E7FF7">
            <w:pPr>
              <w:rPr>
                <w:rFonts w:asciiTheme="minorHAnsi" w:hAnsiTheme="minorHAnsi" w:cstheme="minorHAnsi"/>
                <w:sz w:val="22"/>
                <w:szCs w:val="22"/>
                <w:lang w:eastAsia="en-AU"/>
              </w:rPr>
            </w:pPr>
            <w:r w:rsidRPr="003E7FF7">
              <w:rPr>
                <w:rFonts w:asciiTheme="minorHAnsi" w:hAnsiTheme="minorHAnsi" w:cstheme="minorHAnsi"/>
                <w:lang w:eastAsia="en-AU"/>
              </w:rPr>
              <w:t>Individual interventions vs standard care (or non-specific counselling)</w:t>
            </w:r>
          </w:p>
        </w:tc>
        <w:tc>
          <w:tcPr>
            <w:tcW w:w="2520" w:type="dxa"/>
            <w:tcBorders>
              <w:top w:val="single" w:sz="4" w:space="0" w:color="auto"/>
              <w:left w:val="single" w:sz="4" w:space="0" w:color="auto"/>
              <w:bottom w:val="single" w:sz="4" w:space="0" w:color="auto"/>
              <w:right w:val="single" w:sz="4" w:space="0" w:color="auto"/>
            </w:tcBorders>
            <w:vAlign w:val="center"/>
            <w:hideMark/>
          </w:tcPr>
          <w:p w14:paraId="4E822FC7"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Adherence</w:t>
            </w:r>
          </w:p>
        </w:tc>
        <w:tc>
          <w:tcPr>
            <w:tcW w:w="1536" w:type="dxa"/>
            <w:tcBorders>
              <w:top w:val="single" w:sz="4" w:space="0" w:color="auto"/>
              <w:left w:val="single" w:sz="4" w:space="0" w:color="auto"/>
              <w:bottom w:val="single" w:sz="4" w:space="0" w:color="auto"/>
              <w:right w:val="single" w:sz="4" w:space="0" w:color="auto"/>
            </w:tcBorders>
            <w:vAlign w:val="center"/>
            <w:hideMark/>
          </w:tcPr>
          <w:p w14:paraId="736FCEA4"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4</w:t>
            </w:r>
          </w:p>
        </w:tc>
        <w:tc>
          <w:tcPr>
            <w:tcW w:w="3292" w:type="dxa"/>
            <w:tcBorders>
              <w:top w:val="single" w:sz="4" w:space="0" w:color="auto"/>
              <w:left w:val="single" w:sz="4" w:space="0" w:color="auto"/>
              <w:bottom w:val="single" w:sz="4" w:space="0" w:color="auto"/>
              <w:right w:val="single" w:sz="4" w:space="0" w:color="auto"/>
            </w:tcBorders>
            <w:vAlign w:val="center"/>
            <w:hideMark/>
          </w:tcPr>
          <w:p w14:paraId="23575241"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2 studies significant increase; 2 studies non-significant changes</w:t>
            </w:r>
          </w:p>
        </w:tc>
      </w:tr>
      <w:tr w:rsidR="003E7FF7" w:rsidRPr="003E7FF7" w14:paraId="4B296F2F" w14:textId="77777777" w:rsidTr="003E7FF7">
        <w:tc>
          <w:tcPr>
            <w:tcW w:w="1894" w:type="dxa"/>
            <w:tcBorders>
              <w:top w:val="single" w:sz="4" w:space="0" w:color="auto"/>
              <w:left w:val="single" w:sz="4" w:space="0" w:color="auto"/>
              <w:bottom w:val="single" w:sz="4" w:space="0" w:color="auto"/>
              <w:right w:val="single" w:sz="4" w:space="0" w:color="auto"/>
            </w:tcBorders>
            <w:vAlign w:val="center"/>
            <w:hideMark/>
          </w:tcPr>
          <w:p w14:paraId="306C411C"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Group interventions vs standard care (or social skills training)</w:t>
            </w:r>
          </w:p>
        </w:tc>
        <w:tc>
          <w:tcPr>
            <w:tcW w:w="2520" w:type="dxa"/>
            <w:tcBorders>
              <w:top w:val="single" w:sz="4" w:space="0" w:color="auto"/>
              <w:left w:val="single" w:sz="4" w:space="0" w:color="auto"/>
              <w:bottom w:val="single" w:sz="4" w:space="0" w:color="auto"/>
              <w:right w:val="single" w:sz="4" w:space="0" w:color="auto"/>
            </w:tcBorders>
            <w:vAlign w:val="center"/>
            <w:hideMark/>
          </w:tcPr>
          <w:p w14:paraId="440A96BA"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Adherence</w:t>
            </w:r>
          </w:p>
        </w:tc>
        <w:tc>
          <w:tcPr>
            <w:tcW w:w="1536" w:type="dxa"/>
            <w:tcBorders>
              <w:top w:val="single" w:sz="4" w:space="0" w:color="auto"/>
              <w:left w:val="single" w:sz="4" w:space="0" w:color="auto"/>
              <w:bottom w:val="single" w:sz="4" w:space="0" w:color="auto"/>
              <w:right w:val="single" w:sz="4" w:space="0" w:color="auto"/>
            </w:tcBorders>
            <w:vAlign w:val="center"/>
            <w:hideMark/>
          </w:tcPr>
          <w:p w14:paraId="65454951"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4</w:t>
            </w:r>
          </w:p>
        </w:tc>
        <w:tc>
          <w:tcPr>
            <w:tcW w:w="3292" w:type="dxa"/>
            <w:tcBorders>
              <w:top w:val="single" w:sz="4" w:space="0" w:color="auto"/>
              <w:left w:val="single" w:sz="4" w:space="0" w:color="auto"/>
              <w:bottom w:val="single" w:sz="4" w:space="0" w:color="auto"/>
              <w:right w:val="single" w:sz="4" w:space="0" w:color="auto"/>
            </w:tcBorders>
            <w:vAlign w:val="center"/>
            <w:hideMark/>
          </w:tcPr>
          <w:p w14:paraId="2E1A89E9"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1 study significant increase; 3 studies non-significant changes</w:t>
            </w:r>
          </w:p>
        </w:tc>
      </w:tr>
      <w:tr w:rsidR="003E7FF7" w:rsidRPr="003E7FF7" w14:paraId="1DD990A5" w14:textId="77777777" w:rsidTr="003E7FF7">
        <w:tc>
          <w:tcPr>
            <w:tcW w:w="1894" w:type="dxa"/>
            <w:tcBorders>
              <w:top w:val="single" w:sz="4" w:space="0" w:color="auto"/>
              <w:left w:val="single" w:sz="4" w:space="0" w:color="auto"/>
              <w:bottom w:val="single" w:sz="4" w:space="0" w:color="auto"/>
              <w:right w:val="single" w:sz="4" w:space="0" w:color="auto"/>
            </w:tcBorders>
            <w:vAlign w:val="center"/>
            <w:hideMark/>
          </w:tcPr>
          <w:p w14:paraId="0F9B391E"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Family interventions vs standard care (or other intervention)</w:t>
            </w:r>
          </w:p>
        </w:tc>
        <w:tc>
          <w:tcPr>
            <w:tcW w:w="2520" w:type="dxa"/>
            <w:tcBorders>
              <w:top w:val="single" w:sz="4" w:space="0" w:color="auto"/>
              <w:left w:val="single" w:sz="4" w:space="0" w:color="auto"/>
              <w:bottom w:val="single" w:sz="4" w:space="0" w:color="auto"/>
              <w:right w:val="single" w:sz="4" w:space="0" w:color="auto"/>
            </w:tcBorders>
            <w:vAlign w:val="center"/>
            <w:hideMark/>
          </w:tcPr>
          <w:p w14:paraId="50EADB9C"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Adherence</w:t>
            </w:r>
          </w:p>
        </w:tc>
        <w:tc>
          <w:tcPr>
            <w:tcW w:w="1536" w:type="dxa"/>
            <w:tcBorders>
              <w:top w:val="single" w:sz="4" w:space="0" w:color="auto"/>
              <w:left w:val="single" w:sz="4" w:space="0" w:color="auto"/>
              <w:bottom w:val="single" w:sz="4" w:space="0" w:color="auto"/>
              <w:right w:val="single" w:sz="4" w:space="0" w:color="auto"/>
            </w:tcBorders>
            <w:vAlign w:val="center"/>
            <w:hideMark/>
          </w:tcPr>
          <w:p w14:paraId="5CF7D3D9"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12</w:t>
            </w:r>
          </w:p>
        </w:tc>
        <w:tc>
          <w:tcPr>
            <w:tcW w:w="3292" w:type="dxa"/>
            <w:tcBorders>
              <w:top w:val="single" w:sz="4" w:space="0" w:color="auto"/>
              <w:left w:val="single" w:sz="4" w:space="0" w:color="auto"/>
              <w:bottom w:val="single" w:sz="4" w:space="0" w:color="auto"/>
              <w:right w:val="single" w:sz="4" w:space="0" w:color="auto"/>
            </w:tcBorders>
            <w:vAlign w:val="center"/>
            <w:hideMark/>
          </w:tcPr>
          <w:p w14:paraId="2A87266B"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3 studies significant increase; 9 studies non-significant changes</w:t>
            </w:r>
          </w:p>
        </w:tc>
      </w:tr>
      <w:tr w:rsidR="003E7FF7" w:rsidRPr="003E7FF7" w14:paraId="2466598B" w14:textId="77777777" w:rsidTr="003E7FF7">
        <w:tc>
          <w:tcPr>
            <w:tcW w:w="1894" w:type="dxa"/>
            <w:tcBorders>
              <w:top w:val="single" w:sz="4" w:space="0" w:color="auto"/>
              <w:left w:val="single" w:sz="4" w:space="0" w:color="auto"/>
              <w:bottom w:val="single" w:sz="4" w:space="0" w:color="auto"/>
              <w:right w:val="single" w:sz="4" w:space="0" w:color="auto"/>
            </w:tcBorders>
            <w:vAlign w:val="center"/>
            <w:hideMark/>
          </w:tcPr>
          <w:p w14:paraId="3E8EBF24"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Community-based interventions vs standard care (or other intervention)</w:t>
            </w:r>
          </w:p>
        </w:tc>
        <w:tc>
          <w:tcPr>
            <w:tcW w:w="2520" w:type="dxa"/>
            <w:tcBorders>
              <w:top w:val="single" w:sz="4" w:space="0" w:color="auto"/>
              <w:left w:val="single" w:sz="4" w:space="0" w:color="auto"/>
              <w:bottom w:val="single" w:sz="4" w:space="0" w:color="auto"/>
              <w:right w:val="single" w:sz="4" w:space="0" w:color="auto"/>
            </w:tcBorders>
            <w:vAlign w:val="center"/>
            <w:hideMark/>
          </w:tcPr>
          <w:p w14:paraId="0547A093"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Adherence</w:t>
            </w:r>
          </w:p>
        </w:tc>
        <w:tc>
          <w:tcPr>
            <w:tcW w:w="1536" w:type="dxa"/>
            <w:tcBorders>
              <w:top w:val="single" w:sz="4" w:space="0" w:color="auto"/>
              <w:left w:val="single" w:sz="4" w:space="0" w:color="auto"/>
              <w:bottom w:val="single" w:sz="4" w:space="0" w:color="auto"/>
              <w:right w:val="single" w:sz="4" w:space="0" w:color="auto"/>
            </w:tcBorders>
            <w:vAlign w:val="center"/>
            <w:hideMark/>
          </w:tcPr>
          <w:p w14:paraId="27E7C85F"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10</w:t>
            </w:r>
          </w:p>
        </w:tc>
        <w:tc>
          <w:tcPr>
            <w:tcW w:w="3292" w:type="dxa"/>
            <w:tcBorders>
              <w:top w:val="single" w:sz="4" w:space="0" w:color="auto"/>
              <w:left w:val="single" w:sz="4" w:space="0" w:color="auto"/>
              <w:bottom w:val="single" w:sz="4" w:space="0" w:color="auto"/>
              <w:right w:val="single" w:sz="4" w:space="0" w:color="auto"/>
            </w:tcBorders>
            <w:vAlign w:val="center"/>
            <w:hideMark/>
          </w:tcPr>
          <w:p w14:paraId="01FEBB5C"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4 studies significant increases; 6 studies non-significant changes</w:t>
            </w:r>
          </w:p>
        </w:tc>
      </w:tr>
      <w:tr w:rsidR="003E7FF7" w:rsidRPr="003E7FF7" w14:paraId="2E6AA6D9" w14:textId="77777777" w:rsidTr="003E7FF7">
        <w:tc>
          <w:tcPr>
            <w:tcW w:w="1894" w:type="dxa"/>
            <w:tcBorders>
              <w:top w:val="single" w:sz="4" w:space="0" w:color="auto"/>
              <w:left w:val="single" w:sz="4" w:space="0" w:color="auto"/>
              <w:bottom w:val="single" w:sz="4" w:space="0" w:color="auto"/>
              <w:right w:val="single" w:sz="4" w:space="0" w:color="auto"/>
            </w:tcBorders>
            <w:vAlign w:val="center"/>
            <w:hideMark/>
          </w:tcPr>
          <w:p w14:paraId="0585E7EB"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 xml:space="preserve">Multimodal psychosocial </w:t>
            </w:r>
            <w:r w:rsidRPr="003E7FF7">
              <w:rPr>
                <w:rFonts w:asciiTheme="minorHAnsi" w:hAnsiTheme="minorHAnsi" w:cstheme="minorHAnsi"/>
                <w:lang w:eastAsia="en-AU"/>
              </w:rPr>
              <w:lastRenderedPageBreak/>
              <w:t>interventions vs standard care</w:t>
            </w:r>
          </w:p>
        </w:tc>
        <w:tc>
          <w:tcPr>
            <w:tcW w:w="2520" w:type="dxa"/>
            <w:tcBorders>
              <w:top w:val="single" w:sz="4" w:space="0" w:color="auto"/>
              <w:left w:val="single" w:sz="4" w:space="0" w:color="auto"/>
              <w:bottom w:val="single" w:sz="4" w:space="0" w:color="auto"/>
              <w:right w:val="single" w:sz="4" w:space="0" w:color="auto"/>
            </w:tcBorders>
            <w:vAlign w:val="center"/>
            <w:hideMark/>
          </w:tcPr>
          <w:p w14:paraId="7D1ED23F"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lastRenderedPageBreak/>
              <w:t>Adherence</w:t>
            </w:r>
          </w:p>
        </w:tc>
        <w:tc>
          <w:tcPr>
            <w:tcW w:w="1536" w:type="dxa"/>
            <w:tcBorders>
              <w:top w:val="single" w:sz="4" w:space="0" w:color="auto"/>
              <w:left w:val="single" w:sz="4" w:space="0" w:color="auto"/>
              <w:bottom w:val="single" w:sz="4" w:space="0" w:color="auto"/>
              <w:right w:val="single" w:sz="4" w:space="0" w:color="auto"/>
            </w:tcBorders>
            <w:vAlign w:val="center"/>
            <w:hideMark/>
          </w:tcPr>
          <w:p w14:paraId="2274BDB7"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6</w:t>
            </w:r>
          </w:p>
        </w:tc>
        <w:tc>
          <w:tcPr>
            <w:tcW w:w="3292" w:type="dxa"/>
            <w:tcBorders>
              <w:top w:val="single" w:sz="4" w:space="0" w:color="auto"/>
              <w:left w:val="single" w:sz="4" w:space="0" w:color="auto"/>
              <w:bottom w:val="single" w:sz="4" w:space="0" w:color="auto"/>
              <w:right w:val="single" w:sz="4" w:space="0" w:color="auto"/>
            </w:tcBorders>
            <w:vAlign w:val="center"/>
            <w:hideMark/>
          </w:tcPr>
          <w:p w14:paraId="739ECEA6"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 xml:space="preserve">2 studies significant increase; 2 studies increase (significance </w:t>
            </w:r>
            <w:r w:rsidRPr="003E7FF7">
              <w:rPr>
                <w:rFonts w:asciiTheme="minorHAnsi" w:hAnsiTheme="minorHAnsi" w:cstheme="minorHAnsi"/>
                <w:lang w:eastAsia="en-AU"/>
              </w:rPr>
              <w:lastRenderedPageBreak/>
              <w:t>unknown); 2 studies non-significant changes</w:t>
            </w:r>
          </w:p>
        </w:tc>
      </w:tr>
      <w:tr w:rsidR="003E7FF7" w:rsidRPr="003E7FF7" w14:paraId="344F72A6" w14:textId="77777777" w:rsidTr="003E7FF7">
        <w:tc>
          <w:tcPr>
            <w:tcW w:w="1894" w:type="dxa"/>
            <w:tcBorders>
              <w:top w:val="single" w:sz="4" w:space="0" w:color="auto"/>
              <w:left w:val="single" w:sz="4" w:space="0" w:color="auto"/>
              <w:bottom w:val="single" w:sz="4" w:space="0" w:color="auto"/>
              <w:right w:val="single" w:sz="4" w:space="0" w:color="auto"/>
            </w:tcBorders>
            <w:vAlign w:val="center"/>
            <w:hideMark/>
          </w:tcPr>
          <w:p w14:paraId="4C8FA614"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lastRenderedPageBreak/>
              <w:t>Multimodal psychosocial interventions vs other intervention</w:t>
            </w:r>
          </w:p>
        </w:tc>
        <w:tc>
          <w:tcPr>
            <w:tcW w:w="2520" w:type="dxa"/>
            <w:tcBorders>
              <w:top w:val="single" w:sz="4" w:space="0" w:color="auto"/>
              <w:left w:val="single" w:sz="4" w:space="0" w:color="auto"/>
              <w:bottom w:val="single" w:sz="4" w:space="0" w:color="auto"/>
              <w:right w:val="single" w:sz="4" w:space="0" w:color="auto"/>
            </w:tcBorders>
            <w:vAlign w:val="center"/>
            <w:hideMark/>
          </w:tcPr>
          <w:p w14:paraId="3DE31F8A"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Adherence</w:t>
            </w:r>
          </w:p>
        </w:tc>
        <w:tc>
          <w:tcPr>
            <w:tcW w:w="1536" w:type="dxa"/>
            <w:tcBorders>
              <w:top w:val="single" w:sz="4" w:space="0" w:color="auto"/>
              <w:left w:val="single" w:sz="4" w:space="0" w:color="auto"/>
              <w:bottom w:val="single" w:sz="4" w:space="0" w:color="auto"/>
              <w:right w:val="single" w:sz="4" w:space="0" w:color="auto"/>
            </w:tcBorders>
            <w:vAlign w:val="center"/>
            <w:hideMark/>
          </w:tcPr>
          <w:p w14:paraId="4D3DB58B"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3</w:t>
            </w:r>
          </w:p>
        </w:tc>
        <w:tc>
          <w:tcPr>
            <w:tcW w:w="3292" w:type="dxa"/>
            <w:tcBorders>
              <w:top w:val="single" w:sz="4" w:space="0" w:color="auto"/>
              <w:left w:val="single" w:sz="4" w:space="0" w:color="auto"/>
              <w:bottom w:val="single" w:sz="4" w:space="0" w:color="auto"/>
              <w:right w:val="single" w:sz="4" w:space="0" w:color="auto"/>
            </w:tcBorders>
            <w:vAlign w:val="center"/>
            <w:hideMark/>
          </w:tcPr>
          <w:p w14:paraId="536A691D"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1 study significant increase; 2 studies non-significant changes</w:t>
            </w:r>
          </w:p>
        </w:tc>
      </w:tr>
      <w:tr w:rsidR="003E7FF7" w:rsidRPr="003E7FF7" w14:paraId="0C9EFA49" w14:textId="77777777" w:rsidTr="003E7FF7">
        <w:tc>
          <w:tcPr>
            <w:tcW w:w="9242" w:type="dxa"/>
            <w:gridSpan w:val="4"/>
            <w:tcBorders>
              <w:top w:val="single" w:sz="4" w:space="0" w:color="auto"/>
              <w:left w:val="single" w:sz="4" w:space="0" w:color="auto"/>
              <w:bottom w:val="single" w:sz="4" w:space="0" w:color="auto"/>
              <w:right w:val="single" w:sz="4" w:space="0" w:color="auto"/>
            </w:tcBorders>
            <w:hideMark/>
          </w:tcPr>
          <w:p w14:paraId="66EE2078"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i/>
                <w:iCs/>
                <w:lang w:eastAsia="en-AU"/>
              </w:rPr>
              <w:t>Summary of results:</w:t>
            </w:r>
          </w:p>
          <w:p w14:paraId="58609773"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 xml:space="preserve">Only a minority of single or multimodal psychosocial interventions in schizophrenia, such as individual interventions (2 of 4), group interventions (2 of 4) and family therapy (3 of 12), </w:t>
            </w:r>
            <w:proofErr w:type="gramStart"/>
            <w:r w:rsidRPr="003E7FF7">
              <w:rPr>
                <w:rFonts w:asciiTheme="minorHAnsi" w:hAnsiTheme="minorHAnsi" w:cstheme="minorHAnsi"/>
                <w:lang w:eastAsia="en-AU"/>
              </w:rPr>
              <w:t>community based</w:t>
            </w:r>
            <w:proofErr w:type="gramEnd"/>
            <w:r w:rsidRPr="003E7FF7">
              <w:rPr>
                <w:rFonts w:asciiTheme="minorHAnsi" w:hAnsiTheme="minorHAnsi" w:cstheme="minorHAnsi"/>
                <w:lang w:eastAsia="en-AU"/>
              </w:rPr>
              <w:t xml:space="preserve"> interventions (4 of 10), mixed interventions and comparisons (5 of 9) improved adherence to antipsychotics. Little relationship was found between intensity of intervention and improvement in adherence. Five of the 9 studies that had a specific goal to improve adherence improved it.</w:t>
            </w:r>
          </w:p>
        </w:tc>
      </w:tr>
      <w:tr w:rsidR="003E7FF7" w:rsidRPr="003E7FF7" w14:paraId="24F1C8D8" w14:textId="77777777" w:rsidTr="003E7FF7">
        <w:tc>
          <w:tcPr>
            <w:tcW w:w="9242" w:type="dxa"/>
            <w:gridSpan w:val="4"/>
            <w:tcBorders>
              <w:top w:val="single" w:sz="4" w:space="0" w:color="auto"/>
              <w:left w:val="single" w:sz="4" w:space="0" w:color="auto"/>
              <w:bottom w:val="single" w:sz="4" w:space="0" w:color="auto"/>
              <w:right w:val="single" w:sz="4" w:space="0" w:color="auto"/>
            </w:tcBorders>
            <w:hideMark/>
          </w:tcPr>
          <w:p w14:paraId="49F47E63" w14:textId="77777777" w:rsidR="003E7FF7" w:rsidRPr="003E7FF7" w:rsidRDefault="003E7FF7">
            <w:pPr>
              <w:rPr>
                <w:rFonts w:asciiTheme="minorHAnsi" w:hAnsiTheme="minorHAnsi" w:cstheme="minorHAnsi"/>
                <w:b/>
                <w:bCs/>
                <w:i/>
                <w:iCs/>
                <w:lang w:eastAsia="en-AU"/>
              </w:rPr>
            </w:pPr>
            <w:r w:rsidRPr="003E7FF7">
              <w:rPr>
                <w:rFonts w:asciiTheme="minorHAnsi" w:hAnsiTheme="minorHAnsi" w:cstheme="minorHAnsi"/>
                <w:b/>
                <w:bCs/>
                <w:i/>
                <w:iCs/>
                <w:lang w:eastAsia="en-AU"/>
              </w:rPr>
              <w:t>Effectiveness statements:</w:t>
            </w:r>
          </w:p>
          <w:p w14:paraId="43A17AD3" w14:textId="77777777" w:rsidR="003E7FF7" w:rsidRPr="003E7FF7" w:rsidRDefault="003E7FF7">
            <w:pPr>
              <w:rPr>
                <w:rFonts w:asciiTheme="minorHAnsi" w:hAnsiTheme="minorHAnsi" w:cstheme="minorHAnsi"/>
                <w:lang w:eastAsia="en-AU"/>
              </w:rPr>
            </w:pPr>
            <w:r w:rsidRPr="003E7FF7">
              <w:rPr>
                <w:rFonts w:asciiTheme="minorHAnsi" w:hAnsiTheme="minorHAnsi" w:cstheme="minorHAnsi"/>
                <w:lang w:eastAsia="en-AU"/>
              </w:rPr>
              <w:t>There is insufficient evidence to support the use of psychosocial interventions, delivered either as single or multicomponent interventions, to improve adherence to antipsychotic medicines when compared with standard care or with other interventions - they are generally ineffective.</w:t>
            </w:r>
          </w:p>
        </w:tc>
      </w:tr>
    </w:tbl>
    <w:p w14:paraId="6AB2D84A" w14:textId="77777777" w:rsidR="003E7FF7" w:rsidRPr="003E7FF7" w:rsidRDefault="003E7FF7" w:rsidP="003E7FF7">
      <w:pPr>
        <w:rPr>
          <w:rFonts w:asciiTheme="minorHAnsi" w:hAnsiTheme="minorHAnsi" w:cstheme="minorHAnsi"/>
          <w:sz w:val="22"/>
          <w:szCs w:val="22"/>
          <w:lang w:val="en-AU"/>
        </w:rPr>
      </w:pPr>
    </w:p>
    <w:p w14:paraId="6A207635" w14:textId="77777777" w:rsidR="003E7FF7" w:rsidRPr="003E7FF7" w:rsidRDefault="003E7FF7" w:rsidP="003E7FF7">
      <w:pPr>
        <w:rPr>
          <w:rFonts w:asciiTheme="minorHAnsi" w:hAnsiTheme="minorHAnsi" w:cstheme="minorHAnsi"/>
        </w:rPr>
      </w:pPr>
    </w:p>
    <w:p w14:paraId="7A63BB99" w14:textId="77777777" w:rsidR="003E7FF7" w:rsidRPr="003E7FF7" w:rsidRDefault="003E7FF7" w:rsidP="003E7FF7">
      <w:pPr>
        <w:rPr>
          <w:rFonts w:asciiTheme="minorHAnsi" w:hAnsiTheme="minorHAnsi" w:cstheme="minorHAnsi"/>
        </w:rPr>
      </w:pPr>
    </w:p>
    <w:p w14:paraId="5F20CF72" w14:textId="77777777" w:rsidR="003E7FF7" w:rsidRPr="003E7FF7" w:rsidRDefault="003E7FF7" w:rsidP="003E7FF7">
      <w:pPr>
        <w:rPr>
          <w:rFonts w:asciiTheme="minorHAnsi" w:hAnsiTheme="minorHAnsi" w:cstheme="minorHAnsi"/>
        </w:rPr>
      </w:pPr>
    </w:p>
    <w:p w14:paraId="08C333CA" w14:textId="77777777" w:rsidR="003E7FF7" w:rsidRPr="003E7FF7" w:rsidRDefault="003E7FF7" w:rsidP="003E7FF7">
      <w:pPr>
        <w:rPr>
          <w:rFonts w:asciiTheme="minorHAnsi" w:hAnsiTheme="minorHAnsi" w:cstheme="minorHAnsi"/>
        </w:rPr>
      </w:pPr>
    </w:p>
    <w:p w14:paraId="43A68B06" w14:textId="77777777" w:rsidR="003E7FF7" w:rsidRPr="003E7FF7" w:rsidRDefault="003E7FF7" w:rsidP="003E7FF7">
      <w:pPr>
        <w:rPr>
          <w:rFonts w:asciiTheme="minorHAnsi" w:hAnsiTheme="minorHAnsi" w:cstheme="minorHAnsi"/>
        </w:rPr>
      </w:pPr>
    </w:p>
    <w:p w14:paraId="67303952" w14:textId="77777777" w:rsidR="003E7FF7" w:rsidRPr="003E7FF7" w:rsidRDefault="003E7FF7" w:rsidP="003E7FF7">
      <w:pPr>
        <w:rPr>
          <w:rFonts w:asciiTheme="minorHAnsi" w:hAnsiTheme="minorHAnsi" w:cstheme="minorHAnsi"/>
        </w:rPr>
      </w:pPr>
    </w:p>
    <w:p w14:paraId="4013FE51" w14:textId="77777777" w:rsidR="003E7FF7" w:rsidRPr="003E7FF7" w:rsidRDefault="003E7FF7" w:rsidP="003E7FF7">
      <w:pPr>
        <w:rPr>
          <w:rFonts w:asciiTheme="minorHAnsi" w:hAnsiTheme="minorHAnsi" w:cstheme="minorHAnsi"/>
        </w:rPr>
      </w:pPr>
    </w:p>
    <w:p w14:paraId="5A10491C" w14:textId="77777777" w:rsidR="003E7FF7" w:rsidRPr="003E7FF7" w:rsidRDefault="003E7FF7" w:rsidP="003E7FF7">
      <w:pPr>
        <w:rPr>
          <w:rFonts w:asciiTheme="minorHAnsi" w:hAnsiTheme="minorHAnsi" w:cstheme="minorHAnsi"/>
        </w:rPr>
      </w:pPr>
    </w:p>
    <w:p w14:paraId="3DD18F4A" w14:textId="77777777" w:rsidR="003E7FF7" w:rsidRPr="003E7FF7" w:rsidRDefault="003E7FF7" w:rsidP="003E7FF7">
      <w:pPr>
        <w:rPr>
          <w:rFonts w:asciiTheme="minorHAnsi" w:hAnsiTheme="minorHAnsi" w:cstheme="minorHAnsi"/>
        </w:rPr>
      </w:pPr>
    </w:p>
    <w:p w14:paraId="2B72D4BD" w14:textId="77777777" w:rsidR="003E7FF7" w:rsidRPr="003E7FF7" w:rsidRDefault="003E7FF7" w:rsidP="003E7FF7">
      <w:pPr>
        <w:rPr>
          <w:rFonts w:asciiTheme="minorHAnsi" w:hAnsiTheme="minorHAnsi" w:cstheme="minorHAnsi"/>
        </w:rPr>
      </w:pPr>
    </w:p>
    <w:p w14:paraId="6F581BBE" w14:textId="77777777" w:rsidR="003E7FF7" w:rsidRPr="003E7FF7" w:rsidRDefault="003E7FF7" w:rsidP="003E7FF7">
      <w:pPr>
        <w:rPr>
          <w:rFonts w:asciiTheme="minorHAnsi" w:hAnsiTheme="minorHAnsi" w:cstheme="minorHAnsi"/>
        </w:rPr>
      </w:pPr>
    </w:p>
    <w:p w14:paraId="222D33FF" w14:textId="77777777" w:rsidR="003E7FF7" w:rsidRPr="003E7FF7" w:rsidRDefault="003E7FF7" w:rsidP="003E7FF7">
      <w:pPr>
        <w:rPr>
          <w:rFonts w:asciiTheme="minorHAnsi" w:hAnsiTheme="minorHAnsi" w:cstheme="minorHAnsi"/>
        </w:rPr>
      </w:pPr>
    </w:p>
    <w:p w14:paraId="3B308DBC" w14:textId="77777777" w:rsidR="003E7FF7" w:rsidRPr="003E7FF7" w:rsidRDefault="003E7FF7" w:rsidP="003E7FF7">
      <w:pPr>
        <w:rPr>
          <w:rFonts w:asciiTheme="minorHAnsi" w:hAnsiTheme="minorHAnsi" w:cstheme="minorHAnsi"/>
        </w:rPr>
      </w:pPr>
    </w:p>
    <w:p w14:paraId="50BA45CE" w14:textId="77777777" w:rsidR="003E7FF7" w:rsidRPr="003E7FF7" w:rsidRDefault="003E7FF7" w:rsidP="003E7FF7">
      <w:pPr>
        <w:rPr>
          <w:rFonts w:asciiTheme="minorHAnsi" w:hAnsiTheme="minorHAnsi" w:cstheme="minorHAnsi"/>
        </w:rPr>
      </w:pPr>
    </w:p>
    <w:p w14:paraId="1514C7E1" w14:textId="77777777" w:rsidR="003E7FF7" w:rsidRPr="003E7FF7" w:rsidRDefault="003E7FF7" w:rsidP="003E7FF7">
      <w:pPr>
        <w:rPr>
          <w:rFonts w:asciiTheme="minorHAnsi" w:hAnsiTheme="minorHAnsi" w:cstheme="minorHAnsi"/>
        </w:rPr>
      </w:pPr>
    </w:p>
    <w:p w14:paraId="5944C69F" w14:textId="77777777" w:rsidR="003E7FF7" w:rsidRPr="003E7FF7" w:rsidRDefault="003E7FF7" w:rsidP="003E7FF7">
      <w:pPr>
        <w:rPr>
          <w:rFonts w:asciiTheme="minorHAnsi" w:hAnsiTheme="minorHAnsi" w:cstheme="minorHAnsi"/>
        </w:rPr>
      </w:pPr>
    </w:p>
    <w:p w14:paraId="3E84B155" w14:textId="77777777" w:rsidR="003E7FF7" w:rsidRPr="003E7FF7" w:rsidRDefault="003E7FF7" w:rsidP="003E7FF7">
      <w:pPr>
        <w:rPr>
          <w:rFonts w:asciiTheme="minorHAnsi" w:hAnsiTheme="minorHAnsi" w:cstheme="minorHAnsi"/>
        </w:rPr>
      </w:pPr>
    </w:p>
    <w:p w14:paraId="68D24880" w14:textId="77777777" w:rsidR="00900629" w:rsidRPr="003E7FF7" w:rsidRDefault="00900629">
      <w:pPr>
        <w:rPr>
          <w:rFonts w:asciiTheme="minorHAnsi" w:hAnsiTheme="minorHAnsi" w:cstheme="minorHAnsi"/>
        </w:rPr>
      </w:pPr>
    </w:p>
    <w:sectPr w:rsidR="00900629" w:rsidRPr="003E7F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72241"/>
    <w:multiLevelType w:val="hybridMultilevel"/>
    <w:tmpl w:val="82383CAC"/>
    <w:lvl w:ilvl="0" w:tplc="B5483576">
      <w:start w:val="1"/>
      <w:numFmt w:val="bullet"/>
      <w:lvlText w:val="o"/>
      <w:lvlJc w:val="left"/>
      <w:pPr>
        <w:tabs>
          <w:tab w:val="num" w:pos="1440"/>
        </w:tabs>
        <w:ind w:left="1440" w:hanging="360"/>
      </w:pPr>
      <w:rPr>
        <w:rFonts w:ascii="Courier New" w:hAnsi="Courier New" w:cs="Courier New"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FF7"/>
    <w:rsid w:val="003E7FF7"/>
    <w:rsid w:val="00900629"/>
    <w:rsid w:val="00C444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F6DDB"/>
  <w15:chartTrackingRefBased/>
  <w15:docId w15:val="{B63C36A3-DD82-45A5-BE00-BDEE8C821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FF7"/>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link w:val="Heading3Char"/>
    <w:uiPriority w:val="99"/>
    <w:qFormat/>
    <w:rsid w:val="003E7FF7"/>
    <w:pPr>
      <w:spacing w:before="100" w:beforeAutospacing="1" w:after="100" w:afterAutospacing="1"/>
      <w:outlineLvl w:val="2"/>
    </w:pPr>
    <w:rPr>
      <w:rFonts w:ascii="Calibri" w:eastAsia="Calibri" w:hAnsi="Calibri" w:cs="Calibr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3E7FF7"/>
    <w:rPr>
      <w:color w:val="0000FF"/>
      <w:u w:val="single"/>
    </w:rPr>
  </w:style>
  <w:style w:type="character" w:styleId="FollowedHyperlink">
    <w:name w:val="FollowedHyperlink"/>
    <w:basedOn w:val="DefaultParagraphFont"/>
    <w:uiPriority w:val="99"/>
    <w:semiHidden/>
    <w:unhideWhenUsed/>
    <w:rsid w:val="003E7FF7"/>
    <w:rPr>
      <w:color w:val="954F72" w:themeColor="followedHyperlink"/>
      <w:u w:val="single"/>
    </w:rPr>
  </w:style>
  <w:style w:type="paragraph" w:customStyle="1" w:styleId="msonormal0">
    <w:name w:val="msonormal"/>
    <w:basedOn w:val="Normal"/>
    <w:uiPriority w:val="99"/>
    <w:rsid w:val="003E7FF7"/>
    <w:pPr>
      <w:spacing w:before="100" w:beforeAutospacing="1" w:after="100" w:afterAutospacing="1"/>
    </w:pPr>
  </w:style>
  <w:style w:type="paragraph" w:styleId="NormalWeb">
    <w:name w:val="Normal (Web)"/>
    <w:basedOn w:val="Normal"/>
    <w:uiPriority w:val="99"/>
    <w:unhideWhenUsed/>
    <w:rsid w:val="003E7FF7"/>
    <w:pPr>
      <w:spacing w:before="100" w:beforeAutospacing="1" w:after="100" w:afterAutospacing="1"/>
    </w:pPr>
  </w:style>
  <w:style w:type="table" w:styleId="TableGrid">
    <w:name w:val="Table Grid"/>
    <w:basedOn w:val="TableNormal"/>
    <w:uiPriority w:val="99"/>
    <w:rsid w:val="003E7FF7"/>
    <w:pPr>
      <w:spacing w:after="0" w:line="240" w:lineRule="auto"/>
    </w:pPr>
    <w:rPr>
      <w:rFonts w:ascii="Times New Roman" w:eastAsia="Times New Roman" w:hAnsi="Times New Roman" w:cs="Times New Roman"/>
      <w:sz w:val="20"/>
      <w:szCs w:val="20"/>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9"/>
    <w:rsid w:val="003E7FF7"/>
    <w:rPr>
      <w:rFonts w:ascii="Calibri" w:eastAsia="Calibri" w:hAnsi="Calibri" w:cs="Calibri"/>
      <w:b/>
      <w:bCs/>
      <w:sz w:val="27"/>
      <w:szCs w:val="27"/>
      <w:lang w:val="en-US"/>
    </w:rPr>
  </w:style>
  <w:style w:type="character" w:styleId="CommentReference">
    <w:name w:val="annotation reference"/>
    <w:basedOn w:val="DefaultParagraphFont"/>
    <w:uiPriority w:val="99"/>
    <w:semiHidden/>
    <w:rsid w:val="003E7FF7"/>
    <w:rPr>
      <w:sz w:val="16"/>
      <w:szCs w:val="16"/>
    </w:rPr>
  </w:style>
  <w:style w:type="paragraph" w:styleId="CommentText">
    <w:name w:val="annotation text"/>
    <w:basedOn w:val="Normal"/>
    <w:link w:val="CommentTextChar"/>
    <w:uiPriority w:val="99"/>
    <w:semiHidden/>
    <w:rsid w:val="003E7FF7"/>
    <w:pPr>
      <w:spacing w:after="200" w:line="276" w:lineRule="auto"/>
    </w:pPr>
    <w:rPr>
      <w:rFonts w:ascii="Calibri" w:eastAsia="Calibri" w:hAnsi="Calibri" w:cs="Calibri"/>
      <w:sz w:val="20"/>
      <w:szCs w:val="20"/>
      <w:lang w:val="en-AU"/>
    </w:rPr>
  </w:style>
  <w:style w:type="character" w:customStyle="1" w:styleId="CommentTextChar">
    <w:name w:val="Comment Text Char"/>
    <w:basedOn w:val="DefaultParagraphFont"/>
    <w:link w:val="CommentText"/>
    <w:uiPriority w:val="99"/>
    <w:semiHidden/>
    <w:rsid w:val="003E7FF7"/>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rsid w:val="003E7FF7"/>
    <w:rPr>
      <w:b/>
      <w:bCs/>
    </w:rPr>
  </w:style>
  <w:style w:type="character" w:customStyle="1" w:styleId="CommentSubjectChar">
    <w:name w:val="Comment Subject Char"/>
    <w:basedOn w:val="CommentTextChar"/>
    <w:link w:val="CommentSubject"/>
    <w:uiPriority w:val="99"/>
    <w:semiHidden/>
    <w:rsid w:val="003E7FF7"/>
    <w:rPr>
      <w:rFonts w:ascii="Calibri" w:eastAsia="Calibri" w:hAnsi="Calibri" w:cs="Calibri"/>
      <w:b/>
      <w:bCs/>
      <w:sz w:val="20"/>
      <w:szCs w:val="20"/>
    </w:rPr>
  </w:style>
  <w:style w:type="paragraph" w:styleId="BalloonText">
    <w:name w:val="Balloon Text"/>
    <w:basedOn w:val="Normal"/>
    <w:link w:val="BalloonTextChar"/>
    <w:uiPriority w:val="99"/>
    <w:semiHidden/>
    <w:rsid w:val="003E7FF7"/>
    <w:pPr>
      <w:spacing w:after="200" w:line="276" w:lineRule="auto"/>
    </w:pPr>
    <w:rPr>
      <w:rFonts w:ascii="Tahoma" w:eastAsia="Calibri" w:hAnsi="Tahoma" w:cs="Tahoma"/>
      <w:sz w:val="16"/>
      <w:szCs w:val="16"/>
      <w:lang w:val="en-AU"/>
    </w:rPr>
  </w:style>
  <w:style w:type="character" w:customStyle="1" w:styleId="BalloonTextChar">
    <w:name w:val="Balloon Text Char"/>
    <w:basedOn w:val="DefaultParagraphFont"/>
    <w:link w:val="BalloonText"/>
    <w:uiPriority w:val="99"/>
    <w:semiHidden/>
    <w:rsid w:val="003E7FF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136421">
      <w:bodyDiv w:val="1"/>
      <w:marLeft w:val="0"/>
      <w:marRight w:val="0"/>
      <w:marTop w:val="0"/>
      <w:marBottom w:val="0"/>
      <w:divBdr>
        <w:top w:val="none" w:sz="0" w:space="0" w:color="auto"/>
        <w:left w:val="none" w:sz="0" w:space="0" w:color="auto"/>
        <w:bottom w:val="none" w:sz="0" w:space="0" w:color="auto"/>
        <w:right w:val="none" w:sz="0" w:space="0" w:color="auto"/>
      </w:divBdr>
    </w:div>
    <w:div w:id="112638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RRyan\Desktop\Pelletier%202001" TargetMode="External"/><Relationship Id="rId21" Type="http://schemas.openxmlformats.org/officeDocument/2006/relationships/hyperlink" Target="file:///C:\Users\RRyan\Desktop\Christensen%202007" TargetMode="External"/><Relationship Id="rId42" Type="http://schemas.openxmlformats.org/officeDocument/2006/relationships/hyperlink" Target="file:///C:\Users\RRyan\Desktop\Forster%202008" TargetMode="External"/><Relationship Id="rId63" Type="http://schemas.openxmlformats.org/officeDocument/2006/relationships/hyperlink" Target="file:///C:\Users\RRyan\Desktop\Hersh%202006" TargetMode="External"/><Relationship Id="rId84" Type="http://schemas.openxmlformats.org/officeDocument/2006/relationships/hyperlink" Target="file:///C:\Users\RRyan\Desktop\Kripalani%202007" TargetMode="External"/><Relationship Id="rId138" Type="http://schemas.openxmlformats.org/officeDocument/2006/relationships/hyperlink" Target="file:///C:\Users\RRyan\Desktop\Shaw%202007" TargetMode="External"/><Relationship Id="rId159" Type="http://schemas.openxmlformats.org/officeDocument/2006/relationships/hyperlink" Target="file:///C:\Users\RRyan\Desktop\Volmink%201997" TargetMode="External"/><Relationship Id="rId170" Type="http://schemas.openxmlformats.org/officeDocument/2006/relationships/hyperlink" Target="file:///C:\Users\RRyan\Desktop\Woolacott%202006" TargetMode="External"/><Relationship Id="rId107" Type="http://schemas.openxmlformats.org/officeDocument/2006/relationships/hyperlink" Target="file:///C:\Users\RRyan\Desktop\Niesink%202007" TargetMode="External"/><Relationship Id="rId11" Type="http://schemas.openxmlformats.org/officeDocument/2006/relationships/hyperlink" Target="file:///C:\Users\RRyan\Desktop\Blackstock%202006" TargetMode="External"/><Relationship Id="rId32" Type="http://schemas.openxmlformats.org/officeDocument/2006/relationships/hyperlink" Target="file:///C:\Users\RRyan\Desktop\Desplenter%202006" TargetMode="External"/><Relationship Id="rId53" Type="http://schemas.openxmlformats.org/officeDocument/2006/relationships/hyperlink" Target="file:///C:\Users\RRyan\Desktop\Grilli%202002" TargetMode="External"/><Relationship Id="rId74" Type="http://schemas.openxmlformats.org/officeDocument/2006/relationships/hyperlink" Target="file:///C:\Users\RRyan\Desktop\Jamtvedt%202006" TargetMode="External"/><Relationship Id="rId128" Type="http://schemas.openxmlformats.org/officeDocument/2006/relationships/hyperlink" Target="file:///C:\Users\RRyan\Desktop\Rice%202004" TargetMode="External"/><Relationship Id="rId149" Type="http://schemas.openxmlformats.org/officeDocument/2006/relationships/hyperlink" Target="file:///C:\Users\RRyan\Desktop\Szilagyi%202000" TargetMode="External"/><Relationship Id="rId5" Type="http://schemas.openxmlformats.org/officeDocument/2006/relationships/hyperlink" Target="file:///C:\Users\laqwa\AppData\Local\Temp\medicines%20overview%20updating%20April%202013\medicines%20overview%20updating%20April%202013\cadth%20data%20for%20overview%20update%20April%202013\medicines%20overview%20updating%20April%202013\Bower%202006" TargetMode="External"/><Relationship Id="rId95" Type="http://schemas.openxmlformats.org/officeDocument/2006/relationships/hyperlink" Target="file:///C:\Users\RRyan\Desktop\Malone%202007" TargetMode="External"/><Relationship Id="rId160" Type="http://schemas.openxmlformats.org/officeDocument/2006/relationships/hyperlink" Target="file:///C:\Users\RRyan\Desktop\Walburn%202001" TargetMode="External"/><Relationship Id="rId22" Type="http://schemas.openxmlformats.org/officeDocument/2006/relationships/hyperlink" Target="file:///C:\Users\RRyan\Desktop\Clar%202007" TargetMode="External"/><Relationship Id="rId43" Type="http://schemas.openxmlformats.org/officeDocument/2006/relationships/hyperlink" Target="file:///C:\Users\RRyan\Desktop\Foster%202007" TargetMode="External"/><Relationship Id="rId64" Type="http://schemas.openxmlformats.org/officeDocument/2006/relationships/hyperlink" Target="file:///C:\Users\RRyan\Desktop\Hey%202005" TargetMode="External"/><Relationship Id="rId118" Type="http://schemas.openxmlformats.org/officeDocument/2006/relationships/hyperlink" Target="file:///C:\Users\RRyan\Desktop\Petersen%202006" TargetMode="External"/><Relationship Id="rId139" Type="http://schemas.openxmlformats.org/officeDocument/2006/relationships/hyperlink" Target="file:///C:\Users\RRyan\Desktop\Shepperd%202004" TargetMode="External"/><Relationship Id="rId85" Type="http://schemas.openxmlformats.org/officeDocument/2006/relationships/hyperlink" Target="file:///C:\Users\RRyan\Desktop\Krueger%202003" TargetMode="External"/><Relationship Id="rId150" Type="http://schemas.openxmlformats.org/officeDocument/2006/relationships/hyperlink" Target="file:///C:\Users\RRyan\Desktop\Tapp%202007" TargetMode="External"/><Relationship Id="rId171" Type="http://schemas.openxmlformats.org/officeDocument/2006/relationships/hyperlink" Target="file:///C:\Users\RRyan\Desktop\Yu%202006" TargetMode="External"/><Relationship Id="rId12" Type="http://schemas.openxmlformats.org/officeDocument/2006/relationships/hyperlink" Target="file:///C:\Users\RRyan\Desktop\Bordley%202000" TargetMode="External"/><Relationship Id="rId33" Type="http://schemas.openxmlformats.org/officeDocument/2006/relationships/hyperlink" Target="file:///C:\Users\RRyan\Desktop\Doggett%202005" TargetMode="External"/><Relationship Id="rId108" Type="http://schemas.openxmlformats.org/officeDocument/2006/relationships/hyperlink" Target="file:///C:\Users\RRyan\Desktop\Nilsen%202006" TargetMode="External"/><Relationship Id="rId129" Type="http://schemas.openxmlformats.org/officeDocument/2006/relationships/hyperlink" Target="file:///C:\Users\RRyan\Desktop\Riemsma%202003" TargetMode="External"/><Relationship Id="rId54" Type="http://schemas.openxmlformats.org/officeDocument/2006/relationships/hyperlink" Target="file:///C:\Users\RRyan\Desktop\Gunn%202006" TargetMode="External"/><Relationship Id="rId75" Type="http://schemas.openxmlformats.org/officeDocument/2006/relationships/hyperlink" Target="file:///C:\Users\RRyan\Desktop\Johnson%202003" TargetMode="External"/><Relationship Id="rId96" Type="http://schemas.openxmlformats.org/officeDocument/2006/relationships/hyperlink" Target="file:///C:\Users\RRyan\Desktop\Marshall%201998" TargetMode="External"/><Relationship Id="rId140" Type="http://schemas.openxmlformats.org/officeDocument/2006/relationships/hyperlink" Target="file:///C:\Users\RRyan\Desktop\Siebenhofer%202004" TargetMode="External"/><Relationship Id="rId161" Type="http://schemas.openxmlformats.org/officeDocument/2006/relationships/hyperlink" Target="file:///C:\Users\RRyan\Desktop\Walton%202008" TargetMode="External"/><Relationship Id="rId1" Type="http://schemas.openxmlformats.org/officeDocument/2006/relationships/numbering" Target="numbering.xml"/><Relationship Id="rId6" Type="http://schemas.openxmlformats.org/officeDocument/2006/relationships/hyperlink" Target="file:///C:\Users\RRyan\Desktop\Ara%202004" TargetMode="External"/><Relationship Id="rId23" Type="http://schemas.openxmlformats.org/officeDocument/2006/relationships/hyperlink" Target="file:///C:\Users\RRyan\Desktop\Clark%202007" TargetMode="External"/><Relationship Id="rId28" Type="http://schemas.openxmlformats.org/officeDocument/2006/relationships/hyperlink" Target="file:///C:\Users\RRyan\Desktop\Craven%202006" TargetMode="External"/><Relationship Id="rId49" Type="http://schemas.openxmlformats.org/officeDocument/2006/relationships/hyperlink" Target="file:///C:\Users\RRyan\Desktop\Gilbody%202003" TargetMode="External"/><Relationship Id="rId114" Type="http://schemas.openxmlformats.org/officeDocument/2006/relationships/hyperlink" Target="file:///C:\Users\RRyan\Desktop\Pampallona%202002" TargetMode="External"/><Relationship Id="rId119" Type="http://schemas.openxmlformats.org/officeDocument/2006/relationships/hyperlink" Target="file:///C:\Users\RRyan\Desktop\Pharoah%202006" TargetMode="External"/><Relationship Id="rId44" Type="http://schemas.openxmlformats.org/officeDocument/2006/relationships/hyperlink" Target="file:///C:\Users\RRyan\Desktop\Gagnon%202007" TargetMode="External"/><Relationship Id="rId60" Type="http://schemas.openxmlformats.org/officeDocument/2006/relationships/hyperlink" Target="file:///C:\Users\RRyan\Desktop\Haynes%201996" TargetMode="External"/><Relationship Id="rId65" Type="http://schemas.openxmlformats.org/officeDocument/2006/relationships/hyperlink" Target="file:///C:\Users\RRyan\Desktop\Higgins%202004" TargetMode="External"/><Relationship Id="rId81" Type="http://schemas.openxmlformats.org/officeDocument/2006/relationships/hyperlink" Target="file:///C:\Users\RRyan\Desktop\Karjalainen%202003a" TargetMode="External"/><Relationship Id="rId86" Type="http://schemas.openxmlformats.org/officeDocument/2006/relationships/hyperlink" Target="file:///C:\Users\RRyan\Desktop\Kwan%202004" TargetMode="External"/><Relationship Id="rId130" Type="http://schemas.openxmlformats.org/officeDocument/2006/relationships/hyperlink" Target="file:///C:\Users\RRyan\Desktop\Roccaforte%202005" TargetMode="External"/><Relationship Id="rId135" Type="http://schemas.openxmlformats.org/officeDocument/2006/relationships/hyperlink" Target="file:///C:\Users\RRyan\Desktop\Schroeder%202004a" TargetMode="External"/><Relationship Id="rId151" Type="http://schemas.openxmlformats.org/officeDocument/2006/relationships/hyperlink" Target="file:///C:\Users\RRyan\Desktop\Taylor%202005" TargetMode="External"/><Relationship Id="rId156" Type="http://schemas.openxmlformats.org/officeDocument/2006/relationships/hyperlink" Target="file:///C:\Users\RRyan\Desktop\Urquhart%202005" TargetMode="External"/><Relationship Id="rId172" Type="http://schemas.openxmlformats.org/officeDocument/2006/relationships/hyperlink" Target="file:///C:\Users\RRyan\Desktop\Zhang%202007" TargetMode="External"/><Relationship Id="rId13" Type="http://schemas.openxmlformats.org/officeDocument/2006/relationships/hyperlink" Target="file:///C:\Users\RRyan\Desktop\Bosch-Capblanch%202007" TargetMode="External"/><Relationship Id="rId18" Type="http://schemas.openxmlformats.org/officeDocument/2006/relationships/hyperlink" Target="file:///C:\Users\RRyan\Desktop\Brown%202004" TargetMode="External"/><Relationship Id="rId39" Type="http://schemas.openxmlformats.org/officeDocument/2006/relationships/hyperlink" Target="file:///C:\Users\RRyan\Desktop\Fahey%202005" TargetMode="External"/><Relationship Id="rId109" Type="http://schemas.openxmlformats.org/officeDocument/2006/relationships/hyperlink" Target="file:///C:\Users\RRyan\Desktop\Norris%202006" TargetMode="External"/><Relationship Id="rId34" Type="http://schemas.openxmlformats.org/officeDocument/2006/relationships/hyperlink" Target="file:///C:\Users\RRyan\Desktop\Dolder%202003" TargetMode="External"/><Relationship Id="rId50" Type="http://schemas.openxmlformats.org/officeDocument/2006/relationships/hyperlink" Target="file:///C:\Users\RRyan\Desktop\Gill%201999" TargetMode="External"/><Relationship Id="rId55" Type="http://schemas.openxmlformats.org/officeDocument/2006/relationships/hyperlink" Target="file:///C:\Users\RRyan\Desktop\Haby%202001" TargetMode="External"/><Relationship Id="rId76" Type="http://schemas.openxmlformats.org/officeDocument/2006/relationships/hyperlink" Target="file:///C:\Users\RRyan\Desktop\Jones%202002" TargetMode="External"/><Relationship Id="rId97" Type="http://schemas.openxmlformats.org/officeDocument/2006/relationships/hyperlink" Target="file:///C:\Users\RRyan\Desktop\Martire%202005" TargetMode="External"/><Relationship Id="rId104" Type="http://schemas.openxmlformats.org/officeDocument/2006/relationships/hyperlink" Target="file:///C:\Users\RRyan\Desktop\Murray%202005" TargetMode="External"/><Relationship Id="rId120" Type="http://schemas.openxmlformats.org/officeDocument/2006/relationships/hyperlink" Target="file:///C:\Users\RRyan\Desktop\Pignone%202005" TargetMode="External"/><Relationship Id="rId125" Type="http://schemas.openxmlformats.org/officeDocument/2006/relationships/hyperlink" Target="file:///C:\Users\RRyan\Desktop\Raynor%202007" TargetMode="External"/><Relationship Id="rId141" Type="http://schemas.openxmlformats.org/officeDocument/2006/relationships/hyperlink" Target="file:///C:\Users\RRyan\Desktop\Simpson%202005" TargetMode="External"/><Relationship Id="rId146" Type="http://schemas.openxmlformats.org/officeDocument/2006/relationships/hyperlink" Target="file:///C:\Users\RRyan\Desktop\Smith%202007a" TargetMode="External"/><Relationship Id="rId167" Type="http://schemas.openxmlformats.org/officeDocument/2006/relationships/hyperlink" Target="file:///C:\Users\RRyan\Desktop\Wise%202007" TargetMode="External"/><Relationship Id="rId7" Type="http://schemas.openxmlformats.org/officeDocument/2006/relationships/hyperlink" Target="file:///C:\Users\RRyan\Desktop\Armour%202005" TargetMode="External"/><Relationship Id="rId71" Type="http://schemas.openxmlformats.org/officeDocument/2006/relationships/hyperlink" Target="file:///C:\Users\RRyan\Desktop\Ilott%202005" TargetMode="External"/><Relationship Id="rId92" Type="http://schemas.openxmlformats.org/officeDocument/2006/relationships/hyperlink" Target="file:///C:\Users\RRyan\Desktop\Liss%202002" TargetMode="External"/><Relationship Id="rId162" Type="http://schemas.openxmlformats.org/officeDocument/2006/relationships/hyperlink" Target="file:///C:\Users\RRyan\Desktop\Wendt%201998" TargetMode="External"/><Relationship Id="rId2" Type="http://schemas.openxmlformats.org/officeDocument/2006/relationships/styles" Target="styles.xml"/><Relationship Id="rId29" Type="http://schemas.openxmlformats.org/officeDocument/2006/relationships/hyperlink" Target="file:///C:\Users\RRyan\Desktop\Currell%202000" TargetMode="External"/><Relationship Id="rId24" Type="http://schemas.openxmlformats.org/officeDocument/2006/relationships/hyperlink" Target="file:///C:\Users\RRyan\Desktop\Connor%202004" TargetMode="External"/><Relationship Id="rId40" Type="http://schemas.openxmlformats.org/officeDocument/2006/relationships/hyperlink" Target="file:///C:\Users\RRyan\Desktop\Fahey%202006" TargetMode="External"/><Relationship Id="rId45" Type="http://schemas.openxmlformats.org/officeDocument/2006/relationships/hyperlink" Target="file:///C:\Users\RRyan\Desktop\Gaston%202005" TargetMode="External"/><Relationship Id="rId66" Type="http://schemas.openxmlformats.org/officeDocument/2006/relationships/hyperlink" Target="file:///C:\Users\RRyan\Desktop\Hiller%202002" TargetMode="External"/><Relationship Id="rId87" Type="http://schemas.openxmlformats.org/officeDocument/2006/relationships/hyperlink" Target="file:///C:\Users\RRyan\Desktop\Lagarde%202007" TargetMode="External"/><Relationship Id="rId110" Type="http://schemas.openxmlformats.org/officeDocument/2006/relationships/hyperlink" Target="file:///C:\Users\RRyan\Desktop\Nose%202003" TargetMode="External"/><Relationship Id="rId115" Type="http://schemas.openxmlformats.org/officeDocument/2006/relationships/hyperlink" Target="file:///C:\Users\RRyan\Desktop\Pegurri%202005" TargetMode="External"/><Relationship Id="rId131" Type="http://schemas.openxmlformats.org/officeDocument/2006/relationships/hyperlink" Target="file:///C:\Users\RRyan\Desktop\Rollason%202003" TargetMode="External"/><Relationship Id="rId136" Type="http://schemas.openxmlformats.org/officeDocument/2006/relationships/hyperlink" Target="file:///C:\Users\RRyan\Desktop\Scott%202003" TargetMode="External"/><Relationship Id="rId157" Type="http://schemas.openxmlformats.org/officeDocument/2006/relationships/hyperlink" Target="file:///C:\Users\RRyan\Desktop\Valk%202005" TargetMode="External"/><Relationship Id="rId61" Type="http://schemas.openxmlformats.org/officeDocument/2006/relationships/hyperlink" Target="file:///C:\Users\RRyan\Desktop\Heideman%202005" TargetMode="External"/><Relationship Id="rId82" Type="http://schemas.openxmlformats.org/officeDocument/2006/relationships/hyperlink" Target="file:///C:\Users\RRyan\Desktop\Karjalainen%202003b" TargetMode="External"/><Relationship Id="rId152" Type="http://schemas.openxmlformats.org/officeDocument/2006/relationships/hyperlink" Target="file:///C:\Users\RRyan\Desktop\Toelle%202004" TargetMode="External"/><Relationship Id="rId173" Type="http://schemas.openxmlformats.org/officeDocument/2006/relationships/fontTable" Target="fontTable.xml"/><Relationship Id="rId19" Type="http://schemas.openxmlformats.org/officeDocument/2006/relationships/hyperlink" Target="file:///C:\Users\RRyan\Desktop\Cabana%202004" TargetMode="External"/><Relationship Id="rId14" Type="http://schemas.openxmlformats.org/officeDocument/2006/relationships/hyperlink" Target="file:///C:\Users\RRyan\Desktop\Bradley%202008" TargetMode="External"/><Relationship Id="rId30" Type="http://schemas.openxmlformats.org/officeDocument/2006/relationships/hyperlink" Target="file:///C:\Users\RRyan\Desktop\Davey%202005" TargetMode="External"/><Relationship Id="rId35" Type="http://schemas.openxmlformats.org/officeDocument/2006/relationships/hyperlink" Target="file:///C:\Users\RRyan\Desktop\Donald%202005" TargetMode="External"/><Relationship Id="rId56" Type="http://schemas.openxmlformats.org/officeDocument/2006/relationships/hyperlink" Target="file:///C:\Users\RRyan\Desktop\Handford%202006" TargetMode="External"/><Relationship Id="rId77" Type="http://schemas.openxmlformats.org/officeDocument/2006/relationships/hyperlink" Target="file:///C:\Users\RRyan\Desktop\Jovicic%202006" TargetMode="External"/><Relationship Id="rId100" Type="http://schemas.openxmlformats.org/officeDocument/2006/relationships/hyperlink" Target="file:///C:\Users\RRyan\Desktop\McGraw%202004" TargetMode="External"/><Relationship Id="rId105" Type="http://schemas.openxmlformats.org/officeDocument/2006/relationships/hyperlink" Target="file:///C:\Users\RRyan\Desktop\Ndiaye%202005" TargetMode="External"/><Relationship Id="rId126" Type="http://schemas.openxmlformats.org/officeDocument/2006/relationships/hyperlink" Target="file:///C:\Users\RRyan\Desktop\Reda%202001" TargetMode="External"/><Relationship Id="rId147" Type="http://schemas.openxmlformats.org/officeDocument/2006/relationships/hyperlink" Target="file:///C:\Users\RRyan\Desktop\Smith%202007b" TargetMode="External"/><Relationship Id="rId168" Type="http://schemas.openxmlformats.org/officeDocument/2006/relationships/hyperlink" Target="file:///C:\Users\RRyan\Desktop\Wofford%202005" TargetMode="External"/><Relationship Id="rId8" Type="http://schemas.openxmlformats.org/officeDocument/2006/relationships/hyperlink" Target="file:///C:\Users\RRyan\Desktop\Arnold%202005" TargetMode="External"/><Relationship Id="rId51" Type="http://schemas.openxmlformats.org/officeDocument/2006/relationships/hyperlink" Target="file:///C:\Users\RRyan\Desktop\Gillespie%202001" TargetMode="External"/><Relationship Id="rId72" Type="http://schemas.openxmlformats.org/officeDocument/2006/relationships/hyperlink" Target="file:///C:\Users\RRyan\Desktop\Ioannidis%202001" TargetMode="External"/><Relationship Id="rId93" Type="http://schemas.openxmlformats.org/officeDocument/2006/relationships/hyperlink" Target="file:///C:\Users\RRyan\Desktop\Loveman%202003" TargetMode="External"/><Relationship Id="rId98" Type="http://schemas.openxmlformats.org/officeDocument/2006/relationships/hyperlink" Target="file:///C:\Users\RRyan\Desktop\McClure%202005" TargetMode="External"/><Relationship Id="rId121" Type="http://schemas.openxmlformats.org/officeDocument/2006/relationships/hyperlink" Target="file:///C:\Users\RRyan\Desktop\Ploeg%202005" TargetMode="External"/><Relationship Id="rId142" Type="http://schemas.openxmlformats.org/officeDocument/2006/relationships/hyperlink" Target="file:///C:\Users\RRyan\Desktop\Sinclair%202004" TargetMode="External"/><Relationship Id="rId163" Type="http://schemas.openxmlformats.org/officeDocument/2006/relationships/hyperlink" Target="file:///C:\Users\RRyan\Desktop\Werawatganon%202005" TargetMode="External"/><Relationship Id="rId3" Type="http://schemas.openxmlformats.org/officeDocument/2006/relationships/settings" Target="settings.xml"/><Relationship Id="rId25" Type="http://schemas.openxmlformats.org/officeDocument/2006/relationships/hyperlink" Target="file:///C:\Users\RRyan\Desktop\Cooper%202006" TargetMode="External"/><Relationship Id="rId46" Type="http://schemas.openxmlformats.org/officeDocument/2006/relationships/hyperlink" Target="file:///C:\Users\RRyan\Desktop\Gensichen%202006" TargetMode="External"/><Relationship Id="rId67" Type="http://schemas.openxmlformats.org/officeDocument/2006/relationships/hyperlink" Target="file:///C:\Users\RRyan\Desktop\Hodnett%202000" TargetMode="External"/><Relationship Id="rId116" Type="http://schemas.openxmlformats.org/officeDocument/2006/relationships/hyperlink" Target="file:///C:\Users\RRyan\Desktop\Pekkala%202002" TargetMode="External"/><Relationship Id="rId137" Type="http://schemas.openxmlformats.org/officeDocument/2006/relationships/hyperlink" Target="file:///C:\Users\RRyan\Desktop\Scott%202008" TargetMode="External"/><Relationship Id="rId158" Type="http://schemas.openxmlformats.org/officeDocument/2006/relationships/hyperlink" Target="file:///C:\Users\RRyan\Desktop\Van%20der%20Wal%202005" TargetMode="External"/><Relationship Id="rId20" Type="http://schemas.openxmlformats.org/officeDocument/2006/relationships/hyperlink" Target="file:///C:\Users\RRyan\Desktop\Chang%202007" TargetMode="External"/><Relationship Id="rId41" Type="http://schemas.openxmlformats.org/officeDocument/2006/relationships/hyperlink" Target="file:///C:\Users\RRyan\Desktop\Finley%202003" TargetMode="External"/><Relationship Id="rId62" Type="http://schemas.openxmlformats.org/officeDocument/2006/relationships/hyperlink" Target="file:///C:\Users\RRyan\Desktop\Henderson%201999" TargetMode="External"/><Relationship Id="rId83" Type="http://schemas.openxmlformats.org/officeDocument/2006/relationships/hyperlink" Target="file:///C:\Users\RRyan\Desktop\Kendrick%202000" TargetMode="External"/><Relationship Id="rId88" Type="http://schemas.openxmlformats.org/officeDocument/2006/relationships/hyperlink" Target="file:///C:\Users\RRyan\Desktop\Lancaster%202002" TargetMode="External"/><Relationship Id="rId111" Type="http://schemas.openxmlformats.org/officeDocument/2006/relationships/hyperlink" Target="file:///C:\Users\RRyan\Desktop\O'Connor%202009" TargetMode="External"/><Relationship Id="rId132" Type="http://schemas.openxmlformats.org/officeDocument/2006/relationships/hyperlink" Target="file:///C:\Users\RRyan\Desktop\Sajatovic%202004" TargetMode="External"/><Relationship Id="rId153" Type="http://schemas.openxmlformats.org/officeDocument/2006/relationships/hyperlink" Target="file:///C:\Users\RRyan\Desktop\Tsai%202005" TargetMode="External"/><Relationship Id="rId174" Type="http://schemas.openxmlformats.org/officeDocument/2006/relationships/theme" Target="theme/theme1.xml"/><Relationship Id="rId15" Type="http://schemas.openxmlformats.org/officeDocument/2006/relationships/hyperlink" Target="file:///C:\Users\RRyan\Desktop\Bravata%202007" TargetMode="External"/><Relationship Id="rId36" Type="http://schemas.openxmlformats.org/officeDocument/2006/relationships/hyperlink" Target="file:///C:\Users\RRyan\Desktop\Ebrahim%202006" TargetMode="External"/><Relationship Id="rId57" Type="http://schemas.openxmlformats.org/officeDocument/2006/relationships/hyperlink" Target="file:///C:\Users\RRyan\Desktop\Harding%202005" TargetMode="External"/><Relationship Id="rId106" Type="http://schemas.openxmlformats.org/officeDocument/2006/relationships/hyperlink" Target="file:///C:\Users\RRyan\Desktop\Newell%201999" TargetMode="External"/><Relationship Id="rId127" Type="http://schemas.openxmlformats.org/officeDocument/2006/relationships/hyperlink" Target="file:///C:\Users\RRyan\Desktop\Renders%202000" TargetMode="External"/><Relationship Id="rId10" Type="http://schemas.openxmlformats.org/officeDocument/2006/relationships/hyperlink" Target="file:///C:\Users\RRyan\Desktop\Bailey%202009" TargetMode="External"/><Relationship Id="rId31" Type="http://schemas.openxmlformats.org/officeDocument/2006/relationships/hyperlink" Target="file:///C:\Users\RRyan\Desktop\Deakin%202005" TargetMode="External"/><Relationship Id="rId52" Type="http://schemas.openxmlformats.org/officeDocument/2006/relationships/hyperlink" Target="file:///C:\Users\RRyan\Desktop\Glazier%202006" TargetMode="External"/><Relationship Id="rId73" Type="http://schemas.openxmlformats.org/officeDocument/2006/relationships/hyperlink" Target="file:///C:\Users\RRyan\Desktop\Jaber%202006" TargetMode="External"/><Relationship Id="rId78" Type="http://schemas.openxmlformats.org/officeDocument/2006/relationships/hyperlink" Target="file:///C:\Users\RRyan\Desktop\Kaboli%202006" TargetMode="External"/><Relationship Id="rId94" Type="http://schemas.openxmlformats.org/officeDocument/2006/relationships/hyperlink" Target="file:///C:\Users\RRyan\Desktop\Lussier%202006" TargetMode="External"/><Relationship Id="rId99" Type="http://schemas.openxmlformats.org/officeDocument/2006/relationships/hyperlink" Target="file:///C:\Users\RRyan\Desktop\McDonald%202002" TargetMode="External"/><Relationship Id="rId101" Type="http://schemas.openxmlformats.org/officeDocument/2006/relationships/hyperlink" Target="file:///C:\Users\RRyan\Desktop\McKinstry%202006" TargetMode="External"/><Relationship Id="rId122" Type="http://schemas.openxmlformats.org/officeDocument/2006/relationships/hyperlink" Target="file:///C:\Users\RRyan\Desktop\Ponniah%202007" TargetMode="External"/><Relationship Id="rId143" Type="http://schemas.openxmlformats.org/officeDocument/2006/relationships/hyperlink" Target="file:///C:\Users\RRyan\Desktop\Smetana%202007" TargetMode="External"/><Relationship Id="rId148" Type="http://schemas.openxmlformats.org/officeDocument/2006/relationships/hyperlink" Target="file:///C:\Users\RRyan\Desktop\Stokes%202007" TargetMode="External"/><Relationship Id="rId164" Type="http://schemas.openxmlformats.org/officeDocument/2006/relationships/hyperlink" Target="file:///C:\Users\RRyan\Desktop\Whittaker%202002" TargetMode="External"/><Relationship Id="rId169" Type="http://schemas.openxmlformats.org/officeDocument/2006/relationships/hyperlink" Target="file:///C:\Users\RRyan\Desktop\Wolf%202003" TargetMode="External"/><Relationship Id="rId4" Type="http://schemas.openxmlformats.org/officeDocument/2006/relationships/webSettings" Target="webSettings.xml"/><Relationship Id="rId9" Type="http://schemas.openxmlformats.org/officeDocument/2006/relationships/hyperlink" Target="file:///C:\Users\RRyan\Desktop\Arroll%202003" TargetMode="External"/><Relationship Id="rId26" Type="http://schemas.openxmlformats.org/officeDocument/2006/relationships/hyperlink" Target="file:///C:\Users\RRyan\Desktop\Costello%202004" TargetMode="External"/><Relationship Id="rId47" Type="http://schemas.openxmlformats.org/officeDocument/2006/relationships/hyperlink" Target="file:///C:\Users\RRyan\Desktop\Gibson%202002" TargetMode="External"/><Relationship Id="rId68" Type="http://schemas.openxmlformats.org/officeDocument/2006/relationships/hyperlink" Target="file:///C:\Users\RRyan\Desktop\Holland%202005" TargetMode="External"/><Relationship Id="rId89" Type="http://schemas.openxmlformats.org/officeDocument/2006/relationships/hyperlink" Target="file:///C:\Users\RRyan\Desktop\Lancaster%202004" TargetMode="External"/><Relationship Id="rId112" Type="http://schemas.openxmlformats.org/officeDocument/2006/relationships/hyperlink" Target="file:///C:\Users\RRyan\Desktop\Odegaard%202004" TargetMode="External"/><Relationship Id="rId133" Type="http://schemas.openxmlformats.org/officeDocument/2006/relationships/hyperlink" Target="file:///C:\Users\RRyan\Desktop\Sanders%202006" TargetMode="External"/><Relationship Id="rId154" Type="http://schemas.openxmlformats.org/officeDocument/2006/relationships/hyperlink" Target="file:///C:\Users\RRyan\Desktop\Tully%202000" TargetMode="External"/><Relationship Id="rId16" Type="http://schemas.openxmlformats.org/officeDocument/2006/relationships/hyperlink" Target="file:///C:\Users\RRyan\Desktop\Bridle%202005" TargetMode="External"/><Relationship Id="rId37" Type="http://schemas.openxmlformats.org/officeDocument/2006/relationships/hyperlink" Target="file:///C:\Users\RRyan\Desktop\Effing%202007" TargetMode="External"/><Relationship Id="rId58" Type="http://schemas.openxmlformats.org/officeDocument/2006/relationships/hyperlink" Target="file:///C:\Users\RRyan\Desktop\Harris%202005" TargetMode="External"/><Relationship Id="rId79" Type="http://schemas.openxmlformats.org/officeDocument/2006/relationships/hyperlink" Target="file:///C:\Users\RRyan\Desktop\Kaper%202005" TargetMode="External"/><Relationship Id="rId102" Type="http://schemas.openxmlformats.org/officeDocument/2006/relationships/hyperlink" Target="file:///C:\Users\RRyan\Desktop\Michie%202003" TargetMode="External"/><Relationship Id="rId123" Type="http://schemas.openxmlformats.org/officeDocument/2006/relationships/hyperlink" Target="file:///C:\Users\RRyan\Desktop\Powell%202003" TargetMode="External"/><Relationship Id="rId144" Type="http://schemas.openxmlformats.org/officeDocument/2006/relationships/hyperlink" Target="file:///C:\Users\RRyan\Desktop\Smith%202001" TargetMode="External"/><Relationship Id="rId90" Type="http://schemas.openxmlformats.org/officeDocument/2006/relationships/hyperlink" Target="file:///C:\Users\RRyan\Desktop\Leach%202006" TargetMode="External"/><Relationship Id="rId165" Type="http://schemas.openxmlformats.org/officeDocument/2006/relationships/hyperlink" Target="file:///C:\Users\RRyan\Desktop\Winkley%202006" TargetMode="External"/><Relationship Id="rId27" Type="http://schemas.openxmlformats.org/officeDocument/2006/relationships/hyperlink" Target="file:///C:\Users\RRyan\Desktop\Cote%202005" TargetMode="External"/><Relationship Id="rId48" Type="http://schemas.openxmlformats.org/officeDocument/2006/relationships/hyperlink" Target="file:///C:\Users\RRyan\Desktop\Gibson%202003" TargetMode="External"/><Relationship Id="rId69" Type="http://schemas.openxmlformats.org/officeDocument/2006/relationships/hyperlink" Target="file:///C:\Users\RRyan\Desktop\Hulscher%201999" TargetMode="External"/><Relationship Id="rId113" Type="http://schemas.openxmlformats.org/officeDocument/2006/relationships/hyperlink" Target="file:///C:\Users\RRyan\Desktop\Page%202005" TargetMode="External"/><Relationship Id="rId134" Type="http://schemas.openxmlformats.org/officeDocument/2006/relationships/hyperlink" Target="file:///C:\Users\RRyan\Desktop\Sangani%202001" TargetMode="External"/><Relationship Id="rId80" Type="http://schemas.openxmlformats.org/officeDocument/2006/relationships/hyperlink" Target="file:///C:\Users\RRyan\Desktop\Karjalainen%201999" TargetMode="External"/><Relationship Id="rId155" Type="http://schemas.openxmlformats.org/officeDocument/2006/relationships/hyperlink" Target="file:///C:\Users\RRyan\Desktop\Turnock%202005" TargetMode="External"/><Relationship Id="rId17" Type="http://schemas.openxmlformats.org/officeDocument/2006/relationships/hyperlink" Target="file:///C:\Users\RRyan\Desktop\Briss%202000" TargetMode="External"/><Relationship Id="rId38" Type="http://schemas.openxmlformats.org/officeDocument/2006/relationships/hyperlink" Target="file:///C:\Users\RRyan\Desktop\Ersser%202007" TargetMode="External"/><Relationship Id="rId59" Type="http://schemas.openxmlformats.org/officeDocument/2006/relationships/hyperlink" Target="file:///C:\Users\RRyan\Desktop\Harris%202006" TargetMode="External"/><Relationship Id="rId103" Type="http://schemas.openxmlformats.org/officeDocument/2006/relationships/hyperlink" Target="file:///C:\Users\RRyan\Desktop\Mistiaen%202006" TargetMode="External"/><Relationship Id="rId124" Type="http://schemas.openxmlformats.org/officeDocument/2006/relationships/hyperlink" Target="file:///C:\Users\RRyan\Desktop\Raymond%202007" TargetMode="External"/><Relationship Id="rId70" Type="http://schemas.openxmlformats.org/officeDocument/2006/relationships/hyperlink" Target="file:///C:\Users\RRyan\Desktop\Hwang%202005" TargetMode="External"/><Relationship Id="rId91" Type="http://schemas.openxmlformats.org/officeDocument/2006/relationships/hyperlink" Target="file:///C:\Users\RRyan\Desktop\Lewin%202001" TargetMode="External"/><Relationship Id="rId145" Type="http://schemas.openxmlformats.org/officeDocument/2006/relationships/hyperlink" Target="file:///C:\Users\RRyan\Desktop\Smith%202005" TargetMode="External"/><Relationship Id="rId166" Type="http://schemas.openxmlformats.org/officeDocument/2006/relationships/hyperlink" Target="file:///C:\Users\RRyan\Desktop\Winterbottom%2020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164</Pages>
  <Words>51916</Words>
  <Characters>295926</Characters>
  <Application>Microsoft Office Word</Application>
  <DocSecurity>0</DocSecurity>
  <Lines>2466</Lines>
  <Paragraphs>694</Paragraphs>
  <ScaleCrop>false</ScaleCrop>
  <Company/>
  <LinksUpToDate>false</LinksUpToDate>
  <CharactersWithSpaces>347148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Walsh</dc:creator>
  <cp:keywords/>
  <dc:description/>
  <cp:lastModifiedBy>Louisa Walsh</cp:lastModifiedBy>
  <cp:revision>3</cp:revision>
  <dcterms:created xsi:type="dcterms:W3CDTF">2022-03-08T03:25:00Z</dcterms:created>
  <dcterms:modified xsi:type="dcterms:W3CDTF">2022-03-08T03:29:00Z</dcterms:modified>
</cp:coreProperties>
</file>