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7048" w14:textId="20AC2F5C" w:rsidR="00F02CFB" w:rsidRPr="000B3320" w:rsidRDefault="000B3320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r w:rsidRPr="000B3320">
        <w:rPr>
          <w:rFonts w:eastAsia="Times New Roman" w:cstheme="minorHAnsi"/>
          <w:lang w:eastAsia="en-GB"/>
        </w:rPr>
        <w:t>Included trials</w:t>
      </w:r>
    </w:p>
    <w:p w14:paraId="22BA3AD5" w14:textId="77777777" w:rsidR="00F02CFB" w:rsidRPr="000B3320" w:rsidRDefault="00F02CFB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64CC92A9" w14:textId="2A47E8E4" w:rsidR="0073304D" w:rsidRPr="000B3320" w:rsidRDefault="0073304D" w:rsidP="00671E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proofErr w:type="spellStart"/>
      <w:r w:rsidRPr="000B3320">
        <w:rPr>
          <w:rFonts w:eastAsia="Times New Roman" w:cstheme="minorHAnsi"/>
          <w:lang w:eastAsia="en-GB"/>
        </w:rPr>
        <w:t>Valeberg</w:t>
      </w:r>
      <w:proofErr w:type="spellEnd"/>
      <w:r w:rsidRPr="000B3320">
        <w:rPr>
          <w:rFonts w:eastAsia="Times New Roman" w:cstheme="minorHAnsi"/>
          <w:lang w:eastAsia="en-GB"/>
        </w:rPr>
        <w:t xml:space="preserve">, B.T., </w:t>
      </w:r>
      <w:proofErr w:type="spellStart"/>
      <w:r w:rsidRPr="000B3320">
        <w:rPr>
          <w:rFonts w:eastAsia="Times New Roman" w:cstheme="minorHAnsi"/>
          <w:lang w:eastAsia="en-GB"/>
        </w:rPr>
        <w:t>Dihle</w:t>
      </w:r>
      <w:proofErr w:type="spellEnd"/>
      <w:r w:rsidRPr="000B3320">
        <w:rPr>
          <w:rFonts w:eastAsia="Times New Roman" w:cstheme="minorHAnsi"/>
          <w:lang w:eastAsia="en-GB"/>
        </w:rPr>
        <w:t xml:space="preserve">, A., </w:t>
      </w:r>
      <w:proofErr w:type="spellStart"/>
      <w:r w:rsidRPr="000B3320">
        <w:rPr>
          <w:rFonts w:eastAsia="Times New Roman" w:cstheme="minorHAnsi"/>
          <w:lang w:eastAsia="en-GB"/>
        </w:rPr>
        <w:t>Småstuen</w:t>
      </w:r>
      <w:proofErr w:type="spellEnd"/>
      <w:r w:rsidRPr="000B3320">
        <w:rPr>
          <w:rFonts w:eastAsia="Times New Roman" w:cstheme="minorHAnsi"/>
          <w:lang w:eastAsia="en-GB"/>
        </w:rPr>
        <w:t xml:space="preserve">, M.C., </w:t>
      </w:r>
      <w:proofErr w:type="spellStart"/>
      <w:r w:rsidRPr="000B3320">
        <w:rPr>
          <w:rFonts w:eastAsia="Times New Roman" w:cstheme="minorHAnsi"/>
          <w:lang w:eastAsia="en-GB"/>
        </w:rPr>
        <w:t>Endresen</w:t>
      </w:r>
      <w:proofErr w:type="spellEnd"/>
      <w:r w:rsidRPr="000B3320">
        <w:rPr>
          <w:rFonts w:eastAsia="Times New Roman" w:cstheme="minorHAnsi"/>
          <w:lang w:eastAsia="en-GB"/>
        </w:rPr>
        <w:t xml:space="preserve">, A.O., </w:t>
      </w:r>
      <w:proofErr w:type="spellStart"/>
      <w:r w:rsidRPr="000B3320">
        <w:rPr>
          <w:rFonts w:eastAsia="Times New Roman" w:cstheme="minorHAnsi"/>
          <w:lang w:eastAsia="en-GB"/>
        </w:rPr>
        <w:t>Rustøen</w:t>
      </w:r>
      <w:proofErr w:type="spellEnd"/>
      <w:r w:rsidRPr="000B3320">
        <w:rPr>
          <w:rFonts w:eastAsia="Times New Roman" w:cstheme="minorHAnsi"/>
          <w:lang w:eastAsia="en-GB"/>
        </w:rPr>
        <w:t>, T.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>The effects of a psycho-educational intervention to improve pain management after day surgery: A randomised clinical trial</w:t>
      </w:r>
      <w:r w:rsidR="000B3320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 xml:space="preserve">(2021) Journal of Clinical Nursing, 30 (7-8), pp. 1132-1143. </w:t>
      </w:r>
    </w:p>
    <w:p w14:paraId="488E3348" w14:textId="77777777" w:rsidR="0073304D" w:rsidRPr="000B3320" w:rsidRDefault="0073304D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1728CED8" w14:textId="0C6C1AAC" w:rsidR="0073304D" w:rsidRPr="000B3320" w:rsidRDefault="0073304D" w:rsidP="00671E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r w:rsidRPr="000B3320">
        <w:rPr>
          <w:rFonts w:eastAsia="Times New Roman" w:cstheme="minorHAnsi"/>
          <w:lang w:eastAsia="en-GB"/>
        </w:rPr>
        <w:t>Hassan, E.A., Baraka, A.A.E.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>The effect of reverse Trendelenburg position versus semi-recumbent position on respiratory parameters of obese critically ill patients: A randomised controlled trial</w:t>
      </w:r>
      <w:r w:rsidR="000B3320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 xml:space="preserve">(2021) Journal of Clinical Nursing, 30 (7-8), pp. 995-1002. </w:t>
      </w:r>
    </w:p>
    <w:p w14:paraId="20406E98" w14:textId="77777777" w:rsidR="0073304D" w:rsidRPr="000B3320" w:rsidRDefault="0073304D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4279A12E" w14:textId="0E09EE8E" w:rsidR="0073304D" w:rsidRPr="000B3320" w:rsidRDefault="0073304D" w:rsidP="00671E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proofErr w:type="spellStart"/>
      <w:r w:rsidRPr="000B3320">
        <w:rPr>
          <w:rFonts w:eastAsia="Times New Roman" w:cstheme="minorHAnsi"/>
          <w:lang w:eastAsia="en-GB"/>
        </w:rPr>
        <w:t>Østergaard</w:t>
      </w:r>
      <w:proofErr w:type="spellEnd"/>
      <w:r w:rsidRPr="000B3320">
        <w:rPr>
          <w:rFonts w:eastAsia="Times New Roman" w:cstheme="minorHAnsi"/>
          <w:lang w:eastAsia="en-GB"/>
        </w:rPr>
        <w:t xml:space="preserve">, B., </w:t>
      </w:r>
      <w:proofErr w:type="spellStart"/>
      <w:r w:rsidRPr="000B3320">
        <w:rPr>
          <w:rFonts w:eastAsia="Times New Roman" w:cstheme="minorHAnsi"/>
          <w:lang w:eastAsia="en-GB"/>
        </w:rPr>
        <w:t>Mahrer-Imhof</w:t>
      </w:r>
      <w:proofErr w:type="spellEnd"/>
      <w:r w:rsidRPr="000B3320">
        <w:rPr>
          <w:rFonts w:eastAsia="Times New Roman" w:cstheme="minorHAnsi"/>
          <w:lang w:eastAsia="en-GB"/>
        </w:rPr>
        <w:t xml:space="preserve">, R., </w:t>
      </w:r>
      <w:proofErr w:type="spellStart"/>
      <w:r w:rsidRPr="000B3320">
        <w:rPr>
          <w:rFonts w:eastAsia="Times New Roman" w:cstheme="minorHAnsi"/>
          <w:lang w:eastAsia="en-GB"/>
        </w:rPr>
        <w:t>Shamali</w:t>
      </w:r>
      <w:proofErr w:type="spellEnd"/>
      <w:r w:rsidRPr="000B3320">
        <w:rPr>
          <w:rFonts w:eastAsia="Times New Roman" w:cstheme="minorHAnsi"/>
          <w:lang w:eastAsia="en-GB"/>
        </w:rPr>
        <w:t xml:space="preserve">, M., </w:t>
      </w:r>
      <w:proofErr w:type="spellStart"/>
      <w:r w:rsidRPr="000B3320">
        <w:rPr>
          <w:rFonts w:eastAsia="Times New Roman" w:cstheme="minorHAnsi"/>
          <w:lang w:eastAsia="en-GB"/>
        </w:rPr>
        <w:t>Nørgaard</w:t>
      </w:r>
      <w:proofErr w:type="spellEnd"/>
      <w:r w:rsidRPr="000B3320">
        <w:rPr>
          <w:rFonts w:eastAsia="Times New Roman" w:cstheme="minorHAnsi"/>
          <w:lang w:eastAsia="en-GB"/>
        </w:rPr>
        <w:t xml:space="preserve">, B., </w:t>
      </w:r>
      <w:proofErr w:type="spellStart"/>
      <w:r w:rsidRPr="000B3320">
        <w:rPr>
          <w:rFonts w:eastAsia="Times New Roman" w:cstheme="minorHAnsi"/>
          <w:lang w:eastAsia="en-GB"/>
        </w:rPr>
        <w:t>Jeune</w:t>
      </w:r>
      <w:proofErr w:type="spellEnd"/>
      <w:r w:rsidRPr="000B3320">
        <w:rPr>
          <w:rFonts w:eastAsia="Times New Roman" w:cstheme="minorHAnsi"/>
          <w:lang w:eastAsia="en-GB"/>
        </w:rPr>
        <w:t xml:space="preserve">, B., Pedersen, K.S., </w:t>
      </w:r>
      <w:proofErr w:type="spellStart"/>
      <w:r w:rsidRPr="000B3320">
        <w:rPr>
          <w:rFonts w:eastAsia="Times New Roman" w:cstheme="minorHAnsi"/>
          <w:lang w:eastAsia="en-GB"/>
        </w:rPr>
        <w:t>Lauridsen</w:t>
      </w:r>
      <w:proofErr w:type="spellEnd"/>
      <w:r w:rsidRPr="000B3320">
        <w:rPr>
          <w:rFonts w:eastAsia="Times New Roman" w:cstheme="minorHAnsi"/>
          <w:lang w:eastAsia="en-GB"/>
        </w:rPr>
        <w:t xml:space="preserve">, </w:t>
      </w:r>
      <w:proofErr w:type="spellStart"/>
      <w:proofErr w:type="gramStart"/>
      <w:r w:rsidRPr="000B3320">
        <w:rPr>
          <w:rFonts w:eastAsia="Times New Roman" w:cstheme="minorHAnsi"/>
          <w:lang w:eastAsia="en-GB"/>
        </w:rPr>
        <w:t>J.Effect</w:t>
      </w:r>
      <w:proofErr w:type="spellEnd"/>
      <w:proofErr w:type="gramEnd"/>
      <w:r w:rsidRPr="000B3320">
        <w:rPr>
          <w:rFonts w:eastAsia="Times New Roman" w:cstheme="minorHAnsi"/>
          <w:lang w:eastAsia="en-GB"/>
        </w:rPr>
        <w:t xml:space="preserve"> of family nursing therapeutic conversations on patients with heart failure and their family members: Secondary outcomes of a randomised multicentre trial(2021) Journal of Clinical Nursing, 30 (5-6), pp. 742-756. </w:t>
      </w:r>
    </w:p>
    <w:p w14:paraId="1AC90939" w14:textId="77777777" w:rsidR="0073304D" w:rsidRPr="000B3320" w:rsidRDefault="0073304D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3E7742B5" w14:textId="48980E5E" w:rsidR="0073304D" w:rsidRPr="000B3320" w:rsidRDefault="0073304D" w:rsidP="00671E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r w:rsidRPr="000B3320">
        <w:rPr>
          <w:rFonts w:eastAsia="Times New Roman" w:cstheme="minorHAnsi"/>
          <w:lang w:eastAsia="en-GB"/>
        </w:rPr>
        <w:t xml:space="preserve">Simonetti, V., </w:t>
      </w:r>
      <w:proofErr w:type="spellStart"/>
      <w:r w:rsidRPr="000B3320">
        <w:rPr>
          <w:rFonts w:eastAsia="Times New Roman" w:cstheme="minorHAnsi"/>
          <w:lang w:eastAsia="en-GB"/>
        </w:rPr>
        <w:t>Comparcini</w:t>
      </w:r>
      <w:proofErr w:type="spellEnd"/>
      <w:r w:rsidRPr="000B3320">
        <w:rPr>
          <w:rFonts w:eastAsia="Times New Roman" w:cstheme="minorHAnsi"/>
          <w:lang w:eastAsia="en-GB"/>
        </w:rPr>
        <w:t xml:space="preserve">, D., </w:t>
      </w:r>
      <w:proofErr w:type="spellStart"/>
      <w:r w:rsidRPr="000B3320">
        <w:rPr>
          <w:rFonts w:eastAsia="Times New Roman" w:cstheme="minorHAnsi"/>
          <w:lang w:eastAsia="en-GB"/>
        </w:rPr>
        <w:t>Tomietto</w:t>
      </w:r>
      <w:proofErr w:type="spellEnd"/>
      <w:r w:rsidRPr="000B3320">
        <w:rPr>
          <w:rFonts w:eastAsia="Times New Roman" w:cstheme="minorHAnsi"/>
          <w:lang w:eastAsia="en-GB"/>
        </w:rPr>
        <w:t xml:space="preserve">, M., </w:t>
      </w:r>
      <w:proofErr w:type="spellStart"/>
      <w:r w:rsidRPr="000B3320">
        <w:rPr>
          <w:rFonts w:eastAsia="Times New Roman" w:cstheme="minorHAnsi"/>
          <w:lang w:eastAsia="en-GB"/>
        </w:rPr>
        <w:t>Pavone</w:t>
      </w:r>
      <w:proofErr w:type="spellEnd"/>
      <w:r w:rsidRPr="000B3320">
        <w:rPr>
          <w:rFonts w:eastAsia="Times New Roman" w:cstheme="minorHAnsi"/>
          <w:lang w:eastAsia="en-GB"/>
        </w:rPr>
        <w:t xml:space="preserve">, D., Flacco, M.E., </w:t>
      </w:r>
      <w:proofErr w:type="spellStart"/>
      <w:r w:rsidRPr="000B3320">
        <w:rPr>
          <w:rFonts w:eastAsia="Times New Roman" w:cstheme="minorHAnsi"/>
          <w:lang w:eastAsia="en-GB"/>
        </w:rPr>
        <w:t>Cicolini</w:t>
      </w:r>
      <w:proofErr w:type="spellEnd"/>
      <w:r w:rsidRPr="000B3320">
        <w:rPr>
          <w:rFonts w:eastAsia="Times New Roman" w:cstheme="minorHAnsi"/>
          <w:lang w:eastAsia="en-GB"/>
        </w:rPr>
        <w:t>, G.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>Effectiveness of a family nurse-led programme on accuracy of blood pressure self-measurement: A randomised controlled trial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 xml:space="preserve">(2021) Journal of Clinical Nursing. </w:t>
      </w:r>
    </w:p>
    <w:p w14:paraId="7FE07904" w14:textId="77777777" w:rsidR="0073304D" w:rsidRPr="000B3320" w:rsidRDefault="0073304D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68F82D6A" w14:textId="014EC477" w:rsidR="0073304D" w:rsidRPr="000B3320" w:rsidRDefault="0073304D" w:rsidP="00671E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r w:rsidRPr="000B3320">
        <w:rPr>
          <w:rFonts w:eastAsia="Times New Roman" w:cstheme="minorHAnsi"/>
          <w:lang w:eastAsia="en-GB"/>
        </w:rPr>
        <w:t>Zhao, Y., Lin, Q., Wang, J.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 xml:space="preserve">An evaluation of a prenatal individualised mixed management intervention addressing breastfeeding outcomes and postpartum depression: A </w:t>
      </w:r>
      <w:proofErr w:type="spellStart"/>
      <w:r w:rsidRPr="000B3320">
        <w:rPr>
          <w:rFonts w:eastAsia="Times New Roman" w:cstheme="minorHAnsi"/>
          <w:lang w:eastAsia="en-GB"/>
        </w:rPr>
        <w:t>ramdomised</w:t>
      </w:r>
      <w:proofErr w:type="spellEnd"/>
      <w:r w:rsidRPr="000B3320">
        <w:rPr>
          <w:rFonts w:eastAsia="Times New Roman" w:cstheme="minorHAnsi"/>
          <w:lang w:eastAsia="en-GB"/>
        </w:rPr>
        <w:t xml:space="preserve"> controlled </w:t>
      </w:r>
      <w:proofErr w:type="gramStart"/>
      <w:r w:rsidRPr="000B3320">
        <w:rPr>
          <w:rFonts w:eastAsia="Times New Roman" w:cstheme="minorHAnsi"/>
          <w:lang w:eastAsia="en-GB"/>
        </w:rPr>
        <w:t>trial(</w:t>
      </w:r>
      <w:proofErr w:type="gramEnd"/>
      <w:r w:rsidRPr="000B3320">
        <w:rPr>
          <w:rFonts w:eastAsia="Times New Roman" w:cstheme="minorHAnsi"/>
          <w:lang w:eastAsia="en-GB"/>
        </w:rPr>
        <w:t xml:space="preserve">2021) Journal of Clinical Nursing, . </w:t>
      </w:r>
    </w:p>
    <w:p w14:paraId="0043C41C" w14:textId="77777777" w:rsidR="0073304D" w:rsidRPr="000B3320" w:rsidRDefault="0073304D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22CC4BB2" w14:textId="222F869E" w:rsidR="0073304D" w:rsidRPr="000B3320" w:rsidRDefault="0073304D" w:rsidP="00671E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proofErr w:type="spellStart"/>
      <w:r w:rsidRPr="000B3320">
        <w:rPr>
          <w:rFonts w:eastAsia="Times New Roman" w:cstheme="minorHAnsi"/>
          <w:lang w:eastAsia="en-GB"/>
        </w:rPr>
        <w:t>Dincer</w:t>
      </w:r>
      <w:proofErr w:type="spellEnd"/>
      <w:r w:rsidRPr="000B3320">
        <w:rPr>
          <w:rFonts w:eastAsia="Times New Roman" w:cstheme="minorHAnsi"/>
          <w:lang w:eastAsia="en-GB"/>
        </w:rPr>
        <w:t>, B., Yildirim, D.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>The effect of vibration stimulation on intramuscular injection pain and patient satisfaction: Single–blind, randomised controlled study</w:t>
      </w:r>
      <w:r w:rsidR="000B3320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>(2021) Journal of Clinical Nursing</w:t>
      </w:r>
      <w:proofErr w:type="gramStart"/>
      <w:r w:rsidRPr="000B3320">
        <w:rPr>
          <w:rFonts w:eastAsia="Times New Roman" w:cstheme="minorHAnsi"/>
          <w:lang w:eastAsia="en-GB"/>
        </w:rPr>
        <w:t>, .</w:t>
      </w:r>
      <w:proofErr w:type="gramEnd"/>
      <w:r w:rsidRPr="000B3320">
        <w:rPr>
          <w:rFonts w:eastAsia="Times New Roman" w:cstheme="minorHAnsi"/>
          <w:lang w:eastAsia="en-GB"/>
        </w:rPr>
        <w:t xml:space="preserve"> </w:t>
      </w:r>
    </w:p>
    <w:p w14:paraId="52695FCE" w14:textId="77777777" w:rsidR="0073304D" w:rsidRPr="000B3320" w:rsidRDefault="0073304D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606D95C6" w14:textId="791E805E" w:rsidR="0073304D" w:rsidRPr="000B3320" w:rsidRDefault="0073304D" w:rsidP="00671E9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  <w:proofErr w:type="spellStart"/>
      <w:r w:rsidRPr="000B3320">
        <w:rPr>
          <w:rFonts w:eastAsia="Times New Roman" w:cstheme="minorHAnsi"/>
          <w:lang w:eastAsia="en-GB"/>
        </w:rPr>
        <w:t>Sahebkar</w:t>
      </w:r>
      <w:proofErr w:type="spellEnd"/>
      <w:r w:rsidRPr="000B3320">
        <w:rPr>
          <w:rFonts w:eastAsia="Times New Roman" w:cstheme="minorHAnsi"/>
          <w:lang w:eastAsia="en-GB"/>
        </w:rPr>
        <w:t xml:space="preserve">, M., </w:t>
      </w:r>
      <w:proofErr w:type="spellStart"/>
      <w:r w:rsidRPr="000B3320">
        <w:rPr>
          <w:rFonts w:eastAsia="Times New Roman" w:cstheme="minorHAnsi"/>
          <w:lang w:eastAsia="en-GB"/>
        </w:rPr>
        <w:t>Khosrojerdi</w:t>
      </w:r>
      <w:proofErr w:type="spellEnd"/>
      <w:r w:rsidRPr="000B3320">
        <w:rPr>
          <w:rFonts w:eastAsia="Times New Roman" w:cstheme="minorHAnsi"/>
          <w:lang w:eastAsia="en-GB"/>
        </w:rPr>
        <w:t xml:space="preserve">, A., Rad, M., Stewart, J.J., </w:t>
      </w:r>
      <w:proofErr w:type="spellStart"/>
      <w:r w:rsidRPr="000B3320">
        <w:rPr>
          <w:rFonts w:eastAsia="Times New Roman" w:cstheme="minorHAnsi"/>
          <w:lang w:eastAsia="en-GB"/>
        </w:rPr>
        <w:t>Rastaghi</w:t>
      </w:r>
      <w:proofErr w:type="spellEnd"/>
      <w:r w:rsidRPr="000B3320">
        <w:rPr>
          <w:rFonts w:eastAsia="Times New Roman" w:cstheme="minorHAnsi"/>
          <w:lang w:eastAsia="en-GB"/>
        </w:rPr>
        <w:t xml:space="preserve">, S., </w:t>
      </w:r>
      <w:proofErr w:type="spellStart"/>
      <w:r w:rsidRPr="000B3320">
        <w:rPr>
          <w:rFonts w:eastAsia="Times New Roman" w:cstheme="minorHAnsi"/>
          <w:lang w:eastAsia="en-GB"/>
        </w:rPr>
        <w:t>Assarroudi</w:t>
      </w:r>
      <w:proofErr w:type="spellEnd"/>
      <w:r w:rsidRPr="000B3320">
        <w:rPr>
          <w:rFonts w:eastAsia="Times New Roman" w:cstheme="minorHAnsi"/>
          <w:lang w:eastAsia="en-GB"/>
        </w:rPr>
        <w:t>, A.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>Evaluation of the effect of selecting gluteal injection site on the pain injection based on anthropometric indices and body shape pattern: A randomised controlled trial study</w:t>
      </w:r>
      <w:r w:rsidR="00671E95" w:rsidRPr="000B3320">
        <w:rPr>
          <w:rFonts w:eastAsia="Times New Roman" w:cstheme="minorHAnsi"/>
          <w:lang w:eastAsia="en-GB"/>
        </w:rPr>
        <w:t xml:space="preserve"> </w:t>
      </w:r>
      <w:r w:rsidRPr="000B3320">
        <w:rPr>
          <w:rFonts w:eastAsia="Times New Roman" w:cstheme="minorHAnsi"/>
          <w:lang w:eastAsia="en-GB"/>
        </w:rPr>
        <w:t xml:space="preserve">(2021) Journal of Clinical Nursing. </w:t>
      </w:r>
    </w:p>
    <w:p w14:paraId="7F52F78E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B8EA05F" w14:textId="67D6CF47" w:rsidR="00F02CFB" w:rsidRPr="000B3320" w:rsidRDefault="00F02CFB" w:rsidP="00671E95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Basak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T.,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Demirtas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Yorubulut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S.M.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Virtual reality and distraction cards to reduce pain during intramuscular benzathine penicillin injection procedure in adults: A randomized controlled trial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(5), pp. 2511-2518. </w:t>
      </w:r>
    </w:p>
    <w:p w14:paraId="1E4CF18C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BC6A143" w14:textId="3DD41BC0" w:rsidR="00F02CFB" w:rsidRPr="000B3320" w:rsidRDefault="00F02CFB" w:rsidP="00671E95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Liebergall-Wischnitzer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Shaphir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Solnica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Hochner-Celnikier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D.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Are Paula method exercises effective for gastrointestinal reactivation post-elective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cesarean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 delivery? Randomized controlled trial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(4), pp. 2026-2032. </w:t>
      </w:r>
    </w:p>
    <w:p w14:paraId="19CA6360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F5BF3B4" w14:textId="10EFC6A1" w:rsidR="00F02CFB" w:rsidRPr="000B3320" w:rsidRDefault="00F02CFB" w:rsidP="00671E95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3320">
        <w:rPr>
          <w:rFonts w:asciiTheme="minorHAnsi" w:hAnsiTheme="minorHAnsi" w:cstheme="minorHAnsi"/>
          <w:sz w:val="24"/>
          <w:szCs w:val="24"/>
        </w:rPr>
        <w:t xml:space="preserve">Zhang, X., Lin, J.L., Gao, R., Chen, N., Huang, G.F., Wang, L., Gao, H.,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Zhuo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H.Z., Chen, L.Q., Chen, X.H., Li, H.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Application of the hospital-family holistic care model in caregivers of patients with permanent enterostomy: A randomized controlled trial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(4), pp. 2033-2049. </w:t>
      </w:r>
    </w:p>
    <w:p w14:paraId="21405A31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73DBB4AD" w14:textId="3CC2623F" w:rsidR="00F02CFB" w:rsidRPr="000B3320" w:rsidRDefault="00F02CFB" w:rsidP="00671E95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lastRenderedPageBreak/>
        <w:t>Milazi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M., Douglas, C., Bonner, A.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A bundled phosphate control intervention (4Ds) for adults with end-stage kidney disease receiving haemodialysis: A cluster randomized controlled trial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(3), pp. 1345-1356. </w:t>
      </w:r>
    </w:p>
    <w:p w14:paraId="5B39B2E3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1959463" w14:textId="185F727B" w:rsidR="00F02CFB" w:rsidRPr="000B3320" w:rsidRDefault="00F02CFB" w:rsidP="00671E95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3320">
        <w:rPr>
          <w:rFonts w:asciiTheme="minorHAnsi" w:hAnsiTheme="minorHAnsi" w:cstheme="minorHAnsi"/>
          <w:sz w:val="24"/>
          <w:szCs w:val="24"/>
        </w:rPr>
        <w:t xml:space="preserve">Simón-López, L.C.,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Luquero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-Bueno, S.,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Ovejero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-Benito, M.C., Cuesta-Lozano, D., Goodman-Casanova, J.M., Vargas-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Castrillón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E.,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Mazarro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D.O., De Miguel-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Cáceres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Posada-Moreno, P., Zaragoza-García, I.,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Ortuño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-Soriano, I.</w:t>
      </w:r>
      <w:r w:rsidR="00671E95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Benefits of the application of heat and pressure on peripheral venous cannulation in adults: A randomized controlled </w:t>
      </w:r>
      <w:proofErr w:type="gramStart"/>
      <w:r w:rsidRPr="000B3320">
        <w:rPr>
          <w:rFonts w:asciiTheme="minorHAnsi" w:hAnsiTheme="minorHAnsi" w:cstheme="minorHAnsi"/>
          <w:sz w:val="24"/>
          <w:szCs w:val="24"/>
        </w:rPr>
        <w:t>trial(</w:t>
      </w:r>
      <w:proofErr w:type="gramEnd"/>
      <w:r w:rsidRPr="000B3320">
        <w:rPr>
          <w:rFonts w:asciiTheme="minorHAnsi" w:hAnsiTheme="minorHAnsi" w:cstheme="minorHAnsi"/>
          <w:sz w:val="24"/>
          <w:szCs w:val="24"/>
        </w:rPr>
        <w:t xml:space="preserve">2021) Journal of Advanced Nursing, 77 (3), pp. 1533-1545. </w:t>
      </w:r>
    </w:p>
    <w:p w14:paraId="6181C201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79325BFE" w14:textId="7392981C" w:rsidR="00F02CFB" w:rsidRPr="000B3320" w:rsidRDefault="00F02CFB" w:rsidP="000B3320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Riera-Sampol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Bennasar-Veny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Tauler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P.,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Aguilo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A.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Effectiveness of physical activity prescription by primary care nurses using health assets: A randomized controlled trial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(3), pp. 1518-1532. </w:t>
      </w:r>
    </w:p>
    <w:p w14:paraId="71E61051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C5AAE03" w14:textId="59E253D2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3320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Pinho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L.M.G.,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Sequeira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C.A.D.C., Sampaio, F.M.C., Rocha, N.B.,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Ozaslan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Z.,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Ferre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-Grau, C.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Assessing the efficacy and feasibility of providing metacognitive training for patients with schizophrenia by mental health nurses: A randomized controlled trial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(2), pp. 999-1012. </w:t>
      </w:r>
    </w:p>
    <w:p w14:paraId="480E0F5F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4C5AD671" w14:textId="2369124D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3320">
        <w:rPr>
          <w:rFonts w:asciiTheme="minorHAnsi" w:hAnsiTheme="minorHAnsi" w:cstheme="minorHAnsi"/>
          <w:sz w:val="24"/>
          <w:szCs w:val="24"/>
        </w:rPr>
        <w:t xml:space="preserve">Tamayo-Morales, O.,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Patino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-Alonso, M.C.,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Losada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Mora-Simón, S.,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Unzueta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-Arce, J., González-Sánchez, S., Gómez-Marcos, M.A., García-Ortiz, L., Rodríguez-Sánchez, E.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Behavioural intervention to reduce disruptive behaviours in adult day care centres users: A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randomizsed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 clinical trial (PROCENDIAS study)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(2), pp. 987-998. </w:t>
      </w:r>
    </w:p>
    <w:p w14:paraId="4B57D904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591ADE9" w14:textId="20E24475" w:rsidR="00F02CFB" w:rsidRPr="000B3320" w:rsidRDefault="00F02CFB" w:rsidP="000B3320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Tonye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-Geoffroy, L.,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Mauboussin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 Carlos, S., Tuffet, S.,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Fromentin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H.,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Berard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L., Leblanc, J., Laroche, F.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Efficacy of a combination of hypnosis and transcutaneous electrical nerve stimulation for chronic non-cancer pain: A randomized controlled trial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</w:t>
      </w:r>
      <w:proofErr w:type="gramStart"/>
      <w:r w:rsidRPr="000B3320">
        <w:rPr>
          <w:rFonts w:asciiTheme="minorHAnsi" w:hAnsiTheme="minorHAnsi" w:cstheme="minorHAnsi"/>
          <w:sz w:val="24"/>
          <w:szCs w:val="24"/>
        </w:rPr>
        <w:t>Nursing,.</w:t>
      </w:r>
      <w:proofErr w:type="gramEnd"/>
      <w:r w:rsidRPr="000B33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6623B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76C99E7E" w14:textId="4F2A328E" w:rsidR="00F02CFB" w:rsidRPr="000B3320" w:rsidRDefault="00F02CFB" w:rsidP="000B3320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Bunsanong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T.,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Chaimongkol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N.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A self-management support intervention on knee functional status and health-related quality of life among middle-age women: A randomized controlled trial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(1), pp. 376-386.  </w:t>
      </w:r>
    </w:p>
    <w:p w14:paraId="0DDFD1A5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EDAFC1E" w14:textId="5480A273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3320">
        <w:rPr>
          <w:rFonts w:asciiTheme="minorHAnsi" w:hAnsiTheme="minorHAnsi" w:cstheme="minorHAnsi"/>
          <w:sz w:val="24"/>
          <w:szCs w:val="24"/>
        </w:rPr>
        <w:t>Morales-Fernández, Á., Jimenez-Martín, J.M., Morales-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Asencio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J.M., Vergara-Romero, M., Mora-Bandera, A.M., Aranda-Gallardo, M.,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Canca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-Sanchez, J.C.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Impact of a nurse-led intervention on quality of life in patients with chronic non-malignant pain: An open randomized controlled trial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(1), pp. 255-265. </w:t>
      </w:r>
    </w:p>
    <w:p w14:paraId="0E6AD724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74F1BBF8" w14:textId="735FC8C9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Sümen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Öncel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S.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The effect of ‘I am Protecting my Child from the Sun’ programme on parental sun protection behaviours: Randomized controlled trial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Journal of Advanced Nursing, 77 (1), pp. 387-400. </w:t>
      </w:r>
    </w:p>
    <w:p w14:paraId="7E5B9296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1879DBA5" w14:textId="3621F113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3320">
        <w:rPr>
          <w:rFonts w:asciiTheme="minorHAnsi" w:hAnsiTheme="minorHAnsi" w:cstheme="minorHAnsi"/>
          <w:sz w:val="24"/>
          <w:szCs w:val="24"/>
        </w:rPr>
        <w:lastRenderedPageBreak/>
        <w:t>Shen, M.D., Li, Y.W., Xu, L.Q., Shi, H.Y., Ni, Y.Y., Lin, H.J., Li, F.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Role of active cycle of breathing technique for patients with chronic obstructive pulmonary disease: A pragmatic, randomized clinical trial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International Journal of Nursing Studies, 117, art. no. 103880. </w:t>
      </w:r>
    </w:p>
    <w:p w14:paraId="7A53FEAA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85AC5E2" w14:textId="0D2A034F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3320">
        <w:rPr>
          <w:rFonts w:asciiTheme="minorHAnsi" w:hAnsiTheme="minorHAnsi" w:cstheme="minorHAnsi"/>
          <w:sz w:val="24"/>
          <w:szCs w:val="24"/>
        </w:rPr>
        <w:t>Chew, H.S.J., Sim, K.L.D., Choi, K.C., Chair, S.Y.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Effectiveness of a nurse-led temporal self-regulation theory-based program on heart failure self-care: A randomized controlled trial</w:t>
      </w:r>
      <w:r w:rsidR="00750EF9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International journal of nursing studies, 115, p. 103872. </w:t>
      </w:r>
    </w:p>
    <w:p w14:paraId="0B0FA8E7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AB76882" w14:textId="2EF6C568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Lescop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K.,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Joret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I.,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Delbos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P.,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Briend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-Godet, V.,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Blanchi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S.,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Brechet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C.,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Galivel-Voisine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A.,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Coudol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S.,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Volteau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C., Riche, V.-P.,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Cartron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E.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The effectiveness of the Buzzy</w:t>
      </w:r>
      <w:r w:rsidRPr="000B3320">
        <w:rPr>
          <w:rFonts w:ascii="Segoe UI Symbol" w:hAnsi="Segoe UI Symbol" w:cs="Segoe UI Symbol"/>
          <w:sz w:val="24"/>
          <w:szCs w:val="24"/>
        </w:rPr>
        <w:t>Ⓡ</w:t>
      </w:r>
      <w:r w:rsidRPr="000B3320">
        <w:rPr>
          <w:rFonts w:asciiTheme="minorHAnsi" w:hAnsiTheme="minorHAnsi" w:cstheme="minorHAnsi"/>
          <w:sz w:val="24"/>
          <w:szCs w:val="24"/>
        </w:rPr>
        <w:t xml:space="preserve"> device to reduce or prevent pain in children undergoing needle-related procedures: The results from a prospective, open-label, randomised, non-inferiority study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International Journal of Nursing Studies, 113, art. no. 103803. </w:t>
      </w:r>
    </w:p>
    <w:p w14:paraId="275700F7" w14:textId="77777777" w:rsidR="00F02CFB" w:rsidRPr="000B3320" w:rsidRDefault="00F02CFB" w:rsidP="00F02CF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0AEF32E2" w14:textId="5461034D" w:rsidR="00F02CFB" w:rsidRPr="000B3320" w:rsidRDefault="00F02CFB" w:rsidP="00E57919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0B3320">
        <w:rPr>
          <w:rFonts w:asciiTheme="minorHAnsi" w:hAnsiTheme="minorHAnsi" w:cstheme="minorHAnsi"/>
          <w:sz w:val="24"/>
          <w:szCs w:val="24"/>
        </w:rPr>
        <w:t>Nesset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M.B.,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Bjørngaard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 xml:space="preserve">, J.H., Whittington, R., </w:t>
      </w:r>
      <w:proofErr w:type="spellStart"/>
      <w:r w:rsidRPr="000B3320">
        <w:rPr>
          <w:rFonts w:asciiTheme="minorHAnsi" w:hAnsiTheme="minorHAnsi" w:cstheme="minorHAnsi"/>
          <w:sz w:val="24"/>
          <w:szCs w:val="24"/>
        </w:rPr>
        <w:t>Palmstierna</w:t>
      </w:r>
      <w:proofErr w:type="spellEnd"/>
      <w:r w:rsidRPr="000B3320">
        <w:rPr>
          <w:rFonts w:asciiTheme="minorHAnsi" w:hAnsiTheme="minorHAnsi" w:cstheme="minorHAnsi"/>
          <w:sz w:val="24"/>
          <w:szCs w:val="24"/>
        </w:rPr>
        <w:t>, T.</w:t>
      </w:r>
      <w:r w:rsidR="00E57919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>Does cognitive behavioural therapy or mindfulness-based therapy improve mental health and emotion regulation among men who perpetrate intimate partner violence? A randomised controlled trial</w:t>
      </w:r>
      <w:r w:rsidR="000B3320" w:rsidRPr="000B3320">
        <w:rPr>
          <w:rFonts w:asciiTheme="minorHAnsi" w:hAnsiTheme="minorHAnsi" w:cstheme="minorHAnsi"/>
          <w:sz w:val="24"/>
          <w:szCs w:val="24"/>
        </w:rPr>
        <w:t xml:space="preserve"> </w:t>
      </w:r>
      <w:r w:rsidRPr="000B3320">
        <w:rPr>
          <w:rFonts w:asciiTheme="minorHAnsi" w:hAnsiTheme="minorHAnsi" w:cstheme="minorHAnsi"/>
          <w:sz w:val="24"/>
          <w:szCs w:val="24"/>
        </w:rPr>
        <w:t xml:space="preserve">(2021) International Journal of Nursing Studies, 113, art. no. 103795. </w:t>
      </w:r>
    </w:p>
    <w:p w14:paraId="22767F3A" w14:textId="77777777" w:rsidR="00F02CFB" w:rsidRPr="000B3320" w:rsidRDefault="00F02CFB" w:rsidP="0073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en-GB"/>
        </w:rPr>
      </w:pPr>
    </w:p>
    <w:p w14:paraId="39A87191" w14:textId="77777777" w:rsidR="004B7C8C" w:rsidRPr="000B3320" w:rsidRDefault="006C779E">
      <w:pPr>
        <w:rPr>
          <w:rFonts w:cstheme="minorHAnsi"/>
        </w:rPr>
      </w:pPr>
    </w:p>
    <w:sectPr w:rsidR="004B7C8C" w:rsidRPr="000B3320" w:rsidSect="00933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74244"/>
    <w:multiLevelType w:val="hybridMultilevel"/>
    <w:tmpl w:val="CF965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4D"/>
    <w:rsid w:val="0000532F"/>
    <w:rsid w:val="0008218E"/>
    <w:rsid w:val="000968AB"/>
    <w:rsid w:val="000A456C"/>
    <w:rsid w:val="000B0677"/>
    <w:rsid w:val="000B3320"/>
    <w:rsid w:val="000C685E"/>
    <w:rsid w:val="000D42FA"/>
    <w:rsid w:val="0010271A"/>
    <w:rsid w:val="00113E8E"/>
    <w:rsid w:val="00155868"/>
    <w:rsid w:val="001734EC"/>
    <w:rsid w:val="001D3B03"/>
    <w:rsid w:val="00206C97"/>
    <w:rsid w:val="00213BE5"/>
    <w:rsid w:val="002253B8"/>
    <w:rsid w:val="00253CEA"/>
    <w:rsid w:val="002A7A71"/>
    <w:rsid w:val="002C43A6"/>
    <w:rsid w:val="002E2A4E"/>
    <w:rsid w:val="002E638E"/>
    <w:rsid w:val="003332A0"/>
    <w:rsid w:val="00343F2B"/>
    <w:rsid w:val="00360F78"/>
    <w:rsid w:val="00364588"/>
    <w:rsid w:val="003A090F"/>
    <w:rsid w:val="003C4311"/>
    <w:rsid w:val="003E7471"/>
    <w:rsid w:val="003F1994"/>
    <w:rsid w:val="004656D0"/>
    <w:rsid w:val="004A4930"/>
    <w:rsid w:val="004A661C"/>
    <w:rsid w:val="004E10CD"/>
    <w:rsid w:val="005245D8"/>
    <w:rsid w:val="00530C8B"/>
    <w:rsid w:val="00537BE4"/>
    <w:rsid w:val="0056499D"/>
    <w:rsid w:val="00581AA5"/>
    <w:rsid w:val="0059028E"/>
    <w:rsid w:val="00595A41"/>
    <w:rsid w:val="005F2BF8"/>
    <w:rsid w:val="0064029B"/>
    <w:rsid w:val="006504BE"/>
    <w:rsid w:val="00671E95"/>
    <w:rsid w:val="006B421C"/>
    <w:rsid w:val="006C779E"/>
    <w:rsid w:val="006F5CE4"/>
    <w:rsid w:val="00716BFA"/>
    <w:rsid w:val="0072553F"/>
    <w:rsid w:val="0073304D"/>
    <w:rsid w:val="00734A27"/>
    <w:rsid w:val="00750EF9"/>
    <w:rsid w:val="007870B4"/>
    <w:rsid w:val="007F3F24"/>
    <w:rsid w:val="00841BD1"/>
    <w:rsid w:val="008541DE"/>
    <w:rsid w:val="0086055E"/>
    <w:rsid w:val="00896CD1"/>
    <w:rsid w:val="008B62C6"/>
    <w:rsid w:val="008F11D6"/>
    <w:rsid w:val="009062DB"/>
    <w:rsid w:val="00924702"/>
    <w:rsid w:val="009275EF"/>
    <w:rsid w:val="009332D5"/>
    <w:rsid w:val="00944ED8"/>
    <w:rsid w:val="009A7095"/>
    <w:rsid w:val="00A37D7B"/>
    <w:rsid w:val="00A90A40"/>
    <w:rsid w:val="00AC0E57"/>
    <w:rsid w:val="00B1768E"/>
    <w:rsid w:val="00B24DE6"/>
    <w:rsid w:val="00B73023"/>
    <w:rsid w:val="00BA7C0C"/>
    <w:rsid w:val="00C808D6"/>
    <w:rsid w:val="00C9476C"/>
    <w:rsid w:val="00CA12D8"/>
    <w:rsid w:val="00D63FF6"/>
    <w:rsid w:val="00D77E1F"/>
    <w:rsid w:val="00DA6F7E"/>
    <w:rsid w:val="00DB4FB3"/>
    <w:rsid w:val="00DC32B7"/>
    <w:rsid w:val="00E36B85"/>
    <w:rsid w:val="00E53F6A"/>
    <w:rsid w:val="00E57919"/>
    <w:rsid w:val="00E77CF7"/>
    <w:rsid w:val="00ED4794"/>
    <w:rsid w:val="00F02CFB"/>
    <w:rsid w:val="00F22930"/>
    <w:rsid w:val="00F25DCB"/>
    <w:rsid w:val="00F336B3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26983"/>
  <w14:defaultImageDpi w14:val="32767"/>
  <w15:chartTrackingRefBased/>
  <w15:docId w15:val="{F5D089EE-2195-AF49-B97E-1C45160D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304D"/>
    <w:rPr>
      <w:rFonts w:ascii="Courier New" w:eastAsia="Times New Roman" w:hAnsi="Courier New" w:cs="Courier New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67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Gray</dc:creator>
  <cp:keywords/>
  <dc:description/>
  <cp:lastModifiedBy>Richard Gray</cp:lastModifiedBy>
  <cp:revision>2</cp:revision>
  <cp:lastPrinted>2021-05-17T23:35:00Z</cp:lastPrinted>
  <dcterms:created xsi:type="dcterms:W3CDTF">2021-05-19T12:41:00Z</dcterms:created>
  <dcterms:modified xsi:type="dcterms:W3CDTF">2021-05-19T12:41:00Z</dcterms:modified>
</cp:coreProperties>
</file>