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A6DFAF" w14:textId="77777777" w:rsidR="00271F63" w:rsidRPr="00C745BC" w:rsidRDefault="00C745BC" w:rsidP="00C745BC">
      <w:pPr>
        <w:jc w:val="center"/>
        <w:rPr>
          <w:b/>
        </w:rPr>
      </w:pPr>
      <w:r w:rsidRPr="00C745BC">
        <w:rPr>
          <w:b/>
        </w:rPr>
        <w:t>Aboriginal children and young people in Out of Home Care accessing health assessments</w:t>
      </w:r>
      <w:r>
        <w:rPr>
          <w:b/>
        </w:rPr>
        <w:t xml:space="preserve"> in regional Victoria</w:t>
      </w:r>
    </w:p>
    <w:p w14:paraId="19E00C73" w14:textId="77777777" w:rsidR="00C745BC" w:rsidRDefault="00AB7A55" w:rsidP="00C745BC">
      <w:pPr>
        <w:jc w:val="center"/>
      </w:pPr>
      <w:r>
        <w:t>A project evaluation</w:t>
      </w:r>
      <w:r w:rsidR="00C745BC">
        <w:t xml:space="preserve"> </w:t>
      </w:r>
      <w:r w:rsidR="00E665F2">
        <w:t>identifying</w:t>
      </w:r>
      <w:r w:rsidR="00C745BC">
        <w:t xml:space="preserve"> challenges and hope</w:t>
      </w:r>
      <w:r w:rsidR="00E665F2">
        <w:t xml:space="preserve"> for change</w:t>
      </w:r>
    </w:p>
    <w:p w14:paraId="434A6361" w14:textId="77777777" w:rsidR="00271F63" w:rsidRDefault="00271F63"/>
    <w:p w14:paraId="5CE0A965" w14:textId="5ACE5B99" w:rsidR="00B36A2B" w:rsidRDefault="00395DFA">
      <w:r>
        <w:t xml:space="preserve">The number of Aboriginal children and young people in Out of Home Care </w:t>
      </w:r>
      <w:r w:rsidR="00D9592D">
        <w:t xml:space="preserve">(OoHC) </w:t>
      </w:r>
      <w:r>
        <w:t xml:space="preserve">has been steadily increasing over the last </w:t>
      </w:r>
      <w:r w:rsidR="00D9592D">
        <w:t>few years</w:t>
      </w:r>
      <w:r>
        <w:t xml:space="preserve">. Health outcomes of this cohort are generally poorer compared to other cohorts, despite a range of initiatives implemented by the Victorian government to address this discrepancy. </w:t>
      </w:r>
      <w:r w:rsidR="00E04803">
        <w:t>From 2014 onwards, t</w:t>
      </w:r>
      <w:r>
        <w:t xml:space="preserve">he Taskforce 1000 </w:t>
      </w:r>
      <w:r w:rsidR="00530279">
        <w:t>project</w:t>
      </w:r>
      <w:r>
        <w:t xml:space="preserve"> was instigated </w:t>
      </w:r>
      <w:r w:rsidR="006E7A07">
        <w:t xml:space="preserve">in North East Victoria </w:t>
      </w:r>
      <w:r>
        <w:t xml:space="preserve">by the </w:t>
      </w:r>
      <w:r w:rsidR="00530279">
        <w:t>Commission</w:t>
      </w:r>
      <w:r w:rsidR="00C82836">
        <w:t>er</w:t>
      </w:r>
      <w:r w:rsidR="00530279">
        <w:t xml:space="preserve"> of Child</w:t>
      </w:r>
      <w:r w:rsidR="006E7A07">
        <w:t>ren</w:t>
      </w:r>
      <w:r w:rsidR="00530279">
        <w:t xml:space="preserve"> and Young People </w:t>
      </w:r>
      <w:r w:rsidR="00D9592D">
        <w:t xml:space="preserve">to critically analyse the experience of </w:t>
      </w:r>
      <w:r>
        <w:t>Aboriginal children in O</w:t>
      </w:r>
      <w:r w:rsidR="00530279">
        <w:t>oHC</w:t>
      </w:r>
      <w:r>
        <w:t xml:space="preserve">. </w:t>
      </w:r>
      <w:r w:rsidR="00530279">
        <w:t xml:space="preserve">Subsequently, </w:t>
      </w:r>
      <w:r w:rsidR="00C82836">
        <w:t xml:space="preserve">in 2016 the Department of Health and Human Services </w:t>
      </w:r>
      <w:r>
        <w:t>commissioned</w:t>
      </w:r>
      <w:r w:rsidR="00C82836">
        <w:t xml:space="preserve"> the</w:t>
      </w:r>
      <w:r>
        <w:t xml:space="preserve"> Murray Primary Health Network to</w:t>
      </w:r>
      <w:r w:rsidR="00F46031">
        <w:t xml:space="preserve"> develop </w:t>
      </w:r>
      <w:r w:rsidR="00530279">
        <w:t xml:space="preserve">and implement </w:t>
      </w:r>
      <w:r w:rsidR="00F46031">
        <w:t xml:space="preserve">a pathway for Aboriginal children and young people in </w:t>
      </w:r>
      <w:r w:rsidR="00530279">
        <w:t xml:space="preserve">OoHC accessing </w:t>
      </w:r>
      <w:r w:rsidR="00416741">
        <w:t>health assessments. La Trobe University evaluated the OoHC pathway project</w:t>
      </w:r>
      <w:r w:rsidR="00242D87">
        <w:t xml:space="preserve"> and submitted a report including recommendations early 2018.</w:t>
      </w:r>
      <w:r w:rsidR="00416741">
        <w:t xml:space="preserve"> </w:t>
      </w:r>
    </w:p>
    <w:p w14:paraId="5E695E1F" w14:textId="156C0158" w:rsidR="00242D87" w:rsidRDefault="00242D87">
      <w:r>
        <w:t>For the</w:t>
      </w:r>
      <w:r w:rsidR="003D00A6" w:rsidRPr="003D00A6">
        <w:t xml:space="preserve"> evaluation </w:t>
      </w:r>
      <w:r>
        <w:t xml:space="preserve">of the pathway project, </w:t>
      </w:r>
      <w:r w:rsidR="003D00A6" w:rsidRPr="003D00A6">
        <w:t xml:space="preserve">a qualitative research design was applied </w:t>
      </w:r>
      <w:r>
        <w:t>containing</w:t>
      </w:r>
      <w:r w:rsidR="003D00A6" w:rsidRPr="003D00A6">
        <w:t xml:space="preserve"> a comprehensive literature review, </w:t>
      </w:r>
      <w:r w:rsidR="00D530BA">
        <w:t xml:space="preserve">ten </w:t>
      </w:r>
      <w:r w:rsidR="003D00A6" w:rsidRPr="003D00A6">
        <w:t xml:space="preserve">interviews </w:t>
      </w:r>
      <w:r w:rsidR="00D530BA">
        <w:t>with</w:t>
      </w:r>
      <w:r w:rsidR="003D00A6" w:rsidRPr="003D00A6">
        <w:t xml:space="preserve"> key stakeholders and a survey amongst frontline child protection staff. </w:t>
      </w:r>
      <w:r w:rsidR="00D530BA">
        <w:t xml:space="preserve">A thematic analysis of the interviews </w:t>
      </w:r>
      <w:r w:rsidR="003D00A6" w:rsidRPr="003D00A6">
        <w:t>reveal</w:t>
      </w:r>
      <w:r w:rsidR="00D530BA">
        <w:t>ed</w:t>
      </w:r>
      <w:r>
        <w:t xml:space="preserve"> the</w:t>
      </w:r>
      <w:r w:rsidR="003D00A6" w:rsidRPr="003D00A6">
        <w:t xml:space="preserve"> need for </w:t>
      </w:r>
      <w:r>
        <w:t>cross-sector</w:t>
      </w:r>
      <w:r w:rsidR="003D00A6" w:rsidRPr="003D00A6">
        <w:t xml:space="preserve"> education of</w:t>
      </w:r>
      <w:r w:rsidR="003D00A6">
        <w:t xml:space="preserve"> allied health and human services</w:t>
      </w:r>
      <w:r w:rsidR="003D00A6" w:rsidRPr="003D00A6">
        <w:t xml:space="preserve"> staff, practical support for c</w:t>
      </w:r>
      <w:r>
        <w:t>ar</w:t>
      </w:r>
      <w:r w:rsidR="003D00A6" w:rsidRPr="003D00A6">
        <w:t>ers</w:t>
      </w:r>
      <w:r>
        <w:t>,</w:t>
      </w:r>
      <w:r w:rsidR="003D00A6" w:rsidRPr="003D00A6">
        <w:t xml:space="preserve"> and a range of systemic challenges. However, there are also elements of hope and the prospect of change to effectuate culturally </w:t>
      </w:r>
      <w:r>
        <w:t>‘</w:t>
      </w:r>
      <w:r w:rsidR="003D00A6" w:rsidRPr="003D00A6">
        <w:t>safe</w:t>
      </w:r>
      <w:r>
        <w:t>’</w:t>
      </w:r>
      <w:r w:rsidR="003D00A6" w:rsidRPr="003D00A6">
        <w:t xml:space="preserve"> practice across the service sector by partnerships between organisations. </w:t>
      </w:r>
    </w:p>
    <w:p w14:paraId="7F3FB4F7" w14:textId="58CD78FA" w:rsidR="003D00A6" w:rsidRDefault="00242D87">
      <w:r>
        <w:t xml:space="preserve">The aim of this paper is to </w:t>
      </w:r>
      <w:r w:rsidR="00D530BA">
        <w:t xml:space="preserve">critically reflect on </w:t>
      </w:r>
      <w:r>
        <w:t xml:space="preserve">findings and seek a dialogue with the audience regarding some of the recommendations </w:t>
      </w:r>
      <w:r w:rsidR="007504EE">
        <w:t>for</w:t>
      </w:r>
      <w:r>
        <w:t xml:space="preserve"> the pathway </w:t>
      </w:r>
      <w:r w:rsidR="007504EE">
        <w:t xml:space="preserve">project </w:t>
      </w:r>
      <w:r>
        <w:t>implementation</w:t>
      </w:r>
      <w:r w:rsidR="00D530BA">
        <w:t xml:space="preserve">, </w:t>
      </w:r>
      <w:r w:rsidR="007504EE">
        <w:t>and the principle of self-determination put in practice.</w:t>
      </w:r>
      <w:bookmarkStart w:id="0" w:name="_GoBack"/>
      <w:bookmarkEnd w:id="0"/>
    </w:p>
    <w:p w14:paraId="6B31CA94" w14:textId="77777777" w:rsidR="00AB7A55" w:rsidRDefault="00AB7A55"/>
    <w:p w14:paraId="7035840D" w14:textId="77777777" w:rsidR="004C4F58" w:rsidRDefault="00271F63">
      <w:r>
        <w:t>Dr Werner Vogels</w:t>
      </w:r>
    </w:p>
    <w:p w14:paraId="5017E354" w14:textId="77777777" w:rsidR="00271F63" w:rsidRDefault="00271F63">
      <w:r>
        <w:t>Ms Corina Modderman</w:t>
      </w:r>
    </w:p>
    <w:p w14:paraId="3F78EA0D" w14:textId="77777777" w:rsidR="00271F63" w:rsidRDefault="00271F63">
      <w:r>
        <w:t xml:space="preserve">La Trobe University Rural Health School </w:t>
      </w:r>
    </w:p>
    <w:p w14:paraId="1CB7DB14" w14:textId="77777777" w:rsidR="00271F63" w:rsidRDefault="00271F63">
      <w:r w:rsidRPr="00271F63">
        <w:t>John Richards Centre for Rural Ageing Research</w:t>
      </w:r>
    </w:p>
    <w:p w14:paraId="545C4663" w14:textId="77777777" w:rsidR="00416741" w:rsidRDefault="00416741"/>
    <w:sectPr w:rsidR="004167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55305"/>
    <w:multiLevelType w:val="hybridMultilevel"/>
    <w:tmpl w:val="535A2254"/>
    <w:lvl w:ilvl="0" w:tplc="86BA005E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92035"/>
    <w:multiLevelType w:val="hybridMultilevel"/>
    <w:tmpl w:val="C7D85C86"/>
    <w:lvl w:ilvl="0" w:tplc="A8C063AC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DFA"/>
    <w:rsid w:val="00242D87"/>
    <w:rsid w:val="00271F63"/>
    <w:rsid w:val="00395DFA"/>
    <w:rsid w:val="003B0871"/>
    <w:rsid w:val="003D00A6"/>
    <w:rsid w:val="00416741"/>
    <w:rsid w:val="004C4F58"/>
    <w:rsid w:val="00530279"/>
    <w:rsid w:val="0060261D"/>
    <w:rsid w:val="00646E4C"/>
    <w:rsid w:val="006E7A07"/>
    <w:rsid w:val="007504EE"/>
    <w:rsid w:val="00852553"/>
    <w:rsid w:val="00AB7A55"/>
    <w:rsid w:val="00B36A2B"/>
    <w:rsid w:val="00C745BC"/>
    <w:rsid w:val="00C82836"/>
    <w:rsid w:val="00D255CA"/>
    <w:rsid w:val="00D530BA"/>
    <w:rsid w:val="00D9592D"/>
    <w:rsid w:val="00E04803"/>
    <w:rsid w:val="00E665F2"/>
    <w:rsid w:val="00F4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4C061"/>
  <w15:chartTrackingRefBased/>
  <w15:docId w15:val="{45EBFF49-CBD2-4679-A41C-05069FC92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525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25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25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25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25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5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55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6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950D8-D57D-4E9B-9D03-68173B48F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 Australia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 Vogels</dc:creator>
  <cp:keywords/>
  <dc:description/>
  <cp:lastModifiedBy>Werner Vogels</cp:lastModifiedBy>
  <cp:revision>2</cp:revision>
  <dcterms:created xsi:type="dcterms:W3CDTF">2018-04-20T05:19:00Z</dcterms:created>
  <dcterms:modified xsi:type="dcterms:W3CDTF">2018-04-20T05:19:00Z</dcterms:modified>
</cp:coreProperties>
</file>