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A802" w14:textId="42CB3A2F" w:rsidR="00F17C33" w:rsidRPr="00F17C33" w:rsidRDefault="00F17C33" w:rsidP="00F17C33">
      <w:r w:rsidRPr="00F17C33">
        <w:t xml:space="preserve">This is a post-peer-review, pre-copyedit version of an article published in </w:t>
      </w:r>
      <w:r w:rsidRPr="00F17C33">
        <w:rPr>
          <w:i/>
          <w:iCs/>
        </w:rPr>
        <w:t>Journal of Bioethical Inquiry</w:t>
      </w:r>
      <w:r w:rsidRPr="00F17C33">
        <w:t xml:space="preserve">. The final authenticated version is available online at: </w:t>
      </w:r>
      <w:hyperlink r:id="rId8" w:history="1">
        <w:r w:rsidRPr="00F17C33">
          <w:rPr>
            <w:rStyle w:val="Hyperlink"/>
          </w:rPr>
          <w:t>https://doi.org/10.1007/s11673-018-9889-y</w:t>
        </w:r>
      </w:hyperlink>
      <w:r w:rsidRPr="00F17C33">
        <w:t>.</w:t>
      </w:r>
    </w:p>
    <w:p w14:paraId="10DE84DB" w14:textId="294E77AB" w:rsidR="00F17C33" w:rsidRPr="00F17C33" w:rsidRDefault="00F17C33" w:rsidP="00F17C33">
      <w:r w:rsidRPr="00F17C33">
        <w:t>Walker MJ. 2019. On replacement body parts. </w:t>
      </w:r>
      <w:r w:rsidRPr="00F17C33">
        <w:rPr>
          <w:i/>
          <w:iCs/>
        </w:rPr>
        <w:t>Journal of Bioethical Inquiry</w:t>
      </w:r>
      <w:r w:rsidRPr="00F17C33">
        <w:t> 16(1)</w:t>
      </w:r>
      <w:r>
        <w:t>:</w:t>
      </w:r>
      <w:r w:rsidRPr="00F17C33">
        <w:t>61-73</w:t>
      </w:r>
    </w:p>
    <w:p w14:paraId="3F1D38D4" w14:textId="77777777" w:rsidR="00F17C33" w:rsidRDefault="00F17C33" w:rsidP="000D3615">
      <w:pPr>
        <w:pStyle w:val="Heading1"/>
        <w:keepNext w:val="0"/>
        <w:keepLines w:val="0"/>
        <w:widowControl w:val="0"/>
        <w:spacing w:before="0" w:line="360" w:lineRule="auto"/>
        <w:jc w:val="center"/>
        <w:rPr>
          <w:rFonts w:ascii="Times New Roman" w:hAnsi="Times New Roman" w:cs="Times New Roman"/>
          <w:sz w:val="24"/>
          <w:szCs w:val="24"/>
        </w:rPr>
      </w:pPr>
    </w:p>
    <w:p w14:paraId="3BCFCF4F" w14:textId="439B7D28" w:rsidR="002274E6" w:rsidRPr="009D26DE" w:rsidRDefault="000D3615" w:rsidP="000D3615">
      <w:pPr>
        <w:pStyle w:val="Heading1"/>
        <w:keepNext w:val="0"/>
        <w:keepLines w:val="0"/>
        <w:widowControl w:val="0"/>
        <w:spacing w:before="0" w:line="360" w:lineRule="auto"/>
        <w:jc w:val="center"/>
        <w:rPr>
          <w:rFonts w:ascii="Times New Roman" w:hAnsi="Times New Roman" w:cs="Times New Roman"/>
          <w:sz w:val="24"/>
          <w:szCs w:val="24"/>
        </w:rPr>
      </w:pPr>
      <w:r w:rsidRPr="009D26DE">
        <w:rPr>
          <w:rFonts w:ascii="Times New Roman" w:hAnsi="Times New Roman" w:cs="Times New Roman"/>
          <w:sz w:val="24"/>
          <w:szCs w:val="24"/>
        </w:rPr>
        <w:t>On Replacement Body Parts</w:t>
      </w:r>
    </w:p>
    <w:p w14:paraId="2E50ED5B" w14:textId="77777777" w:rsidR="006C3150" w:rsidRPr="009D26DE" w:rsidRDefault="006C3150" w:rsidP="009D26DE">
      <w:pPr>
        <w:widowControl w:val="0"/>
        <w:suppressAutoHyphens/>
        <w:spacing w:after="0" w:line="360" w:lineRule="auto"/>
        <w:rPr>
          <w:rFonts w:ascii="Times New Roman" w:hAnsi="Times New Roman" w:cs="Times New Roman"/>
          <w:sz w:val="24"/>
          <w:szCs w:val="24"/>
        </w:rPr>
      </w:pPr>
    </w:p>
    <w:p w14:paraId="4BC5A3B3" w14:textId="29D1CA59" w:rsidR="00587A2E" w:rsidRDefault="00247BB9" w:rsidP="00247BB9">
      <w:pPr>
        <w:widowControl w:val="0"/>
        <w:suppressAutoHyphen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Technological advances are making </w:t>
      </w:r>
      <w:r w:rsidR="00D5726E">
        <w:rPr>
          <w:rFonts w:ascii="Times New Roman" w:hAnsi="Times New Roman" w:cs="Times New Roman"/>
          <w:sz w:val="24"/>
          <w:szCs w:val="24"/>
        </w:rPr>
        <w:t xml:space="preserve">devices that functionally replace body </w:t>
      </w:r>
      <w:r>
        <w:rPr>
          <w:rFonts w:ascii="Times New Roman" w:hAnsi="Times New Roman" w:cs="Times New Roman"/>
          <w:sz w:val="24"/>
          <w:szCs w:val="24"/>
        </w:rPr>
        <w:t>parts</w:t>
      </w:r>
      <w:r w:rsidR="00282492">
        <w:rPr>
          <w:rFonts w:ascii="Times New Roman" w:hAnsi="Times New Roman" w:cs="Times New Roman"/>
          <w:sz w:val="24"/>
          <w:szCs w:val="24"/>
        </w:rPr>
        <w:t>—</w:t>
      </w:r>
      <w:r w:rsidR="00EA14B1">
        <w:rPr>
          <w:rFonts w:ascii="Times New Roman" w:hAnsi="Times New Roman" w:cs="Times New Roman"/>
          <w:sz w:val="24"/>
          <w:szCs w:val="24"/>
        </w:rPr>
        <w:t>artificial organs and limbs</w:t>
      </w:r>
      <w:r w:rsidR="00282492">
        <w:rPr>
          <w:rFonts w:ascii="Times New Roman" w:hAnsi="Times New Roman" w:cs="Times New Roman"/>
          <w:sz w:val="24"/>
          <w:szCs w:val="24"/>
        </w:rPr>
        <w:t>—</w:t>
      </w:r>
      <w:r w:rsidR="00EA14B1">
        <w:rPr>
          <w:rFonts w:ascii="Times New Roman" w:hAnsi="Times New Roman" w:cs="Times New Roman"/>
          <w:sz w:val="24"/>
          <w:szCs w:val="24"/>
        </w:rPr>
        <w:t>m</w:t>
      </w:r>
      <w:r w:rsidR="00110D99">
        <w:rPr>
          <w:rFonts w:ascii="Times New Roman" w:hAnsi="Times New Roman" w:cs="Times New Roman"/>
          <w:sz w:val="24"/>
          <w:szCs w:val="24"/>
        </w:rPr>
        <w:t xml:space="preserve">ore </w:t>
      </w:r>
      <w:r w:rsidR="00E753C2">
        <w:rPr>
          <w:rFonts w:ascii="Times New Roman" w:hAnsi="Times New Roman" w:cs="Times New Roman"/>
          <w:sz w:val="24"/>
          <w:szCs w:val="24"/>
        </w:rPr>
        <w:t>widely used, and more capable of providing patients with lives that are close to ‘normal’</w:t>
      </w:r>
      <w:r>
        <w:rPr>
          <w:rFonts w:ascii="Times New Roman" w:hAnsi="Times New Roman" w:cs="Times New Roman"/>
          <w:sz w:val="24"/>
          <w:szCs w:val="24"/>
        </w:rPr>
        <w:t xml:space="preserve">. </w:t>
      </w:r>
      <w:r w:rsidR="00EF00A3">
        <w:rPr>
          <w:rFonts w:ascii="Times New Roman" w:hAnsi="Times New Roman" w:cs="Times New Roman"/>
          <w:sz w:val="24"/>
          <w:szCs w:val="24"/>
        </w:rPr>
        <w:t>Some</w:t>
      </w:r>
      <w:r>
        <w:rPr>
          <w:rFonts w:ascii="Times New Roman" w:hAnsi="Times New Roman" w:cs="Times New Roman"/>
          <w:sz w:val="24"/>
          <w:szCs w:val="24"/>
        </w:rPr>
        <w:t xml:space="preserve"> of the ethical issues </w:t>
      </w:r>
      <w:r w:rsidR="00D5726E">
        <w:rPr>
          <w:rFonts w:ascii="Times New Roman" w:hAnsi="Times New Roman" w:cs="Times New Roman"/>
          <w:sz w:val="24"/>
          <w:szCs w:val="24"/>
        </w:rPr>
        <w:t>this is</w:t>
      </w:r>
      <w:r>
        <w:rPr>
          <w:rFonts w:ascii="Times New Roman" w:hAnsi="Times New Roman" w:cs="Times New Roman"/>
          <w:sz w:val="24"/>
          <w:szCs w:val="24"/>
        </w:rPr>
        <w:t xml:space="preserve"> likely to raise relate to how </w:t>
      </w:r>
      <w:r w:rsidR="00EF00A3">
        <w:rPr>
          <w:rFonts w:ascii="Times New Roman" w:hAnsi="Times New Roman" w:cs="Times New Roman"/>
          <w:sz w:val="24"/>
          <w:szCs w:val="24"/>
        </w:rPr>
        <w:t>such</w:t>
      </w:r>
      <w:r w:rsidR="00F0233C">
        <w:rPr>
          <w:rFonts w:ascii="Times New Roman" w:hAnsi="Times New Roman" w:cs="Times New Roman"/>
          <w:sz w:val="24"/>
          <w:szCs w:val="24"/>
        </w:rPr>
        <w:t xml:space="preserve"> </w:t>
      </w:r>
      <w:r w:rsidR="00320859">
        <w:rPr>
          <w:rFonts w:ascii="Times New Roman" w:hAnsi="Times New Roman" w:cs="Times New Roman"/>
          <w:sz w:val="24"/>
          <w:szCs w:val="24"/>
        </w:rPr>
        <w:t>prostheses</w:t>
      </w:r>
      <w:r w:rsidR="00F0233C">
        <w:rPr>
          <w:rFonts w:ascii="Times New Roman" w:hAnsi="Times New Roman" w:cs="Times New Roman"/>
          <w:sz w:val="24"/>
          <w:szCs w:val="24"/>
        </w:rPr>
        <w:t xml:space="preserve"> </w:t>
      </w:r>
      <w:r>
        <w:rPr>
          <w:rFonts w:ascii="Times New Roman" w:hAnsi="Times New Roman" w:cs="Times New Roman"/>
          <w:sz w:val="24"/>
          <w:szCs w:val="24"/>
        </w:rPr>
        <w:t>are conceptuali</w:t>
      </w:r>
      <w:r w:rsidR="00120F0F">
        <w:rPr>
          <w:rFonts w:ascii="Times New Roman" w:hAnsi="Times New Roman" w:cs="Times New Roman"/>
          <w:sz w:val="24"/>
          <w:szCs w:val="24"/>
        </w:rPr>
        <w:t>z</w:t>
      </w:r>
      <w:r>
        <w:rPr>
          <w:rFonts w:ascii="Times New Roman" w:hAnsi="Times New Roman" w:cs="Times New Roman"/>
          <w:sz w:val="24"/>
          <w:szCs w:val="24"/>
        </w:rPr>
        <w:t xml:space="preserve">ed. </w:t>
      </w:r>
      <w:r w:rsidR="00831D9C">
        <w:rPr>
          <w:rFonts w:ascii="Times New Roman" w:hAnsi="Times New Roman" w:cs="Times New Roman"/>
          <w:sz w:val="24"/>
          <w:szCs w:val="24"/>
        </w:rPr>
        <w:t>Prostheses</w:t>
      </w:r>
      <w:r w:rsidR="00F0233C">
        <w:rPr>
          <w:rFonts w:ascii="Times New Roman" w:hAnsi="Times New Roman" w:cs="Times New Roman"/>
          <w:sz w:val="24"/>
          <w:szCs w:val="24"/>
        </w:rPr>
        <w:t xml:space="preserve"> are </w:t>
      </w:r>
      <w:r w:rsidR="00587A2E">
        <w:rPr>
          <w:rFonts w:ascii="Times New Roman" w:hAnsi="Times New Roman" w:cs="Times New Roman"/>
          <w:sz w:val="24"/>
          <w:szCs w:val="24"/>
        </w:rPr>
        <w:t>ambiguous between being inanimate objects, and sha</w:t>
      </w:r>
      <w:r w:rsidR="00F0233C">
        <w:rPr>
          <w:rFonts w:ascii="Times New Roman" w:hAnsi="Times New Roman" w:cs="Times New Roman"/>
          <w:sz w:val="24"/>
          <w:szCs w:val="24"/>
        </w:rPr>
        <w:t>ring in the status of human bodies</w:t>
      </w:r>
      <w:r w:rsidR="00282492">
        <w:rPr>
          <w:rFonts w:ascii="Times New Roman" w:hAnsi="Times New Roman" w:cs="Times New Roman"/>
          <w:sz w:val="24"/>
          <w:szCs w:val="24"/>
        </w:rPr>
        <w:t>—</w:t>
      </w:r>
      <w:r w:rsidR="00587A2E">
        <w:rPr>
          <w:rFonts w:ascii="Times New Roman" w:hAnsi="Times New Roman" w:cs="Times New Roman"/>
          <w:sz w:val="24"/>
          <w:szCs w:val="24"/>
        </w:rPr>
        <w:t xml:space="preserve">which already have an ambiguous status, as </w:t>
      </w:r>
      <w:r w:rsidR="00D05A86">
        <w:rPr>
          <w:rFonts w:ascii="Times New Roman" w:hAnsi="Times New Roman" w:cs="Times New Roman"/>
          <w:sz w:val="24"/>
          <w:szCs w:val="24"/>
        </w:rPr>
        <w:t xml:space="preserve">both </w:t>
      </w:r>
      <w:r w:rsidR="00587A2E">
        <w:rPr>
          <w:rFonts w:ascii="Times New Roman" w:hAnsi="Times New Roman" w:cs="Times New Roman"/>
          <w:sz w:val="24"/>
          <w:szCs w:val="24"/>
        </w:rPr>
        <w:t>objects and subjects. At the same time, the possibility of replacing body parts with artificial objects puts pressure on the normative status typically accorded to human bodies</w:t>
      </w:r>
      <w:r w:rsidR="00F0233C">
        <w:rPr>
          <w:rFonts w:ascii="Times New Roman" w:hAnsi="Times New Roman" w:cs="Times New Roman"/>
          <w:sz w:val="24"/>
          <w:szCs w:val="24"/>
        </w:rPr>
        <w:t xml:space="preserve">, seemingly confirming that body parts are replaceable objects. </w:t>
      </w:r>
      <w:r w:rsidR="00D05A86">
        <w:rPr>
          <w:rFonts w:ascii="Times New Roman" w:hAnsi="Times New Roman" w:cs="Times New Roman"/>
          <w:sz w:val="24"/>
          <w:szCs w:val="24"/>
        </w:rPr>
        <w:t>The paper argue</w:t>
      </w:r>
      <w:r>
        <w:rPr>
          <w:rFonts w:ascii="Times New Roman" w:hAnsi="Times New Roman" w:cs="Times New Roman"/>
          <w:sz w:val="24"/>
          <w:szCs w:val="24"/>
        </w:rPr>
        <w:t>s that</w:t>
      </w:r>
      <w:r w:rsidR="00D05A86">
        <w:rPr>
          <w:rFonts w:ascii="Times New Roman" w:hAnsi="Times New Roman" w:cs="Times New Roman"/>
          <w:sz w:val="24"/>
          <w:szCs w:val="24"/>
        </w:rPr>
        <w:t xml:space="preserve"> </w:t>
      </w:r>
      <w:r w:rsidR="0010093B">
        <w:rPr>
          <w:rFonts w:ascii="Times New Roman" w:hAnsi="Times New Roman" w:cs="Times New Roman"/>
          <w:sz w:val="24"/>
          <w:szCs w:val="24"/>
        </w:rPr>
        <w:t>the</w:t>
      </w:r>
      <w:r w:rsidR="00D05A86">
        <w:rPr>
          <w:rFonts w:ascii="Times New Roman" w:hAnsi="Times New Roman" w:cs="Times New Roman"/>
          <w:sz w:val="24"/>
          <w:szCs w:val="24"/>
        </w:rPr>
        <w:t xml:space="preserve"> normative status </w:t>
      </w:r>
      <w:r w:rsidR="00D21A92">
        <w:rPr>
          <w:rFonts w:ascii="Times New Roman" w:hAnsi="Times New Roman" w:cs="Times New Roman"/>
          <w:sz w:val="24"/>
          <w:szCs w:val="24"/>
        </w:rPr>
        <w:t xml:space="preserve">of bodies </w:t>
      </w:r>
      <w:r w:rsidR="00D05A86">
        <w:rPr>
          <w:rFonts w:ascii="Times New Roman" w:hAnsi="Times New Roman" w:cs="Times New Roman"/>
          <w:sz w:val="24"/>
          <w:szCs w:val="24"/>
        </w:rPr>
        <w:t>relies on the</w:t>
      </w:r>
      <w:r w:rsidR="0010093B">
        <w:rPr>
          <w:rFonts w:ascii="Times New Roman" w:hAnsi="Times New Roman" w:cs="Times New Roman"/>
          <w:sz w:val="24"/>
          <w:szCs w:val="24"/>
        </w:rPr>
        <w:t>ir</w:t>
      </w:r>
      <w:r w:rsidR="00D05A86">
        <w:rPr>
          <w:rFonts w:ascii="Times New Roman" w:hAnsi="Times New Roman" w:cs="Times New Roman"/>
          <w:sz w:val="24"/>
          <w:szCs w:val="24"/>
        </w:rPr>
        <w:t xml:space="preserve"> relation to </w:t>
      </w:r>
      <w:r w:rsidR="00D05A86" w:rsidRPr="009D26DE">
        <w:rPr>
          <w:rFonts w:ascii="Times New Roman" w:hAnsi="Times New Roman" w:cs="Times New Roman"/>
          <w:sz w:val="24"/>
          <w:szCs w:val="24"/>
        </w:rPr>
        <w:t>person</w:t>
      </w:r>
      <w:r w:rsidR="0010093B">
        <w:rPr>
          <w:rFonts w:ascii="Times New Roman" w:hAnsi="Times New Roman" w:cs="Times New Roman"/>
          <w:sz w:val="24"/>
          <w:szCs w:val="24"/>
        </w:rPr>
        <w:t>s</w:t>
      </w:r>
      <w:r w:rsidR="00D05A86">
        <w:rPr>
          <w:rFonts w:ascii="Times New Roman" w:hAnsi="Times New Roman" w:cs="Times New Roman"/>
          <w:sz w:val="24"/>
          <w:szCs w:val="24"/>
        </w:rPr>
        <w:t xml:space="preserve">, and that </w:t>
      </w:r>
      <w:r w:rsidR="0010093B">
        <w:rPr>
          <w:rFonts w:ascii="Times New Roman" w:hAnsi="Times New Roman" w:cs="Times New Roman"/>
          <w:sz w:val="24"/>
          <w:szCs w:val="24"/>
        </w:rPr>
        <w:t>prostheses</w:t>
      </w:r>
      <w:r>
        <w:rPr>
          <w:rFonts w:ascii="Times New Roman" w:hAnsi="Times New Roman" w:cs="Times New Roman"/>
          <w:sz w:val="24"/>
          <w:szCs w:val="24"/>
        </w:rPr>
        <w:t xml:space="preserve"> </w:t>
      </w:r>
      <w:r w:rsidR="00D05A86">
        <w:rPr>
          <w:rFonts w:ascii="Times New Roman" w:hAnsi="Times New Roman" w:cs="Times New Roman"/>
          <w:sz w:val="24"/>
          <w:szCs w:val="24"/>
        </w:rPr>
        <w:t>could have</w:t>
      </w:r>
      <w:r w:rsidR="00651D06">
        <w:rPr>
          <w:rFonts w:ascii="Times New Roman" w:hAnsi="Times New Roman" w:cs="Times New Roman"/>
          <w:sz w:val="24"/>
          <w:szCs w:val="24"/>
        </w:rPr>
        <w:t xml:space="preserve"> some</w:t>
      </w:r>
      <w:r w:rsidR="00D05A86">
        <w:rPr>
          <w:rFonts w:ascii="Times New Roman" w:hAnsi="Times New Roman" w:cs="Times New Roman"/>
          <w:sz w:val="24"/>
          <w:szCs w:val="24"/>
        </w:rPr>
        <w:t xml:space="preserve"> similar relations to</w:t>
      </w:r>
      <w:r w:rsidRPr="00247BB9">
        <w:rPr>
          <w:rFonts w:ascii="Times New Roman" w:hAnsi="Times New Roman" w:cs="Times New Roman"/>
          <w:sz w:val="24"/>
          <w:szCs w:val="24"/>
        </w:rPr>
        <w:t xml:space="preserve"> </w:t>
      </w:r>
      <w:r w:rsidR="0010093B">
        <w:rPr>
          <w:rFonts w:ascii="Times New Roman" w:hAnsi="Times New Roman" w:cs="Times New Roman"/>
          <w:sz w:val="24"/>
          <w:szCs w:val="24"/>
        </w:rPr>
        <w:t>persons</w:t>
      </w:r>
      <w:r w:rsidR="00D05A86">
        <w:rPr>
          <w:rFonts w:ascii="Times New Roman" w:hAnsi="Times New Roman" w:cs="Times New Roman"/>
          <w:sz w:val="24"/>
          <w:szCs w:val="24"/>
        </w:rPr>
        <w:t xml:space="preserve">. This suggests that </w:t>
      </w:r>
      <w:r w:rsidR="00A07801">
        <w:rPr>
          <w:rFonts w:ascii="Times New Roman" w:hAnsi="Times New Roman" w:cs="Times New Roman"/>
          <w:sz w:val="24"/>
          <w:szCs w:val="24"/>
        </w:rPr>
        <w:t xml:space="preserve">in approaching ethical issues surrounding </w:t>
      </w:r>
      <w:r w:rsidR="007A3697">
        <w:rPr>
          <w:rFonts w:ascii="Times New Roman" w:hAnsi="Times New Roman" w:cs="Times New Roman"/>
          <w:sz w:val="24"/>
          <w:szCs w:val="24"/>
        </w:rPr>
        <w:t>prostheses</w:t>
      </w:r>
      <w:r w:rsidR="00A07801">
        <w:rPr>
          <w:rFonts w:ascii="Times New Roman" w:hAnsi="Times New Roman" w:cs="Times New Roman"/>
          <w:sz w:val="24"/>
          <w:szCs w:val="24"/>
        </w:rPr>
        <w:t>, it is appropriate to regard them as more like body parts than like objects</w:t>
      </w:r>
      <w:r w:rsidR="00587A2E">
        <w:rPr>
          <w:rFonts w:ascii="Times New Roman" w:hAnsi="Times New Roman" w:cs="Times New Roman"/>
          <w:sz w:val="24"/>
          <w:szCs w:val="24"/>
        </w:rPr>
        <w:t>.</w:t>
      </w:r>
    </w:p>
    <w:p w14:paraId="61834967" w14:textId="2AEEB7E4" w:rsidR="00587A2E" w:rsidRPr="00CB5901" w:rsidRDefault="00587A2E" w:rsidP="00771C5C">
      <w:pPr>
        <w:widowControl w:val="0"/>
        <w:suppressAutoHyphens/>
        <w:spacing w:after="0" w:line="360" w:lineRule="auto"/>
        <w:rPr>
          <w:rFonts w:ascii="Times New Roman" w:hAnsi="Times New Roman" w:cs="Times New Roman"/>
          <w:sz w:val="24"/>
          <w:szCs w:val="24"/>
        </w:rPr>
      </w:pPr>
    </w:p>
    <w:p w14:paraId="557599C5" w14:textId="441FCCFF" w:rsidR="00C12E0F" w:rsidRPr="00CB5901" w:rsidRDefault="00C12E0F" w:rsidP="00771C5C">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Bioethicists have examined the </w:t>
      </w:r>
      <w:r w:rsidR="00DA250C" w:rsidRPr="00CB5901">
        <w:rPr>
          <w:rFonts w:ascii="Times New Roman" w:hAnsi="Times New Roman" w:cs="Times New Roman"/>
          <w:sz w:val="24"/>
          <w:szCs w:val="24"/>
        </w:rPr>
        <w:t>moral status and treatment</w:t>
      </w:r>
      <w:r w:rsidRPr="00CB5901">
        <w:rPr>
          <w:rFonts w:ascii="Times New Roman" w:hAnsi="Times New Roman" w:cs="Times New Roman"/>
          <w:sz w:val="24"/>
          <w:szCs w:val="24"/>
        </w:rPr>
        <w:t xml:space="preserve"> of body p</w:t>
      </w:r>
      <w:r w:rsidR="007A03E0" w:rsidRPr="00CB5901">
        <w:rPr>
          <w:rFonts w:ascii="Times New Roman" w:hAnsi="Times New Roman" w:cs="Times New Roman"/>
          <w:sz w:val="24"/>
          <w:szCs w:val="24"/>
        </w:rPr>
        <w:t>arts and tissues in some detail</w:t>
      </w:r>
      <w:r w:rsidR="00B63EE2">
        <w:rPr>
          <w:rFonts w:ascii="Times New Roman" w:hAnsi="Times New Roman" w:cs="Times New Roman"/>
          <w:sz w:val="24"/>
          <w:szCs w:val="24"/>
        </w:rPr>
        <w:t>, particularly</w:t>
      </w:r>
      <w:r w:rsidR="004963FC">
        <w:rPr>
          <w:rFonts w:ascii="Times New Roman" w:hAnsi="Times New Roman" w:cs="Times New Roman"/>
          <w:sz w:val="24"/>
          <w:szCs w:val="24"/>
        </w:rPr>
        <w:t xml:space="preserve"> in relation to</w:t>
      </w:r>
      <w:r w:rsidR="00957CDE" w:rsidRPr="00CB5901">
        <w:rPr>
          <w:rFonts w:ascii="Times New Roman" w:hAnsi="Times New Roman" w:cs="Times New Roman"/>
          <w:sz w:val="24"/>
          <w:szCs w:val="24"/>
        </w:rPr>
        <w:t xml:space="preserve"> situations where material is removed from the body</w:t>
      </w:r>
      <w:r w:rsidR="00563774" w:rsidRPr="00CB5901">
        <w:rPr>
          <w:rFonts w:ascii="Times New Roman" w:hAnsi="Times New Roman" w:cs="Times New Roman"/>
          <w:sz w:val="24"/>
          <w:szCs w:val="24"/>
        </w:rPr>
        <w:t>.</w:t>
      </w:r>
      <w:r w:rsidR="00957CDE" w:rsidRPr="00CB5901">
        <w:rPr>
          <w:rFonts w:ascii="Times New Roman" w:hAnsi="Times New Roman" w:cs="Times New Roman"/>
          <w:sz w:val="24"/>
          <w:szCs w:val="24"/>
        </w:rPr>
        <w:t xml:space="preserve"> </w:t>
      </w:r>
      <w:r w:rsidR="00563774" w:rsidRPr="00CB5901">
        <w:rPr>
          <w:rFonts w:ascii="Times New Roman" w:hAnsi="Times New Roman" w:cs="Times New Roman"/>
          <w:sz w:val="24"/>
          <w:szCs w:val="24"/>
        </w:rPr>
        <w:t>P</w:t>
      </w:r>
      <w:r w:rsidRPr="00CB5901">
        <w:rPr>
          <w:rFonts w:ascii="Times New Roman" w:hAnsi="Times New Roman" w:cs="Times New Roman"/>
          <w:sz w:val="24"/>
          <w:szCs w:val="24"/>
        </w:rPr>
        <w:t>hilosophical und</w:t>
      </w:r>
      <w:r w:rsidR="00C42B94" w:rsidRPr="00CB5901">
        <w:rPr>
          <w:rFonts w:ascii="Times New Roman" w:hAnsi="Times New Roman" w:cs="Times New Roman"/>
          <w:sz w:val="24"/>
          <w:szCs w:val="24"/>
        </w:rPr>
        <w:t xml:space="preserve">erstandings of </w:t>
      </w:r>
      <w:r w:rsidRPr="00CB5901">
        <w:rPr>
          <w:rFonts w:ascii="Times New Roman" w:hAnsi="Times New Roman" w:cs="Times New Roman"/>
          <w:sz w:val="24"/>
          <w:szCs w:val="24"/>
        </w:rPr>
        <w:t xml:space="preserve">the relation </w:t>
      </w:r>
      <w:r w:rsidR="00A60F52">
        <w:rPr>
          <w:rFonts w:ascii="Times New Roman" w:hAnsi="Times New Roman" w:cs="Times New Roman"/>
          <w:sz w:val="24"/>
          <w:szCs w:val="24"/>
        </w:rPr>
        <w:t>between</w:t>
      </w:r>
      <w:r w:rsidRPr="00CB5901">
        <w:rPr>
          <w:rFonts w:ascii="Times New Roman" w:hAnsi="Times New Roman" w:cs="Times New Roman"/>
          <w:sz w:val="24"/>
          <w:szCs w:val="24"/>
        </w:rPr>
        <w:t xml:space="preserve"> body and </w:t>
      </w:r>
      <w:proofErr w:type="spellStart"/>
      <w:r w:rsidRPr="00CB5901">
        <w:rPr>
          <w:rFonts w:ascii="Times New Roman" w:hAnsi="Times New Roman" w:cs="Times New Roman"/>
          <w:sz w:val="24"/>
          <w:szCs w:val="24"/>
        </w:rPr>
        <w:t xml:space="preserve">self </w:t>
      </w:r>
      <w:r w:rsidR="00755370">
        <w:rPr>
          <w:rFonts w:ascii="Times New Roman" w:hAnsi="Times New Roman" w:cs="Times New Roman"/>
          <w:sz w:val="24"/>
          <w:szCs w:val="24"/>
        </w:rPr>
        <w:t>inform</w:t>
      </w:r>
      <w:proofErr w:type="spellEnd"/>
      <w:r w:rsidRPr="00CB5901">
        <w:rPr>
          <w:rFonts w:ascii="Times New Roman" w:hAnsi="Times New Roman" w:cs="Times New Roman"/>
          <w:sz w:val="24"/>
          <w:szCs w:val="24"/>
        </w:rPr>
        <w:t xml:space="preserve"> debates about individuals’ rights over excised organs and tissues, appropriate constraints on compensation for bodil</w:t>
      </w:r>
      <w:r w:rsidR="00563774" w:rsidRPr="00CB5901">
        <w:rPr>
          <w:rFonts w:ascii="Times New Roman" w:hAnsi="Times New Roman" w:cs="Times New Roman"/>
          <w:sz w:val="24"/>
          <w:szCs w:val="24"/>
        </w:rPr>
        <w:t>y material, and related matters</w:t>
      </w:r>
      <w:r w:rsidRPr="00CB5901">
        <w:rPr>
          <w:rFonts w:ascii="Times New Roman" w:hAnsi="Times New Roman" w:cs="Times New Roman"/>
          <w:sz w:val="24"/>
          <w:szCs w:val="24"/>
        </w:rPr>
        <w:t>. In this paper, I focus on the</w:t>
      </w:r>
      <w:r w:rsidR="00F74929" w:rsidRPr="00CB5901">
        <w:rPr>
          <w:rFonts w:ascii="Times New Roman" w:hAnsi="Times New Roman" w:cs="Times New Roman"/>
          <w:sz w:val="24"/>
          <w:szCs w:val="24"/>
        </w:rPr>
        <w:t xml:space="preserve"> relatively neglected </w:t>
      </w:r>
      <w:r w:rsidRPr="00CB5901">
        <w:rPr>
          <w:rFonts w:ascii="Times New Roman" w:hAnsi="Times New Roman" w:cs="Times New Roman"/>
          <w:sz w:val="24"/>
          <w:szCs w:val="24"/>
        </w:rPr>
        <w:t xml:space="preserve">question of how we should think about artificial objects that become incorporated into people’s bodies. </w:t>
      </w:r>
      <w:r w:rsidR="00224803">
        <w:rPr>
          <w:rFonts w:ascii="Times New Roman" w:hAnsi="Times New Roman" w:cs="Times New Roman"/>
          <w:sz w:val="24"/>
          <w:szCs w:val="24"/>
        </w:rPr>
        <w:t>A</w:t>
      </w:r>
      <w:r w:rsidR="00E1525E">
        <w:rPr>
          <w:rFonts w:ascii="Times New Roman" w:hAnsi="Times New Roman" w:cs="Times New Roman"/>
          <w:sz w:val="24"/>
          <w:szCs w:val="24"/>
        </w:rPr>
        <w:t xml:space="preserve">s technologies for </w:t>
      </w:r>
      <w:r w:rsidRPr="00CB5901">
        <w:rPr>
          <w:rFonts w:ascii="Times New Roman" w:hAnsi="Times New Roman" w:cs="Times New Roman"/>
          <w:sz w:val="24"/>
          <w:szCs w:val="24"/>
        </w:rPr>
        <w:t>arti</w:t>
      </w:r>
      <w:r w:rsidR="00E1525E">
        <w:rPr>
          <w:rFonts w:ascii="Times New Roman" w:hAnsi="Times New Roman" w:cs="Times New Roman"/>
          <w:sz w:val="24"/>
          <w:szCs w:val="24"/>
        </w:rPr>
        <w:t xml:space="preserve">ficial </w:t>
      </w:r>
      <w:r w:rsidR="00224803">
        <w:rPr>
          <w:rFonts w:ascii="Times New Roman" w:hAnsi="Times New Roman" w:cs="Times New Roman"/>
          <w:sz w:val="24"/>
          <w:szCs w:val="24"/>
        </w:rPr>
        <w:t>body parts advance</w:t>
      </w:r>
      <w:r w:rsidRPr="00CB5901">
        <w:rPr>
          <w:rFonts w:ascii="Times New Roman" w:hAnsi="Times New Roman" w:cs="Times New Roman"/>
          <w:sz w:val="24"/>
          <w:szCs w:val="24"/>
        </w:rPr>
        <w:t xml:space="preserve">, </w:t>
      </w:r>
      <w:r w:rsidR="00F74929" w:rsidRPr="00CB5901">
        <w:rPr>
          <w:rFonts w:ascii="Times New Roman" w:hAnsi="Times New Roman" w:cs="Times New Roman"/>
          <w:sz w:val="24"/>
          <w:szCs w:val="24"/>
        </w:rPr>
        <w:t>there will be</w:t>
      </w:r>
      <w:r w:rsidRPr="00CB5901">
        <w:rPr>
          <w:rFonts w:ascii="Times New Roman" w:hAnsi="Times New Roman" w:cs="Times New Roman"/>
          <w:sz w:val="24"/>
          <w:szCs w:val="24"/>
        </w:rPr>
        <w:t xml:space="preserve"> </w:t>
      </w:r>
      <w:r w:rsidR="000A0C30" w:rsidRPr="00CB5901">
        <w:rPr>
          <w:rFonts w:ascii="Times New Roman" w:hAnsi="Times New Roman" w:cs="Times New Roman"/>
          <w:sz w:val="24"/>
          <w:szCs w:val="24"/>
        </w:rPr>
        <w:t xml:space="preserve">increasingly pressing </w:t>
      </w:r>
      <w:r w:rsidR="00E1525E">
        <w:rPr>
          <w:rFonts w:ascii="Times New Roman" w:hAnsi="Times New Roman" w:cs="Times New Roman"/>
          <w:sz w:val="24"/>
          <w:szCs w:val="24"/>
        </w:rPr>
        <w:t>ethical</w:t>
      </w:r>
      <w:r w:rsidRPr="00CB5901">
        <w:rPr>
          <w:rFonts w:ascii="Times New Roman" w:hAnsi="Times New Roman" w:cs="Times New Roman"/>
          <w:sz w:val="24"/>
          <w:szCs w:val="24"/>
        </w:rPr>
        <w:t xml:space="preserve"> issues</w:t>
      </w:r>
      <w:r w:rsidR="00E1525E">
        <w:rPr>
          <w:rFonts w:ascii="Times New Roman" w:hAnsi="Times New Roman" w:cs="Times New Roman"/>
          <w:sz w:val="24"/>
          <w:szCs w:val="24"/>
        </w:rPr>
        <w:t xml:space="preserve"> surrounding them</w:t>
      </w:r>
      <w:r w:rsidR="000A0C30" w:rsidRPr="00CB5901">
        <w:rPr>
          <w:rFonts w:ascii="Times New Roman" w:hAnsi="Times New Roman" w:cs="Times New Roman"/>
          <w:sz w:val="24"/>
          <w:szCs w:val="24"/>
        </w:rPr>
        <w:t xml:space="preserve">, some of </w:t>
      </w:r>
      <w:r w:rsidR="00D83DDF">
        <w:rPr>
          <w:rFonts w:ascii="Times New Roman" w:hAnsi="Times New Roman" w:cs="Times New Roman"/>
          <w:sz w:val="24"/>
          <w:szCs w:val="24"/>
        </w:rPr>
        <w:t>which</w:t>
      </w:r>
      <w:r w:rsidR="00D83DDF" w:rsidRPr="00CB5901">
        <w:rPr>
          <w:rFonts w:ascii="Times New Roman" w:hAnsi="Times New Roman" w:cs="Times New Roman"/>
          <w:sz w:val="24"/>
          <w:szCs w:val="24"/>
        </w:rPr>
        <w:t xml:space="preserve"> </w:t>
      </w:r>
      <w:r w:rsidRPr="00CB5901">
        <w:rPr>
          <w:rFonts w:ascii="Times New Roman" w:hAnsi="Times New Roman" w:cs="Times New Roman"/>
          <w:sz w:val="24"/>
          <w:szCs w:val="24"/>
        </w:rPr>
        <w:t>relate to how t</w:t>
      </w:r>
      <w:r w:rsidR="000A0C30" w:rsidRPr="00CB5901">
        <w:rPr>
          <w:rFonts w:ascii="Times New Roman" w:hAnsi="Times New Roman" w:cs="Times New Roman"/>
          <w:sz w:val="24"/>
          <w:szCs w:val="24"/>
        </w:rPr>
        <w:t>hese objects are conceptuali</w:t>
      </w:r>
      <w:r w:rsidR="00A174CA">
        <w:rPr>
          <w:rFonts w:ascii="Times New Roman" w:hAnsi="Times New Roman" w:cs="Times New Roman"/>
          <w:sz w:val="24"/>
          <w:szCs w:val="24"/>
        </w:rPr>
        <w:t>z</w:t>
      </w:r>
      <w:r w:rsidR="000A0C30" w:rsidRPr="00CB5901">
        <w:rPr>
          <w:rFonts w:ascii="Times New Roman" w:hAnsi="Times New Roman" w:cs="Times New Roman"/>
          <w:sz w:val="24"/>
          <w:szCs w:val="24"/>
        </w:rPr>
        <w:t>ed</w:t>
      </w:r>
      <w:r w:rsidR="00C06C9D" w:rsidRPr="00CB5901">
        <w:rPr>
          <w:rFonts w:ascii="Times New Roman" w:hAnsi="Times New Roman" w:cs="Times New Roman"/>
          <w:sz w:val="24"/>
          <w:szCs w:val="24"/>
        </w:rPr>
        <w:t xml:space="preserve"> (</w:t>
      </w:r>
      <w:r w:rsidR="00E1525E" w:rsidRPr="00CB5901">
        <w:rPr>
          <w:rFonts w:ascii="Times New Roman" w:hAnsi="Times New Roman" w:cs="Times New Roman"/>
          <w:sz w:val="24"/>
          <w:szCs w:val="24"/>
        </w:rPr>
        <w:t xml:space="preserve">Sparrow and Hutchison </w:t>
      </w:r>
      <w:proofErr w:type="spellStart"/>
      <w:r w:rsidR="00E1525E" w:rsidRPr="00CB5901">
        <w:rPr>
          <w:rFonts w:ascii="Times New Roman" w:hAnsi="Times New Roman" w:cs="Times New Roman"/>
          <w:sz w:val="24"/>
          <w:szCs w:val="24"/>
        </w:rPr>
        <w:t>m</w:t>
      </w:r>
      <w:r w:rsidR="00E1525E">
        <w:rPr>
          <w:rFonts w:ascii="Times New Roman" w:hAnsi="Times New Roman" w:cs="Times New Roman"/>
          <w:sz w:val="24"/>
          <w:szCs w:val="24"/>
        </w:rPr>
        <w:t>.s.</w:t>
      </w:r>
      <w:proofErr w:type="spellEnd"/>
      <w:r w:rsidR="00E1525E">
        <w:rPr>
          <w:rFonts w:ascii="Times New Roman" w:hAnsi="Times New Roman" w:cs="Times New Roman"/>
          <w:sz w:val="24"/>
          <w:szCs w:val="24"/>
        </w:rPr>
        <w:t>; Hutchison and Sparrow 2016</w:t>
      </w:r>
      <w:r w:rsidR="00C06C9D" w:rsidRPr="00CB5901">
        <w:rPr>
          <w:rFonts w:ascii="Times New Roman" w:hAnsi="Times New Roman" w:cs="Times New Roman"/>
          <w:sz w:val="24"/>
          <w:szCs w:val="24"/>
        </w:rPr>
        <w:t>)</w:t>
      </w:r>
      <w:r w:rsidRPr="00CB5901">
        <w:rPr>
          <w:rFonts w:ascii="Times New Roman" w:hAnsi="Times New Roman" w:cs="Times New Roman"/>
          <w:sz w:val="24"/>
          <w:szCs w:val="24"/>
        </w:rPr>
        <w:t xml:space="preserve">. </w:t>
      </w:r>
    </w:p>
    <w:p w14:paraId="60B5D554" w14:textId="77777777" w:rsidR="00C12E0F" w:rsidRPr="00CB5901" w:rsidRDefault="00C12E0F" w:rsidP="00771C5C">
      <w:pPr>
        <w:widowControl w:val="0"/>
        <w:suppressAutoHyphens/>
        <w:spacing w:after="0" w:line="360" w:lineRule="auto"/>
        <w:rPr>
          <w:rFonts w:ascii="Times New Roman" w:hAnsi="Times New Roman" w:cs="Times New Roman"/>
          <w:sz w:val="24"/>
          <w:szCs w:val="24"/>
        </w:rPr>
      </w:pPr>
    </w:p>
    <w:p w14:paraId="44DF316B" w14:textId="26E3B4B8" w:rsidR="00F818A0" w:rsidRDefault="00041EAA" w:rsidP="00771C5C">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A central </w:t>
      </w:r>
      <w:r w:rsidR="00BB2009">
        <w:rPr>
          <w:rFonts w:ascii="Times New Roman" w:hAnsi="Times New Roman" w:cs="Times New Roman"/>
          <w:sz w:val="24"/>
          <w:szCs w:val="24"/>
        </w:rPr>
        <w:t>theme</w:t>
      </w:r>
      <w:r w:rsidRPr="00CB5901">
        <w:rPr>
          <w:rFonts w:ascii="Times New Roman" w:hAnsi="Times New Roman" w:cs="Times New Roman"/>
          <w:sz w:val="24"/>
          <w:szCs w:val="24"/>
        </w:rPr>
        <w:t xml:space="preserve"> in examining the treatment of body parts is that </w:t>
      </w:r>
      <w:r w:rsidR="006F71E6">
        <w:rPr>
          <w:rFonts w:ascii="Times New Roman" w:hAnsi="Times New Roman" w:cs="Times New Roman"/>
          <w:sz w:val="24"/>
          <w:szCs w:val="24"/>
        </w:rPr>
        <w:t>they share</w:t>
      </w:r>
      <w:r w:rsidRPr="00CB5901">
        <w:rPr>
          <w:rFonts w:ascii="Times New Roman" w:hAnsi="Times New Roman" w:cs="Times New Roman"/>
          <w:sz w:val="24"/>
          <w:szCs w:val="24"/>
        </w:rPr>
        <w:t xml:space="preserve"> in the a</w:t>
      </w:r>
      <w:r w:rsidR="00B439FD" w:rsidRPr="00CB5901">
        <w:rPr>
          <w:rFonts w:ascii="Times New Roman" w:hAnsi="Times New Roman" w:cs="Times New Roman"/>
          <w:sz w:val="24"/>
          <w:szCs w:val="24"/>
        </w:rPr>
        <w:t xml:space="preserve">mbiguous status of human bodies. A body is both a </w:t>
      </w:r>
      <w:r w:rsidRPr="00CB5901">
        <w:rPr>
          <w:rFonts w:ascii="Times New Roman" w:hAnsi="Times New Roman" w:cs="Times New Roman"/>
          <w:sz w:val="24"/>
          <w:szCs w:val="24"/>
        </w:rPr>
        <w:t>subject,</w:t>
      </w:r>
      <w:r w:rsidR="00B439FD" w:rsidRPr="00CB5901">
        <w:rPr>
          <w:rFonts w:ascii="Times New Roman" w:hAnsi="Times New Roman" w:cs="Times New Roman"/>
          <w:sz w:val="24"/>
          <w:szCs w:val="24"/>
        </w:rPr>
        <w:t xml:space="preserve"> and an object in</w:t>
      </w:r>
      <w:r w:rsidR="00D83DDF">
        <w:rPr>
          <w:rFonts w:ascii="Times New Roman" w:hAnsi="Times New Roman" w:cs="Times New Roman"/>
          <w:sz w:val="24"/>
          <w:szCs w:val="24"/>
        </w:rPr>
        <w:t xml:space="preserve"> the</w:t>
      </w:r>
      <w:r w:rsidR="00B439FD" w:rsidRPr="00CB5901">
        <w:rPr>
          <w:rFonts w:ascii="Times New Roman" w:hAnsi="Times New Roman" w:cs="Times New Roman"/>
          <w:sz w:val="24"/>
          <w:szCs w:val="24"/>
        </w:rPr>
        <w:t xml:space="preserve"> world among</w:t>
      </w:r>
      <w:r w:rsidRPr="00CB5901">
        <w:rPr>
          <w:rFonts w:ascii="Times New Roman" w:hAnsi="Times New Roman" w:cs="Times New Roman"/>
          <w:sz w:val="24"/>
          <w:szCs w:val="24"/>
        </w:rPr>
        <w:t xml:space="preserve"> other objects. As subjects</w:t>
      </w:r>
      <w:r w:rsidR="006C0EBF" w:rsidRPr="00CB5901">
        <w:rPr>
          <w:rFonts w:ascii="Times New Roman" w:hAnsi="Times New Roman" w:cs="Times New Roman"/>
          <w:sz w:val="24"/>
          <w:szCs w:val="24"/>
        </w:rPr>
        <w:t>,</w:t>
      </w:r>
      <w:r w:rsidRPr="00CB5901">
        <w:rPr>
          <w:rFonts w:ascii="Times New Roman" w:hAnsi="Times New Roman" w:cs="Times New Roman"/>
          <w:sz w:val="24"/>
          <w:szCs w:val="24"/>
        </w:rPr>
        <w:t xml:space="preserve"> bodies share in the value accorded to persons</w:t>
      </w:r>
      <w:r w:rsidR="00D21705">
        <w:rPr>
          <w:rFonts w:ascii="Times New Roman" w:hAnsi="Times New Roman" w:cs="Times New Roman"/>
          <w:sz w:val="24"/>
          <w:szCs w:val="24"/>
        </w:rPr>
        <w:t>. P</w:t>
      </w:r>
      <w:r w:rsidR="006C0EBF" w:rsidRPr="00CB5901">
        <w:rPr>
          <w:rFonts w:ascii="Times New Roman" w:hAnsi="Times New Roman" w:cs="Times New Roman"/>
          <w:sz w:val="24"/>
          <w:szCs w:val="24"/>
        </w:rPr>
        <w:t xml:space="preserve">arts of bodies play a role in enabling and </w:t>
      </w:r>
      <w:r w:rsidR="00D21705">
        <w:rPr>
          <w:rFonts w:ascii="Times New Roman" w:hAnsi="Times New Roman" w:cs="Times New Roman"/>
          <w:sz w:val="24"/>
          <w:szCs w:val="24"/>
        </w:rPr>
        <w:t>instantiating this value, and</w:t>
      </w:r>
      <w:r w:rsidR="006C0EBF" w:rsidRPr="00CB5901">
        <w:rPr>
          <w:rFonts w:ascii="Times New Roman" w:hAnsi="Times New Roman" w:cs="Times New Roman"/>
          <w:sz w:val="24"/>
          <w:szCs w:val="24"/>
        </w:rPr>
        <w:t xml:space="preserve"> </w:t>
      </w:r>
      <w:r w:rsidR="00D21705">
        <w:rPr>
          <w:rFonts w:ascii="Times New Roman" w:hAnsi="Times New Roman" w:cs="Times New Roman"/>
          <w:sz w:val="24"/>
          <w:szCs w:val="24"/>
        </w:rPr>
        <w:t>many suggest that p</w:t>
      </w:r>
      <w:r w:rsidR="006C0EBF" w:rsidRPr="00CB5901">
        <w:rPr>
          <w:rFonts w:ascii="Times New Roman" w:hAnsi="Times New Roman" w:cs="Times New Roman"/>
          <w:sz w:val="24"/>
          <w:szCs w:val="24"/>
        </w:rPr>
        <w:t xml:space="preserve">ractices </w:t>
      </w:r>
      <w:r w:rsidR="00D21705">
        <w:rPr>
          <w:rFonts w:ascii="Times New Roman" w:hAnsi="Times New Roman" w:cs="Times New Roman"/>
          <w:sz w:val="24"/>
          <w:szCs w:val="24"/>
        </w:rPr>
        <w:t xml:space="preserve">surrounding </w:t>
      </w:r>
      <w:r w:rsidR="00981AEF" w:rsidRPr="00CB5901">
        <w:rPr>
          <w:rFonts w:ascii="Times New Roman" w:hAnsi="Times New Roman" w:cs="Times New Roman"/>
          <w:sz w:val="24"/>
          <w:szCs w:val="24"/>
        </w:rPr>
        <w:t>the</w:t>
      </w:r>
      <w:r w:rsidR="0024726A" w:rsidRPr="00CB5901">
        <w:rPr>
          <w:rFonts w:ascii="Times New Roman" w:hAnsi="Times New Roman" w:cs="Times New Roman"/>
          <w:sz w:val="24"/>
          <w:szCs w:val="24"/>
        </w:rPr>
        <w:t xml:space="preserve"> </w:t>
      </w:r>
      <w:r w:rsidR="0024726A" w:rsidRPr="00CB5901">
        <w:rPr>
          <w:rFonts w:ascii="Times New Roman" w:hAnsi="Times New Roman" w:cs="Times New Roman"/>
          <w:sz w:val="24"/>
          <w:szCs w:val="24"/>
        </w:rPr>
        <w:lastRenderedPageBreak/>
        <w:t xml:space="preserve">treatment </w:t>
      </w:r>
      <w:r w:rsidR="00981AEF" w:rsidRPr="00CB5901">
        <w:rPr>
          <w:rFonts w:ascii="Times New Roman" w:hAnsi="Times New Roman" w:cs="Times New Roman"/>
          <w:sz w:val="24"/>
          <w:szCs w:val="24"/>
        </w:rPr>
        <w:t>of body parts</w:t>
      </w:r>
      <w:r w:rsidR="00C74382">
        <w:rPr>
          <w:rFonts w:ascii="Times New Roman" w:hAnsi="Times New Roman" w:cs="Times New Roman"/>
          <w:sz w:val="24"/>
          <w:szCs w:val="24"/>
        </w:rPr>
        <w:t>, even</w:t>
      </w:r>
      <w:r w:rsidR="00981AEF" w:rsidRPr="00CB5901">
        <w:rPr>
          <w:rFonts w:ascii="Times New Roman" w:hAnsi="Times New Roman" w:cs="Times New Roman"/>
          <w:sz w:val="24"/>
          <w:szCs w:val="24"/>
        </w:rPr>
        <w:t xml:space="preserve"> </w:t>
      </w:r>
      <w:r w:rsidR="0024726A" w:rsidRPr="00CB5901">
        <w:rPr>
          <w:rFonts w:ascii="Times New Roman" w:hAnsi="Times New Roman" w:cs="Times New Roman"/>
          <w:sz w:val="24"/>
          <w:szCs w:val="24"/>
        </w:rPr>
        <w:t>after removal from the body</w:t>
      </w:r>
      <w:r w:rsidR="00C74382">
        <w:rPr>
          <w:rFonts w:ascii="Times New Roman" w:hAnsi="Times New Roman" w:cs="Times New Roman"/>
          <w:sz w:val="24"/>
          <w:szCs w:val="24"/>
        </w:rPr>
        <w:t>,</w:t>
      </w:r>
      <w:r w:rsidR="0024726A" w:rsidRPr="00CB5901">
        <w:rPr>
          <w:rFonts w:ascii="Times New Roman" w:hAnsi="Times New Roman" w:cs="Times New Roman"/>
          <w:sz w:val="24"/>
          <w:szCs w:val="24"/>
        </w:rPr>
        <w:t xml:space="preserve"> </w:t>
      </w:r>
      <w:r w:rsidR="00D21705">
        <w:rPr>
          <w:rFonts w:ascii="Times New Roman" w:hAnsi="Times New Roman" w:cs="Times New Roman"/>
          <w:sz w:val="24"/>
          <w:szCs w:val="24"/>
        </w:rPr>
        <w:t>should take</w:t>
      </w:r>
      <w:r w:rsidR="0024726A" w:rsidRPr="00CB5901">
        <w:rPr>
          <w:rFonts w:ascii="Times New Roman" w:hAnsi="Times New Roman" w:cs="Times New Roman"/>
          <w:sz w:val="24"/>
          <w:szCs w:val="24"/>
        </w:rPr>
        <w:t xml:space="preserve"> into consideration potential impacts </w:t>
      </w:r>
      <w:r w:rsidR="006C0EBF" w:rsidRPr="00CB5901">
        <w:rPr>
          <w:rFonts w:ascii="Times New Roman" w:hAnsi="Times New Roman" w:cs="Times New Roman"/>
          <w:sz w:val="24"/>
          <w:szCs w:val="24"/>
        </w:rPr>
        <w:t xml:space="preserve">on </w:t>
      </w:r>
      <w:r w:rsidR="00D21705">
        <w:rPr>
          <w:rFonts w:ascii="Times New Roman" w:hAnsi="Times New Roman" w:cs="Times New Roman"/>
          <w:sz w:val="24"/>
          <w:szCs w:val="24"/>
        </w:rPr>
        <w:t>how bodies are valued</w:t>
      </w:r>
      <w:r w:rsidR="006C0EBF" w:rsidRPr="00CB5901">
        <w:rPr>
          <w:rFonts w:ascii="Times New Roman" w:hAnsi="Times New Roman" w:cs="Times New Roman"/>
          <w:sz w:val="24"/>
          <w:szCs w:val="24"/>
        </w:rPr>
        <w:t>. A</w:t>
      </w:r>
      <w:r w:rsidRPr="00CB5901">
        <w:rPr>
          <w:rFonts w:ascii="Times New Roman" w:hAnsi="Times New Roman" w:cs="Times New Roman"/>
          <w:sz w:val="24"/>
          <w:szCs w:val="24"/>
        </w:rPr>
        <w:t xml:space="preserve">s objects, </w:t>
      </w:r>
      <w:r w:rsidR="006C0EBF" w:rsidRPr="00CB5901">
        <w:rPr>
          <w:rFonts w:ascii="Times New Roman" w:hAnsi="Times New Roman" w:cs="Times New Roman"/>
          <w:sz w:val="24"/>
          <w:szCs w:val="24"/>
        </w:rPr>
        <w:t>human bodies</w:t>
      </w:r>
      <w:r w:rsidRPr="00CB5901">
        <w:rPr>
          <w:rFonts w:ascii="Times New Roman" w:hAnsi="Times New Roman" w:cs="Times New Roman"/>
          <w:sz w:val="24"/>
          <w:szCs w:val="24"/>
        </w:rPr>
        <w:t xml:space="preserve"> can be conceptuali</w:t>
      </w:r>
      <w:r w:rsidR="00A174CA">
        <w:rPr>
          <w:rFonts w:ascii="Times New Roman" w:hAnsi="Times New Roman" w:cs="Times New Roman"/>
          <w:sz w:val="24"/>
          <w:szCs w:val="24"/>
        </w:rPr>
        <w:t>z</w:t>
      </w:r>
      <w:r w:rsidRPr="00CB5901">
        <w:rPr>
          <w:rFonts w:ascii="Times New Roman" w:hAnsi="Times New Roman" w:cs="Times New Roman"/>
          <w:sz w:val="24"/>
          <w:szCs w:val="24"/>
        </w:rPr>
        <w:t xml:space="preserve">ed </w:t>
      </w:r>
      <w:r w:rsidR="006C0EBF" w:rsidRPr="00CB5901">
        <w:rPr>
          <w:rFonts w:ascii="Times New Roman" w:hAnsi="Times New Roman" w:cs="Times New Roman"/>
          <w:sz w:val="24"/>
          <w:szCs w:val="24"/>
        </w:rPr>
        <w:t xml:space="preserve">third-personally, </w:t>
      </w:r>
      <w:r w:rsidRPr="00CB5901">
        <w:rPr>
          <w:rFonts w:ascii="Times New Roman" w:hAnsi="Times New Roman" w:cs="Times New Roman"/>
          <w:sz w:val="24"/>
          <w:szCs w:val="24"/>
        </w:rPr>
        <w:t xml:space="preserve">as </w:t>
      </w:r>
      <w:r w:rsidR="006C0EBF" w:rsidRPr="00CB5901">
        <w:rPr>
          <w:rFonts w:ascii="Times New Roman" w:hAnsi="Times New Roman" w:cs="Times New Roman"/>
          <w:sz w:val="24"/>
          <w:szCs w:val="24"/>
        </w:rPr>
        <w:t>sources of commercial value and</w:t>
      </w:r>
      <w:r w:rsidR="002A1C31" w:rsidRPr="00CB5901">
        <w:rPr>
          <w:rFonts w:ascii="Times New Roman" w:hAnsi="Times New Roman" w:cs="Times New Roman"/>
          <w:sz w:val="24"/>
          <w:szCs w:val="24"/>
        </w:rPr>
        <w:t xml:space="preserve"> potential objects of exchange.</w:t>
      </w:r>
      <w:r w:rsidR="00DB4A15" w:rsidRPr="009D26DE">
        <w:rPr>
          <w:rStyle w:val="FootnoteReference"/>
          <w:rFonts w:ascii="Times New Roman" w:hAnsi="Times New Roman" w:cs="Times New Roman"/>
          <w:sz w:val="24"/>
          <w:szCs w:val="24"/>
        </w:rPr>
        <w:footnoteReference w:id="2"/>
      </w:r>
      <w:r w:rsidR="00DB4A15" w:rsidRPr="009D26DE">
        <w:rPr>
          <w:rFonts w:ascii="Times New Roman" w:hAnsi="Times New Roman" w:cs="Times New Roman"/>
          <w:sz w:val="24"/>
          <w:szCs w:val="24"/>
        </w:rPr>
        <w:t xml:space="preserve"> </w:t>
      </w:r>
      <w:r w:rsidR="002A1C31" w:rsidRPr="00CB5901">
        <w:rPr>
          <w:rFonts w:ascii="Times New Roman" w:hAnsi="Times New Roman" w:cs="Times New Roman"/>
          <w:sz w:val="24"/>
          <w:szCs w:val="24"/>
        </w:rPr>
        <w:t xml:space="preserve"> </w:t>
      </w:r>
      <w:r w:rsidR="009608F7" w:rsidRPr="00CB5901">
        <w:rPr>
          <w:rFonts w:ascii="Times New Roman" w:hAnsi="Times New Roman" w:cs="Times New Roman"/>
          <w:sz w:val="24"/>
          <w:szCs w:val="24"/>
        </w:rPr>
        <w:t>Conversely, o</w:t>
      </w:r>
      <w:r w:rsidR="006C0EBF" w:rsidRPr="00CB5901">
        <w:rPr>
          <w:rFonts w:ascii="Times New Roman" w:hAnsi="Times New Roman" w:cs="Times New Roman"/>
          <w:sz w:val="24"/>
          <w:szCs w:val="24"/>
        </w:rPr>
        <w:t xml:space="preserve">bjects like </w:t>
      </w:r>
      <w:r w:rsidR="00AD7EB7">
        <w:rPr>
          <w:rFonts w:ascii="Times New Roman" w:hAnsi="Times New Roman" w:cs="Times New Roman"/>
          <w:sz w:val="24"/>
          <w:szCs w:val="24"/>
        </w:rPr>
        <w:t>artificial</w:t>
      </w:r>
      <w:r w:rsidR="006C0EBF" w:rsidRPr="00CB5901">
        <w:rPr>
          <w:rFonts w:ascii="Times New Roman" w:hAnsi="Times New Roman" w:cs="Times New Roman"/>
          <w:sz w:val="24"/>
          <w:szCs w:val="24"/>
        </w:rPr>
        <w:t xml:space="preserve"> limbs </w:t>
      </w:r>
      <w:r w:rsidR="00C74382">
        <w:rPr>
          <w:rFonts w:ascii="Times New Roman" w:hAnsi="Times New Roman" w:cs="Times New Roman"/>
          <w:sz w:val="24"/>
          <w:szCs w:val="24"/>
        </w:rPr>
        <w:t>and</w:t>
      </w:r>
      <w:r w:rsidR="006C0EBF" w:rsidRPr="00CB5901">
        <w:rPr>
          <w:rFonts w:ascii="Times New Roman" w:hAnsi="Times New Roman" w:cs="Times New Roman"/>
          <w:sz w:val="24"/>
          <w:szCs w:val="24"/>
        </w:rPr>
        <w:t xml:space="preserve"> implantable devices begin as straightforwardly inanimate matter manipulated such </w:t>
      </w:r>
      <w:r w:rsidR="00F20385" w:rsidRPr="00CB5901">
        <w:rPr>
          <w:rFonts w:ascii="Times New Roman" w:hAnsi="Times New Roman" w:cs="Times New Roman"/>
          <w:sz w:val="24"/>
          <w:szCs w:val="24"/>
        </w:rPr>
        <w:t xml:space="preserve">as to </w:t>
      </w:r>
      <w:r w:rsidR="006C0EBF" w:rsidRPr="00CB5901">
        <w:rPr>
          <w:rFonts w:ascii="Times New Roman" w:hAnsi="Times New Roman" w:cs="Times New Roman"/>
          <w:sz w:val="24"/>
          <w:szCs w:val="24"/>
        </w:rPr>
        <w:t xml:space="preserve">have commercial value </w:t>
      </w:r>
      <w:r w:rsidR="00512199" w:rsidRPr="00CB5901">
        <w:rPr>
          <w:rFonts w:ascii="Times New Roman" w:hAnsi="Times New Roman" w:cs="Times New Roman"/>
          <w:sz w:val="24"/>
          <w:szCs w:val="24"/>
        </w:rPr>
        <w:t>on the medical device market. Once in use</w:t>
      </w:r>
      <w:r w:rsidR="002C561A" w:rsidRPr="00CB5901">
        <w:rPr>
          <w:rFonts w:ascii="Times New Roman" w:hAnsi="Times New Roman" w:cs="Times New Roman"/>
          <w:sz w:val="24"/>
          <w:szCs w:val="24"/>
        </w:rPr>
        <w:t xml:space="preserve"> within or supporting a person’s physiological functions, however, </w:t>
      </w:r>
      <w:r w:rsidR="003B61B9">
        <w:rPr>
          <w:rFonts w:ascii="Times New Roman" w:hAnsi="Times New Roman" w:cs="Times New Roman"/>
          <w:sz w:val="24"/>
          <w:szCs w:val="24"/>
        </w:rPr>
        <w:t>these objects arguably play</w:t>
      </w:r>
      <w:r w:rsidR="002C561A" w:rsidRPr="00CB5901">
        <w:rPr>
          <w:rFonts w:ascii="Times New Roman" w:hAnsi="Times New Roman" w:cs="Times New Roman"/>
          <w:sz w:val="24"/>
          <w:szCs w:val="24"/>
        </w:rPr>
        <w:t xml:space="preserve"> a role in</w:t>
      </w:r>
      <w:r w:rsidR="00F20385" w:rsidRPr="00CB5901">
        <w:rPr>
          <w:rFonts w:ascii="Times New Roman" w:hAnsi="Times New Roman" w:cs="Times New Roman"/>
          <w:sz w:val="24"/>
          <w:szCs w:val="24"/>
        </w:rPr>
        <w:t xml:space="preserve"> </w:t>
      </w:r>
      <w:r w:rsidR="002C561A" w:rsidRPr="00CB5901">
        <w:rPr>
          <w:rFonts w:ascii="Times New Roman" w:hAnsi="Times New Roman" w:cs="Times New Roman"/>
          <w:sz w:val="24"/>
          <w:szCs w:val="24"/>
        </w:rPr>
        <w:t>constituting a person</w:t>
      </w:r>
      <w:r w:rsidR="00282492">
        <w:rPr>
          <w:rFonts w:ascii="Times New Roman" w:hAnsi="Times New Roman" w:cs="Times New Roman"/>
          <w:sz w:val="24"/>
          <w:szCs w:val="24"/>
        </w:rPr>
        <w:t>—</w:t>
      </w:r>
      <w:r w:rsidR="00D27081">
        <w:rPr>
          <w:rFonts w:ascii="Times New Roman" w:hAnsi="Times New Roman" w:cs="Times New Roman"/>
          <w:sz w:val="24"/>
          <w:szCs w:val="24"/>
        </w:rPr>
        <w:t>enabling continued life</w:t>
      </w:r>
      <w:r w:rsidR="00950A94">
        <w:rPr>
          <w:rFonts w:ascii="Times New Roman" w:hAnsi="Times New Roman" w:cs="Times New Roman"/>
          <w:sz w:val="24"/>
          <w:szCs w:val="24"/>
        </w:rPr>
        <w:t>, and</w:t>
      </w:r>
      <w:r w:rsidR="00D27081">
        <w:rPr>
          <w:rFonts w:ascii="Times New Roman" w:hAnsi="Times New Roman" w:cs="Times New Roman"/>
          <w:sz w:val="24"/>
          <w:szCs w:val="24"/>
        </w:rPr>
        <w:t xml:space="preserve"> contributing to </w:t>
      </w:r>
      <w:r w:rsidR="00950A94">
        <w:rPr>
          <w:rFonts w:ascii="Times New Roman" w:hAnsi="Times New Roman" w:cs="Times New Roman"/>
          <w:sz w:val="24"/>
          <w:szCs w:val="24"/>
        </w:rPr>
        <w:t xml:space="preserve">the person’s </w:t>
      </w:r>
      <w:r w:rsidR="00D27081">
        <w:rPr>
          <w:rFonts w:ascii="Times New Roman" w:hAnsi="Times New Roman" w:cs="Times New Roman"/>
          <w:sz w:val="24"/>
          <w:szCs w:val="24"/>
        </w:rPr>
        <w:t>capacities to act and experience</w:t>
      </w:r>
      <w:r w:rsidR="002C561A" w:rsidRPr="00CB5901">
        <w:rPr>
          <w:rFonts w:ascii="Times New Roman" w:hAnsi="Times New Roman" w:cs="Times New Roman"/>
          <w:sz w:val="24"/>
          <w:szCs w:val="24"/>
        </w:rPr>
        <w:t>.</w:t>
      </w:r>
      <w:r w:rsidR="007A3F02" w:rsidRPr="00CB5901">
        <w:rPr>
          <w:rFonts w:ascii="Times New Roman" w:hAnsi="Times New Roman" w:cs="Times New Roman"/>
          <w:sz w:val="24"/>
          <w:szCs w:val="24"/>
        </w:rPr>
        <w:t xml:space="preserve"> </w:t>
      </w:r>
      <w:r w:rsidR="000C5543">
        <w:rPr>
          <w:rFonts w:ascii="Times New Roman" w:hAnsi="Times New Roman" w:cs="Times New Roman"/>
          <w:sz w:val="24"/>
          <w:szCs w:val="24"/>
        </w:rPr>
        <w:t>Prostheses</w:t>
      </w:r>
      <w:r w:rsidR="00F63E5F" w:rsidRPr="00CB5901">
        <w:rPr>
          <w:rFonts w:ascii="Times New Roman" w:hAnsi="Times New Roman" w:cs="Times New Roman"/>
          <w:sz w:val="24"/>
          <w:szCs w:val="24"/>
        </w:rPr>
        <w:t xml:space="preserve"> are thus ambiguous between being objects</w:t>
      </w:r>
      <w:r w:rsidR="003D007C">
        <w:rPr>
          <w:rFonts w:ascii="Times New Roman" w:hAnsi="Times New Roman" w:cs="Times New Roman"/>
          <w:sz w:val="24"/>
          <w:szCs w:val="24"/>
        </w:rPr>
        <w:t>,</w:t>
      </w:r>
      <w:r w:rsidR="00F63E5F" w:rsidRPr="00CB5901">
        <w:rPr>
          <w:rFonts w:ascii="Times New Roman" w:hAnsi="Times New Roman" w:cs="Times New Roman"/>
          <w:sz w:val="24"/>
          <w:szCs w:val="24"/>
        </w:rPr>
        <w:t xml:space="preserve"> and sharing in the (already ambiguous) status of the body</w:t>
      </w:r>
      <w:r w:rsidR="007A3F02" w:rsidRPr="00CB5901">
        <w:rPr>
          <w:rFonts w:ascii="Times New Roman" w:hAnsi="Times New Roman" w:cs="Times New Roman"/>
          <w:sz w:val="24"/>
          <w:szCs w:val="24"/>
        </w:rPr>
        <w:t xml:space="preserve">. </w:t>
      </w:r>
      <w:r w:rsidR="00F818A0">
        <w:rPr>
          <w:rFonts w:ascii="Times New Roman" w:hAnsi="Times New Roman" w:cs="Times New Roman"/>
          <w:sz w:val="24"/>
          <w:szCs w:val="24"/>
        </w:rPr>
        <w:t>At the same time</w:t>
      </w:r>
      <w:r w:rsidR="00573081">
        <w:rPr>
          <w:rFonts w:ascii="Times New Roman" w:hAnsi="Times New Roman" w:cs="Times New Roman"/>
          <w:sz w:val="24"/>
          <w:szCs w:val="24"/>
        </w:rPr>
        <w:t>, the possibility of replacing body parts with artificial objects itself puts pr</w:t>
      </w:r>
      <w:r w:rsidR="00BF2966">
        <w:rPr>
          <w:rFonts w:ascii="Times New Roman" w:hAnsi="Times New Roman" w:cs="Times New Roman"/>
          <w:sz w:val="24"/>
          <w:szCs w:val="24"/>
        </w:rPr>
        <w:t xml:space="preserve">essure on the moral status </w:t>
      </w:r>
      <w:r w:rsidR="00573081">
        <w:rPr>
          <w:rFonts w:ascii="Times New Roman" w:hAnsi="Times New Roman" w:cs="Times New Roman"/>
          <w:sz w:val="24"/>
          <w:szCs w:val="24"/>
        </w:rPr>
        <w:t>typically a</w:t>
      </w:r>
      <w:r w:rsidR="00F818A0">
        <w:rPr>
          <w:rFonts w:ascii="Times New Roman" w:hAnsi="Times New Roman" w:cs="Times New Roman"/>
          <w:sz w:val="24"/>
          <w:szCs w:val="24"/>
        </w:rPr>
        <w:t>ccord</w:t>
      </w:r>
      <w:r w:rsidR="00BF2966">
        <w:rPr>
          <w:rFonts w:ascii="Times New Roman" w:hAnsi="Times New Roman" w:cs="Times New Roman"/>
          <w:sz w:val="24"/>
          <w:szCs w:val="24"/>
        </w:rPr>
        <w:t>ed</w:t>
      </w:r>
      <w:r w:rsidR="00F818A0">
        <w:rPr>
          <w:rFonts w:ascii="Times New Roman" w:hAnsi="Times New Roman" w:cs="Times New Roman"/>
          <w:sz w:val="24"/>
          <w:szCs w:val="24"/>
        </w:rPr>
        <w:t xml:space="preserve"> to human bodies: i</w:t>
      </w:r>
      <w:r w:rsidR="00573081">
        <w:rPr>
          <w:rFonts w:ascii="Times New Roman" w:hAnsi="Times New Roman" w:cs="Times New Roman"/>
          <w:sz w:val="24"/>
          <w:szCs w:val="24"/>
        </w:rPr>
        <w:t xml:space="preserve">f body parts are replaceable with made objects, this seems to confirm that natural body parts too should be considered objects. </w:t>
      </w:r>
      <w:r w:rsidR="00DB4A15">
        <w:rPr>
          <w:rFonts w:ascii="Times New Roman" w:hAnsi="Times New Roman" w:cs="Times New Roman"/>
          <w:sz w:val="24"/>
          <w:szCs w:val="24"/>
        </w:rPr>
        <w:t xml:space="preserve">To </w:t>
      </w:r>
      <w:r w:rsidR="00066103">
        <w:rPr>
          <w:rFonts w:ascii="Times New Roman" w:hAnsi="Times New Roman" w:cs="Times New Roman"/>
          <w:sz w:val="24"/>
          <w:szCs w:val="24"/>
        </w:rPr>
        <w:t>investigate</w:t>
      </w:r>
      <w:r w:rsidR="00DB4A15">
        <w:rPr>
          <w:rFonts w:ascii="Times New Roman" w:hAnsi="Times New Roman" w:cs="Times New Roman"/>
          <w:sz w:val="24"/>
          <w:szCs w:val="24"/>
        </w:rPr>
        <w:t xml:space="preserve"> these issues</w:t>
      </w:r>
      <w:r w:rsidR="00327C84">
        <w:rPr>
          <w:rFonts w:ascii="Times New Roman" w:hAnsi="Times New Roman" w:cs="Times New Roman"/>
          <w:sz w:val="24"/>
          <w:szCs w:val="24"/>
        </w:rPr>
        <w:t>, I pr</w:t>
      </w:r>
      <w:r w:rsidR="00C6456D">
        <w:rPr>
          <w:rFonts w:ascii="Times New Roman" w:hAnsi="Times New Roman" w:cs="Times New Roman"/>
          <w:sz w:val="24"/>
          <w:szCs w:val="24"/>
        </w:rPr>
        <w:t>ovide an account of some</w:t>
      </w:r>
      <w:r w:rsidR="00327C84">
        <w:rPr>
          <w:rFonts w:ascii="Times New Roman" w:hAnsi="Times New Roman" w:cs="Times New Roman"/>
          <w:sz w:val="24"/>
          <w:szCs w:val="24"/>
        </w:rPr>
        <w:t xml:space="preserve"> relation</w:t>
      </w:r>
      <w:r w:rsidR="00C6456D">
        <w:rPr>
          <w:rFonts w:ascii="Times New Roman" w:hAnsi="Times New Roman" w:cs="Times New Roman"/>
          <w:sz w:val="24"/>
          <w:szCs w:val="24"/>
        </w:rPr>
        <w:t>s</w:t>
      </w:r>
      <w:r w:rsidR="00327C84">
        <w:rPr>
          <w:rFonts w:ascii="Times New Roman" w:hAnsi="Times New Roman" w:cs="Times New Roman"/>
          <w:sz w:val="24"/>
          <w:szCs w:val="24"/>
        </w:rPr>
        <w:t xml:space="preserve"> between persons and bodies </w:t>
      </w:r>
      <w:r w:rsidR="008437A2">
        <w:rPr>
          <w:rFonts w:ascii="Times New Roman" w:hAnsi="Times New Roman" w:cs="Times New Roman"/>
          <w:sz w:val="24"/>
          <w:szCs w:val="24"/>
        </w:rPr>
        <w:t xml:space="preserve">that </w:t>
      </w:r>
      <w:r w:rsidR="001D3762">
        <w:rPr>
          <w:rFonts w:ascii="Times New Roman" w:hAnsi="Times New Roman" w:cs="Times New Roman"/>
          <w:sz w:val="24"/>
          <w:szCs w:val="24"/>
        </w:rPr>
        <w:t xml:space="preserve">could </w:t>
      </w:r>
      <w:r w:rsidR="00066103">
        <w:rPr>
          <w:rFonts w:ascii="Times New Roman" w:hAnsi="Times New Roman" w:cs="Times New Roman"/>
          <w:sz w:val="24"/>
          <w:szCs w:val="24"/>
        </w:rPr>
        <w:t>help explain</w:t>
      </w:r>
      <w:r w:rsidR="00327C84">
        <w:rPr>
          <w:rFonts w:ascii="Times New Roman" w:hAnsi="Times New Roman" w:cs="Times New Roman"/>
          <w:sz w:val="24"/>
          <w:szCs w:val="24"/>
        </w:rPr>
        <w:t xml:space="preserve"> the normative significance </w:t>
      </w:r>
      <w:r w:rsidR="00066103">
        <w:rPr>
          <w:rFonts w:ascii="Times New Roman" w:hAnsi="Times New Roman" w:cs="Times New Roman"/>
          <w:sz w:val="24"/>
          <w:szCs w:val="24"/>
        </w:rPr>
        <w:t>of</w:t>
      </w:r>
      <w:r w:rsidR="00327C84">
        <w:rPr>
          <w:rFonts w:ascii="Times New Roman" w:hAnsi="Times New Roman" w:cs="Times New Roman"/>
          <w:sz w:val="24"/>
          <w:szCs w:val="24"/>
        </w:rPr>
        <w:t xml:space="preserve"> bodies. The account implies that being able to replace body parts with artificial objects should not undermine the moral status </w:t>
      </w:r>
      <w:r w:rsidR="006F0A3D">
        <w:rPr>
          <w:rFonts w:ascii="Times New Roman" w:hAnsi="Times New Roman" w:cs="Times New Roman"/>
          <w:sz w:val="24"/>
          <w:szCs w:val="24"/>
        </w:rPr>
        <w:t>bodies</w:t>
      </w:r>
      <w:r w:rsidR="00327C84">
        <w:rPr>
          <w:rFonts w:ascii="Times New Roman" w:hAnsi="Times New Roman" w:cs="Times New Roman"/>
          <w:sz w:val="24"/>
          <w:szCs w:val="24"/>
        </w:rPr>
        <w:t xml:space="preserve"> are typically accorded</w:t>
      </w:r>
      <w:r w:rsidR="00DB4A15">
        <w:rPr>
          <w:rFonts w:ascii="Times New Roman" w:hAnsi="Times New Roman" w:cs="Times New Roman"/>
          <w:sz w:val="24"/>
          <w:szCs w:val="24"/>
        </w:rPr>
        <w:t xml:space="preserve">, and </w:t>
      </w:r>
      <w:r w:rsidR="00B600CD">
        <w:rPr>
          <w:rFonts w:ascii="Times New Roman" w:hAnsi="Times New Roman" w:cs="Times New Roman"/>
          <w:sz w:val="24"/>
          <w:szCs w:val="24"/>
        </w:rPr>
        <w:t>provides</w:t>
      </w:r>
      <w:r w:rsidR="00DB4A15">
        <w:rPr>
          <w:rFonts w:ascii="Times New Roman" w:hAnsi="Times New Roman" w:cs="Times New Roman"/>
          <w:sz w:val="24"/>
          <w:szCs w:val="24"/>
        </w:rPr>
        <w:t xml:space="preserve"> reasons to</w:t>
      </w:r>
      <w:r w:rsidR="00DB4A15" w:rsidRPr="009D26DE">
        <w:rPr>
          <w:rFonts w:ascii="Times New Roman" w:hAnsi="Times New Roman" w:cs="Times New Roman"/>
          <w:sz w:val="24"/>
          <w:szCs w:val="24"/>
        </w:rPr>
        <w:t xml:space="preserve"> </w:t>
      </w:r>
      <w:r w:rsidR="0080239D">
        <w:rPr>
          <w:rFonts w:ascii="Times New Roman" w:hAnsi="Times New Roman" w:cs="Times New Roman"/>
          <w:sz w:val="24"/>
          <w:szCs w:val="24"/>
        </w:rPr>
        <w:t>consider</w:t>
      </w:r>
      <w:r w:rsidR="00DB4A15">
        <w:rPr>
          <w:rFonts w:ascii="Times New Roman" w:hAnsi="Times New Roman" w:cs="Times New Roman"/>
          <w:sz w:val="24"/>
          <w:szCs w:val="24"/>
        </w:rPr>
        <w:t xml:space="preserve"> prostheses</w:t>
      </w:r>
      <w:r w:rsidR="0080239D">
        <w:rPr>
          <w:rFonts w:ascii="Times New Roman" w:hAnsi="Times New Roman" w:cs="Times New Roman"/>
          <w:sz w:val="24"/>
          <w:szCs w:val="24"/>
        </w:rPr>
        <w:t xml:space="preserve"> to</w:t>
      </w:r>
      <w:r w:rsidR="00DB4A15" w:rsidRPr="009D26DE">
        <w:rPr>
          <w:rFonts w:ascii="Times New Roman" w:hAnsi="Times New Roman" w:cs="Times New Roman"/>
          <w:sz w:val="24"/>
          <w:szCs w:val="24"/>
        </w:rPr>
        <w:t xml:space="preserve"> be </w:t>
      </w:r>
      <w:r w:rsidR="00DB4A15">
        <w:rPr>
          <w:rFonts w:ascii="Times New Roman" w:hAnsi="Times New Roman" w:cs="Times New Roman"/>
          <w:sz w:val="24"/>
          <w:szCs w:val="24"/>
        </w:rPr>
        <w:t xml:space="preserve">more </w:t>
      </w:r>
      <w:r w:rsidR="00DB4A15" w:rsidRPr="009D26DE">
        <w:rPr>
          <w:rFonts w:ascii="Times New Roman" w:hAnsi="Times New Roman" w:cs="Times New Roman"/>
          <w:sz w:val="24"/>
          <w:szCs w:val="24"/>
        </w:rPr>
        <w:t>like body parts than like objects</w:t>
      </w:r>
      <w:r w:rsidR="00327C84">
        <w:rPr>
          <w:rFonts w:ascii="Times New Roman" w:hAnsi="Times New Roman" w:cs="Times New Roman"/>
          <w:sz w:val="24"/>
          <w:szCs w:val="24"/>
        </w:rPr>
        <w:t>.</w:t>
      </w:r>
    </w:p>
    <w:p w14:paraId="285D4220" w14:textId="77777777" w:rsidR="00F818A0" w:rsidRDefault="00F818A0" w:rsidP="00771C5C">
      <w:pPr>
        <w:widowControl w:val="0"/>
        <w:suppressAutoHyphens/>
        <w:spacing w:after="0" w:line="360" w:lineRule="auto"/>
        <w:rPr>
          <w:rFonts w:ascii="Times New Roman" w:hAnsi="Times New Roman" w:cs="Times New Roman"/>
          <w:sz w:val="24"/>
          <w:szCs w:val="24"/>
        </w:rPr>
      </w:pPr>
    </w:p>
    <w:p w14:paraId="6B7E1701" w14:textId="260A6A40" w:rsidR="00357CEF" w:rsidRDefault="00357CEF"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section 1, I examine recent advances related to artificial limbs and organs, noting some of the ethical issues they </w:t>
      </w:r>
      <w:r w:rsidR="00A3635D">
        <w:rPr>
          <w:rFonts w:ascii="Times New Roman" w:hAnsi="Times New Roman" w:cs="Times New Roman"/>
          <w:sz w:val="24"/>
          <w:szCs w:val="24"/>
        </w:rPr>
        <w:t>are likely to raise, and showing</w:t>
      </w:r>
      <w:r>
        <w:rPr>
          <w:rFonts w:ascii="Times New Roman" w:hAnsi="Times New Roman" w:cs="Times New Roman"/>
          <w:sz w:val="24"/>
          <w:szCs w:val="24"/>
        </w:rPr>
        <w:t xml:space="preserve"> that some of them relate to </w:t>
      </w:r>
      <w:r w:rsidRPr="00CB5901">
        <w:rPr>
          <w:rFonts w:ascii="Times New Roman" w:hAnsi="Times New Roman" w:cs="Times New Roman"/>
          <w:sz w:val="24"/>
          <w:szCs w:val="24"/>
        </w:rPr>
        <w:t xml:space="preserve">whether </w:t>
      </w:r>
      <w:r w:rsidR="00D67195">
        <w:rPr>
          <w:rFonts w:ascii="Times New Roman" w:hAnsi="Times New Roman" w:cs="Times New Roman"/>
          <w:sz w:val="24"/>
          <w:szCs w:val="24"/>
        </w:rPr>
        <w:t>prostheses</w:t>
      </w:r>
      <w:r w:rsidRPr="00CB5901">
        <w:rPr>
          <w:rFonts w:ascii="Times New Roman" w:hAnsi="Times New Roman" w:cs="Times New Roman"/>
          <w:sz w:val="24"/>
          <w:szCs w:val="24"/>
        </w:rPr>
        <w:t xml:space="preserve"> </w:t>
      </w:r>
      <w:r>
        <w:rPr>
          <w:rFonts w:ascii="Times New Roman" w:hAnsi="Times New Roman" w:cs="Times New Roman"/>
          <w:sz w:val="24"/>
          <w:szCs w:val="24"/>
        </w:rPr>
        <w:t>are regarded as like body parts, or like objects.</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To approach the question of how we should </w:t>
      </w:r>
      <w:r w:rsidRPr="009D26DE">
        <w:rPr>
          <w:rFonts w:ascii="Times New Roman" w:hAnsi="Times New Roman" w:cs="Times New Roman"/>
          <w:sz w:val="24"/>
          <w:szCs w:val="24"/>
        </w:rPr>
        <w:t>conceptuali</w:t>
      </w:r>
      <w:r w:rsidR="00A174CA">
        <w:rPr>
          <w:rFonts w:ascii="Times New Roman" w:hAnsi="Times New Roman" w:cs="Times New Roman"/>
          <w:sz w:val="24"/>
          <w:szCs w:val="24"/>
        </w:rPr>
        <w:t>z</w:t>
      </w:r>
      <w:r w:rsidRPr="009D26DE">
        <w:rPr>
          <w:rFonts w:ascii="Times New Roman" w:hAnsi="Times New Roman" w:cs="Times New Roman"/>
          <w:sz w:val="24"/>
          <w:szCs w:val="24"/>
        </w:rPr>
        <w:t>e</w:t>
      </w:r>
      <w:r w:rsidR="00715D26">
        <w:rPr>
          <w:rFonts w:ascii="Times New Roman" w:hAnsi="Times New Roman" w:cs="Times New Roman"/>
          <w:sz w:val="24"/>
          <w:szCs w:val="24"/>
        </w:rPr>
        <w:t xml:space="preserve"> them</w:t>
      </w:r>
      <w:r>
        <w:rPr>
          <w:rFonts w:ascii="Times New Roman" w:hAnsi="Times New Roman" w:cs="Times New Roman"/>
          <w:sz w:val="24"/>
          <w:szCs w:val="24"/>
        </w:rPr>
        <w:t>, section 2</w:t>
      </w:r>
      <w:r w:rsidR="00ED5E48">
        <w:rPr>
          <w:rFonts w:ascii="Times New Roman" w:hAnsi="Times New Roman" w:cs="Times New Roman"/>
          <w:sz w:val="24"/>
          <w:szCs w:val="24"/>
        </w:rPr>
        <w:t xml:space="preserve"> </w:t>
      </w:r>
      <w:r>
        <w:rPr>
          <w:rFonts w:ascii="Times New Roman" w:hAnsi="Times New Roman" w:cs="Times New Roman"/>
          <w:sz w:val="24"/>
          <w:szCs w:val="24"/>
        </w:rPr>
        <w:t>examine</w:t>
      </w:r>
      <w:r w:rsidR="00ED5E48">
        <w:rPr>
          <w:rFonts w:ascii="Times New Roman" w:hAnsi="Times New Roman" w:cs="Times New Roman"/>
          <w:sz w:val="24"/>
          <w:szCs w:val="24"/>
        </w:rPr>
        <w:t>s</w:t>
      </w:r>
      <w:r w:rsidRPr="00CB5901">
        <w:rPr>
          <w:rFonts w:ascii="Times New Roman" w:hAnsi="Times New Roman" w:cs="Times New Roman"/>
          <w:sz w:val="24"/>
          <w:szCs w:val="24"/>
        </w:rPr>
        <w:t xml:space="preserve"> </w:t>
      </w:r>
      <w:r w:rsidR="00F940E1">
        <w:rPr>
          <w:rFonts w:ascii="Times New Roman" w:hAnsi="Times New Roman" w:cs="Times New Roman"/>
          <w:sz w:val="24"/>
          <w:szCs w:val="24"/>
        </w:rPr>
        <w:t>bioethical debate</w:t>
      </w:r>
      <w:r>
        <w:rPr>
          <w:rFonts w:ascii="Times New Roman" w:hAnsi="Times New Roman" w:cs="Times New Roman"/>
          <w:sz w:val="24"/>
          <w:szCs w:val="24"/>
        </w:rPr>
        <w:t xml:space="preserve"> on the value of human body parts in relation to </w:t>
      </w:r>
      <w:r w:rsidRPr="00CB5901">
        <w:rPr>
          <w:rFonts w:ascii="Times New Roman" w:hAnsi="Times New Roman" w:cs="Times New Roman"/>
          <w:sz w:val="24"/>
          <w:szCs w:val="24"/>
        </w:rPr>
        <w:t>organ sale</w:t>
      </w:r>
      <w:r>
        <w:rPr>
          <w:rFonts w:ascii="Times New Roman" w:hAnsi="Times New Roman" w:cs="Times New Roman"/>
          <w:sz w:val="24"/>
          <w:szCs w:val="24"/>
        </w:rPr>
        <w:t xml:space="preserve">, which typically explains the value of body parts by their connection to </w:t>
      </w:r>
      <w:r w:rsidRPr="00CB5901">
        <w:rPr>
          <w:rFonts w:ascii="Times New Roman" w:hAnsi="Times New Roman" w:cs="Times New Roman"/>
          <w:sz w:val="24"/>
          <w:szCs w:val="24"/>
        </w:rPr>
        <w:t>person</w:t>
      </w:r>
      <w:r>
        <w:rPr>
          <w:rFonts w:ascii="Times New Roman" w:hAnsi="Times New Roman" w:cs="Times New Roman"/>
          <w:sz w:val="24"/>
          <w:szCs w:val="24"/>
        </w:rPr>
        <w:t>s</w:t>
      </w:r>
      <w:r w:rsidR="005E306C">
        <w:rPr>
          <w:rFonts w:ascii="Times New Roman" w:hAnsi="Times New Roman" w:cs="Times New Roman"/>
          <w:sz w:val="24"/>
          <w:szCs w:val="24"/>
        </w:rPr>
        <w:t xml:space="preserve"> (I use ‘person’ and ‘self’ interchangeably)</w:t>
      </w:r>
      <w:r>
        <w:rPr>
          <w:rFonts w:ascii="Times New Roman" w:hAnsi="Times New Roman" w:cs="Times New Roman"/>
          <w:sz w:val="24"/>
          <w:szCs w:val="24"/>
        </w:rPr>
        <w:t>.</w:t>
      </w:r>
      <w:r w:rsidRPr="00CB5901">
        <w:rPr>
          <w:rFonts w:ascii="Times New Roman" w:hAnsi="Times New Roman" w:cs="Times New Roman"/>
          <w:sz w:val="24"/>
          <w:szCs w:val="24"/>
        </w:rPr>
        <w:t xml:space="preserve"> </w:t>
      </w:r>
      <w:r w:rsidR="00DB4A15">
        <w:rPr>
          <w:rFonts w:ascii="Times New Roman" w:hAnsi="Times New Roman" w:cs="Times New Roman"/>
          <w:sz w:val="24"/>
          <w:szCs w:val="24"/>
        </w:rPr>
        <w:t>While t</w:t>
      </w:r>
      <w:r w:rsidRPr="009D26DE">
        <w:rPr>
          <w:rFonts w:ascii="Times New Roman" w:hAnsi="Times New Roman" w:cs="Times New Roman"/>
          <w:sz w:val="24"/>
          <w:szCs w:val="24"/>
        </w:rPr>
        <w:t>he</w:t>
      </w:r>
      <w:r w:rsidRPr="00CB5901">
        <w:rPr>
          <w:rFonts w:ascii="Times New Roman" w:hAnsi="Times New Roman" w:cs="Times New Roman"/>
          <w:sz w:val="24"/>
          <w:szCs w:val="24"/>
        </w:rPr>
        <w:t xml:space="preserve"> sense of ‘person’ that could have the required normative significance is rarely unpacked in detail</w:t>
      </w:r>
      <w:r>
        <w:rPr>
          <w:rFonts w:ascii="Times New Roman" w:hAnsi="Times New Roman" w:cs="Times New Roman"/>
          <w:sz w:val="24"/>
          <w:szCs w:val="24"/>
        </w:rPr>
        <w:t xml:space="preserve">, </w:t>
      </w:r>
      <w:r w:rsidR="00DB4A15">
        <w:rPr>
          <w:rFonts w:ascii="Times New Roman" w:hAnsi="Times New Roman" w:cs="Times New Roman"/>
          <w:sz w:val="24"/>
          <w:szCs w:val="24"/>
        </w:rPr>
        <w:t>I argue</w:t>
      </w:r>
      <w:r>
        <w:rPr>
          <w:rFonts w:ascii="Times New Roman" w:hAnsi="Times New Roman" w:cs="Times New Roman"/>
          <w:sz w:val="24"/>
          <w:szCs w:val="24"/>
        </w:rPr>
        <w:t xml:space="preserve"> that neo-Lockean </w:t>
      </w:r>
      <w:r w:rsidR="0090504A">
        <w:rPr>
          <w:rFonts w:ascii="Times New Roman" w:hAnsi="Times New Roman" w:cs="Times New Roman"/>
          <w:sz w:val="24"/>
          <w:szCs w:val="24"/>
        </w:rPr>
        <w:t>approaches</w:t>
      </w:r>
      <w:r>
        <w:rPr>
          <w:rFonts w:ascii="Times New Roman" w:hAnsi="Times New Roman" w:cs="Times New Roman"/>
          <w:sz w:val="24"/>
          <w:szCs w:val="24"/>
        </w:rPr>
        <w:t xml:space="preserve"> that </w:t>
      </w:r>
      <w:r w:rsidR="00DB4A15">
        <w:rPr>
          <w:rFonts w:ascii="Times New Roman" w:hAnsi="Times New Roman" w:cs="Times New Roman"/>
          <w:sz w:val="24"/>
          <w:szCs w:val="24"/>
        </w:rPr>
        <w:t>aim</w:t>
      </w:r>
      <w:r>
        <w:rPr>
          <w:rFonts w:ascii="Times New Roman" w:hAnsi="Times New Roman" w:cs="Times New Roman"/>
          <w:sz w:val="24"/>
          <w:szCs w:val="24"/>
        </w:rPr>
        <w:t xml:space="preserve"> to </w:t>
      </w:r>
      <w:r w:rsidR="00DB4A15">
        <w:rPr>
          <w:rFonts w:ascii="Times New Roman" w:hAnsi="Times New Roman" w:cs="Times New Roman"/>
          <w:sz w:val="24"/>
          <w:szCs w:val="24"/>
        </w:rPr>
        <w:t xml:space="preserve">capture a sense of ‘person’ </w:t>
      </w:r>
      <w:r w:rsidR="00271209">
        <w:rPr>
          <w:rFonts w:ascii="Times New Roman" w:hAnsi="Times New Roman" w:cs="Times New Roman"/>
          <w:sz w:val="24"/>
          <w:szCs w:val="24"/>
        </w:rPr>
        <w:t>underpinning</w:t>
      </w:r>
      <w:r w:rsidR="00DB4A15">
        <w:rPr>
          <w:rFonts w:ascii="Times New Roman" w:hAnsi="Times New Roman" w:cs="Times New Roman"/>
          <w:sz w:val="24"/>
          <w:szCs w:val="24"/>
        </w:rPr>
        <w:t xml:space="preserve"> person-directed practices and values</w:t>
      </w:r>
      <w:r w:rsidR="00E70752">
        <w:rPr>
          <w:rFonts w:ascii="Times New Roman" w:hAnsi="Times New Roman" w:cs="Times New Roman"/>
          <w:sz w:val="24"/>
          <w:szCs w:val="24"/>
        </w:rPr>
        <w:t xml:space="preserve"> would</w:t>
      </w:r>
      <w:r>
        <w:rPr>
          <w:rFonts w:ascii="Times New Roman" w:hAnsi="Times New Roman" w:cs="Times New Roman"/>
          <w:sz w:val="24"/>
          <w:szCs w:val="24"/>
        </w:rPr>
        <w:t xml:space="preserve"> be </w:t>
      </w:r>
      <w:r w:rsidR="00E70752">
        <w:rPr>
          <w:rFonts w:ascii="Times New Roman" w:hAnsi="Times New Roman" w:cs="Times New Roman"/>
          <w:sz w:val="24"/>
          <w:szCs w:val="24"/>
        </w:rPr>
        <w:t>suitable</w:t>
      </w:r>
      <w:r w:rsidRPr="009D26DE">
        <w:rPr>
          <w:rFonts w:ascii="Times New Roman" w:hAnsi="Times New Roman" w:cs="Times New Roman"/>
          <w:sz w:val="24"/>
          <w:szCs w:val="24"/>
        </w:rPr>
        <w:t>.</w:t>
      </w:r>
      <w:r w:rsidRPr="00CB5901">
        <w:rPr>
          <w:rFonts w:ascii="Times New Roman" w:hAnsi="Times New Roman" w:cs="Times New Roman"/>
          <w:sz w:val="24"/>
          <w:szCs w:val="24"/>
        </w:rPr>
        <w:t xml:space="preserve"> </w:t>
      </w:r>
      <w:r w:rsidR="00A410AA">
        <w:rPr>
          <w:rFonts w:ascii="Times New Roman" w:hAnsi="Times New Roman" w:cs="Times New Roman"/>
          <w:sz w:val="24"/>
          <w:szCs w:val="24"/>
        </w:rPr>
        <w:t xml:space="preserve">Section 3 </w:t>
      </w:r>
      <w:r>
        <w:rPr>
          <w:rFonts w:ascii="Times New Roman" w:hAnsi="Times New Roman" w:cs="Times New Roman"/>
          <w:sz w:val="24"/>
          <w:szCs w:val="24"/>
        </w:rPr>
        <w:t>draw</w:t>
      </w:r>
      <w:r w:rsidR="00A410AA">
        <w:rPr>
          <w:rFonts w:ascii="Times New Roman" w:hAnsi="Times New Roman" w:cs="Times New Roman"/>
          <w:sz w:val="24"/>
          <w:szCs w:val="24"/>
        </w:rPr>
        <w:t>s</w:t>
      </w:r>
      <w:r>
        <w:rPr>
          <w:rFonts w:ascii="Times New Roman" w:hAnsi="Times New Roman" w:cs="Times New Roman"/>
          <w:sz w:val="24"/>
          <w:szCs w:val="24"/>
        </w:rPr>
        <w:t xml:space="preserve"> on such </w:t>
      </w:r>
      <w:r w:rsidR="0090504A">
        <w:rPr>
          <w:rFonts w:ascii="Times New Roman" w:hAnsi="Times New Roman" w:cs="Times New Roman"/>
          <w:sz w:val="24"/>
          <w:szCs w:val="24"/>
        </w:rPr>
        <w:t>approaches</w:t>
      </w:r>
      <w:r>
        <w:rPr>
          <w:rFonts w:ascii="Times New Roman" w:hAnsi="Times New Roman" w:cs="Times New Roman"/>
          <w:sz w:val="24"/>
          <w:szCs w:val="24"/>
        </w:rPr>
        <w:t xml:space="preserve"> to give an account of two body-person relations, self-constitution and embodiment, that could </w:t>
      </w:r>
      <w:r w:rsidR="005A4C7B">
        <w:rPr>
          <w:rFonts w:ascii="Times New Roman" w:hAnsi="Times New Roman" w:cs="Times New Roman"/>
          <w:sz w:val="24"/>
          <w:szCs w:val="24"/>
        </w:rPr>
        <w:t>help explain</w:t>
      </w:r>
      <w:r>
        <w:rPr>
          <w:rFonts w:ascii="Times New Roman" w:hAnsi="Times New Roman" w:cs="Times New Roman"/>
          <w:sz w:val="24"/>
          <w:szCs w:val="24"/>
        </w:rPr>
        <w:t xml:space="preserve"> the normative status of bodies</w:t>
      </w:r>
      <w:r w:rsidRPr="00CB5901">
        <w:rPr>
          <w:rFonts w:ascii="Times New Roman" w:hAnsi="Times New Roman" w:cs="Times New Roman"/>
          <w:sz w:val="24"/>
          <w:szCs w:val="24"/>
        </w:rPr>
        <w:t xml:space="preserve">. In section 4, I argue that </w:t>
      </w:r>
      <w:r>
        <w:rPr>
          <w:rFonts w:ascii="Times New Roman" w:hAnsi="Times New Roman" w:cs="Times New Roman"/>
          <w:sz w:val="24"/>
          <w:szCs w:val="24"/>
        </w:rPr>
        <w:t xml:space="preserve">relations similar to these could hold between persons and </w:t>
      </w:r>
      <w:r w:rsidR="00A00BBB">
        <w:rPr>
          <w:rFonts w:ascii="Times New Roman" w:hAnsi="Times New Roman" w:cs="Times New Roman"/>
          <w:sz w:val="24"/>
          <w:szCs w:val="24"/>
        </w:rPr>
        <w:t>prostheses</w:t>
      </w:r>
      <w:r>
        <w:rPr>
          <w:rFonts w:ascii="Times New Roman" w:hAnsi="Times New Roman" w:cs="Times New Roman"/>
          <w:sz w:val="24"/>
          <w:szCs w:val="24"/>
        </w:rPr>
        <w:t>.</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In section 5, </w:t>
      </w:r>
      <w:r w:rsidR="003C72CC">
        <w:rPr>
          <w:rFonts w:ascii="Times New Roman" w:hAnsi="Times New Roman" w:cs="Times New Roman"/>
          <w:sz w:val="24"/>
          <w:szCs w:val="24"/>
        </w:rPr>
        <w:t xml:space="preserve">I </w:t>
      </w:r>
      <w:r w:rsidR="00F61CB2">
        <w:rPr>
          <w:rFonts w:ascii="Times New Roman" w:hAnsi="Times New Roman" w:cs="Times New Roman"/>
          <w:sz w:val="24"/>
          <w:szCs w:val="24"/>
        </w:rPr>
        <w:t xml:space="preserve">clarify why </w:t>
      </w:r>
      <w:r w:rsidR="003273C2">
        <w:rPr>
          <w:rFonts w:ascii="Times New Roman" w:hAnsi="Times New Roman" w:cs="Times New Roman"/>
          <w:sz w:val="24"/>
          <w:szCs w:val="24"/>
        </w:rPr>
        <w:t xml:space="preserve">the </w:t>
      </w:r>
      <w:r w:rsidR="00DD6BB8">
        <w:rPr>
          <w:rFonts w:ascii="Times New Roman" w:hAnsi="Times New Roman" w:cs="Times New Roman"/>
          <w:sz w:val="24"/>
          <w:szCs w:val="24"/>
        </w:rPr>
        <w:t>advent</w:t>
      </w:r>
      <w:r w:rsidR="003273C2">
        <w:rPr>
          <w:rFonts w:ascii="Times New Roman" w:hAnsi="Times New Roman" w:cs="Times New Roman"/>
          <w:sz w:val="24"/>
          <w:szCs w:val="24"/>
        </w:rPr>
        <w:t xml:space="preserve"> of </w:t>
      </w:r>
      <w:r w:rsidR="00DD6BB8">
        <w:rPr>
          <w:rFonts w:ascii="Times New Roman" w:hAnsi="Times New Roman" w:cs="Times New Roman"/>
          <w:sz w:val="24"/>
          <w:szCs w:val="24"/>
        </w:rPr>
        <w:t xml:space="preserve">‘replacement body parts’ </w:t>
      </w:r>
      <w:r w:rsidR="00F61CB2">
        <w:rPr>
          <w:rFonts w:ascii="Times New Roman" w:hAnsi="Times New Roman" w:cs="Times New Roman"/>
          <w:sz w:val="24"/>
          <w:szCs w:val="24"/>
        </w:rPr>
        <w:t>does not imply</w:t>
      </w:r>
      <w:r w:rsidR="00710B6C">
        <w:rPr>
          <w:rFonts w:ascii="Times New Roman" w:hAnsi="Times New Roman" w:cs="Times New Roman"/>
          <w:sz w:val="24"/>
          <w:szCs w:val="24"/>
        </w:rPr>
        <w:t xml:space="preserve"> that </w:t>
      </w:r>
      <w:r w:rsidR="0011599B">
        <w:rPr>
          <w:rFonts w:ascii="Times New Roman" w:hAnsi="Times New Roman" w:cs="Times New Roman"/>
          <w:sz w:val="24"/>
          <w:szCs w:val="24"/>
        </w:rPr>
        <w:t xml:space="preserve">natural </w:t>
      </w:r>
      <w:r w:rsidR="003273C2">
        <w:rPr>
          <w:rFonts w:ascii="Times New Roman" w:hAnsi="Times New Roman" w:cs="Times New Roman"/>
          <w:sz w:val="24"/>
          <w:szCs w:val="24"/>
        </w:rPr>
        <w:t>body parts are themselves like object</w:t>
      </w:r>
      <w:r w:rsidR="001F6A94">
        <w:rPr>
          <w:rFonts w:ascii="Times New Roman" w:hAnsi="Times New Roman" w:cs="Times New Roman"/>
          <w:sz w:val="24"/>
          <w:szCs w:val="24"/>
        </w:rPr>
        <w:t>s</w:t>
      </w:r>
      <w:r w:rsidR="003273C2" w:rsidRPr="009D26DE">
        <w:rPr>
          <w:rFonts w:ascii="Times New Roman" w:hAnsi="Times New Roman" w:cs="Times New Roman"/>
          <w:sz w:val="24"/>
          <w:szCs w:val="24"/>
        </w:rPr>
        <w:t>.</w:t>
      </w:r>
      <w:r w:rsidR="003273C2">
        <w:rPr>
          <w:rFonts w:ascii="Times New Roman" w:hAnsi="Times New Roman" w:cs="Times New Roman"/>
          <w:sz w:val="24"/>
          <w:szCs w:val="24"/>
        </w:rPr>
        <w:t xml:space="preserve"> </w:t>
      </w:r>
      <w:r>
        <w:rPr>
          <w:rFonts w:ascii="Times New Roman" w:hAnsi="Times New Roman" w:cs="Times New Roman"/>
          <w:sz w:val="24"/>
          <w:szCs w:val="24"/>
        </w:rPr>
        <w:t xml:space="preserve">I conclude that </w:t>
      </w:r>
      <w:r w:rsidRPr="00CB5901">
        <w:rPr>
          <w:rFonts w:ascii="Times New Roman" w:hAnsi="Times New Roman" w:cs="Times New Roman"/>
          <w:sz w:val="24"/>
          <w:szCs w:val="24"/>
        </w:rPr>
        <w:t xml:space="preserve">we </w:t>
      </w:r>
      <w:r w:rsidR="00710B6C">
        <w:rPr>
          <w:rFonts w:ascii="Times New Roman" w:hAnsi="Times New Roman" w:cs="Times New Roman"/>
          <w:sz w:val="24"/>
          <w:szCs w:val="24"/>
        </w:rPr>
        <w:t>have reason to</w:t>
      </w:r>
      <w:r w:rsidRPr="009D26DE">
        <w:rPr>
          <w:rFonts w:ascii="Times New Roman" w:hAnsi="Times New Roman" w:cs="Times New Roman"/>
          <w:sz w:val="24"/>
          <w:szCs w:val="24"/>
        </w:rPr>
        <w:t xml:space="preserve"> </w:t>
      </w:r>
      <w:r w:rsidRPr="00CB5901">
        <w:rPr>
          <w:rFonts w:ascii="Times New Roman" w:hAnsi="Times New Roman" w:cs="Times New Roman"/>
          <w:sz w:val="24"/>
          <w:szCs w:val="24"/>
        </w:rPr>
        <w:t xml:space="preserve">regard </w:t>
      </w:r>
      <w:r w:rsidR="0081414C">
        <w:rPr>
          <w:rFonts w:ascii="Times New Roman" w:hAnsi="Times New Roman" w:cs="Times New Roman"/>
          <w:sz w:val="24"/>
          <w:szCs w:val="24"/>
        </w:rPr>
        <w:t>prostheses</w:t>
      </w:r>
      <w:r w:rsidRPr="00CB5901">
        <w:rPr>
          <w:rFonts w:ascii="Times New Roman" w:hAnsi="Times New Roman" w:cs="Times New Roman"/>
          <w:sz w:val="24"/>
          <w:szCs w:val="24"/>
        </w:rPr>
        <w:t xml:space="preserve"> </w:t>
      </w:r>
      <w:r w:rsidR="00B73F59">
        <w:rPr>
          <w:rFonts w:ascii="Times New Roman" w:hAnsi="Times New Roman" w:cs="Times New Roman"/>
          <w:sz w:val="24"/>
          <w:szCs w:val="24"/>
        </w:rPr>
        <w:t>as</w:t>
      </w:r>
      <w:r w:rsidRPr="00CB5901">
        <w:rPr>
          <w:rFonts w:ascii="Times New Roman" w:hAnsi="Times New Roman" w:cs="Times New Roman"/>
          <w:sz w:val="24"/>
          <w:szCs w:val="24"/>
        </w:rPr>
        <w:t xml:space="preserve"> more like body parts than like objects</w:t>
      </w:r>
      <w:r w:rsidR="00E611A2">
        <w:rPr>
          <w:rFonts w:ascii="Times New Roman" w:hAnsi="Times New Roman" w:cs="Times New Roman"/>
          <w:sz w:val="24"/>
          <w:szCs w:val="24"/>
        </w:rPr>
        <w:t xml:space="preserve"> </w:t>
      </w:r>
      <w:r w:rsidR="00710B6C">
        <w:rPr>
          <w:rFonts w:ascii="Times New Roman" w:hAnsi="Times New Roman" w:cs="Times New Roman"/>
          <w:sz w:val="24"/>
          <w:szCs w:val="24"/>
        </w:rPr>
        <w:t>in</w:t>
      </w:r>
      <w:r w:rsidR="00E611A2">
        <w:rPr>
          <w:rFonts w:ascii="Times New Roman" w:hAnsi="Times New Roman" w:cs="Times New Roman"/>
          <w:sz w:val="24"/>
          <w:szCs w:val="24"/>
        </w:rPr>
        <w:t xml:space="preserve"> </w:t>
      </w:r>
      <w:r w:rsidR="00E611A2">
        <w:rPr>
          <w:rFonts w:ascii="Times New Roman" w:hAnsi="Times New Roman" w:cs="Times New Roman"/>
          <w:sz w:val="24"/>
          <w:szCs w:val="24"/>
        </w:rPr>
        <w:lastRenderedPageBreak/>
        <w:t>approaching ethical issues surrounding them</w:t>
      </w:r>
      <w:r w:rsidR="003273C2">
        <w:rPr>
          <w:rFonts w:ascii="Times New Roman" w:hAnsi="Times New Roman" w:cs="Times New Roman"/>
          <w:sz w:val="24"/>
          <w:szCs w:val="24"/>
        </w:rPr>
        <w:t>.</w:t>
      </w:r>
    </w:p>
    <w:p w14:paraId="1A21B2A2" w14:textId="5F531907" w:rsidR="007B45F5" w:rsidRDefault="007B45F5" w:rsidP="00771C5C">
      <w:pPr>
        <w:widowControl w:val="0"/>
        <w:suppressAutoHyphens/>
        <w:spacing w:after="0" w:line="360" w:lineRule="auto"/>
        <w:rPr>
          <w:rFonts w:ascii="Times New Roman" w:hAnsi="Times New Roman" w:cs="Times New Roman"/>
          <w:sz w:val="24"/>
          <w:szCs w:val="24"/>
        </w:rPr>
      </w:pPr>
    </w:p>
    <w:p w14:paraId="4C212793" w14:textId="6744FAE0" w:rsidR="00D134BB" w:rsidRPr="00CB5901" w:rsidRDefault="00D134BB" w:rsidP="00771C5C">
      <w:pPr>
        <w:pStyle w:val="Heading2"/>
        <w:spacing w:line="360" w:lineRule="auto"/>
      </w:pPr>
      <w:r>
        <w:t>1</w:t>
      </w:r>
      <w:r w:rsidRPr="00CB5901">
        <w:t xml:space="preserve">. </w:t>
      </w:r>
      <w:r w:rsidR="00F90FE8">
        <w:t>Prostheses</w:t>
      </w:r>
      <w:r>
        <w:t xml:space="preserve">: Between </w:t>
      </w:r>
      <w:r w:rsidR="000D3615">
        <w:t>B</w:t>
      </w:r>
      <w:r>
        <w:t xml:space="preserve">odies and </w:t>
      </w:r>
      <w:r w:rsidR="000D3615">
        <w:t>O</w:t>
      </w:r>
      <w:r>
        <w:t>bjects</w:t>
      </w:r>
    </w:p>
    <w:p w14:paraId="2EF80C65" w14:textId="79F63658" w:rsidR="00D134BB" w:rsidRPr="00CB5901" w:rsidRDefault="00D134BB" w:rsidP="00771C5C">
      <w:pPr>
        <w:widowControl w:val="0"/>
        <w:autoSpaceDE w:val="0"/>
        <w:autoSpaceDN w:val="0"/>
        <w:adjustRightInd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Incorporating </w:t>
      </w:r>
      <w:r>
        <w:rPr>
          <w:rFonts w:ascii="Times New Roman" w:hAnsi="Times New Roman" w:cs="Times New Roman"/>
          <w:sz w:val="24"/>
          <w:szCs w:val="24"/>
        </w:rPr>
        <w:t>objects</w:t>
      </w:r>
      <w:r w:rsidRPr="00CB5901">
        <w:rPr>
          <w:rFonts w:ascii="Times New Roman" w:hAnsi="Times New Roman" w:cs="Times New Roman"/>
          <w:sz w:val="24"/>
          <w:szCs w:val="24"/>
        </w:rPr>
        <w:t xml:space="preserve"> into bodies is not a new practice. Prosthetic limbs have been use</w:t>
      </w:r>
      <w:r w:rsidR="00E0033F">
        <w:rPr>
          <w:rFonts w:ascii="Times New Roman" w:hAnsi="Times New Roman" w:cs="Times New Roman"/>
          <w:sz w:val="24"/>
          <w:szCs w:val="24"/>
        </w:rPr>
        <w:t>d</w:t>
      </w:r>
      <w:r w:rsidRPr="00CB5901">
        <w:rPr>
          <w:rFonts w:ascii="Times New Roman" w:hAnsi="Times New Roman" w:cs="Times New Roman"/>
          <w:sz w:val="24"/>
          <w:szCs w:val="24"/>
        </w:rPr>
        <w:t xml:space="preserve"> since at l</w:t>
      </w:r>
      <w:r>
        <w:rPr>
          <w:rFonts w:ascii="Times New Roman" w:hAnsi="Times New Roman" w:cs="Times New Roman"/>
          <w:sz w:val="24"/>
          <w:szCs w:val="24"/>
        </w:rPr>
        <w:t>east 950BCE (Finch et al</w:t>
      </w:r>
      <w:r w:rsidR="00A174CA">
        <w:rPr>
          <w:rFonts w:ascii="Times New Roman" w:hAnsi="Times New Roman" w:cs="Times New Roman"/>
          <w:sz w:val="24"/>
          <w:szCs w:val="24"/>
        </w:rPr>
        <w:t>.</w:t>
      </w:r>
      <w:r>
        <w:rPr>
          <w:rFonts w:ascii="Times New Roman" w:hAnsi="Times New Roman" w:cs="Times New Roman"/>
          <w:sz w:val="24"/>
          <w:szCs w:val="24"/>
        </w:rPr>
        <w:t xml:space="preserve"> 2012); </w:t>
      </w:r>
      <w:r w:rsidRPr="00CB5901">
        <w:rPr>
          <w:rFonts w:ascii="Times New Roman" w:hAnsi="Times New Roman" w:cs="Times New Roman"/>
          <w:sz w:val="24"/>
          <w:szCs w:val="24"/>
        </w:rPr>
        <w:t xml:space="preserve">orthopaedic implants </w:t>
      </w:r>
      <w:r>
        <w:rPr>
          <w:rFonts w:ascii="Times New Roman" w:hAnsi="Times New Roman" w:cs="Times New Roman"/>
          <w:sz w:val="24"/>
          <w:szCs w:val="24"/>
        </w:rPr>
        <w:t xml:space="preserve">from </w:t>
      </w:r>
      <w:r w:rsidR="00DB5CB9">
        <w:rPr>
          <w:rFonts w:ascii="Times New Roman" w:hAnsi="Times New Roman" w:cs="Times New Roman"/>
          <w:sz w:val="24"/>
          <w:szCs w:val="24"/>
        </w:rPr>
        <w:t xml:space="preserve">at least </w:t>
      </w:r>
      <w:r>
        <w:rPr>
          <w:rFonts w:ascii="Times New Roman" w:hAnsi="Times New Roman" w:cs="Times New Roman"/>
          <w:sz w:val="24"/>
          <w:szCs w:val="24"/>
        </w:rPr>
        <w:t>the 19</w:t>
      </w:r>
      <w:r w:rsidRPr="00D263B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Pr="00CB5901">
        <w:rPr>
          <w:rFonts w:ascii="Times New Roman" w:hAnsi="Times New Roman" w:cs="Times New Roman"/>
          <w:sz w:val="24"/>
          <w:szCs w:val="24"/>
        </w:rPr>
        <w:t>(Knight</w:t>
      </w:r>
      <w:r w:rsidR="004461DC">
        <w:rPr>
          <w:rFonts w:ascii="Times New Roman" w:hAnsi="Times New Roman" w:cs="Times New Roman"/>
          <w:sz w:val="24"/>
          <w:szCs w:val="24"/>
        </w:rPr>
        <w:t xml:space="preserve">, </w:t>
      </w:r>
      <w:proofErr w:type="spellStart"/>
      <w:r w:rsidR="004461DC">
        <w:rPr>
          <w:rFonts w:ascii="Times New Roman" w:hAnsi="Times New Roman" w:cs="Times New Roman"/>
          <w:sz w:val="24"/>
          <w:szCs w:val="24"/>
        </w:rPr>
        <w:t>Aujla</w:t>
      </w:r>
      <w:proofErr w:type="spellEnd"/>
      <w:r w:rsidR="004461DC">
        <w:rPr>
          <w:rFonts w:ascii="Times New Roman" w:hAnsi="Times New Roman" w:cs="Times New Roman"/>
          <w:sz w:val="24"/>
          <w:szCs w:val="24"/>
        </w:rPr>
        <w:t>, and Biswas</w:t>
      </w:r>
      <w:r w:rsidRPr="00CB5901">
        <w:rPr>
          <w:rFonts w:ascii="Times New Roman" w:hAnsi="Times New Roman" w:cs="Times New Roman"/>
          <w:sz w:val="24"/>
          <w:szCs w:val="24"/>
        </w:rPr>
        <w:t xml:space="preserve"> 2011)</w:t>
      </w:r>
      <w:r>
        <w:rPr>
          <w:rFonts w:ascii="Times New Roman" w:hAnsi="Times New Roman" w:cs="Times New Roman"/>
          <w:sz w:val="24"/>
          <w:szCs w:val="24"/>
        </w:rPr>
        <w:t>; and</w:t>
      </w:r>
      <w:r w:rsidRPr="00CB5901">
        <w:rPr>
          <w:rFonts w:ascii="Times New Roman" w:hAnsi="Times New Roman" w:cs="Times New Roman"/>
          <w:sz w:val="24"/>
          <w:szCs w:val="24"/>
        </w:rPr>
        <w:t xml:space="preserve"> </w:t>
      </w:r>
      <w:r>
        <w:rPr>
          <w:rFonts w:ascii="Times New Roman" w:hAnsi="Times New Roman" w:cs="Times New Roman"/>
          <w:sz w:val="24"/>
          <w:szCs w:val="24"/>
        </w:rPr>
        <w:t>p</w:t>
      </w:r>
      <w:r w:rsidRPr="00CB5901">
        <w:rPr>
          <w:rFonts w:ascii="Times New Roman" w:hAnsi="Times New Roman" w:cs="Times New Roman"/>
          <w:sz w:val="24"/>
          <w:szCs w:val="24"/>
        </w:rPr>
        <w:t>artly implantable devices such as pacemakers and cochlear implants</w:t>
      </w:r>
      <w:r>
        <w:rPr>
          <w:rFonts w:ascii="Times New Roman" w:hAnsi="Times New Roman" w:cs="Times New Roman"/>
          <w:sz w:val="24"/>
          <w:szCs w:val="24"/>
        </w:rPr>
        <w:t xml:space="preserve"> </w:t>
      </w:r>
      <w:r w:rsidR="00292E77">
        <w:rPr>
          <w:rFonts w:ascii="Times New Roman" w:hAnsi="Times New Roman" w:cs="Times New Roman"/>
          <w:sz w:val="24"/>
          <w:szCs w:val="24"/>
        </w:rPr>
        <w:t>over the</w:t>
      </w:r>
      <w:r>
        <w:rPr>
          <w:rFonts w:ascii="Times New Roman" w:hAnsi="Times New Roman" w:cs="Times New Roman"/>
          <w:sz w:val="24"/>
          <w:szCs w:val="24"/>
        </w:rPr>
        <w:t xml:space="preserve"> last 70 years</w:t>
      </w:r>
      <w:r w:rsidRPr="00CB5901">
        <w:rPr>
          <w:rFonts w:ascii="Times New Roman" w:hAnsi="Times New Roman" w:cs="Times New Roman"/>
          <w:sz w:val="24"/>
          <w:szCs w:val="24"/>
        </w:rPr>
        <w:t xml:space="preserve"> (</w:t>
      </w:r>
      <w:proofErr w:type="spellStart"/>
      <w:r w:rsidRPr="00CB5901">
        <w:rPr>
          <w:rFonts w:ascii="Times New Roman" w:hAnsi="Times New Roman" w:cs="Times New Roman"/>
          <w:sz w:val="24"/>
          <w:szCs w:val="24"/>
        </w:rPr>
        <w:t>Joung</w:t>
      </w:r>
      <w:proofErr w:type="spellEnd"/>
      <w:r w:rsidRPr="00CB5901">
        <w:rPr>
          <w:rFonts w:ascii="Times New Roman" w:hAnsi="Times New Roman" w:cs="Times New Roman"/>
          <w:sz w:val="24"/>
          <w:szCs w:val="24"/>
        </w:rPr>
        <w:t xml:space="preserve"> 2013, </w:t>
      </w:r>
      <w:proofErr w:type="spellStart"/>
      <w:r w:rsidRPr="00CB5901">
        <w:rPr>
          <w:rFonts w:ascii="Times New Roman" w:hAnsi="Times New Roman" w:cs="Times New Roman"/>
          <w:sz w:val="24"/>
          <w:szCs w:val="24"/>
        </w:rPr>
        <w:t>Mudry</w:t>
      </w:r>
      <w:proofErr w:type="spellEnd"/>
      <w:r w:rsidRPr="00CB5901">
        <w:rPr>
          <w:rFonts w:ascii="Times New Roman" w:hAnsi="Times New Roman" w:cs="Times New Roman"/>
          <w:sz w:val="24"/>
          <w:szCs w:val="24"/>
        </w:rPr>
        <w:t xml:space="preserve"> and Mills 2013). </w:t>
      </w:r>
      <w:r w:rsidR="00B75A2B">
        <w:rPr>
          <w:rFonts w:ascii="Times New Roman" w:hAnsi="Times New Roman" w:cs="Times New Roman"/>
          <w:sz w:val="24"/>
          <w:szCs w:val="24"/>
        </w:rPr>
        <w:t xml:space="preserve">But </w:t>
      </w:r>
      <w:r>
        <w:rPr>
          <w:rFonts w:ascii="Times New Roman" w:hAnsi="Times New Roman" w:cs="Times New Roman"/>
          <w:sz w:val="24"/>
          <w:szCs w:val="24"/>
        </w:rPr>
        <w:t xml:space="preserve">new issues </w:t>
      </w:r>
      <w:r w:rsidR="008C5246">
        <w:rPr>
          <w:rFonts w:ascii="Times New Roman" w:hAnsi="Times New Roman" w:cs="Times New Roman"/>
          <w:sz w:val="24"/>
          <w:szCs w:val="24"/>
        </w:rPr>
        <w:t xml:space="preserve">surrounding prostheses </w:t>
      </w:r>
      <w:r>
        <w:rPr>
          <w:rFonts w:ascii="Times New Roman" w:hAnsi="Times New Roman" w:cs="Times New Roman"/>
          <w:sz w:val="24"/>
          <w:szCs w:val="24"/>
        </w:rPr>
        <w:t xml:space="preserve">are likely to arise, and existing issues to become more pressing, </w:t>
      </w:r>
      <w:r w:rsidR="003F4A40">
        <w:rPr>
          <w:rFonts w:ascii="Times New Roman" w:hAnsi="Times New Roman" w:cs="Times New Roman"/>
          <w:sz w:val="24"/>
          <w:szCs w:val="24"/>
        </w:rPr>
        <w:t>if</w:t>
      </w:r>
      <w:r>
        <w:rPr>
          <w:rFonts w:ascii="Times New Roman" w:hAnsi="Times New Roman" w:cs="Times New Roman"/>
          <w:sz w:val="24"/>
          <w:szCs w:val="24"/>
        </w:rPr>
        <w:t xml:space="preserve"> technological advances make </w:t>
      </w:r>
      <w:r w:rsidR="00495CB4">
        <w:rPr>
          <w:rFonts w:ascii="Times New Roman" w:hAnsi="Times New Roman" w:cs="Times New Roman"/>
          <w:sz w:val="24"/>
          <w:szCs w:val="24"/>
        </w:rPr>
        <w:t>prostheses</w:t>
      </w:r>
      <w:r>
        <w:rPr>
          <w:rFonts w:ascii="Times New Roman" w:hAnsi="Times New Roman" w:cs="Times New Roman"/>
          <w:sz w:val="24"/>
          <w:szCs w:val="24"/>
        </w:rPr>
        <w:t xml:space="preserve"> more widely used</w:t>
      </w:r>
      <w:r w:rsidR="00F15E5E">
        <w:rPr>
          <w:rFonts w:ascii="Times New Roman" w:hAnsi="Times New Roman" w:cs="Times New Roman"/>
          <w:sz w:val="24"/>
          <w:szCs w:val="24"/>
        </w:rPr>
        <w:t xml:space="preserve">, and </w:t>
      </w:r>
      <w:r w:rsidR="00B75A2B" w:rsidRPr="00CB5901">
        <w:rPr>
          <w:rFonts w:ascii="Times New Roman" w:hAnsi="Times New Roman" w:cs="Times New Roman"/>
          <w:sz w:val="24"/>
          <w:szCs w:val="24"/>
        </w:rPr>
        <w:t xml:space="preserve">living with </w:t>
      </w:r>
      <w:r w:rsidR="006767D0">
        <w:rPr>
          <w:rFonts w:ascii="Times New Roman" w:hAnsi="Times New Roman" w:cs="Times New Roman"/>
          <w:sz w:val="24"/>
          <w:szCs w:val="24"/>
        </w:rPr>
        <w:t>them</w:t>
      </w:r>
      <w:r w:rsidR="00B75A2B" w:rsidRPr="00CB5901">
        <w:rPr>
          <w:rFonts w:ascii="Times New Roman" w:hAnsi="Times New Roman" w:cs="Times New Roman"/>
          <w:sz w:val="24"/>
          <w:szCs w:val="24"/>
        </w:rPr>
        <w:t xml:space="preserve"> </w:t>
      </w:r>
      <w:r w:rsidR="007562BE">
        <w:rPr>
          <w:rFonts w:ascii="Times New Roman" w:hAnsi="Times New Roman" w:cs="Times New Roman"/>
          <w:sz w:val="24"/>
          <w:szCs w:val="24"/>
        </w:rPr>
        <w:t>increasingly</w:t>
      </w:r>
      <w:r w:rsidR="00B75A2B" w:rsidRPr="00CB5901">
        <w:rPr>
          <w:rFonts w:ascii="Times New Roman" w:hAnsi="Times New Roman" w:cs="Times New Roman"/>
          <w:sz w:val="24"/>
          <w:szCs w:val="24"/>
        </w:rPr>
        <w:t xml:space="preserve"> similar to ‘normal’ </w:t>
      </w:r>
      <w:r w:rsidR="00767F0D">
        <w:rPr>
          <w:rFonts w:ascii="Times New Roman" w:hAnsi="Times New Roman" w:cs="Times New Roman"/>
          <w:sz w:val="24"/>
          <w:szCs w:val="24"/>
        </w:rPr>
        <w:t>life</w:t>
      </w:r>
      <w:r w:rsidR="00C865A2">
        <w:rPr>
          <w:rFonts w:ascii="Times New Roman" w:hAnsi="Times New Roman" w:cs="Times New Roman"/>
          <w:sz w:val="24"/>
          <w:szCs w:val="24"/>
        </w:rPr>
        <w:t>. Such changes are</w:t>
      </w:r>
      <w:r w:rsidR="00B75A2B">
        <w:rPr>
          <w:rFonts w:ascii="Times New Roman" w:hAnsi="Times New Roman" w:cs="Times New Roman"/>
          <w:sz w:val="24"/>
          <w:szCs w:val="24"/>
        </w:rPr>
        <w:t xml:space="preserve"> likely to alter moral intuitions surrounding </w:t>
      </w:r>
      <w:r w:rsidR="00EE148F">
        <w:rPr>
          <w:rFonts w:ascii="Times New Roman" w:hAnsi="Times New Roman" w:cs="Times New Roman"/>
          <w:sz w:val="24"/>
          <w:szCs w:val="24"/>
        </w:rPr>
        <w:t>prostheses</w:t>
      </w:r>
      <w:r w:rsidR="00B75A2B">
        <w:rPr>
          <w:rFonts w:ascii="Times New Roman" w:hAnsi="Times New Roman" w:cs="Times New Roman"/>
          <w:sz w:val="24"/>
          <w:szCs w:val="24"/>
        </w:rPr>
        <w:t>, and impact on how we value bodies (</w:t>
      </w:r>
      <w:proofErr w:type="spellStart"/>
      <w:r w:rsidR="00B75A2B">
        <w:rPr>
          <w:rFonts w:ascii="Times New Roman" w:hAnsi="Times New Roman" w:cs="Times New Roman"/>
          <w:sz w:val="24"/>
          <w:szCs w:val="24"/>
        </w:rPr>
        <w:t>Svenaeus</w:t>
      </w:r>
      <w:proofErr w:type="spellEnd"/>
      <w:r w:rsidR="00B75A2B">
        <w:rPr>
          <w:rFonts w:ascii="Times New Roman" w:hAnsi="Times New Roman" w:cs="Times New Roman"/>
          <w:sz w:val="24"/>
          <w:szCs w:val="24"/>
        </w:rPr>
        <w:t xml:space="preserve"> 2010)</w:t>
      </w:r>
      <w:r w:rsidR="00B75A2B" w:rsidRPr="00CB5901">
        <w:rPr>
          <w:rFonts w:ascii="Times New Roman" w:hAnsi="Times New Roman" w:cs="Times New Roman"/>
          <w:sz w:val="24"/>
          <w:szCs w:val="24"/>
        </w:rPr>
        <w:t xml:space="preserve">. </w:t>
      </w:r>
    </w:p>
    <w:p w14:paraId="7D0037EF" w14:textId="77777777" w:rsidR="00D134BB" w:rsidRPr="00CB5901" w:rsidRDefault="00D134BB" w:rsidP="00771C5C">
      <w:pPr>
        <w:widowControl w:val="0"/>
        <w:autoSpaceDE w:val="0"/>
        <w:autoSpaceDN w:val="0"/>
        <w:adjustRightInd w:val="0"/>
        <w:spacing w:after="0" w:line="360" w:lineRule="auto"/>
        <w:rPr>
          <w:rFonts w:ascii="Times New Roman" w:hAnsi="Times New Roman" w:cs="Times New Roman"/>
          <w:sz w:val="24"/>
          <w:szCs w:val="24"/>
        </w:rPr>
      </w:pPr>
    </w:p>
    <w:p w14:paraId="0C6EC357" w14:textId="758FC2C7" w:rsidR="00D134BB" w:rsidRPr="00CB5901" w:rsidRDefault="00D134BB" w:rsidP="00771C5C">
      <w:pPr>
        <w:widowControl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There are a number of </w:t>
      </w:r>
      <w:r w:rsidR="00556A9C">
        <w:rPr>
          <w:rFonts w:ascii="Times New Roman" w:hAnsi="Times New Roman" w:cs="Times New Roman"/>
          <w:sz w:val="24"/>
          <w:szCs w:val="24"/>
        </w:rPr>
        <w:t>devices</w:t>
      </w:r>
      <w:r w:rsidRPr="00CB5901">
        <w:rPr>
          <w:rFonts w:ascii="Times New Roman" w:hAnsi="Times New Roman" w:cs="Times New Roman"/>
          <w:sz w:val="24"/>
          <w:szCs w:val="24"/>
        </w:rPr>
        <w:t xml:space="preserve"> that functionally replace (or partly replace) internal organs.</w:t>
      </w:r>
      <w:r w:rsidRPr="00CB5901">
        <w:rPr>
          <w:rStyle w:val="FootnoteReference"/>
          <w:rFonts w:ascii="Times New Roman" w:hAnsi="Times New Roman" w:cs="Times New Roman"/>
          <w:sz w:val="24"/>
          <w:szCs w:val="24"/>
        </w:rPr>
        <w:footnoteReference w:id="3"/>
      </w:r>
      <w:r w:rsidRPr="00CB5901">
        <w:rPr>
          <w:rFonts w:ascii="Times New Roman" w:hAnsi="Times New Roman" w:cs="Times New Roman"/>
          <w:sz w:val="24"/>
          <w:szCs w:val="24"/>
        </w:rPr>
        <w:t xml:space="preserve"> </w:t>
      </w:r>
      <w:r>
        <w:rPr>
          <w:rFonts w:ascii="Times New Roman" w:hAnsi="Times New Roman" w:cs="Times New Roman"/>
          <w:sz w:val="24"/>
          <w:szCs w:val="24"/>
        </w:rPr>
        <w:t>At present, these all</w:t>
      </w:r>
      <w:r w:rsidRPr="00CB5901">
        <w:rPr>
          <w:rFonts w:ascii="Times New Roman" w:hAnsi="Times New Roman" w:cs="Times New Roman"/>
          <w:sz w:val="24"/>
          <w:szCs w:val="24"/>
        </w:rPr>
        <w:t xml:space="preserve"> have some external componentry. Ventricular assist devices </w:t>
      </w:r>
      <w:r>
        <w:rPr>
          <w:rFonts w:ascii="Times New Roman" w:hAnsi="Times New Roman" w:cs="Times New Roman"/>
          <w:sz w:val="24"/>
          <w:szCs w:val="24"/>
        </w:rPr>
        <w:t>(VADs), which</w:t>
      </w:r>
      <w:r w:rsidRPr="00CB5901">
        <w:rPr>
          <w:rFonts w:ascii="Times New Roman" w:hAnsi="Times New Roman" w:cs="Times New Roman"/>
          <w:sz w:val="24"/>
          <w:szCs w:val="24"/>
        </w:rPr>
        <w:t xml:space="preserve"> pump blood in parallel with the left or right ventricle</w:t>
      </w:r>
      <w:r>
        <w:rPr>
          <w:rFonts w:ascii="Times New Roman" w:hAnsi="Times New Roman" w:cs="Times New Roman"/>
          <w:sz w:val="24"/>
          <w:szCs w:val="24"/>
        </w:rPr>
        <w:t xml:space="preserve">, </w:t>
      </w:r>
      <w:r w:rsidRPr="00CB5901">
        <w:rPr>
          <w:rFonts w:ascii="Times New Roman" w:hAnsi="Times New Roman" w:cs="Times New Roman"/>
          <w:sz w:val="24"/>
          <w:szCs w:val="24"/>
        </w:rPr>
        <w:t>are becoming more widely</w:t>
      </w:r>
      <w:r>
        <w:rPr>
          <w:rFonts w:ascii="Times New Roman" w:hAnsi="Times New Roman" w:cs="Times New Roman"/>
          <w:sz w:val="24"/>
          <w:szCs w:val="24"/>
        </w:rPr>
        <w:t xml:space="preserve"> used </w:t>
      </w:r>
      <w:r w:rsidRPr="00CB5901">
        <w:rPr>
          <w:rFonts w:ascii="Times New Roman" w:hAnsi="Times New Roman" w:cs="Times New Roman"/>
          <w:sz w:val="24"/>
          <w:szCs w:val="24"/>
        </w:rPr>
        <w:t>(Glynn et al</w:t>
      </w:r>
      <w:r w:rsidR="00A174CA">
        <w:rPr>
          <w:rFonts w:ascii="Times New Roman" w:hAnsi="Times New Roman" w:cs="Times New Roman"/>
          <w:sz w:val="24"/>
          <w:szCs w:val="24"/>
        </w:rPr>
        <w:t>.</w:t>
      </w:r>
      <w:r w:rsidRPr="00CB5901">
        <w:rPr>
          <w:rFonts w:ascii="Times New Roman" w:hAnsi="Times New Roman" w:cs="Times New Roman"/>
          <w:sz w:val="24"/>
          <w:szCs w:val="24"/>
        </w:rPr>
        <w:t xml:space="preserve"> 2017).</w:t>
      </w:r>
      <w:r>
        <w:rPr>
          <w:rFonts w:ascii="Times New Roman" w:hAnsi="Times New Roman" w:cs="Times New Roman"/>
          <w:sz w:val="24"/>
          <w:szCs w:val="24"/>
        </w:rPr>
        <w:t xml:space="preserve"> A</w:t>
      </w:r>
      <w:r w:rsidRPr="00CB5901">
        <w:rPr>
          <w:rFonts w:ascii="Times New Roman" w:hAnsi="Times New Roman" w:cs="Times New Roman"/>
          <w:sz w:val="24"/>
          <w:szCs w:val="24"/>
        </w:rPr>
        <w:t xml:space="preserve"> total artificial heart</w:t>
      </w:r>
      <w:r>
        <w:rPr>
          <w:rFonts w:ascii="Times New Roman" w:hAnsi="Times New Roman" w:cs="Times New Roman"/>
          <w:sz w:val="24"/>
          <w:szCs w:val="24"/>
        </w:rPr>
        <w:t>,</w:t>
      </w:r>
      <w:r w:rsidRPr="00CB5901">
        <w:rPr>
          <w:rFonts w:ascii="Times New Roman" w:hAnsi="Times New Roman" w:cs="Times New Roman"/>
          <w:sz w:val="24"/>
          <w:szCs w:val="24"/>
        </w:rPr>
        <w:t xml:space="preserve"> consist</w:t>
      </w:r>
      <w:r>
        <w:rPr>
          <w:rFonts w:ascii="Times New Roman" w:hAnsi="Times New Roman" w:cs="Times New Roman"/>
          <w:sz w:val="24"/>
          <w:szCs w:val="24"/>
        </w:rPr>
        <w:t>ing</w:t>
      </w:r>
      <w:r w:rsidRPr="00CB5901">
        <w:rPr>
          <w:rFonts w:ascii="Times New Roman" w:hAnsi="Times New Roman" w:cs="Times New Roman"/>
          <w:sz w:val="24"/>
          <w:szCs w:val="24"/>
        </w:rPr>
        <w:t xml:space="preserve"> of two artificial ventricles connected with drivelines through the chest to an external console</w:t>
      </w:r>
      <w:r>
        <w:rPr>
          <w:rFonts w:ascii="Times New Roman" w:hAnsi="Times New Roman" w:cs="Times New Roman"/>
          <w:sz w:val="24"/>
          <w:szCs w:val="24"/>
        </w:rPr>
        <w:t>,</w:t>
      </w:r>
      <w:r w:rsidRPr="00CB5901">
        <w:rPr>
          <w:rFonts w:ascii="Times New Roman" w:hAnsi="Times New Roman" w:cs="Times New Roman"/>
          <w:sz w:val="24"/>
          <w:szCs w:val="24"/>
        </w:rPr>
        <w:t xml:space="preserve"> has been approved by the FDA (FDA n.d.). These technologies are currently used as bridges to transplantation, and </w:t>
      </w:r>
      <w:r>
        <w:rPr>
          <w:rFonts w:ascii="Times New Roman" w:hAnsi="Times New Roman" w:cs="Times New Roman"/>
          <w:sz w:val="24"/>
          <w:szCs w:val="24"/>
        </w:rPr>
        <w:t>have</w:t>
      </w:r>
      <w:r w:rsidRPr="00CB5901">
        <w:rPr>
          <w:rFonts w:ascii="Times New Roman" w:hAnsi="Times New Roman" w:cs="Times New Roman"/>
          <w:sz w:val="24"/>
          <w:szCs w:val="24"/>
        </w:rPr>
        <w:t xml:space="preserve"> limitations</w:t>
      </w:r>
      <w:r w:rsidR="00B90483">
        <w:rPr>
          <w:rFonts w:ascii="Times New Roman" w:hAnsi="Times New Roman" w:cs="Times New Roman"/>
          <w:sz w:val="24"/>
          <w:szCs w:val="24"/>
        </w:rPr>
        <w:t>,</w:t>
      </w:r>
      <w:r>
        <w:rPr>
          <w:rFonts w:ascii="Times New Roman" w:hAnsi="Times New Roman" w:cs="Times New Roman"/>
          <w:sz w:val="24"/>
          <w:szCs w:val="24"/>
        </w:rPr>
        <w:t xml:space="preserve"> particularly in relation</w:t>
      </w:r>
      <w:r w:rsidR="00E53B2F">
        <w:rPr>
          <w:rFonts w:ascii="Times New Roman" w:hAnsi="Times New Roman" w:cs="Times New Roman"/>
          <w:sz w:val="24"/>
          <w:szCs w:val="24"/>
        </w:rPr>
        <w:t xml:space="preserve"> to their size </w:t>
      </w:r>
      <w:r w:rsidRPr="00CB5901">
        <w:rPr>
          <w:rFonts w:ascii="Times New Roman" w:hAnsi="Times New Roman" w:cs="Times New Roman"/>
          <w:sz w:val="24"/>
          <w:szCs w:val="24"/>
        </w:rPr>
        <w:t>(Cohrs et al</w:t>
      </w:r>
      <w:r w:rsidR="00A174CA">
        <w:rPr>
          <w:rFonts w:ascii="Times New Roman" w:hAnsi="Times New Roman" w:cs="Times New Roman"/>
          <w:sz w:val="24"/>
          <w:szCs w:val="24"/>
        </w:rPr>
        <w:t>.</w:t>
      </w:r>
      <w:r w:rsidRPr="00CB5901">
        <w:rPr>
          <w:rFonts w:ascii="Times New Roman" w:hAnsi="Times New Roman" w:cs="Times New Roman"/>
          <w:sz w:val="24"/>
          <w:szCs w:val="24"/>
        </w:rPr>
        <w:t xml:space="preserve"> 2017). </w:t>
      </w:r>
    </w:p>
    <w:p w14:paraId="1048894B" w14:textId="77777777" w:rsidR="00D134BB" w:rsidRPr="00CB5901" w:rsidRDefault="00D134BB" w:rsidP="00771C5C">
      <w:pPr>
        <w:widowControl w:val="0"/>
        <w:spacing w:after="0" w:line="360" w:lineRule="auto"/>
        <w:rPr>
          <w:rFonts w:ascii="Times New Roman" w:hAnsi="Times New Roman" w:cs="Times New Roman"/>
          <w:sz w:val="24"/>
          <w:szCs w:val="24"/>
        </w:rPr>
      </w:pPr>
    </w:p>
    <w:p w14:paraId="49C7CDEC" w14:textId="754B43FF" w:rsidR="00D134BB" w:rsidRPr="00CB5901" w:rsidRDefault="00D134BB" w:rsidP="00771C5C">
      <w:pPr>
        <w:widowControl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External devices </w:t>
      </w:r>
      <w:r>
        <w:rPr>
          <w:rFonts w:ascii="Times New Roman" w:hAnsi="Times New Roman" w:cs="Times New Roman"/>
          <w:sz w:val="24"/>
          <w:szCs w:val="24"/>
        </w:rPr>
        <w:t>that</w:t>
      </w:r>
      <w:r w:rsidRPr="00CB5901">
        <w:rPr>
          <w:rFonts w:ascii="Times New Roman" w:hAnsi="Times New Roman" w:cs="Times New Roman"/>
          <w:sz w:val="24"/>
          <w:szCs w:val="24"/>
        </w:rPr>
        <w:t xml:space="preserve"> replace organ functioning include artificial lungs and pancreases. Artificial lungs divert blood from the body to be oxygenated and replaced, and have been in use for some decades in the form of large machines (Nolan</w:t>
      </w:r>
      <w:r w:rsidR="00B87895">
        <w:rPr>
          <w:rFonts w:ascii="Times New Roman" w:hAnsi="Times New Roman" w:cs="Times New Roman"/>
          <w:sz w:val="24"/>
          <w:szCs w:val="24"/>
        </w:rPr>
        <w:t xml:space="preserve">, Wang, and </w:t>
      </w:r>
      <w:proofErr w:type="spellStart"/>
      <w:r w:rsidR="00B87895" w:rsidRPr="009D26DE">
        <w:rPr>
          <w:rFonts w:ascii="Times New Roman" w:hAnsi="Times New Roman" w:cs="Times New Roman"/>
          <w:sz w:val="24"/>
          <w:szCs w:val="24"/>
        </w:rPr>
        <w:t>Zwischenberger</w:t>
      </w:r>
      <w:proofErr w:type="spellEnd"/>
      <w:r w:rsidRPr="00CB5901">
        <w:rPr>
          <w:rFonts w:ascii="Times New Roman" w:hAnsi="Times New Roman" w:cs="Times New Roman"/>
          <w:sz w:val="24"/>
          <w:szCs w:val="24"/>
        </w:rPr>
        <w:t xml:space="preserve"> 2011). Recently, versions small enough to be strapped onto a patient’s chest or carried in a ba</w:t>
      </w:r>
      <w:r w:rsidR="00931BB9">
        <w:rPr>
          <w:rFonts w:ascii="Times New Roman" w:hAnsi="Times New Roman" w:cs="Times New Roman"/>
          <w:sz w:val="24"/>
          <w:szCs w:val="24"/>
        </w:rPr>
        <w:t xml:space="preserve">ckpack have been developed </w:t>
      </w:r>
      <w:r w:rsidRPr="00CB5901">
        <w:rPr>
          <w:rFonts w:ascii="Times New Roman" w:hAnsi="Times New Roman" w:cs="Times New Roman"/>
          <w:sz w:val="24"/>
          <w:szCs w:val="24"/>
        </w:rPr>
        <w:t>(Wilson 2017). An artificial pancreas was approved by the FDA in 2016. This incorporates an insulin pump, real-time glucose monitoring system</w:t>
      </w:r>
      <w:r>
        <w:rPr>
          <w:rFonts w:ascii="Times New Roman" w:hAnsi="Times New Roman" w:cs="Times New Roman"/>
          <w:sz w:val="24"/>
          <w:szCs w:val="24"/>
        </w:rPr>
        <w:t>,</w:t>
      </w:r>
      <w:r w:rsidRPr="00CB5901">
        <w:rPr>
          <w:rFonts w:ascii="Times New Roman" w:hAnsi="Times New Roman" w:cs="Times New Roman"/>
          <w:sz w:val="24"/>
          <w:szCs w:val="24"/>
        </w:rPr>
        <w:t xml:space="preserve"> and controlling software, and </w:t>
      </w:r>
      <w:r>
        <w:rPr>
          <w:rFonts w:ascii="Times New Roman" w:hAnsi="Times New Roman" w:cs="Times New Roman"/>
          <w:sz w:val="24"/>
          <w:szCs w:val="24"/>
        </w:rPr>
        <w:t>maintains basal insulin with automated</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monitoring and </w:t>
      </w:r>
      <w:r w:rsidRPr="00CB5901">
        <w:rPr>
          <w:rFonts w:ascii="Times New Roman" w:hAnsi="Times New Roman" w:cs="Times New Roman"/>
          <w:sz w:val="24"/>
          <w:szCs w:val="24"/>
        </w:rPr>
        <w:t xml:space="preserve">delivery. </w:t>
      </w:r>
      <w:r>
        <w:rPr>
          <w:rFonts w:ascii="Times New Roman" w:hAnsi="Times New Roman" w:cs="Times New Roman"/>
          <w:sz w:val="24"/>
          <w:szCs w:val="24"/>
        </w:rPr>
        <w:t>U</w:t>
      </w:r>
      <w:r w:rsidRPr="00CB5901">
        <w:rPr>
          <w:rFonts w:ascii="Times New Roman" w:hAnsi="Times New Roman" w:cs="Times New Roman"/>
          <w:sz w:val="24"/>
          <w:szCs w:val="24"/>
        </w:rPr>
        <w:t xml:space="preserve">sers still need to manually request insulin to adjust for meals (FDA 2017). Researchers </w:t>
      </w:r>
      <w:r w:rsidR="00DB27FC">
        <w:rPr>
          <w:rFonts w:ascii="Times New Roman" w:hAnsi="Times New Roman" w:cs="Times New Roman"/>
          <w:sz w:val="24"/>
          <w:szCs w:val="24"/>
        </w:rPr>
        <w:t>hope</w:t>
      </w:r>
      <w:r w:rsidRPr="00CB5901">
        <w:rPr>
          <w:rFonts w:ascii="Times New Roman" w:hAnsi="Times New Roman" w:cs="Times New Roman"/>
          <w:sz w:val="24"/>
          <w:szCs w:val="24"/>
        </w:rPr>
        <w:t xml:space="preserve"> to eliminate the need to do this in future (Hampton 2014).</w:t>
      </w:r>
    </w:p>
    <w:p w14:paraId="1133C21C" w14:textId="77777777" w:rsidR="00D134BB" w:rsidRPr="00CB5901" w:rsidRDefault="00D134BB" w:rsidP="00771C5C">
      <w:pPr>
        <w:widowControl w:val="0"/>
        <w:suppressAutoHyphens/>
        <w:spacing w:after="0" w:line="360" w:lineRule="auto"/>
        <w:rPr>
          <w:rFonts w:ascii="Times New Roman" w:hAnsi="Times New Roman" w:cs="Times New Roman"/>
          <w:sz w:val="24"/>
          <w:szCs w:val="24"/>
        </w:rPr>
      </w:pPr>
    </w:p>
    <w:p w14:paraId="09AA6AD1" w14:textId="383592A6" w:rsidR="00D134BB" w:rsidRPr="00CB5901" w:rsidRDefault="00D134BB" w:rsidP="00771C5C">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Cochlear and retinal implants enable deaf and blind people to have some auditory and visual </w:t>
      </w:r>
      <w:r w:rsidRPr="00CB5901">
        <w:rPr>
          <w:rFonts w:ascii="Times New Roman" w:hAnsi="Times New Roman" w:cs="Times New Roman"/>
          <w:sz w:val="24"/>
          <w:szCs w:val="24"/>
        </w:rPr>
        <w:lastRenderedPageBreak/>
        <w:t xml:space="preserve">experiences. Cochlear implants electrically stimulate the cochlear nerve using an implant </w:t>
      </w:r>
      <w:r>
        <w:rPr>
          <w:rFonts w:ascii="Times New Roman" w:hAnsi="Times New Roman" w:cs="Times New Roman"/>
          <w:sz w:val="24"/>
          <w:szCs w:val="24"/>
        </w:rPr>
        <w:t>that</w:t>
      </w:r>
      <w:r w:rsidRPr="00CB5901">
        <w:rPr>
          <w:rFonts w:ascii="Times New Roman" w:hAnsi="Times New Roman" w:cs="Times New Roman"/>
          <w:sz w:val="24"/>
          <w:szCs w:val="24"/>
        </w:rPr>
        <w:t xml:space="preserve"> is wirelessly connected to componentry worn behind the ear. T</w:t>
      </w:r>
      <w:r>
        <w:rPr>
          <w:rFonts w:ascii="Times New Roman" w:hAnsi="Times New Roman" w:cs="Times New Roman"/>
          <w:sz w:val="24"/>
          <w:szCs w:val="24"/>
        </w:rPr>
        <w:t xml:space="preserve">he </w:t>
      </w:r>
      <w:r w:rsidRPr="00CB5901">
        <w:rPr>
          <w:rFonts w:ascii="Times New Roman" w:hAnsi="Times New Roman" w:cs="Times New Roman"/>
          <w:sz w:val="24"/>
          <w:szCs w:val="24"/>
        </w:rPr>
        <w:t xml:space="preserve">first multiple-electrode implant </w:t>
      </w:r>
      <w:r>
        <w:rPr>
          <w:rFonts w:ascii="Times New Roman" w:hAnsi="Times New Roman" w:cs="Times New Roman"/>
          <w:sz w:val="24"/>
          <w:szCs w:val="24"/>
        </w:rPr>
        <w:t xml:space="preserve">was </w:t>
      </w:r>
      <w:r w:rsidRPr="00CB5901">
        <w:rPr>
          <w:rFonts w:ascii="Times New Roman" w:hAnsi="Times New Roman" w:cs="Times New Roman"/>
          <w:sz w:val="24"/>
          <w:szCs w:val="24"/>
        </w:rPr>
        <w:t xml:space="preserve">approved </w:t>
      </w:r>
      <w:r>
        <w:rPr>
          <w:rFonts w:ascii="Times New Roman" w:hAnsi="Times New Roman" w:cs="Times New Roman"/>
          <w:sz w:val="24"/>
          <w:szCs w:val="24"/>
        </w:rPr>
        <w:t>in 1985, and is</w:t>
      </w:r>
      <w:r w:rsidRPr="00CB5901">
        <w:rPr>
          <w:rFonts w:ascii="Times New Roman" w:hAnsi="Times New Roman" w:cs="Times New Roman"/>
          <w:sz w:val="24"/>
          <w:szCs w:val="24"/>
        </w:rPr>
        <w:t xml:space="preserve"> the predominant treatment for profound deafness (</w:t>
      </w:r>
      <w:proofErr w:type="spellStart"/>
      <w:r w:rsidRPr="00CB5901">
        <w:rPr>
          <w:rFonts w:ascii="Times New Roman" w:hAnsi="Times New Roman" w:cs="Times New Roman"/>
          <w:sz w:val="24"/>
          <w:szCs w:val="24"/>
        </w:rPr>
        <w:t>Mudry</w:t>
      </w:r>
      <w:proofErr w:type="spellEnd"/>
      <w:r w:rsidRPr="00CB5901">
        <w:rPr>
          <w:rFonts w:ascii="Times New Roman" w:hAnsi="Times New Roman" w:cs="Times New Roman"/>
          <w:sz w:val="24"/>
          <w:szCs w:val="24"/>
        </w:rPr>
        <w:t xml:space="preserve"> and Mills 2013), although some limitations remain for many users (FDA 2014). Two </w:t>
      </w:r>
      <w:r w:rsidR="00EA5EE6">
        <w:rPr>
          <w:rFonts w:ascii="Times New Roman" w:hAnsi="Times New Roman" w:cs="Times New Roman"/>
          <w:sz w:val="24"/>
          <w:szCs w:val="24"/>
        </w:rPr>
        <w:t>visual prosthese</w:t>
      </w:r>
      <w:r w:rsidRPr="00CB5901">
        <w:rPr>
          <w:rFonts w:ascii="Times New Roman" w:hAnsi="Times New Roman" w:cs="Times New Roman"/>
          <w:sz w:val="24"/>
          <w:szCs w:val="24"/>
        </w:rPr>
        <w:t>s</w:t>
      </w:r>
      <w:r>
        <w:rPr>
          <w:rFonts w:ascii="Times New Roman" w:hAnsi="Times New Roman" w:cs="Times New Roman"/>
          <w:sz w:val="24"/>
          <w:szCs w:val="24"/>
        </w:rPr>
        <w:t>, involving retinal or sub-retinal implants that electrically stimulate the optic nerve,</w:t>
      </w:r>
      <w:r w:rsidRPr="00CB5901">
        <w:rPr>
          <w:rFonts w:ascii="Times New Roman" w:hAnsi="Times New Roman" w:cs="Times New Roman"/>
          <w:sz w:val="24"/>
          <w:szCs w:val="24"/>
        </w:rPr>
        <w:t xml:space="preserve"> have received marketing approval (Cheng</w:t>
      </w:r>
      <w:r w:rsidR="004F7644">
        <w:rPr>
          <w:rFonts w:ascii="Times New Roman" w:hAnsi="Times New Roman" w:cs="Times New Roman"/>
          <w:sz w:val="24"/>
          <w:szCs w:val="24"/>
        </w:rPr>
        <w:t xml:space="preserve">, Greenberg, and </w:t>
      </w:r>
      <w:proofErr w:type="spellStart"/>
      <w:r w:rsidR="004F7644">
        <w:rPr>
          <w:rFonts w:ascii="Times New Roman" w:hAnsi="Times New Roman" w:cs="Times New Roman"/>
          <w:sz w:val="24"/>
          <w:szCs w:val="24"/>
        </w:rPr>
        <w:t>Borton</w:t>
      </w:r>
      <w:proofErr w:type="spellEnd"/>
      <w:r w:rsidRPr="00CB5901">
        <w:rPr>
          <w:rFonts w:ascii="Times New Roman" w:hAnsi="Times New Roman" w:cs="Times New Roman"/>
          <w:sz w:val="24"/>
          <w:szCs w:val="24"/>
        </w:rPr>
        <w:t xml:space="preserve"> 2017). </w:t>
      </w:r>
      <w:r w:rsidR="00661B7C">
        <w:rPr>
          <w:rFonts w:ascii="Times New Roman" w:hAnsi="Times New Roman" w:cs="Times New Roman"/>
          <w:sz w:val="24"/>
          <w:szCs w:val="24"/>
        </w:rPr>
        <w:t>One involves the recipient wearing</w:t>
      </w:r>
      <w:r w:rsidRPr="00CB5901">
        <w:rPr>
          <w:rFonts w:ascii="Times New Roman" w:hAnsi="Times New Roman" w:cs="Times New Roman"/>
          <w:sz w:val="24"/>
          <w:szCs w:val="24"/>
        </w:rPr>
        <w:t xml:space="preserve"> glasses carrying a camera (Second Sight 2017); the other uses light coming into the eye directly (</w:t>
      </w:r>
      <w:proofErr w:type="spellStart"/>
      <w:r w:rsidRPr="00CB5901">
        <w:rPr>
          <w:rFonts w:ascii="Times New Roman" w:hAnsi="Times New Roman" w:cs="Times New Roman"/>
          <w:sz w:val="24"/>
          <w:szCs w:val="24"/>
        </w:rPr>
        <w:t>MedGadget</w:t>
      </w:r>
      <w:proofErr w:type="spellEnd"/>
      <w:r w:rsidRPr="00CB5901">
        <w:rPr>
          <w:rFonts w:ascii="Times New Roman" w:hAnsi="Times New Roman" w:cs="Times New Roman"/>
          <w:sz w:val="24"/>
          <w:szCs w:val="24"/>
        </w:rPr>
        <w:t xml:space="preserve"> 2016). </w:t>
      </w:r>
    </w:p>
    <w:p w14:paraId="69D081B4" w14:textId="77777777" w:rsidR="00D134BB" w:rsidRDefault="00D134BB" w:rsidP="00771C5C">
      <w:pPr>
        <w:widowControl w:val="0"/>
        <w:suppressAutoHyphens/>
        <w:spacing w:after="0" w:line="360" w:lineRule="auto"/>
        <w:ind w:firstLine="720"/>
        <w:rPr>
          <w:rFonts w:ascii="Times New Roman" w:hAnsi="Times New Roman" w:cs="Times New Roman"/>
          <w:sz w:val="24"/>
          <w:szCs w:val="24"/>
        </w:rPr>
      </w:pPr>
    </w:p>
    <w:p w14:paraId="44458947" w14:textId="0E77B58D" w:rsidR="00D134BB" w:rsidRPr="00CB5901" w:rsidRDefault="00D134BB" w:rsidP="00771C5C">
      <w:pPr>
        <w:widowControl w:val="0"/>
        <w:suppressAutoHyphens/>
        <w:spacing w:after="0" w:line="360" w:lineRule="auto"/>
        <w:rPr>
          <w:rFonts w:ascii="Times New Roman" w:hAnsi="Times New Roman" w:cs="Times New Roman"/>
          <w:sz w:val="24"/>
          <w:szCs w:val="24"/>
        </w:rPr>
      </w:pPr>
      <w:r w:rsidRPr="009D26DE">
        <w:rPr>
          <w:rFonts w:ascii="Times New Roman" w:hAnsi="Times New Roman" w:cs="Times New Roman"/>
          <w:sz w:val="24"/>
          <w:szCs w:val="24"/>
        </w:rPr>
        <w:t>Artificial limb</w:t>
      </w:r>
      <w:r w:rsidR="00230BA3">
        <w:rPr>
          <w:rFonts w:ascii="Times New Roman" w:hAnsi="Times New Roman" w:cs="Times New Roman"/>
          <w:sz w:val="24"/>
          <w:szCs w:val="24"/>
        </w:rPr>
        <w:t>s are advancing to be able</w:t>
      </w:r>
      <w:r w:rsidR="009B37CF">
        <w:rPr>
          <w:rFonts w:ascii="Times New Roman" w:hAnsi="Times New Roman" w:cs="Times New Roman"/>
          <w:sz w:val="24"/>
          <w:szCs w:val="24"/>
        </w:rPr>
        <w:t xml:space="preserve"> to </w:t>
      </w:r>
      <w:r>
        <w:rPr>
          <w:rFonts w:ascii="Times New Roman" w:hAnsi="Times New Roman" w:cs="Times New Roman"/>
          <w:sz w:val="24"/>
          <w:szCs w:val="24"/>
        </w:rPr>
        <w:t xml:space="preserve">fulfil an increasing range of </w:t>
      </w:r>
      <w:r w:rsidR="00230BA3">
        <w:rPr>
          <w:rFonts w:ascii="Times New Roman" w:hAnsi="Times New Roman" w:cs="Times New Roman"/>
          <w:sz w:val="24"/>
          <w:szCs w:val="24"/>
        </w:rPr>
        <w:t>natural limb</w:t>
      </w:r>
      <w:r w:rsidR="00E54073">
        <w:rPr>
          <w:rFonts w:ascii="Times New Roman" w:hAnsi="Times New Roman" w:cs="Times New Roman"/>
          <w:sz w:val="24"/>
          <w:szCs w:val="24"/>
        </w:rPr>
        <w:t xml:space="preserve"> </w:t>
      </w:r>
      <w:r>
        <w:rPr>
          <w:rFonts w:ascii="Times New Roman" w:hAnsi="Times New Roman" w:cs="Times New Roman"/>
          <w:sz w:val="24"/>
          <w:szCs w:val="24"/>
        </w:rPr>
        <w:t>functions</w:t>
      </w:r>
      <w:r w:rsidRPr="009D26DE">
        <w:rPr>
          <w:rFonts w:ascii="Times New Roman" w:hAnsi="Times New Roman" w:cs="Times New Roman"/>
          <w:sz w:val="24"/>
          <w:szCs w:val="24"/>
        </w:rPr>
        <w:t>.</w:t>
      </w:r>
      <w:r>
        <w:rPr>
          <w:rFonts w:ascii="Times New Roman" w:hAnsi="Times New Roman" w:cs="Times New Roman"/>
          <w:sz w:val="24"/>
          <w:szCs w:val="24"/>
        </w:rPr>
        <w:t xml:space="preserve"> A</w:t>
      </w:r>
      <w:r w:rsidR="00274F59">
        <w:rPr>
          <w:rFonts w:ascii="Times New Roman" w:hAnsi="Times New Roman" w:cs="Times New Roman"/>
          <w:sz w:val="24"/>
          <w:szCs w:val="24"/>
        </w:rPr>
        <w:t>s well as</w:t>
      </w:r>
      <w:r w:rsidRPr="00CB5901">
        <w:rPr>
          <w:rFonts w:ascii="Times New Roman" w:hAnsi="Times New Roman" w:cs="Times New Roman"/>
          <w:sz w:val="24"/>
          <w:szCs w:val="24"/>
        </w:rPr>
        <w:t xml:space="preserve"> physiological functions</w:t>
      </w:r>
      <w:r w:rsidR="00282492">
        <w:rPr>
          <w:rFonts w:ascii="Times New Roman" w:hAnsi="Times New Roman" w:cs="Times New Roman"/>
          <w:sz w:val="24"/>
          <w:szCs w:val="24"/>
        </w:rPr>
        <w:t>—</w:t>
      </w:r>
      <w:r w:rsidRPr="00CB5901">
        <w:rPr>
          <w:rFonts w:ascii="Times New Roman" w:hAnsi="Times New Roman" w:cs="Times New Roman"/>
          <w:sz w:val="24"/>
          <w:szCs w:val="24"/>
        </w:rPr>
        <w:t>providing support and mobil</w:t>
      </w:r>
      <w:r w:rsidR="00C865A2">
        <w:rPr>
          <w:rFonts w:ascii="Times New Roman" w:hAnsi="Times New Roman" w:cs="Times New Roman"/>
          <w:sz w:val="24"/>
          <w:szCs w:val="24"/>
        </w:rPr>
        <w:t xml:space="preserve">ity (for </w:t>
      </w:r>
      <w:r w:rsidRPr="00CB5901">
        <w:rPr>
          <w:rFonts w:ascii="Times New Roman" w:hAnsi="Times New Roman" w:cs="Times New Roman"/>
          <w:sz w:val="24"/>
          <w:szCs w:val="24"/>
        </w:rPr>
        <w:t>lower limb</w:t>
      </w:r>
      <w:r w:rsidR="00C865A2">
        <w:rPr>
          <w:rFonts w:ascii="Times New Roman" w:hAnsi="Times New Roman" w:cs="Times New Roman"/>
          <w:sz w:val="24"/>
          <w:szCs w:val="24"/>
        </w:rPr>
        <w:t>s</w:t>
      </w:r>
      <w:r w:rsidRPr="00CB5901">
        <w:rPr>
          <w:rFonts w:ascii="Times New Roman" w:hAnsi="Times New Roman" w:cs="Times New Roman"/>
          <w:sz w:val="24"/>
          <w:szCs w:val="24"/>
        </w:rPr>
        <w:t>), or allowing the person to grasp and manipul</w:t>
      </w:r>
      <w:r w:rsidR="00274F59">
        <w:rPr>
          <w:rFonts w:ascii="Times New Roman" w:hAnsi="Times New Roman" w:cs="Times New Roman"/>
          <w:sz w:val="24"/>
          <w:szCs w:val="24"/>
        </w:rPr>
        <w:t>ate objects (for upper limb</w:t>
      </w:r>
      <w:r w:rsidR="00C865A2">
        <w:rPr>
          <w:rFonts w:ascii="Times New Roman" w:hAnsi="Times New Roman" w:cs="Times New Roman"/>
          <w:sz w:val="24"/>
          <w:szCs w:val="24"/>
        </w:rPr>
        <w:t>s</w:t>
      </w:r>
      <w:r w:rsidR="00274F59" w:rsidRPr="009D26DE">
        <w:rPr>
          <w:rFonts w:ascii="Times New Roman" w:hAnsi="Times New Roman" w:cs="Times New Roman"/>
          <w:sz w:val="24"/>
          <w:szCs w:val="24"/>
        </w:rPr>
        <w:t>)</w:t>
      </w:r>
      <w:r w:rsidR="00282492">
        <w:rPr>
          <w:rFonts w:ascii="Times New Roman" w:hAnsi="Times New Roman" w:cs="Times New Roman"/>
          <w:sz w:val="24"/>
          <w:szCs w:val="24"/>
        </w:rPr>
        <w:t>—</w:t>
      </w:r>
      <w:r w:rsidR="00274F59">
        <w:rPr>
          <w:rFonts w:ascii="Times New Roman" w:hAnsi="Times New Roman" w:cs="Times New Roman"/>
          <w:sz w:val="24"/>
          <w:szCs w:val="24"/>
        </w:rPr>
        <w:t xml:space="preserve">artificial limbs may </w:t>
      </w:r>
      <w:r>
        <w:rPr>
          <w:rFonts w:ascii="Times New Roman" w:hAnsi="Times New Roman" w:cs="Times New Roman"/>
          <w:sz w:val="24"/>
          <w:szCs w:val="24"/>
        </w:rPr>
        <w:t xml:space="preserve">fulfil </w:t>
      </w:r>
      <w:r w:rsidRPr="00CB5901">
        <w:rPr>
          <w:rFonts w:ascii="Times New Roman" w:hAnsi="Times New Roman" w:cs="Times New Roman"/>
          <w:sz w:val="24"/>
          <w:szCs w:val="24"/>
        </w:rPr>
        <w:t>socia</w:t>
      </w:r>
      <w:r w:rsidR="006343C5">
        <w:rPr>
          <w:rFonts w:ascii="Times New Roman" w:hAnsi="Times New Roman" w:cs="Times New Roman"/>
          <w:sz w:val="24"/>
          <w:szCs w:val="24"/>
        </w:rPr>
        <w:t>l and psychological functions</w:t>
      </w:r>
      <w:r w:rsidRPr="00CB5901">
        <w:rPr>
          <w:rFonts w:ascii="Times New Roman" w:hAnsi="Times New Roman" w:cs="Times New Roman"/>
          <w:sz w:val="24"/>
          <w:szCs w:val="24"/>
        </w:rPr>
        <w:t xml:space="preserve">. </w:t>
      </w:r>
      <w:r w:rsidR="00C865A2">
        <w:rPr>
          <w:rFonts w:ascii="Times New Roman" w:hAnsi="Times New Roman" w:cs="Times New Roman"/>
          <w:sz w:val="24"/>
          <w:szCs w:val="24"/>
        </w:rPr>
        <w:t>T</w:t>
      </w:r>
      <w:r>
        <w:rPr>
          <w:rFonts w:ascii="Times New Roman" w:hAnsi="Times New Roman" w:cs="Times New Roman"/>
          <w:sz w:val="24"/>
          <w:szCs w:val="24"/>
        </w:rPr>
        <w:t>hey may enable a person to take</w:t>
      </w:r>
      <w:r w:rsidRPr="00CB5901">
        <w:rPr>
          <w:rFonts w:ascii="Times New Roman" w:hAnsi="Times New Roman" w:cs="Times New Roman"/>
          <w:sz w:val="24"/>
          <w:szCs w:val="24"/>
        </w:rPr>
        <w:t xml:space="preserve"> part in </w:t>
      </w:r>
      <w:r>
        <w:rPr>
          <w:rFonts w:ascii="Times New Roman" w:hAnsi="Times New Roman" w:cs="Times New Roman"/>
          <w:sz w:val="24"/>
          <w:szCs w:val="24"/>
        </w:rPr>
        <w:t>social</w:t>
      </w:r>
      <w:r w:rsidRPr="00CB5901">
        <w:rPr>
          <w:rFonts w:ascii="Times New Roman" w:hAnsi="Times New Roman" w:cs="Times New Roman"/>
          <w:sz w:val="24"/>
          <w:szCs w:val="24"/>
        </w:rPr>
        <w:t xml:space="preserve"> </w:t>
      </w:r>
      <w:r w:rsidR="00230BA3">
        <w:rPr>
          <w:rFonts w:ascii="Times New Roman" w:hAnsi="Times New Roman" w:cs="Times New Roman"/>
          <w:sz w:val="24"/>
          <w:szCs w:val="24"/>
        </w:rPr>
        <w:t>practices</w:t>
      </w:r>
      <w:r w:rsidR="001D3031">
        <w:rPr>
          <w:rFonts w:ascii="Times New Roman" w:hAnsi="Times New Roman" w:cs="Times New Roman"/>
          <w:sz w:val="24"/>
          <w:szCs w:val="24"/>
        </w:rPr>
        <w:t>,</w:t>
      </w:r>
      <w:r w:rsidRPr="00CB5901">
        <w:rPr>
          <w:rFonts w:ascii="Times New Roman" w:hAnsi="Times New Roman" w:cs="Times New Roman"/>
          <w:sz w:val="24"/>
          <w:szCs w:val="24"/>
        </w:rPr>
        <w:t xml:space="preserve"> </w:t>
      </w:r>
      <w:r>
        <w:rPr>
          <w:rFonts w:ascii="Times New Roman" w:hAnsi="Times New Roman" w:cs="Times New Roman"/>
          <w:sz w:val="24"/>
          <w:szCs w:val="24"/>
        </w:rPr>
        <w:t>like</w:t>
      </w:r>
      <w:r w:rsidRPr="00CB5901">
        <w:rPr>
          <w:rFonts w:ascii="Times New Roman" w:hAnsi="Times New Roman" w:cs="Times New Roman"/>
          <w:sz w:val="24"/>
          <w:szCs w:val="24"/>
        </w:rPr>
        <w:t xml:space="preserve"> </w:t>
      </w:r>
      <w:r w:rsidR="001D3031">
        <w:rPr>
          <w:rFonts w:ascii="Times New Roman" w:hAnsi="Times New Roman" w:cs="Times New Roman"/>
          <w:sz w:val="24"/>
          <w:szCs w:val="24"/>
        </w:rPr>
        <w:t>using communicative gestures</w:t>
      </w:r>
      <w:r w:rsidRPr="00CB5901">
        <w:rPr>
          <w:rFonts w:ascii="Times New Roman" w:hAnsi="Times New Roman" w:cs="Times New Roman"/>
          <w:sz w:val="24"/>
          <w:szCs w:val="24"/>
        </w:rPr>
        <w:t xml:space="preserve"> or wearing a wedding ring (Murray 2008)</w:t>
      </w:r>
      <w:r>
        <w:rPr>
          <w:rFonts w:ascii="Times New Roman" w:hAnsi="Times New Roman" w:cs="Times New Roman"/>
          <w:sz w:val="24"/>
          <w:szCs w:val="24"/>
        </w:rPr>
        <w:t xml:space="preserve">, </w:t>
      </w:r>
      <w:r w:rsidR="001D3031">
        <w:rPr>
          <w:rFonts w:ascii="Times New Roman" w:hAnsi="Times New Roman" w:cs="Times New Roman"/>
          <w:sz w:val="24"/>
          <w:szCs w:val="24"/>
        </w:rPr>
        <w:t>or provide</w:t>
      </w:r>
      <w:r>
        <w:rPr>
          <w:rFonts w:ascii="Times New Roman" w:hAnsi="Times New Roman" w:cs="Times New Roman"/>
          <w:sz w:val="24"/>
          <w:szCs w:val="24"/>
        </w:rPr>
        <w:t xml:space="preserve"> a </w:t>
      </w:r>
      <w:r w:rsidRPr="00CB5901">
        <w:rPr>
          <w:rFonts w:ascii="Times New Roman" w:hAnsi="Times New Roman" w:cs="Times New Roman"/>
          <w:sz w:val="24"/>
          <w:szCs w:val="24"/>
        </w:rPr>
        <w:t>sense of ‘wholeness’ (Lundberg</w:t>
      </w:r>
      <w:r w:rsidR="00E53430">
        <w:rPr>
          <w:rFonts w:ascii="Times New Roman" w:hAnsi="Times New Roman" w:cs="Times New Roman"/>
          <w:sz w:val="24"/>
          <w:szCs w:val="24"/>
        </w:rPr>
        <w:t xml:space="preserve">, Hagberg, and </w:t>
      </w:r>
      <w:proofErr w:type="spellStart"/>
      <w:r w:rsidR="00E53430">
        <w:rPr>
          <w:rFonts w:ascii="Times New Roman" w:hAnsi="Times New Roman" w:cs="Times New Roman"/>
          <w:sz w:val="24"/>
          <w:szCs w:val="24"/>
        </w:rPr>
        <w:t>Bullington</w:t>
      </w:r>
      <w:proofErr w:type="spellEnd"/>
      <w:r w:rsidRPr="00CB5901">
        <w:rPr>
          <w:rFonts w:ascii="Times New Roman" w:hAnsi="Times New Roman" w:cs="Times New Roman"/>
          <w:sz w:val="24"/>
          <w:szCs w:val="24"/>
        </w:rPr>
        <w:t xml:space="preserve"> 2011). </w:t>
      </w:r>
      <w:r w:rsidR="00230BA3">
        <w:rPr>
          <w:rFonts w:ascii="Times New Roman" w:hAnsi="Times New Roman" w:cs="Times New Roman"/>
          <w:sz w:val="24"/>
          <w:szCs w:val="24"/>
        </w:rPr>
        <w:t>T</w:t>
      </w:r>
      <w:r w:rsidRPr="009D26DE">
        <w:rPr>
          <w:rFonts w:ascii="Times New Roman" w:hAnsi="Times New Roman" w:cs="Times New Roman"/>
          <w:sz w:val="24"/>
          <w:szCs w:val="24"/>
        </w:rPr>
        <w:t xml:space="preserve">he cosmetic </w:t>
      </w:r>
      <w:r w:rsidR="00230BA3">
        <w:rPr>
          <w:rFonts w:ascii="Times New Roman" w:hAnsi="Times New Roman" w:cs="Times New Roman"/>
          <w:sz w:val="24"/>
          <w:szCs w:val="24"/>
        </w:rPr>
        <w:t>‘</w:t>
      </w:r>
      <w:r w:rsidRPr="009D26DE">
        <w:rPr>
          <w:rFonts w:ascii="Times New Roman" w:hAnsi="Times New Roman" w:cs="Times New Roman"/>
          <w:sz w:val="24"/>
          <w:szCs w:val="24"/>
        </w:rPr>
        <w:t>function</w:t>
      </w:r>
      <w:r w:rsidR="00230BA3">
        <w:rPr>
          <w:rFonts w:ascii="Times New Roman" w:hAnsi="Times New Roman" w:cs="Times New Roman"/>
          <w:sz w:val="24"/>
          <w:szCs w:val="24"/>
        </w:rPr>
        <w:t>’</w:t>
      </w:r>
      <w:r w:rsidRPr="00CB5901">
        <w:rPr>
          <w:rFonts w:ascii="Times New Roman" w:hAnsi="Times New Roman" w:cs="Times New Roman"/>
          <w:sz w:val="24"/>
          <w:szCs w:val="24"/>
        </w:rPr>
        <w:t xml:space="preserve"> of a prosthetic</w:t>
      </w:r>
      <w:r w:rsidR="00282492">
        <w:rPr>
          <w:rFonts w:ascii="Times New Roman" w:hAnsi="Times New Roman" w:cs="Times New Roman"/>
          <w:sz w:val="24"/>
          <w:szCs w:val="24"/>
        </w:rPr>
        <w:t>—</w:t>
      </w:r>
      <w:r>
        <w:rPr>
          <w:rFonts w:ascii="Times New Roman" w:hAnsi="Times New Roman" w:cs="Times New Roman"/>
          <w:sz w:val="24"/>
          <w:szCs w:val="24"/>
        </w:rPr>
        <w:t>achieving a ‘natural’ appearance</w:t>
      </w:r>
      <w:r w:rsidR="00282492">
        <w:rPr>
          <w:rFonts w:ascii="Times New Roman" w:hAnsi="Times New Roman" w:cs="Times New Roman"/>
          <w:sz w:val="24"/>
          <w:szCs w:val="24"/>
        </w:rPr>
        <w:t>—</w:t>
      </w:r>
      <w:r>
        <w:rPr>
          <w:rFonts w:ascii="Times New Roman" w:hAnsi="Times New Roman" w:cs="Times New Roman"/>
          <w:sz w:val="24"/>
          <w:szCs w:val="24"/>
        </w:rPr>
        <w:t xml:space="preserve">can </w:t>
      </w:r>
      <w:r w:rsidRPr="00CB5901">
        <w:rPr>
          <w:rFonts w:ascii="Times New Roman" w:hAnsi="Times New Roman" w:cs="Times New Roman"/>
          <w:sz w:val="24"/>
          <w:szCs w:val="24"/>
        </w:rPr>
        <w:t>a</w:t>
      </w:r>
      <w:r>
        <w:rPr>
          <w:rFonts w:ascii="Times New Roman" w:hAnsi="Times New Roman" w:cs="Times New Roman"/>
          <w:sz w:val="24"/>
          <w:szCs w:val="24"/>
        </w:rPr>
        <w:t>lso play</w:t>
      </w:r>
      <w:r w:rsidRPr="00CB5901">
        <w:rPr>
          <w:rFonts w:ascii="Times New Roman" w:hAnsi="Times New Roman" w:cs="Times New Roman"/>
          <w:sz w:val="24"/>
          <w:szCs w:val="24"/>
        </w:rPr>
        <w:t xml:space="preserve"> social and psychological roles</w:t>
      </w:r>
      <w:r w:rsidR="00C865A2">
        <w:rPr>
          <w:rFonts w:ascii="Times New Roman" w:hAnsi="Times New Roman" w:cs="Times New Roman"/>
          <w:sz w:val="24"/>
          <w:szCs w:val="24"/>
        </w:rPr>
        <w:t xml:space="preserve"> </w:t>
      </w:r>
      <w:r w:rsidRPr="00CB5901">
        <w:rPr>
          <w:rFonts w:ascii="Times New Roman" w:hAnsi="Times New Roman" w:cs="Times New Roman"/>
          <w:sz w:val="24"/>
          <w:szCs w:val="24"/>
        </w:rPr>
        <w:t xml:space="preserve">(Murray 2008). </w:t>
      </w:r>
      <w:r w:rsidRPr="00CB5901">
        <w:rPr>
          <w:rFonts w:ascii="Times New Roman" w:hAnsi="Times New Roman" w:cs="Times New Roman"/>
          <w:color w:val="000000"/>
          <w:sz w:val="24"/>
          <w:szCs w:val="24"/>
        </w:rPr>
        <w:t>Recent</w:t>
      </w:r>
      <w:r>
        <w:rPr>
          <w:rFonts w:ascii="Times New Roman" w:hAnsi="Times New Roman" w:cs="Times New Roman"/>
          <w:color w:val="000000"/>
          <w:sz w:val="24"/>
          <w:szCs w:val="24"/>
        </w:rPr>
        <w:t>ly, researchers have sought to enable</w:t>
      </w:r>
      <w:r w:rsidRPr="00CB5901">
        <w:rPr>
          <w:rFonts w:ascii="Times New Roman" w:hAnsi="Times New Roman" w:cs="Times New Roman"/>
          <w:color w:val="000000"/>
          <w:sz w:val="24"/>
          <w:szCs w:val="24"/>
        </w:rPr>
        <w:t xml:space="preserve"> better </w:t>
      </w:r>
      <w:r>
        <w:rPr>
          <w:rFonts w:ascii="Times New Roman" w:hAnsi="Times New Roman" w:cs="Times New Roman"/>
          <w:color w:val="000000"/>
          <w:sz w:val="24"/>
          <w:szCs w:val="24"/>
        </w:rPr>
        <w:t>and more intuitive</w:t>
      </w:r>
      <w:r w:rsidRPr="00CB5901">
        <w:rPr>
          <w:rFonts w:ascii="Times New Roman" w:hAnsi="Times New Roman" w:cs="Times New Roman"/>
          <w:color w:val="000000"/>
          <w:sz w:val="24"/>
          <w:szCs w:val="24"/>
        </w:rPr>
        <w:t xml:space="preserve"> control </w:t>
      </w:r>
      <w:r>
        <w:rPr>
          <w:rFonts w:ascii="Times New Roman" w:hAnsi="Times New Roman" w:cs="Times New Roman"/>
          <w:color w:val="000000"/>
          <w:sz w:val="24"/>
          <w:szCs w:val="24"/>
        </w:rPr>
        <w:t>of artificial</w:t>
      </w:r>
      <w:r w:rsidRPr="00CB5901">
        <w:rPr>
          <w:rFonts w:ascii="Times New Roman" w:hAnsi="Times New Roman" w:cs="Times New Roman"/>
          <w:color w:val="000000"/>
          <w:sz w:val="24"/>
          <w:szCs w:val="24"/>
        </w:rPr>
        <w:t xml:space="preserve"> limb</w:t>
      </w:r>
      <w:r>
        <w:rPr>
          <w:rFonts w:ascii="Times New Roman" w:hAnsi="Times New Roman" w:cs="Times New Roman"/>
          <w:color w:val="000000"/>
          <w:sz w:val="24"/>
          <w:szCs w:val="24"/>
        </w:rPr>
        <w:t>s</w:t>
      </w:r>
      <w:r w:rsidRPr="00CB5901">
        <w:rPr>
          <w:rFonts w:ascii="Times New Roman" w:hAnsi="Times New Roman" w:cs="Times New Roman"/>
          <w:color w:val="000000"/>
          <w:sz w:val="24"/>
          <w:szCs w:val="24"/>
        </w:rPr>
        <w:t xml:space="preserve">, </w:t>
      </w:r>
      <w:r w:rsidR="008D4D2A">
        <w:rPr>
          <w:rFonts w:ascii="Times New Roman" w:hAnsi="Times New Roman" w:cs="Times New Roman"/>
          <w:color w:val="000000"/>
          <w:sz w:val="24"/>
          <w:szCs w:val="24"/>
        </w:rPr>
        <w:t>via</w:t>
      </w:r>
      <w:r w:rsidRPr="00CB5901">
        <w:rPr>
          <w:rFonts w:ascii="Times New Roman" w:hAnsi="Times New Roman" w:cs="Times New Roman"/>
          <w:color w:val="000000"/>
          <w:sz w:val="24"/>
          <w:szCs w:val="24"/>
        </w:rPr>
        <w:t xml:space="preserve"> </w:t>
      </w:r>
      <w:r w:rsidRPr="00CB5901">
        <w:rPr>
          <w:rFonts w:ascii="Times New Roman" w:hAnsi="Times New Roman" w:cs="Times New Roman"/>
          <w:sz w:val="24"/>
          <w:szCs w:val="24"/>
        </w:rPr>
        <w:t>control mechanisms linked to neural prostheses or to peripheral nerves in residual limbs (Kay and Wilks 2015; Schofield et al 2014</w:t>
      </w:r>
      <w:r w:rsidRPr="009D26DE">
        <w:rPr>
          <w:rFonts w:ascii="Times New Roman" w:hAnsi="Times New Roman" w:cs="Times New Roman"/>
          <w:sz w:val="24"/>
          <w:szCs w:val="24"/>
        </w:rPr>
        <w:t>)</w:t>
      </w:r>
      <w:r w:rsidR="00AF0FE7">
        <w:rPr>
          <w:rFonts w:ascii="Times New Roman" w:hAnsi="Times New Roman" w:cs="Times New Roman"/>
          <w:sz w:val="24"/>
          <w:szCs w:val="24"/>
        </w:rPr>
        <w:t xml:space="preserve">, and to develop ways to </w:t>
      </w:r>
      <w:r w:rsidRPr="009D26DE">
        <w:rPr>
          <w:rFonts w:ascii="Times New Roman" w:hAnsi="Times New Roman" w:cs="Times New Roman"/>
          <w:sz w:val="24"/>
          <w:szCs w:val="24"/>
        </w:rPr>
        <w:t>provid</w:t>
      </w:r>
      <w:r w:rsidR="00AF0FE7">
        <w:rPr>
          <w:rFonts w:ascii="Times New Roman" w:hAnsi="Times New Roman" w:cs="Times New Roman"/>
          <w:sz w:val="24"/>
          <w:szCs w:val="24"/>
        </w:rPr>
        <w:t>e</w:t>
      </w:r>
      <w:r w:rsidRPr="00CB5901">
        <w:rPr>
          <w:rFonts w:ascii="Times New Roman" w:hAnsi="Times New Roman" w:cs="Times New Roman"/>
          <w:sz w:val="24"/>
          <w:szCs w:val="24"/>
        </w:rPr>
        <w:t xml:space="preserve"> tactile and/or proprioceptive information from the prosthetic limb to the user (Nghiem et al</w:t>
      </w:r>
      <w:r w:rsidR="00A174CA">
        <w:rPr>
          <w:rFonts w:ascii="Times New Roman" w:hAnsi="Times New Roman" w:cs="Times New Roman"/>
          <w:sz w:val="24"/>
          <w:szCs w:val="24"/>
        </w:rPr>
        <w:t>.</w:t>
      </w:r>
      <w:r w:rsidRPr="00CB5901">
        <w:rPr>
          <w:rFonts w:ascii="Times New Roman" w:hAnsi="Times New Roman" w:cs="Times New Roman"/>
          <w:sz w:val="24"/>
          <w:szCs w:val="24"/>
        </w:rPr>
        <w:t xml:space="preserve"> 2015; Saal and </w:t>
      </w:r>
      <w:proofErr w:type="spellStart"/>
      <w:r w:rsidRPr="00CB5901">
        <w:rPr>
          <w:rFonts w:ascii="Times New Roman" w:hAnsi="Times New Roman" w:cs="Times New Roman"/>
          <w:sz w:val="24"/>
          <w:szCs w:val="24"/>
        </w:rPr>
        <w:t>Bensmaia</w:t>
      </w:r>
      <w:proofErr w:type="spellEnd"/>
      <w:r w:rsidRPr="00CB5901">
        <w:rPr>
          <w:rFonts w:ascii="Times New Roman" w:hAnsi="Times New Roman" w:cs="Times New Roman"/>
          <w:sz w:val="24"/>
          <w:szCs w:val="24"/>
        </w:rPr>
        <w:t xml:space="preserve"> 2015). </w:t>
      </w:r>
    </w:p>
    <w:p w14:paraId="3AB03A9E" w14:textId="77777777" w:rsidR="00D134BB" w:rsidRPr="00CB5901" w:rsidRDefault="00D134BB" w:rsidP="00771C5C">
      <w:pPr>
        <w:widowControl w:val="0"/>
        <w:spacing w:after="0" w:line="360" w:lineRule="auto"/>
        <w:rPr>
          <w:rFonts w:ascii="Times New Roman" w:hAnsi="Times New Roman" w:cs="Times New Roman"/>
          <w:sz w:val="24"/>
          <w:szCs w:val="24"/>
        </w:rPr>
      </w:pPr>
    </w:p>
    <w:p w14:paraId="15C5805D" w14:textId="119C21E3" w:rsidR="00D134BB" w:rsidRPr="00CB5901" w:rsidRDefault="00D134BB" w:rsidP="00771C5C">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w:t>
      </w:r>
      <w:r w:rsidRPr="00CB5901">
        <w:rPr>
          <w:rFonts w:ascii="Times New Roman" w:hAnsi="Times New Roman" w:cs="Times New Roman"/>
          <w:sz w:val="24"/>
          <w:szCs w:val="24"/>
        </w:rPr>
        <w:t xml:space="preserve">ecent work by </w:t>
      </w:r>
      <w:r>
        <w:rPr>
          <w:rFonts w:ascii="Times New Roman" w:hAnsi="Times New Roman" w:cs="Times New Roman"/>
          <w:sz w:val="24"/>
          <w:szCs w:val="24"/>
        </w:rPr>
        <w:t>Hutchison and Sparrow (2016;</w:t>
      </w:r>
      <w:r w:rsidRPr="00CB5901">
        <w:rPr>
          <w:rFonts w:ascii="Times New Roman" w:hAnsi="Times New Roman" w:cs="Times New Roman"/>
          <w:sz w:val="24"/>
          <w:szCs w:val="24"/>
        </w:rPr>
        <w:t xml:space="preserve"> 2017) identifies </w:t>
      </w:r>
      <w:r>
        <w:rPr>
          <w:rFonts w:ascii="Times New Roman" w:hAnsi="Times New Roman" w:cs="Times New Roman"/>
          <w:sz w:val="24"/>
          <w:szCs w:val="24"/>
        </w:rPr>
        <w:t>several features of artificial organs that are sources of ethical issues, and that are evident in the above examples.</w:t>
      </w:r>
      <w:r w:rsidR="00C865A2">
        <w:rPr>
          <w:rFonts w:ascii="Times New Roman" w:hAnsi="Times New Roman" w:cs="Times New Roman"/>
          <w:sz w:val="24"/>
          <w:szCs w:val="24"/>
        </w:rPr>
        <w:t xml:space="preserve"> A</w:t>
      </w:r>
      <w:r>
        <w:rPr>
          <w:rFonts w:ascii="Times New Roman" w:hAnsi="Times New Roman" w:cs="Times New Roman"/>
          <w:sz w:val="24"/>
          <w:szCs w:val="24"/>
        </w:rPr>
        <w:t>dvances enabling</w:t>
      </w:r>
      <w:r w:rsidRPr="00CB5901">
        <w:rPr>
          <w:rFonts w:ascii="Times New Roman" w:hAnsi="Times New Roman" w:cs="Times New Roman"/>
          <w:sz w:val="24"/>
          <w:szCs w:val="24"/>
        </w:rPr>
        <w:t xml:space="preserve"> smaller electrical and mechanical components</w:t>
      </w:r>
      <w:r>
        <w:rPr>
          <w:rFonts w:ascii="Times New Roman" w:hAnsi="Times New Roman" w:cs="Times New Roman"/>
          <w:sz w:val="24"/>
          <w:szCs w:val="24"/>
        </w:rPr>
        <w:t xml:space="preserve"> mean</w:t>
      </w:r>
      <w:r w:rsidRPr="00CB5901">
        <w:rPr>
          <w:rFonts w:ascii="Times New Roman" w:hAnsi="Times New Roman" w:cs="Times New Roman"/>
          <w:sz w:val="24"/>
          <w:szCs w:val="24"/>
        </w:rPr>
        <w:t xml:space="preserve"> devices </w:t>
      </w:r>
      <w:r>
        <w:rPr>
          <w:rFonts w:ascii="Times New Roman" w:hAnsi="Times New Roman" w:cs="Times New Roman"/>
          <w:sz w:val="24"/>
          <w:szCs w:val="24"/>
        </w:rPr>
        <w:t xml:space="preserve">are becoming </w:t>
      </w:r>
      <w:r w:rsidRPr="00CB5901">
        <w:rPr>
          <w:rFonts w:ascii="Times New Roman" w:hAnsi="Times New Roman" w:cs="Times New Roman"/>
          <w:sz w:val="24"/>
          <w:szCs w:val="24"/>
        </w:rPr>
        <w:t>less likely to interfere with patient mobility</w:t>
      </w:r>
      <w:r>
        <w:rPr>
          <w:rFonts w:ascii="Times New Roman" w:hAnsi="Times New Roman" w:cs="Times New Roman"/>
          <w:sz w:val="24"/>
          <w:szCs w:val="24"/>
        </w:rPr>
        <w:t>, and more fully implantable</w:t>
      </w:r>
      <w:r w:rsidRPr="00CB5901">
        <w:rPr>
          <w:rFonts w:ascii="Times New Roman" w:hAnsi="Times New Roman" w:cs="Times New Roman"/>
          <w:sz w:val="24"/>
          <w:szCs w:val="24"/>
        </w:rPr>
        <w:t>. Implantability</w:t>
      </w:r>
      <w:r>
        <w:rPr>
          <w:rFonts w:ascii="Times New Roman" w:hAnsi="Times New Roman" w:cs="Times New Roman"/>
          <w:sz w:val="24"/>
          <w:szCs w:val="24"/>
        </w:rPr>
        <w:t xml:space="preserve"> means a </w:t>
      </w:r>
      <w:r w:rsidRPr="00CB5901">
        <w:rPr>
          <w:rFonts w:ascii="Times New Roman" w:hAnsi="Times New Roman" w:cs="Times New Roman"/>
          <w:sz w:val="24"/>
          <w:szCs w:val="24"/>
        </w:rPr>
        <w:t xml:space="preserve">device </w:t>
      </w:r>
      <w:r>
        <w:rPr>
          <w:rFonts w:ascii="Times New Roman" w:hAnsi="Times New Roman" w:cs="Times New Roman"/>
          <w:sz w:val="24"/>
          <w:szCs w:val="24"/>
        </w:rPr>
        <w:t>can</w:t>
      </w:r>
      <w:r w:rsidRPr="00CB5901">
        <w:rPr>
          <w:rFonts w:ascii="Times New Roman" w:hAnsi="Times New Roman" w:cs="Times New Roman"/>
          <w:sz w:val="24"/>
          <w:szCs w:val="24"/>
        </w:rPr>
        <w:t xml:space="preserve"> make “patients’ lives closer to ‘normal’” (Hutchison and Sparrow 2016, 20), but also introduces new risks, such as higher potential harms when revision is required.</w:t>
      </w:r>
      <w:r w:rsidR="00C865A2">
        <w:rPr>
          <w:rFonts w:ascii="Times New Roman" w:hAnsi="Times New Roman" w:cs="Times New Roman"/>
          <w:sz w:val="24"/>
          <w:szCs w:val="24"/>
        </w:rPr>
        <w:t xml:space="preserve"> D</w:t>
      </w:r>
      <w:r>
        <w:rPr>
          <w:rFonts w:ascii="Times New Roman" w:hAnsi="Times New Roman" w:cs="Times New Roman"/>
          <w:sz w:val="24"/>
          <w:szCs w:val="24"/>
        </w:rPr>
        <w:t xml:space="preserve">evices are becoming increasingly complex, which means </w:t>
      </w:r>
      <w:r w:rsidRPr="00CB5901">
        <w:rPr>
          <w:rFonts w:ascii="Times New Roman" w:hAnsi="Times New Roman" w:cs="Times New Roman"/>
          <w:sz w:val="24"/>
          <w:szCs w:val="24"/>
        </w:rPr>
        <w:t xml:space="preserve">that industry-employed device technicians are </w:t>
      </w:r>
      <w:r>
        <w:rPr>
          <w:rFonts w:ascii="Times New Roman" w:hAnsi="Times New Roman" w:cs="Times New Roman"/>
          <w:sz w:val="24"/>
          <w:szCs w:val="24"/>
        </w:rPr>
        <w:t xml:space="preserve">more </w:t>
      </w:r>
      <w:r w:rsidRPr="00CB5901">
        <w:rPr>
          <w:rFonts w:ascii="Times New Roman" w:hAnsi="Times New Roman" w:cs="Times New Roman"/>
          <w:sz w:val="24"/>
          <w:szCs w:val="24"/>
        </w:rPr>
        <w:t>likely to become involved in clinical care</w:t>
      </w:r>
      <w:r>
        <w:rPr>
          <w:rFonts w:ascii="Times New Roman" w:hAnsi="Times New Roman" w:cs="Times New Roman"/>
          <w:sz w:val="24"/>
          <w:szCs w:val="24"/>
        </w:rPr>
        <w:t>, since clinicians may not be able to stay apprised of all relevant details of various highly speciali</w:t>
      </w:r>
      <w:r w:rsidR="00A174CA">
        <w:rPr>
          <w:rFonts w:ascii="Times New Roman" w:hAnsi="Times New Roman" w:cs="Times New Roman"/>
          <w:sz w:val="24"/>
          <w:szCs w:val="24"/>
        </w:rPr>
        <w:t>z</w:t>
      </w:r>
      <w:r>
        <w:rPr>
          <w:rFonts w:ascii="Times New Roman" w:hAnsi="Times New Roman" w:cs="Times New Roman"/>
          <w:sz w:val="24"/>
          <w:szCs w:val="24"/>
        </w:rPr>
        <w:t>ed devices</w:t>
      </w:r>
      <w:r w:rsidRPr="00CB5901">
        <w:rPr>
          <w:rFonts w:ascii="Times New Roman" w:hAnsi="Times New Roman" w:cs="Times New Roman"/>
          <w:sz w:val="24"/>
          <w:szCs w:val="24"/>
        </w:rPr>
        <w:t xml:space="preserve"> (Hutchison and Sparrow 2016, 17</w:t>
      </w:r>
      <w:r w:rsidR="001803FC">
        <w:rPr>
          <w:rFonts w:ascii="Times New Roman" w:hAnsi="Times New Roman" w:cs="Times New Roman"/>
          <w:sz w:val="24"/>
          <w:szCs w:val="24"/>
        </w:rPr>
        <w:t>–</w:t>
      </w:r>
      <w:r w:rsidRPr="00CB5901">
        <w:rPr>
          <w:rFonts w:ascii="Times New Roman" w:hAnsi="Times New Roman" w:cs="Times New Roman"/>
          <w:sz w:val="24"/>
          <w:szCs w:val="24"/>
        </w:rPr>
        <w:t>8).</w:t>
      </w:r>
      <w:r w:rsidR="00C865A2">
        <w:rPr>
          <w:rFonts w:ascii="Times New Roman" w:hAnsi="Times New Roman" w:cs="Times New Roman"/>
          <w:sz w:val="24"/>
          <w:szCs w:val="24"/>
        </w:rPr>
        <w:t xml:space="preserve"> C</w:t>
      </w:r>
      <w:r>
        <w:rPr>
          <w:rFonts w:ascii="Times New Roman" w:hAnsi="Times New Roman" w:cs="Times New Roman"/>
          <w:sz w:val="24"/>
          <w:szCs w:val="24"/>
        </w:rPr>
        <w:t>ontinuing advances</w:t>
      </w:r>
      <w:r w:rsidR="003E1D03">
        <w:rPr>
          <w:rFonts w:ascii="Times New Roman" w:hAnsi="Times New Roman" w:cs="Times New Roman"/>
          <w:sz w:val="24"/>
          <w:szCs w:val="24"/>
        </w:rPr>
        <w:t xml:space="preserve"> also</w:t>
      </w:r>
      <w:r>
        <w:rPr>
          <w:rFonts w:ascii="Times New Roman" w:hAnsi="Times New Roman" w:cs="Times New Roman"/>
          <w:sz w:val="24"/>
          <w:szCs w:val="24"/>
        </w:rPr>
        <w:t xml:space="preserve"> rais</w:t>
      </w:r>
      <w:r w:rsidR="00D30189">
        <w:rPr>
          <w:rFonts w:ascii="Times New Roman" w:hAnsi="Times New Roman" w:cs="Times New Roman"/>
          <w:sz w:val="24"/>
          <w:szCs w:val="24"/>
        </w:rPr>
        <w:t>e</w:t>
      </w:r>
      <w:r>
        <w:rPr>
          <w:rFonts w:ascii="Times New Roman" w:hAnsi="Times New Roman" w:cs="Times New Roman"/>
          <w:sz w:val="24"/>
          <w:szCs w:val="24"/>
        </w:rPr>
        <w:t xml:space="preserve"> the possibility of risks surrounding device compatibility, across platforms and over time (Hutchison and Sparrow 2017; Sparrow 2015). </w:t>
      </w:r>
      <w:r w:rsidRPr="00CB5901">
        <w:rPr>
          <w:rFonts w:ascii="Times New Roman" w:hAnsi="Times New Roman" w:cs="Times New Roman"/>
          <w:sz w:val="24"/>
          <w:szCs w:val="24"/>
        </w:rPr>
        <w:t xml:space="preserve">A </w:t>
      </w:r>
      <w:r>
        <w:rPr>
          <w:rFonts w:ascii="Times New Roman" w:hAnsi="Times New Roman" w:cs="Times New Roman"/>
          <w:sz w:val="24"/>
          <w:szCs w:val="24"/>
        </w:rPr>
        <w:t>further</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trend likely to </w:t>
      </w:r>
      <w:r w:rsidR="00C4260D">
        <w:rPr>
          <w:rFonts w:ascii="Times New Roman" w:hAnsi="Times New Roman" w:cs="Times New Roman"/>
          <w:sz w:val="24"/>
          <w:szCs w:val="24"/>
        </w:rPr>
        <w:t>raise</w:t>
      </w:r>
      <w:r>
        <w:rPr>
          <w:rFonts w:ascii="Times New Roman" w:hAnsi="Times New Roman" w:cs="Times New Roman"/>
          <w:sz w:val="24"/>
          <w:szCs w:val="24"/>
        </w:rPr>
        <w:t xml:space="preserve"> ethical issues</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is increasing </w:t>
      </w:r>
      <w:r>
        <w:rPr>
          <w:rFonts w:ascii="Times New Roman" w:hAnsi="Times New Roman" w:cs="Times New Roman"/>
          <w:sz w:val="24"/>
          <w:szCs w:val="24"/>
        </w:rPr>
        <w:lastRenderedPageBreak/>
        <w:t xml:space="preserve">automation, enabled by </w:t>
      </w:r>
      <w:r w:rsidRPr="00CB5901">
        <w:rPr>
          <w:rFonts w:ascii="Times New Roman" w:hAnsi="Times New Roman" w:cs="Times New Roman"/>
          <w:sz w:val="24"/>
          <w:szCs w:val="24"/>
        </w:rPr>
        <w:t xml:space="preserve">incorporation of real-time </w:t>
      </w:r>
      <w:r>
        <w:rPr>
          <w:rFonts w:ascii="Times New Roman" w:hAnsi="Times New Roman" w:cs="Times New Roman"/>
          <w:sz w:val="24"/>
          <w:szCs w:val="24"/>
        </w:rPr>
        <w:t xml:space="preserve">biomarker </w:t>
      </w:r>
      <w:r w:rsidRPr="00CB5901">
        <w:rPr>
          <w:rFonts w:ascii="Times New Roman" w:hAnsi="Times New Roman" w:cs="Times New Roman"/>
          <w:sz w:val="24"/>
          <w:szCs w:val="24"/>
        </w:rPr>
        <w:t>monitoring (</w:t>
      </w:r>
      <w:proofErr w:type="spellStart"/>
      <w:r w:rsidRPr="00CB5901">
        <w:rPr>
          <w:rFonts w:ascii="Times New Roman" w:hAnsi="Times New Roman" w:cs="Times New Roman"/>
          <w:sz w:val="24"/>
          <w:szCs w:val="24"/>
        </w:rPr>
        <w:t>Joung</w:t>
      </w:r>
      <w:proofErr w:type="spellEnd"/>
      <w:r w:rsidRPr="00CB5901">
        <w:rPr>
          <w:rFonts w:ascii="Times New Roman" w:hAnsi="Times New Roman" w:cs="Times New Roman"/>
          <w:sz w:val="24"/>
          <w:szCs w:val="24"/>
        </w:rPr>
        <w:t xml:space="preserve"> 2013</w:t>
      </w:r>
      <w:r>
        <w:rPr>
          <w:rFonts w:ascii="Times New Roman" w:hAnsi="Times New Roman" w:cs="Times New Roman"/>
          <w:sz w:val="24"/>
          <w:szCs w:val="24"/>
        </w:rPr>
        <w:t>)</w:t>
      </w:r>
      <w:r w:rsidRPr="00CB5901">
        <w:rPr>
          <w:rFonts w:ascii="Times New Roman" w:hAnsi="Times New Roman" w:cs="Times New Roman"/>
          <w:sz w:val="24"/>
          <w:szCs w:val="24"/>
        </w:rPr>
        <w:t xml:space="preserve">. Automation, again, is likely to allow a closer to ‘normal’ life, </w:t>
      </w:r>
      <w:r>
        <w:rPr>
          <w:rFonts w:ascii="Times New Roman" w:hAnsi="Times New Roman" w:cs="Times New Roman"/>
          <w:sz w:val="24"/>
          <w:szCs w:val="24"/>
        </w:rPr>
        <w:t>but</w:t>
      </w:r>
      <w:r w:rsidRPr="00CB5901">
        <w:rPr>
          <w:rFonts w:ascii="Times New Roman" w:hAnsi="Times New Roman" w:cs="Times New Roman"/>
          <w:sz w:val="24"/>
          <w:szCs w:val="24"/>
        </w:rPr>
        <w:t xml:space="preserve"> poses new risks to patients, such as risks of malfunction where devices are integrated with different software and hardware systems (IMDRF 2014)</w:t>
      </w:r>
      <w:r>
        <w:rPr>
          <w:rFonts w:ascii="Times New Roman" w:hAnsi="Times New Roman" w:cs="Times New Roman"/>
          <w:sz w:val="24"/>
          <w:szCs w:val="24"/>
        </w:rPr>
        <w:t xml:space="preserve">. In addition, existing issues surrounding end-of-life decision-making, and re-use or re-sale of devices, will become more pressing </w:t>
      </w:r>
      <w:r w:rsidR="00C968E3">
        <w:rPr>
          <w:rFonts w:ascii="Times New Roman" w:hAnsi="Times New Roman" w:cs="Times New Roman"/>
          <w:sz w:val="24"/>
          <w:szCs w:val="24"/>
        </w:rPr>
        <w:t>with wider</w:t>
      </w:r>
      <w:r w:rsidRPr="009D26DE">
        <w:rPr>
          <w:rFonts w:ascii="Times New Roman" w:hAnsi="Times New Roman" w:cs="Times New Roman"/>
          <w:sz w:val="24"/>
          <w:szCs w:val="24"/>
        </w:rPr>
        <w:t xml:space="preserve"> use</w:t>
      </w:r>
      <w:r>
        <w:rPr>
          <w:rFonts w:ascii="Times New Roman" w:hAnsi="Times New Roman" w:cs="Times New Roman"/>
          <w:sz w:val="24"/>
          <w:szCs w:val="24"/>
        </w:rPr>
        <w:t xml:space="preserve"> (Hutchison and Sparrow 2017).</w:t>
      </w:r>
    </w:p>
    <w:p w14:paraId="54DA35C4" w14:textId="77777777" w:rsidR="00D134BB" w:rsidRPr="00CB5901" w:rsidRDefault="00D134BB" w:rsidP="00771C5C">
      <w:pPr>
        <w:widowControl w:val="0"/>
        <w:autoSpaceDE w:val="0"/>
        <w:autoSpaceDN w:val="0"/>
        <w:adjustRightInd w:val="0"/>
        <w:spacing w:after="0" w:line="360" w:lineRule="auto"/>
        <w:rPr>
          <w:rFonts w:ascii="Times New Roman" w:hAnsi="Times New Roman" w:cs="Times New Roman"/>
          <w:sz w:val="24"/>
          <w:szCs w:val="24"/>
        </w:rPr>
      </w:pPr>
    </w:p>
    <w:p w14:paraId="524D9311" w14:textId="4EB1A71B" w:rsidR="00D134BB" w:rsidRPr="00CB5901" w:rsidRDefault="00D134BB" w:rsidP="00771C5C">
      <w:pPr>
        <w:widowControl w:val="0"/>
        <w:autoSpaceDE w:val="0"/>
        <w:autoSpaceDN w:val="0"/>
        <w:adjustRightInd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How </w:t>
      </w:r>
      <w:r w:rsidR="00963717">
        <w:rPr>
          <w:rFonts w:ascii="Times New Roman" w:hAnsi="Times New Roman" w:cs="Times New Roman"/>
          <w:sz w:val="24"/>
          <w:szCs w:val="24"/>
        </w:rPr>
        <w:t>prostheses</w:t>
      </w:r>
      <w:r w:rsidRPr="00CB5901">
        <w:rPr>
          <w:rFonts w:ascii="Times New Roman" w:hAnsi="Times New Roman" w:cs="Times New Roman"/>
          <w:sz w:val="24"/>
          <w:szCs w:val="24"/>
        </w:rPr>
        <w:t xml:space="preserve"> are conceptuali</w:t>
      </w:r>
      <w:r w:rsidR="00A174CA">
        <w:rPr>
          <w:rFonts w:ascii="Times New Roman" w:hAnsi="Times New Roman" w:cs="Times New Roman"/>
          <w:sz w:val="24"/>
          <w:szCs w:val="24"/>
        </w:rPr>
        <w:t>z</w:t>
      </w:r>
      <w:r w:rsidRPr="00CB5901">
        <w:rPr>
          <w:rFonts w:ascii="Times New Roman" w:hAnsi="Times New Roman" w:cs="Times New Roman"/>
          <w:sz w:val="24"/>
          <w:szCs w:val="24"/>
        </w:rPr>
        <w:t xml:space="preserve">ed plays into </w:t>
      </w:r>
      <w:r>
        <w:rPr>
          <w:rFonts w:ascii="Times New Roman" w:hAnsi="Times New Roman" w:cs="Times New Roman"/>
          <w:sz w:val="24"/>
          <w:szCs w:val="24"/>
        </w:rPr>
        <w:t>some</w:t>
      </w:r>
      <w:r w:rsidRPr="00CB5901">
        <w:rPr>
          <w:rFonts w:ascii="Times New Roman" w:hAnsi="Times New Roman" w:cs="Times New Roman"/>
          <w:sz w:val="24"/>
          <w:szCs w:val="24"/>
        </w:rPr>
        <w:t xml:space="preserve"> of these issues. </w:t>
      </w:r>
      <w:r w:rsidR="008F7D87">
        <w:rPr>
          <w:rFonts w:ascii="Times New Roman" w:hAnsi="Times New Roman" w:cs="Times New Roman"/>
          <w:sz w:val="24"/>
          <w:szCs w:val="24"/>
        </w:rPr>
        <w:t xml:space="preserve">Regarding </w:t>
      </w:r>
      <w:r w:rsidR="00963717">
        <w:rPr>
          <w:rFonts w:ascii="Times New Roman" w:hAnsi="Times New Roman" w:cs="Times New Roman"/>
          <w:sz w:val="24"/>
          <w:szCs w:val="24"/>
        </w:rPr>
        <w:t>them</w:t>
      </w:r>
      <w:r w:rsidR="008F7D87">
        <w:rPr>
          <w:rFonts w:ascii="Times New Roman" w:hAnsi="Times New Roman" w:cs="Times New Roman"/>
          <w:sz w:val="24"/>
          <w:szCs w:val="24"/>
        </w:rPr>
        <w:t xml:space="preserve"> </w:t>
      </w:r>
      <w:r w:rsidRPr="00CB5901">
        <w:rPr>
          <w:rFonts w:ascii="Times New Roman" w:hAnsi="Times New Roman" w:cs="Times New Roman"/>
          <w:sz w:val="24"/>
          <w:szCs w:val="24"/>
        </w:rPr>
        <w:t>as mo</w:t>
      </w:r>
      <w:r w:rsidR="008F7D87">
        <w:rPr>
          <w:rFonts w:ascii="Times New Roman" w:hAnsi="Times New Roman" w:cs="Times New Roman"/>
          <w:sz w:val="24"/>
          <w:szCs w:val="24"/>
        </w:rPr>
        <w:t>re like body parts than objects</w:t>
      </w:r>
      <w:r w:rsidRPr="00CB5901">
        <w:rPr>
          <w:rFonts w:ascii="Times New Roman" w:hAnsi="Times New Roman" w:cs="Times New Roman"/>
          <w:sz w:val="24"/>
          <w:szCs w:val="24"/>
        </w:rPr>
        <w:t xml:space="preserve"> gives</w:t>
      </w:r>
      <w:r>
        <w:rPr>
          <w:rFonts w:ascii="Times New Roman" w:hAnsi="Times New Roman" w:cs="Times New Roman"/>
          <w:sz w:val="24"/>
          <w:szCs w:val="24"/>
        </w:rPr>
        <w:t xml:space="preserve"> weight to the view</w:t>
      </w:r>
      <w:r w:rsidRPr="00CB5901">
        <w:rPr>
          <w:rFonts w:ascii="Times New Roman" w:hAnsi="Times New Roman" w:cs="Times New Roman"/>
          <w:sz w:val="24"/>
          <w:szCs w:val="24"/>
        </w:rPr>
        <w:t xml:space="preserve"> that technicians should have a more clearly defined status as healthcare professionals</w:t>
      </w:r>
      <w:r>
        <w:rPr>
          <w:rFonts w:ascii="Times New Roman" w:hAnsi="Times New Roman" w:cs="Times New Roman"/>
          <w:sz w:val="24"/>
          <w:szCs w:val="24"/>
        </w:rPr>
        <w:t xml:space="preserve"> insofar as they are involved in clinical care (Hutchison and Sparrow 2016, 18)</w:t>
      </w:r>
      <w:r w:rsidRPr="00CB5901">
        <w:rPr>
          <w:rFonts w:ascii="Times New Roman" w:hAnsi="Times New Roman" w:cs="Times New Roman"/>
          <w:sz w:val="24"/>
          <w:szCs w:val="24"/>
        </w:rPr>
        <w:t xml:space="preserve">. It </w:t>
      </w:r>
      <w:r w:rsidR="00B015F8">
        <w:rPr>
          <w:rFonts w:ascii="Times New Roman" w:hAnsi="Times New Roman" w:cs="Times New Roman"/>
          <w:sz w:val="24"/>
          <w:szCs w:val="24"/>
        </w:rPr>
        <w:t>also</w:t>
      </w:r>
      <w:r>
        <w:rPr>
          <w:rFonts w:ascii="Times New Roman" w:hAnsi="Times New Roman" w:cs="Times New Roman"/>
          <w:sz w:val="24"/>
          <w:szCs w:val="24"/>
        </w:rPr>
        <w:t xml:space="preserve"> ha</w:t>
      </w:r>
      <w:r w:rsidR="00B015F8">
        <w:rPr>
          <w:rFonts w:ascii="Times New Roman" w:hAnsi="Times New Roman" w:cs="Times New Roman"/>
          <w:sz w:val="24"/>
          <w:szCs w:val="24"/>
        </w:rPr>
        <w:t>s</w:t>
      </w:r>
      <w:r>
        <w:rPr>
          <w:rFonts w:ascii="Times New Roman" w:hAnsi="Times New Roman" w:cs="Times New Roman"/>
          <w:sz w:val="24"/>
          <w:szCs w:val="24"/>
        </w:rPr>
        <w:t xml:space="preserve"> implications for questions about the ownership of a device once it is implanted</w:t>
      </w:r>
      <w:r w:rsidR="006C1F51">
        <w:rPr>
          <w:rFonts w:ascii="Times New Roman" w:hAnsi="Times New Roman" w:cs="Times New Roman"/>
          <w:sz w:val="24"/>
          <w:szCs w:val="24"/>
        </w:rPr>
        <w:t xml:space="preserve">. For instance, it may give weight to the view that manufacturers have </w:t>
      </w:r>
      <w:r>
        <w:rPr>
          <w:rFonts w:ascii="Times New Roman" w:hAnsi="Times New Roman" w:cs="Times New Roman"/>
          <w:sz w:val="24"/>
          <w:szCs w:val="24"/>
        </w:rPr>
        <w:t xml:space="preserve">ongoing </w:t>
      </w:r>
      <w:r w:rsidR="006C1F51">
        <w:rPr>
          <w:rFonts w:ascii="Times New Roman" w:hAnsi="Times New Roman" w:cs="Times New Roman"/>
          <w:sz w:val="24"/>
          <w:szCs w:val="24"/>
        </w:rPr>
        <w:t xml:space="preserve">obligations to patients relating to </w:t>
      </w:r>
      <w:r>
        <w:rPr>
          <w:rFonts w:ascii="Times New Roman" w:hAnsi="Times New Roman" w:cs="Times New Roman"/>
          <w:sz w:val="24"/>
          <w:szCs w:val="24"/>
        </w:rPr>
        <w:t>maintenance and updating</w:t>
      </w:r>
      <w:r w:rsidR="006C1F51">
        <w:rPr>
          <w:rFonts w:ascii="Times New Roman" w:hAnsi="Times New Roman" w:cs="Times New Roman"/>
          <w:sz w:val="24"/>
          <w:szCs w:val="24"/>
        </w:rPr>
        <w:t>;</w:t>
      </w:r>
      <w:r>
        <w:rPr>
          <w:rFonts w:ascii="Times New Roman" w:hAnsi="Times New Roman" w:cs="Times New Roman"/>
          <w:sz w:val="24"/>
          <w:szCs w:val="24"/>
        </w:rPr>
        <w:t xml:space="preserve"> and </w:t>
      </w:r>
      <w:r w:rsidR="006C1F51">
        <w:rPr>
          <w:rFonts w:ascii="Times New Roman" w:hAnsi="Times New Roman" w:cs="Times New Roman"/>
          <w:sz w:val="24"/>
          <w:szCs w:val="24"/>
        </w:rPr>
        <w:t>to regarding patients and their families to have more</w:t>
      </w:r>
      <w:r w:rsidRPr="00CB5901">
        <w:rPr>
          <w:rFonts w:ascii="Times New Roman" w:hAnsi="Times New Roman" w:cs="Times New Roman"/>
          <w:sz w:val="24"/>
          <w:szCs w:val="24"/>
        </w:rPr>
        <w:t xml:space="preserve"> authority </w:t>
      </w:r>
      <w:r w:rsidR="006C1F51">
        <w:rPr>
          <w:rFonts w:ascii="Times New Roman" w:hAnsi="Times New Roman" w:cs="Times New Roman"/>
          <w:sz w:val="24"/>
          <w:szCs w:val="24"/>
        </w:rPr>
        <w:t xml:space="preserve">than manufacturers </w:t>
      </w:r>
      <w:proofErr w:type="gramStart"/>
      <w:r w:rsidR="006C1F51">
        <w:rPr>
          <w:rFonts w:ascii="Times New Roman" w:hAnsi="Times New Roman" w:cs="Times New Roman"/>
          <w:sz w:val="24"/>
          <w:szCs w:val="24"/>
        </w:rPr>
        <w:t xml:space="preserve">in </w:t>
      </w:r>
      <w:r w:rsidRPr="00CB5901">
        <w:rPr>
          <w:rFonts w:ascii="Times New Roman" w:hAnsi="Times New Roman" w:cs="Times New Roman"/>
          <w:sz w:val="24"/>
          <w:szCs w:val="24"/>
        </w:rPr>
        <w:t>to</w:t>
      </w:r>
      <w:proofErr w:type="gramEnd"/>
      <w:r w:rsidRPr="00CB5901">
        <w:rPr>
          <w:rFonts w:ascii="Times New Roman" w:hAnsi="Times New Roman" w:cs="Times New Roman"/>
          <w:sz w:val="24"/>
          <w:szCs w:val="24"/>
        </w:rPr>
        <w:t xml:space="preserve"> decisions about </w:t>
      </w:r>
      <w:r w:rsidR="007126E0">
        <w:rPr>
          <w:rFonts w:ascii="Times New Roman" w:hAnsi="Times New Roman" w:cs="Times New Roman"/>
          <w:sz w:val="24"/>
          <w:szCs w:val="24"/>
        </w:rPr>
        <w:t>devices</w:t>
      </w:r>
      <w:r>
        <w:rPr>
          <w:rFonts w:ascii="Times New Roman" w:hAnsi="Times New Roman" w:cs="Times New Roman"/>
          <w:sz w:val="24"/>
          <w:szCs w:val="24"/>
        </w:rPr>
        <w:t xml:space="preserve"> on </w:t>
      </w:r>
      <w:proofErr w:type="spellStart"/>
      <w:r>
        <w:rPr>
          <w:rFonts w:ascii="Times New Roman" w:hAnsi="Times New Roman" w:cs="Times New Roman"/>
          <w:sz w:val="24"/>
          <w:szCs w:val="24"/>
        </w:rPr>
        <w:t>explantation</w:t>
      </w:r>
      <w:proofErr w:type="spellEnd"/>
      <w:r w:rsidR="008D107C">
        <w:rPr>
          <w:rFonts w:ascii="Times New Roman" w:hAnsi="Times New Roman" w:cs="Times New Roman"/>
          <w:sz w:val="24"/>
          <w:szCs w:val="24"/>
        </w:rPr>
        <w:t>,</w:t>
      </w:r>
      <w:r>
        <w:rPr>
          <w:rFonts w:ascii="Times New Roman" w:hAnsi="Times New Roman" w:cs="Times New Roman"/>
          <w:sz w:val="24"/>
          <w:szCs w:val="24"/>
        </w:rPr>
        <w:t xml:space="preserve"> or after death (Hutchison and Sparrow 2016; 2017)</w:t>
      </w:r>
      <w:r w:rsidRPr="00CB5901">
        <w:rPr>
          <w:rFonts w:ascii="Times New Roman" w:hAnsi="Times New Roman" w:cs="Times New Roman"/>
          <w:sz w:val="24"/>
          <w:szCs w:val="24"/>
        </w:rPr>
        <w:t>.</w:t>
      </w:r>
      <w:r w:rsidR="00F33F86">
        <w:rPr>
          <w:rFonts w:ascii="Times New Roman" w:hAnsi="Times New Roman" w:cs="Times New Roman"/>
          <w:sz w:val="24"/>
          <w:szCs w:val="24"/>
        </w:rPr>
        <w:t xml:space="preserve"> In addition, </w:t>
      </w:r>
      <w:r w:rsidR="00AF7856">
        <w:rPr>
          <w:rFonts w:ascii="Times New Roman" w:hAnsi="Times New Roman" w:cs="Times New Roman"/>
          <w:sz w:val="24"/>
          <w:szCs w:val="24"/>
        </w:rPr>
        <w:t>how prostheses are conceptualized</w:t>
      </w:r>
      <w:r w:rsidR="00F33F86">
        <w:rPr>
          <w:rFonts w:ascii="Times New Roman" w:hAnsi="Times New Roman" w:cs="Times New Roman"/>
          <w:sz w:val="24"/>
          <w:szCs w:val="24"/>
        </w:rPr>
        <w:t xml:space="preserve"> </w:t>
      </w:r>
      <w:r w:rsidR="00AF7856">
        <w:rPr>
          <w:rFonts w:ascii="Times New Roman" w:hAnsi="Times New Roman" w:cs="Times New Roman"/>
          <w:sz w:val="24"/>
          <w:szCs w:val="24"/>
        </w:rPr>
        <w:t>may</w:t>
      </w:r>
      <w:r w:rsidR="00F33F86">
        <w:rPr>
          <w:rFonts w:ascii="Times New Roman" w:hAnsi="Times New Roman" w:cs="Times New Roman"/>
          <w:sz w:val="24"/>
          <w:szCs w:val="24"/>
        </w:rPr>
        <w:t xml:space="preserve"> play into already complex legal and ethical considerations surrounding end-of-life decisions when devices ne</w:t>
      </w:r>
      <w:r w:rsidR="00F95271">
        <w:rPr>
          <w:rFonts w:ascii="Times New Roman" w:hAnsi="Times New Roman" w:cs="Times New Roman"/>
          <w:sz w:val="24"/>
          <w:szCs w:val="24"/>
        </w:rPr>
        <w:t>ed to be switched off</w:t>
      </w:r>
      <w:r w:rsidR="00FB54E2">
        <w:rPr>
          <w:rFonts w:ascii="Times New Roman" w:hAnsi="Times New Roman" w:cs="Times New Roman"/>
          <w:sz w:val="24"/>
          <w:szCs w:val="24"/>
        </w:rPr>
        <w:t>, impacting on various aspects of these issues such as who may make decisions about device deactivation and under what circumstances</w:t>
      </w:r>
      <w:r w:rsidR="00F95271">
        <w:rPr>
          <w:rFonts w:ascii="Times New Roman" w:hAnsi="Times New Roman" w:cs="Times New Roman"/>
          <w:sz w:val="24"/>
          <w:szCs w:val="24"/>
        </w:rPr>
        <w:t>.</w:t>
      </w:r>
      <w:r w:rsidR="00975C78">
        <w:rPr>
          <w:rStyle w:val="FootnoteReference"/>
          <w:rFonts w:ascii="Times New Roman" w:hAnsi="Times New Roman" w:cs="Times New Roman"/>
          <w:sz w:val="24"/>
          <w:szCs w:val="24"/>
        </w:rPr>
        <w:footnoteReference w:id="4"/>
      </w:r>
      <w:r w:rsidR="00F33F86">
        <w:rPr>
          <w:rFonts w:ascii="Times New Roman" w:hAnsi="Times New Roman" w:cs="Times New Roman"/>
          <w:sz w:val="24"/>
          <w:szCs w:val="24"/>
        </w:rPr>
        <w:t xml:space="preserve"> </w:t>
      </w:r>
    </w:p>
    <w:p w14:paraId="050FDE7A" w14:textId="77777777" w:rsidR="00D134BB" w:rsidRPr="00CB5901" w:rsidRDefault="00D134BB" w:rsidP="00771C5C">
      <w:pPr>
        <w:widowControl w:val="0"/>
        <w:spacing w:after="0" w:line="360" w:lineRule="auto"/>
        <w:rPr>
          <w:rFonts w:ascii="Times New Roman" w:hAnsi="Times New Roman" w:cs="Times New Roman"/>
          <w:sz w:val="24"/>
          <w:szCs w:val="24"/>
        </w:rPr>
      </w:pPr>
    </w:p>
    <w:p w14:paraId="4CD6A5FE" w14:textId="21561CFB" w:rsidR="00D134BB" w:rsidRPr="00CB5901" w:rsidRDefault="003E4D40" w:rsidP="00771C5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also </w:t>
      </w:r>
      <w:r w:rsidR="00767F0D">
        <w:rPr>
          <w:rFonts w:ascii="Times New Roman" w:hAnsi="Times New Roman" w:cs="Times New Roman"/>
          <w:sz w:val="24"/>
          <w:szCs w:val="24"/>
        </w:rPr>
        <w:t>practical ethical issues affected by</w:t>
      </w:r>
      <w:r>
        <w:rPr>
          <w:rFonts w:ascii="Times New Roman" w:hAnsi="Times New Roman" w:cs="Times New Roman"/>
          <w:sz w:val="24"/>
          <w:szCs w:val="24"/>
        </w:rPr>
        <w:t xml:space="preserve"> </w:t>
      </w:r>
      <w:r w:rsidR="00767F0D">
        <w:rPr>
          <w:rFonts w:ascii="Times New Roman" w:hAnsi="Times New Roman" w:cs="Times New Roman"/>
          <w:sz w:val="24"/>
          <w:szCs w:val="24"/>
        </w:rPr>
        <w:t>the conceptualiz</w:t>
      </w:r>
      <w:r w:rsidR="007E7F2C">
        <w:rPr>
          <w:rFonts w:ascii="Times New Roman" w:hAnsi="Times New Roman" w:cs="Times New Roman"/>
          <w:sz w:val="24"/>
          <w:szCs w:val="24"/>
        </w:rPr>
        <w:t>ation</w:t>
      </w:r>
      <w:r w:rsidR="00D134BB">
        <w:rPr>
          <w:rFonts w:ascii="Times New Roman" w:hAnsi="Times New Roman" w:cs="Times New Roman"/>
          <w:sz w:val="24"/>
          <w:szCs w:val="24"/>
        </w:rPr>
        <w:t xml:space="preserve"> of artificial</w:t>
      </w:r>
      <w:r w:rsidR="00D134BB" w:rsidRPr="00CB5901">
        <w:rPr>
          <w:rFonts w:ascii="Times New Roman" w:hAnsi="Times New Roman" w:cs="Times New Roman"/>
          <w:sz w:val="24"/>
          <w:szCs w:val="24"/>
        </w:rPr>
        <w:t xml:space="preserve"> limbs</w:t>
      </w:r>
      <w:r w:rsidR="007E7F2C">
        <w:rPr>
          <w:rFonts w:ascii="Times New Roman" w:hAnsi="Times New Roman" w:cs="Times New Roman"/>
          <w:sz w:val="24"/>
          <w:szCs w:val="24"/>
        </w:rPr>
        <w:t>.</w:t>
      </w:r>
      <w:r w:rsidR="00D134BB">
        <w:rPr>
          <w:rFonts w:ascii="Times New Roman" w:hAnsi="Times New Roman" w:cs="Times New Roman"/>
          <w:sz w:val="24"/>
          <w:szCs w:val="24"/>
        </w:rPr>
        <w:t xml:space="preserve"> </w:t>
      </w:r>
      <w:r w:rsidR="00D134BB" w:rsidRPr="00CB5901">
        <w:rPr>
          <w:rFonts w:ascii="Times New Roman" w:hAnsi="Times New Roman" w:cs="Times New Roman"/>
          <w:sz w:val="24"/>
          <w:szCs w:val="24"/>
        </w:rPr>
        <w:t xml:space="preserve">Brown </w:t>
      </w:r>
      <w:r w:rsidR="00D134BB">
        <w:rPr>
          <w:rFonts w:ascii="Times New Roman" w:hAnsi="Times New Roman" w:cs="Times New Roman"/>
          <w:sz w:val="24"/>
          <w:szCs w:val="24"/>
        </w:rPr>
        <w:t xml:space="preserve">(2013) </w:t>
      </w:r>
      <w:r w:rsidR="00371D2E">
        <w:rPr>
          <w:rFonts w:ascii="Times New Roman" w:hAnsi="Times New Roman" w:cs="Times New Roman"/>
          <w:sz w:val="24"/>
          <w:szCs w:val="24"/>
        </w:rPr>
        <w:t>shows that in the US,</w:t>
      </w:r>
      <w:r w:rsidR="00D134BB">
        <w:rPr>
          <w:rFonts w:ascii="Times New Roman" w:hAnsi="Times New Roman" w:cs="Times New Roman"/>
          <w:sz w:val="24"/>
          <w:szCs w:val="24"/>
        </w:rPr>
        <w:t xml:space="preserve"> </w:t>
      </w:r>
      <w:r w:rsidR="00371D2E">
        <w:rPr>
          <w:rFonts w:ascii="Times New Roman" w:hAnsi="Times New Roman" w:cs="Times New Roman"/>
          <w:sz w:val="24"/>
          <w:szCs w:val="24"/>
        </w:rPr>
        <w:t>t</w:t>
      </w:r>
      <w:r w:rsidR="00D134BB" w:rsidRPr="00CB5901">
        <w:rPr>
          <w:rFonts w:ascii="Times New Roman" w:hAnsi="Times New Roman" w:cs="Times New Roman"/>
          <w:sz w:val="24"/>
          <w:szCs w:val="24"/>
        </w:rPr>
        <w:t>here is inconsistent practice surrounding what is required for legal search of a</w:t>
      </w:r>
      <w:r w:rsidR="00D134BB">
        <w:rPr>
          <w:rFonts w:ascii="Times New Roman" w:hAnsi="Times New Roman" w:cs="Times New Roman"/>
          <w:sz w:val="24"/>
          <w:szCs w:val="24"/>
        </w:rPr>
        <w:t xml:space="preserve">n artificial </w:t>
      </w:r>
      <w:r w:rsidR="00D134BB" w:rsidRPr="00CB5901">
        <w:rPr>
          <w:rFonts w:ascii="Times New Roman" w:hAnsi="Times New Roman" w:cs="Times New Roman"/>
          <w:sz w:val="24"/>
          <w:szCs w:val="24"/>
        </w:rPr>
        <w:t>limb</w:t>
      </w:r>
      <w:r w:rsidR="008D107C">
        <w:rPr>
          <w:rFonts w:ascii="Times New Roman" w:hAnsi="Times New Roman" w:cs="Times New Roman"/>
          <w:sz w:val="24"/>
          <w:szCs w:val="24"/>
        </w:rPr>
        <w:t>, reflecting ambiguity on</w:t>
      </w:r>
      <w:r w:rsidR="00D134BB" w:rsidRPr="00CB5901">
        <w:rPr>
          <w:rFonts w:ascii="Times New Roman" w:hAnsi="Times New Roman" w:cs="Times New Roman"/>
          <w:sz w:val="24"/>
          <w:szCs w:val="24"/>
        </w:rPr>
        <w:t xml:space="preserve"> whether </w:t>
      </w:r>
      <w:r w:rsidR="00D134BB">
        <w:rPr>
          <w:rFonts w:ascii="Times New Roman" w:hAnsi="Times New Roman" w:cs="Times New Roman"/>
          <w:sz w:val="24"/>
          <w:szCs w:val="24"/>
        </w:rPr>
        <w:t>this</w:t>
      </w:r>
      <w:r w:rsidR="00D134BB" w:rsidRPr="00CB5901">
        <w:rPr>
          <w:rFonts w:ascii="Times New Roman" w:hAnsi="Times New Roman" w:cs="Times New Roman"/>
          <w:sz w:val="24"/>
          <w:szCs w:val="24"/>
        </w:rPr>
        <w:t xml:space="preserve"> should be treated similarly to searching someone’s bag or clothing, or </w:t>
      </w:r>
      <w:r w:rsidR="000B469E">
        <w:rPr>
          <w:rFonts w:ascii="Times New Roman" w:hAnsi="Times New Roman" w:cs="Times New Roman"/>
          <w:sz w:val="24"/>
          <w:szCs w:val="24"/>
        </w:rPr>
        <w:t>to</w:t>
      </w:r>
      <w:r w:rsidR="00D134BB" w:rsidRPr="00CB5901">
        <w:rPr>
          <w:rFonts w:ascii="Times New Roman" w:hAnsi="Times New Roman" w:cs="Times New Roman"/>
          <w:sz w:val="24"/>
          <w:szCs w:val="24"/>
        </w:rPr>
        <w:t xml:space="preserve"> a body-cavity search (2013, 85</w:t>
      </w:r>
      <w:r w:rsidR="001803FC">
        <w:rPr>
          <w:rFonts w:ascii="Times New Roman" w:hAnsi="Times New Roman" w:cs="Times New Roman"/>
          <w:sz w:val="24"/>
          <w:szCs w:val="24"/>
        </w:rPr>
        <w:t>–</w:t>
      </w:r>
      <w:r w:rsidR="00D134BB" w:rsidRPr="00CB5901">
        <w:rPr>
          <w:rFonts w:ascii="Times New Roman" w:hAnsi="Times New Roman" w:cs="Times New Roman"/>
          <w:sz w:val="24"/>
          <w:szCs w:val="24"/>
        </w:rPr>
        <w:t xml:space="preserve">6). </w:t>
      </w:r>
      <w:r w:rsidR="00D134BB">
        <w:rPr>
          <w:rFonts w:ascii="Times New Roman" w:hAnsi="Times New Roman" w:cs="Times New Roman"/>
          <w:sz w:val="24"/>
          <w:szCs w:val="24"/>
        </w:rPr>
        <w:t>D</w:t>
      </w:r>
      <w:r w:rsidR="00D134BB" w:rsidRPr="00CB5901">
        <w:rPr>
          <w:rFonts w:ascii="Times New Roman" w:hAnsi="Times New Roman" w:cs="Times New Roman"/>
          <w:sz w:val="24"/>
          <w:szCs w:val="24"/>
        </w:rPr>
        <w:t xml:space="preserve">amage to </w:t>
      </w:r>
      <w:r w:rsidR="00D134BB">
        <w:rPr>
          <w:rFonts w:ascii="Times New Roman" w:hAnsi="Times New Roman" w:cs="Times New Roman"/>
          <w:sz w:val="24"/>
          <w:szCs w:val="24"/>
        </w:rPr>
        <w:t>artificial limbs</w:t>
      </w:r>
      <w:r w:rsidR="00D134BB" w:rsidRPr="00CB5901">
        <w:rPr>
          <w:rFonts w:ascii="Times New Roman" w:hAnsi="Times New Roman" w:cs="Times New Roman"/>
          <w:sz w:val="24"/>
          <w:szCs w:val="24"/>
        </w:rPr>
        <w:t xml:space="preserve"> is sometimes but not always treated similarly to bodily damage, enabling claims of compensation (2013, 92</w:t>
      </w:r>
      <w:r w:rsidR="001803FC">
        <w:rPr>
          <w:rFonts w:ascii="Times New Roman" w:hAnsi="Times New Roman" w:cs="Times New Roman"/>
          <w:sz w:val="24"/>
          <w:szCs w:val="24"/>
        </w:rPr>
        <w:t>–</w:t>
      </w:r>
      <w:r w:rsidR="00D134BB" w:rsidRPr="00CB5901">
        <w:rPr>
          <w:rFonts w:ascii="Times New Roman" w:hAnsi="Times New Roman" w:cs="Times New Roman"/>
          <w:sz w:val="24"/>
          <w:szCs w:val="24"/>
        </w:rPr>
        <w:t xml:space="preserve">3). When </w:t>
      </w:r>
      <w:r w:rsidR="00D134BB">
        <w:rPr>
          <w:rFonts w:ascii="Times New Roman" w:hAnsi="Times New Roman" w:cs="Times New Roman"/>
          <w:sz w:val="24"/>
          <w:szCs w:val="24"/>
        </w:rPr>
        <w:t>artificial limb</w:t>
      </w:r>
      <w:r w:rsidR="00D134BB" w:rsidRPr="00CB5901">
        <w:rPr>
          <w:rFonts w:ascii="Times New Roman" w:hAnsi="Times New Roman" w:cs="Times New Roman"/>
          <w:sz w:val="24"/>
          <w:szCs w:val="24"/>
        </w:rPr>
        <w:t xml:space="preserve"> users are incarcerated, the prosthetic is often removed from them as a potential weapon, seve</w:t>
      </w:r>
      <w:r w:rsidR="002612B2">
        <w:rPr>
          <w:rFonts w:ascii="Times New Roman" w:hAnsi="Times New Roman" w:cs="Times New Roman"/>
          <w:sz w:val="24"/>
          <w:szCs w:val="24"/>
        </w:rPr>
        <w:t>rely limiting users’ capacities</w:t>
      </w:r>
      <w:r w:rsidR="00D134BB" w:rsidRPr="00CB5901">
        <w:rPr>
          <w:rFonts w:ascii="Times New Roman" w:hAnsi="Times New Roman" w:cs="Times New Roman"/>
          <w:sz w:val="24"/>
          <w:szCs w:val="24"/>
        </w:rPr>
        <w:t xml:space="preserve"> </w:t>
      </w:r>
      <w:r w:rsidR="002612B2">
        <w:rPr>
          <w:rFonts w:ascii="Times New Roman" w:hAnsi="Times New Roman" w:cs="Times New Roman"/>
          <w:sz w:val="24"/>
          <w:szCs w:val="24"/>
        </w:rPr>
        <w:t>and</w:t>
      </w:r>
      <w:r w:rsidR="00D134BB" w:rsidRPr="00CB5901">
        <w:rPr>
          <w:rFonts w:ascii="Times New Roman" w:hAnsi="Times New Roman" w:cs="Times New Roman"/>
          <w:sz w:val="24"/>
          <w:szCs w:val="24"/>
        </w:rPr>
        <w:t xml:space="preserve"> ability to access </w:t>
      </w:r>
      <w:r w:rsidR="00D134BB">
        <w:rPr>
          <w:rFonts w:ascii="Times New Roman" w:hAnsi="Times New Roman" w:cs="Times New Roman"/>
          <w:sz w:val="24"/>
          <w:szCs w:val="24"/>
        </w:rPr>
        <w:t>in-</w:t>
      </w:r>
      <w:r w:rsidR="00D134BB" w:rsidRPr="00CB5901">
        <w:rPr>
          <w:rFonts w:ascii="Times New Roman" w:hAnsi="Times New Roman" w:cs="Times New Roman"/>
          <w:sz w:val="24"/>
          <w:szCs w:val="24"/>
        </w:rPr>
        <w:t>jail opportunities</w:t>
      </w:r>
      <w:r w:rsidR="00D134BB">
        <w:rPr>
          <w:rFonts w:ascii="Times New Roman" w:hAnsi="Times New Roman" w:cs="Times New Roman"/>
          <w:sz w:val="24"/>
          <w:szCs w:val="24"/>
        </w:rPr>
        <w:t xml:space="preserve"> </w:t>
      </w:r>
      <w:r w:rsidR="00D134BB" w:rsidRPr="00CB5901">
        <w:rPr>
          <w:rFonts w:ascii="Times New Roman" w:hAnsi="Times New Roman" w:cs="Times New Roman"/>
          <w:sz w:val="24"/>
          <w:szCs w:val="24"/>
        </w:rPr>
        <w:t>(2013, 80</w:t>
      </w:r>
      <w:r w:rsidR="001803FC">
        <w:rPr>
          <w:rFonts w:ascii="Times New Roman" w:hAnsi="Times New Roman" w:cs="Times New Roman"/>
          <w:sz w:val="24"/>
          <w:szCs w:val="24"/>
        </w:rPr>
        <w:t>–</w:t>
      </w:r>
      <w:r w:rsidR="00D134BB" w:rsidRPr="00CB5901">
        <w:rPr>
          <w:rFonts w:ascii="Times New Roman" w:hAnsi="Times New Roman" w:cs="Times New Roman"/>
          <w:sz w:val="24"/>
          <w:szCs w:val="24"/>
        </w:rPr>
        <w:t xml:space="preserve">2). </w:t>
      </w:r>
    </w:p>
    <w:p w14:paraId="61AAD98A" w14:textId="77777777" w:rsidR="00D134BB" w:rsidRPr="00CB5901" w:rsidRDefault="00D134BB" w:rsidP="00771C5C">
      <w:pPr>
        <w:widowControl w:val="0"/>
        <w:spacing w:after="0" w:line="360" w:lineRule="auto"/>
        <w:rPr>
          <w:rFonts w:ascii="Times New Roman" w:hAnsi="Times New Roman" w:cs="Times New Roman"/>
          <w:sz w:val="24"/>
          <w:szCs w:val="24"/>
        </w:rPr>
      </w:pPr>
    </w:p>
    <w:p w14:paraId="72685BEC" w14:textId="20ED64AC" w:rsidR="00D134BB" w:rsidRPr="00CB5901" w:rsidRDefault="00D134BB" w:rsidP="00771C5C">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In relation to variou</w:t>
      </w:r>
      <w:r w:rsidR="0084019E">
        <w:rPr>
          <w:rFonts w:ascii="Times New Roman" w:hAnsi="Times New Roman" w:cs="Times New Roman"/>
          <w:sz w:val="24"/>
          <w:szCs w:val="24"/>
        </w:rPr>
        <w:t xml:space="preserve">s kinds of </w:t>
      </w:r>
      <w:r w:rsidR="00AB10DF">
        <w:rPr>
          <w:rFonts w:ascii="Times New Roman" w:hAnsi="Times New Roman" w:cs="Times New Roman"/>
          <w:sz w:val="24"/>
          <w:szCs w:val="24"/>
        </w:rPr>
        <w:t>prostheses</w:t>
      </w:r>
      <w:r>
        <w:rPr>
          <w:rFonts w:ascii="Times New Roman" w:hAnsi="Times New Roman" w:cs="Times New Roman"/>
          <w:sz w:val="24"/>
          <w:szCs w:val="24"/>
        </w:rPr>
        <w:t>, then, there are ethical issues that relate to their ambigu</w:t>
      </w:r>
      <w:r w:rsidR="00AE2379">
        <w:rPr>
          <w:rFonts w:ascii="Times New Roman" w:hAnsi="Times New Roman" w:cs="Times New Roman"/>
          <w:sz w:val="24"/>
          <w:szCs w:val="24"/>
        </w:rPr>
        <w:t>ous status</w:t>
      </w:r>
      <w:r w:rsidR="00E90090">
        <w:rPr>
          <w:rFonts w:ascii="Times New Roman" w:hAnsi="Times New Roman" w:cs="Times New Roman"/>
          <w:sz w:val="24"/>
          <w:szCs w:val="24"/>
        </w:rPr>
        <w:t>,</w:t>
      </w:r>
      <w:r>
        <w:rPr>
          <w:rFonts w:ascii="Times New Roman" w:hAnsi="Times New Roman" w:cs="Times New Roman"/>
          <w:sz w:val="24"/>
          <w:szCs w:val="24"/>
        </w:rPr>
        <w:t xml:space="preserve"> between replacement body parts and objects. At the same time, technological advances are likely to allow future </w:t>
      </w:r>
      <w:r w:rsidR="00E90090">
        <w:rPr>
          <w:rFonts w:ascii="Times New Roman" w:hAnsi="Times New Roman" w:cs="Times New Roman"/>
          <w:sz w:val="24"/>
          <w:szCs w:val="24"/>
        </w:rPr>
        <w:t>prostheses</w:t>
      </w:r>
      <w:r>
        <w:rPr>
          <w:rFonts w:ascii="Times New Roman" w:hAnsi="Times New Roman" w:cs="Times New Roman"/>
          <w:sz w:val="24"/>
          <w:szCs w:val="24"/>
        </w:rPr>
        <w:t xml:space="preserve"> to support increasingly ‘natural’-seeming experience (</w:t>
      </w:r>
      <w:proofErr w:type="spellStart"/>
      <w:r>
        <w:rPr>
          <w:rFonts w:ascii="Times New Roman" w:hAnsi="Times New Roman" w:cs="Times New Roman"/>
          <w:sz w:val="24"/>
          <w:szCs w:val="24"/>
        </w:rPr>
        <w:t>Svenaeus</w:t>
      </w:r>
      <w:proofErr w:type="spellEnd"/>
      <w:r>
        <w:rPr>
          <w:rFonts w:ascii="Times New Roman" w:hAnsi="Times New Roman" w:cs="Times New Roman"/>
          <w:sz w:val="24"/>
          <w:szCs w:val="24"/>
        </w:rPr>
        <w:t xml:space="preserve"> 2010)</w:t>
      </w:r>
      <w:r w:rsidRPr="00CB5901">
        <w:rPr>
          <w:rFonts w:ascii="Times New Roman" w:hAnsi="Times New Roman" w:cs="Times New Roman"/>
          <w:sz w:val="24"/>
          <w:szCs w:val="24"/>
        </w:rPr>
        <w:t xml:space="preserve">. </w:t>
      </w:r>
      <w:r>
        <w:rPr>
          <w:rFonts w:ascii="Times New Roman" w:hAnsi="Times New Roman" w:cs="Times New Roman"/>
          <w:sz w:val="24"/>
          <w:szCs w:val="24"/>
        </w:rPr>
        <w:t>F</w:t>
      </w:r>
      <w:r w:rsidRPr="00CB5901">
        <w:rPr>
          <w:rFonts w:ascii="Times New Roman" w:hAnsi="Times New Roman" w:cs="Times New Roman"/>
          <w:sz w:val="24"/>
          <w:szCs w:val="24"/>
        </w:rPr>
        <w:t xml:space="preserve">rom an ethical perspective, </w:t>
      </w:r>
      <w:r>
        <w:rPr>
          <w:rFonts w:ascii="Times New Roman" w:hAnsi="Times New Roman" w:cs="Times New Roman"/>
          <w:sz w:val="24"/>
          <w:szCs w:val="24"/>
        </w:rPr>
        <w:t>this</w:t>
      </w:r>
      <w:r w:rsidRPr="00CB5901">
        <w:rPr>
          <w:rFonts w:ascii="Times New Roman" w:hAnsi="Times New Roman" w:cs="Times New Roman"/>
          <w:sz w:val="24"/>
          <w:szCs w:val="24"/>
        </w:rPr>
        <w:t xml:space="preserve"> could have conflicting </w:t>
      </w:r>
      <w:r>
        <w:rPr>
          <w:rFonts w:ascii="Times New Roman" w:hAnsi="Times New Roman" w:cs="Times New Roman"/>
          <w:sz w:val="24"/>
          <w:szCs w:val="24"/>
        </w:rPr>
        <w:t>implications</w:t>
      </w:r>
      <w:r w:rsidRPr="00CB5901">
        <w:rPr>
          <w:rFonts w:ascii="Times New Roman" w:hAnsi="Times New Roman" w:cs="Times New Roman"/>
          <w:sz w:val="24"/>
          <w:szCs w:val="24"/>
        </w:rPr>
        <w:t xml:space="preserve">: we might either assimilate </w:t>
      </w:r>
      <w:r w:rsidR="00C92E1E">
        <w:rPr>
          <w:rFonts w:ascii="Times New Roman" w:hAnsi="Times New Roman" w:cs="Times New Roman"/>
          <w:sz w:val="24"/>
          <w:szCs w:val="24"/>
        </w:rPr>
        <w:t>prostheses</w:t>
      </w:r>
      <w:r w:rsidRPr="00CB5901">
        <w:rPr>
          <w:rFonts w:ascii="Times New Roman" w:hAnsi="Times New Roman" w:cs="Times New Roman"/>
          <w:sz w:val="24"/>
          <w:szCs w:val="24"/>
        </w:rPr>
        <w:t xml:space="preserve"> to the moral status of body parts, or begin to see body parts themselves as more object-like.</w:t>
      </w:r>
      <w:r>
        <w:rPr>
          <w:rFonts w:ascii="Times New Roman" w:hAnsi="Times New Roman" w:cs="Times New Roman"/>
          <w:sz w:val="24"/>
          <w:szCs w:val="24"/>
        </w:rPr>
        <w:t xml:space="preserve"> </w:t>
      </w:r>
      <w:r w:rsidR="00994011" w:rsidRPr="00CB5901">
        <w:rPr>
          <w:rFonts w:ascii="Times New Roman" w:hAnsi="Times New Roman" w:cs="Times New Roman"/>
          <w:sz w:val="24"/>
          <w:szCs w:val="24"/>
        </w:rPr>
        <w:t xml:space="preserve">To begin examination of these matters, </w:t>
      </w:r>
      <w:r w:rsidR="00994011">
        <w:rPr>
          <w:rFonts w:ascii="Times New Roman" w:hAnsi="Times New Roman" w:cs="Times New Roman"/>
          <w:sz w:val="24"/>
          <w:szCs w:val="24"/>
        </w:rPr>
        <w:t xml:space="preserve">I turn to bioethical discussion of </w:t>
      </w:r>
      <w:r w:rsidR="00994011" w:rsidRPr="00CB5901">
        <w:rPr>
          <w:rFonts w:ascii="Times New Roman" w:hAnsi="Times New Roman" w:cs="Times New Roman"/>
          <w:sz w:val="24"/>
          <w:szCs w:val="24"/>
        </w:rPr>
        <w:t>the moral status of bodies.</w:t>
      </w:r>
    </w:p>
    <w:p w14:paraId="04F5288C" w14:textId="0E234549" w:rsidR="00D134BB" w:rsidRDefault="00D134BB" w:rsidP="00771C5C">
      <w:pPr>
        <w:widowControl w:val="0"/>
        <w:suppressAutoHyphens/>
        <w:spacing w:after="0" w:line="360" w:lineRule="auto"/>
        <w:rPr>
          <w:rFonts w:ascii="Times New Roman" w:hAnsi="Times New Roman" w:cs="Times New Roman"/>
          <w:sz w:val="24"/>
          <w:szCs w:val="24"/>
        </w:rPr>
      </w:pPr>
    </w:p>
    <w:p w14:paraId="49B757C8" w14:textId="77777777" w:rsidR="007B45F5" w:rsidRPr="009D26DE" w:rsidRDefault="00994011" w:rsidP="009D26DE">
      <w:pPr>
        <w:pStyle w:val="Heading2"/>
        <w:spacing w:line="360" w:lineRule="auto"/>
      </w:pPr>
      <w:r>
        <w:t>2</w:t>
      </w:r>
      <w:r w:rsidR="007B45F5" w:rsidRPr="00AD7EA1">
        <w:t>.</w:t>
      </w:r>
      <w:r w:rsidR="00AD7EA1" w:rsidRPr="00AD7EA1">
        <w:t xml:space="preserve"> </w:t>
      </w:r>
      <w:r w:rsidR="00AD7EA1" w:rsidRPr="009D26DE">
        <w:t xml:space="preserve">The </w:t>
      </w:r>
      <w:r w:rsidR="000D3615">
        <w:t>Normative Significance of t</w:t>
      </w:r>
      <w:r w:rsidR="000D3615" w:rsidRPr="009D26DE">
        <w:t>he Self-Body Relation</w:t>
      </w:r>
    </w:p>
    <w:p w14:paraId="43964B3D" w14:textId="25D3CBE5" w:rsidR="007B45F5" w:rsidRPr="00A9039F" w:rsidRDefault="00AD7EA1" w:rsidP="00771C5C">
      <w:pPr>
        <w:widowControl w:val="0"/>
        <w:spacing w:after="0" w:line="360" w:lineRule="auto"/>
        <w:rPr>
          <w:rFonts w:ascii="Times New Roman" w:hAnsi="Times New Roman" w:cs="Times New Roman"/>
          <w:sz w:val="24"/>
          <w:szCs w:val="24"/>
        </w:rPr>
      </w:pPr>
      <w:r w:rsidRPr="00A9039F">
        <w:t xml:space="preserve">The normative </w:t>
      </w:r>
      <w:r w:rsidR="007B45F5" w:rsidRPr="00A9039F">
        <w:rPr>
          <w:rFonts w:ascii="Times New Roman" w:hAnsi="Times New Roman" w:cs="Times New Roman"/>
          <w:sz w:val="24"/>
          <w:szCs w:val="24"/>
        </w:rPr>
        <w:t xml:space="preserve">status of bodies and body parts is </w:t>
      </w:r>
      <w:r w:rsidR="007C47CA" w:rsidRPr="00A9039F">
        <w:rPr>
          <w:rFonts w:ascii="Times New Roman" w:hAnsi="Times New Roman" w:cs="Times New Roman"/>
          <w:sz w:val="24"/>
          <w:szCs w:val="24"/>
        </w:rPr>
        <w:t xml:space="preserve">usually </w:t>
      </w:r>
      <w:r w:rsidR="007B45F5" w:rsidRPr="00195EC8">
        <w:rPr>
          <w:rFonts w:ascii="Times New Roman" w:hAnsi="Times New Roman" w:cs="Times New Roman"/>
          <w:sz w:val="24"/>
          <w:szCs w:val="24"/>
        </w:rPr>
        <w:t xml:space="preserve">explained </w:t>
      </w:r>
      <w:r w:rsidR="007C47CA" w:rsidRPr="00DD1486">
        <w:rPr>
          <w:rFonts w:ascii="Times New Roman" w:hAnsi="Times New Roman" w:cs="Times New Roman"/>
          <w:sz w:val="24"/>
          <w:szCs w:val="24"/>
        </w:rPr>
        <w:t>by saying</w:t>
      </w:r>
      <w:r w:rsidR="007B45F5" w:rsidRPr="00A9039F">
        <w:rPr>
          <w:rFonts w:ascii="Times New Roman" w:hAnsi="Times New Roman" w:cs="Times New Roman"/>
          <w:sz w:val="24"/>
          <w:szCs w:val="24"/>
        </w:rPr>
        <w:t xml:space="preserve"> that the body is, or importantly relates to, a person. In bioethics, this ha</w:t>
      </w:r>
      <w:r w:rsidR="00991215" w:rsidRPr="00A9039F">
        <w:rPr>
          <w:rFonts w:ascii="Times New Roman" w:hAnsi="Times New Roman" w:cs="Times New Roman"/>
          <w:sz w:val="24"/>
          <w:szCs w:val="24"/>
        </w:rPr>
        <w:t>s been discussed in some detail</w:t>
      </w:r>
      <w:r w:rsidR="007B45F5" w:rsidRPr="00A9039F">
        <w:rPr>
          <w:rFonts w:ascii="Times New Roman" w:hAnsi="Times New Roman" w:cs="Times New Roman"/>
          <w:sz w:val="24"/>
          <w:szCs w:val="24"/>
        </w:rPr>
        <w:t xml:space="preserve"> in relation to organ sale. However, exactly what sense of ‘person’ could have the required normative weight, or how this sense of person relates to a body</w:t>
      </w:r>
      <w:r w:rsidR="00FC4D6C" w:rsidRPr="00A9039F">
        <w:rPr>
          <w:rFonts w:ascii="Times New Roman" w:hAnsi="Times New Roman" w:cs="Times New Roman"/>
          <w:sz w:val="24"/>
          <w:szCs w:val="24"/>
        </w:rPr>
        <w:t xml:space="preserve">, </w:t>
      </w:r>
      <w:r w:rsidR="00EF1842" w:rsidRPr="00A9039F">
        <w:rPr>
          <w:rFonts w:ascii="Times New Roman" w:hAnsi="Times New Roman" w:cs="Times New Roman"/>
          <w:sz w:val="24"/>
          <w:szCs w:val="24"/>
        </w:rPr>
        <w:t>is</w:t>
      </w:r>
      <w:r w:rsidR="00FC4D6C" w:rsidRPr="00A9039F">
        <w:rPr>
          <w:rFonts w:ascii="Times New Roman" w:hAnsi="Times New Roman" w:cs="Times New Roman"/>
          <w:sz w:val="24"/>
          <w:szCs w:val="24"/>
        </w:rPr>
        <w:t xml:space="preserve"> rarely explored</w:t>
      </w:r>
      <w:r w:rsidR="007B45F5" w:rsidRPr="00A9039F">
        <w:rPr>
          <w:rFonts w:ascii="Times New Roman" w:hAnsi="Times New Roman" w:cs="Times New Roman"/>
          <w:sz w:val="24"/>
          <w:szCs w:val="24"/>
        </w:rPr>
        <w:t xml:space="preserve">. In this section I examine some aspects of debates about organ sales and argue that these point to the potential usefulness of neo-Lockean self-constitution accounts of persons. </w:t>
      </w:r>
    </w:p>
    <w:p w14:paraId="77D12E76" w14:textId="77777777" w:rsidR="007B45F5" w:rsidRPr="00CB5901" w:rsidRDefault="007B45F5" w:rsidP="00771C5C">
      <w:pPr>
        <w:widowControl w:val="0"/>
        <w:spacing w:after="0" w:line="360" w:lineRule="auto"/>
        <w:rPr>
          <w:rFonts w:ascii="Times New Roman" w:hAnsi="Times New Roman" w:cs="Times New Roman"/>
          <w:sz w:val="24"/>
          <w:szCs w:val="24"/>
        </w:rPr>
      </w:pPr>
    </w:p>
    <w:p w14:paraId="2EF06AC4" w14:textId="4941DD84" w:rsidR="007B45F5" w:rsidRPr="00CB5901" w:rsidRDefault="007B45F5" w:rsidP="00771C5C">
      <w:pPr>
        <w:widowControl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The </w:t>
      </w:r>
      <w:r>
        <w:rPr>
          <w:rFonts w:ascii="Times New Roman" w:hAnsi="Times New Roman" w:cs="Times New Roman"/>
          <w:sz w:val="24"/>
          <w:szCs w:val="24"/>
        </w:rPr>
        <w:t>self-body</w:t>
      </w:r>
      <w:r w:rsidRPr="00CB5901">
        <w:rPr>
          <w:rFonts w:ascii="Times New Roman" w:hAnsi="Times New Roman" w:cs="Times New Roman"/>
          <w:sz w:val="24"/>
          <w:szCs w:val="24"/>
        </w:rPr>
        <w:t xml:space="preserve"> relation is often </w:t>
      </w:r>
      <w:r>
        <w:rPr>
          <w:rFonts w:ascii="Times New Roman" w:hAnsi="Times New Roman" w:cs="Times New Roman"/>
          <w:sz w:val="24"/>
          <w:szCs w:val="24"/>
        </w:rPr>
        <w:t>described</w:t>
      </w:r>
      <w:r w:rsidRPr="00CB5901">
        <w:rPr>
          <w:rFonts w:ascii="Times New Roman" w:hAnsi="Times New Roman" w:cs="Times New Roman"/>
          <w:sz w:val="24"/>
          <w:szCs w:val="24"/>
        </w:rPr>
        <w:t xml:space="preserve"> as one of ‘ownership’. Some regard bodily ownership as being like property ownership</w:t>
      </w:r>
      <w:r>
        <w:rPr>
          <w:rFonts w:ascii="Times New Roman" w:hAnsi="Times New Roman" w:cs="Times New Roman"/>
          <w:sz w:val="24"/>
          <w:szCs w:val="24"/>
        </w:rPr>
        <w:t xml:space="preserve"> (</w:t>
      </w:r>
      <w:proofErr w:type="spellStart"/>
      <w:r>
        <w:rPr>
          <w:rFonts w:ascii="Times New Roman" w:hAnsi="Times New Roman" w:cs="Times New Roman"/>
          <w:sz w:val="24"/>
          <w:szCs w:val="24"/>
        </w:rPr>
        <w:t>Bjorkmann</w:t>
      </w:r>
      <w:proofErr w:type="spellEnd"/>
      <w:r>
        <w:rPr>
          <w:rFonts w:ascii="Times New Roman" w:hAnsi="Times New Roman" w:cs="Times New Roman"/>
          <w:sz w:val="24"/>
          <w:szCs w:val="24"/>
        </w:rPr>
        <w:t xml:space="preserve"> and Hanson 2006),</w:t>
      </w:r>
      <w:r w:rsidRPr="00CB5901">
        <w:rPr>
          <w:rFonts w:ascii="Times New Roman" w:hAnsi="Times New Roman" w:cs="Times New Roman"/>
          <w:sz w:val="24"/>
          <w:szCs w:val="24"/>
        </w:rPr>
        <w:t xml:space="preserve"> </w:t>
      </w:r>
      <w:r>
        <w:rPr>
          <w:rFonts w:ascii="Times New Roman" w:hAnsi="Times New Roman" w:cs="Times New Roman"/>
          <w:sz w:val="24"/>
          <w:szCs w:val="24"/>
        </w:rPr>
        <w:t>which may imply</w:t>
      </w:r>
      <w:r w:rsidRPr="00CB5901">
        <w:rPr>
          <w:rFonts w:ascii="Times New Roman" w:hAnsi="Times New Roman" w:cs="Times New Roman"/>
          <w:sz w:val="24"/>
          <w:szCs w:val="24"/>
        </w:rPr>
        <w:t xml:space="preserve"> that people have the right to sell their body parts, just as they </w:t>
      </w:r>
      <w:r>
        <w:rPr>
          <w:rFonts w:ascii="Times New Roman" w:hAnsi="Times New Roman" w:cs="Times New Roman"/>
          <w:sz w:val="24"/>
          <w:szCs w:val="24"/>
        </w:rPr>
        <w:t>may</w:t>
      </w:r>
      <w:r w:rsidRPr="00CB5901">
        <w:rPr>
          <w:rFonts w:ascii="Times New Roman" w:hAnsi="Times New Roman" w:cs="Times New Roman"/>
          <w:sz w:val="24"/>
          <w:szCs w:val="24"/>
        </w:rPr>
        <w:t xml:space="preserve"> sell other property (e.g., Resnik 1998). </w:t>
      </w:r>
      <w:r>
        <w:rPr>
          <w:rFonts w:ascii="Times New Roman" w:hAnsi="Times New Roman" w:cs="Times New Roman"/>
          <w:sz w:val="24"/>
          <w:szCs w:val="24"/>
        </w:rPr>
        <w:t>This</w:t>
      </w:r>
      <w:r w:rsidRPr="00CB5901">
        <w:rPr>
          <w:rFonts w:ascii="Times New Roman" w:hAnsi="Times New Roman" w:cs="Times New Roman"/>
          <w:sz w:val="24"/>
          <w:szCs w:val="24"/>
        </w:rPr>
        <w:t xml:space="preserve"> is tied to the idea that body </w:t>
      </w:r>
      <w:r>
        <w:rPr>
          <w:rFonts w:ascii="Times New Roman" w:hAnsi="Times New Roman" w:cs="Times New Roman"/>
          <w:sz w:val="24"/>
          <w:szCs w:val="24"/>
        </w:rPr>
        <w:t xml:space="preserve">parts </w:t>
      </w:r>
      <w:r w:rsidRPr="00CB5901">
        <w:rPr>
          <w:rFonts w:ascii="Times New Roman" w:hAnsi="Times New Roman" w:cs="Times New Roman"/>
          <w:sz w:val="24"/>
          <w:szCs w:val="24"/>
        </w:rPr>
        <w:t xml:space="preserve">(sometimes, </w:t>
      </w:r>
      <w:r>
        <w:rPr>
          <w:rFonts w:ascii="Times New Roman" w:hAnsi="Times New Roman" w:cs="Times New Roman"/>
          <w:sz w:val="24"/>
          <w:szCs w:val="24"/>
        </w:rPr>
        <w:t xml:space="preserve">only </w:t>
      </w:r>
      <w:r w:rsidRPr="00CB5901">
        <w:rPr>
          <w:rFonts w:ascii="Times New Roman" w:hAnsi="Times New Roman" w:cs="Times New Roman"/>
          <w:sz w:val="24"/>
          <w:szCs w:val="24"/>
        </w:rPr>
        <w:t xml:space="preserve">excised or non-essential body parts) </w:t>
      </w:r>
      <w:r>
        <w:rPr>
          <w:rFonts w:ascii="Times New Roman" w:hAnsi="Times New Roman" w:cs="Times New Roman"/>
          <w:sz w:val="24"/>
          <w:szCs w:val="24"/>
        </w:rPr>
        <w:t>can be regarded as commodities</w:t>
      </w:r>
      <w:r w:rsidRPr="00CB5901">
        <w:rPr>
          <w:rFonts w:ascii="Times New Roman" w:hAnsi="Times New Roman" w:cs="Times New Roman"/>
          <w:sz w:val="24"/>
          <w:szCs w:val="24"/>
        </w:rPr>
        <w:t xml:space="preserve">, which involves regarding them as </w:t>
      </w:r>
      <w:r>
        <w:rPr>
          <w:rFonts w:ascii="Times New Roman" w:hAnsi="Times New Roman" w:cs="Times New Roman"/>
          <w:sz w:val="24"/>
          <w:szCs w:val="24"/>
        </w:rPr>
        <w:t>like objects: as without subjectivity</w:t>
      </w:r>
      <w:r w:rsidRPr="00CB5901">
        <w:rPr>
          <w:rFonts w:ascii="Times New Roman" w:hAnsi="Times New Roman" w:cs="Times New Roman"/>
          <w:sz w:val="24"/>
          <w:szCs w:val="24"/>
        </w:rPr>
        <w:t xml:space="preserve">, of primarily instrumental value, and replaceable (Wilkinson 2000, 193). </w:t>
      </w:r>
    </w:p>
    <w:p w14:paraId="583CAB75" w14:textId="77777777" w:rsidR="007B45F5" w:rsidRPr="00CB5901" w:rsidRDefault="007B45F5" w:rsidP="00771C5C">
      <w:pPr>
        <w:widowControl w:val="0"/>
        <w:spacing w:after="0" w:line="360" w:lineRule="auto"/>
        <w:rPr>
          <w:rFonts w:ascii="Times New Roman" w:hAnsi="Times New Roman" w:cs="Times New Roman"/>
          <w:sz w:val="24"/>
          <w:szCs w:val="24"/>
        </w:rPr>
      </w:pPr>
    </w:p>
    <w:p w14:paraId="2A8A8192" w14:textId="2666D85A" w:rsidR="007B45F5" w:rsidRPr="00CB5901" w:rsidRDefault="007B45F5" w:rsidP="00771C5C">
      <w:pPr>
        <w:widowControl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Some who regard selling body parts as ethically problematic </w:t>
      </w:r>
      <w:r>
        <w:rPr>
          <w:rFonts w:ascii="Times New Roman" w:hAnsi="Times New Roman" w:cs="Times New Roman"/>
          <w:sz w:val="24"/>
          <w:szCs w:val="24"/>
        </w:rPr>
        <w:t>therefore</w:t>
      </w:r>
      <w:r w:rsidRPr="00CB5901">
        <w:rPr>
          <w:rFonts w:ascii="Times New Roman" w:hAnsi="Times New Roman" w:cs="Times New Roman"/>
          <w:sz w:val="24"/>
          <w:szCs w:val="24"/>
        </w:rPr>
        <w:t xml:space="preserve"> resist thinking of bodily ownership as like property ownership</w:t>
      </w:r>
      <w:r w:rsidR="00E72AE5">
        <w:rPr>
          <w:rFonts w:ascii="Times New Roman" w:hAnsi="Times New Roman" w:cs="Times New Roman"/>
          <w:sz w:val="24"/>
          <w:szCs w:val="24"/>
        </w:rPr>
        <w:t xml:space="preserve"> (it </w:t>
      </w:r>
      <w:r w:rsidR="007C47CA">
        <w:rPr>
          <w:rFonts w:ascii="Times New Roman" w:hAnsi="Times New Roman" w:cs="Times New Roman"/>
          <w:sz w:val="24"/>
          <w:szCs w:val="24"/>
        </w:rPr>
        <w:t>is</w:t>
      </w:r>
      <w:r w:rsidR="00E72AE5">
        <w:rPr>
          <w:rFonts w:ascii="Times New Roman" w:hAnsi="Times New Roman" w:cs="Times New Roman"/>
          <w:sz w:val="24"/>
          <w:szCs w:val="24"/>
        </w:rPr>
        <w:t xml:space="preserve"> also consistent to accept a property view of bodily ownership and resist trade in body parts on some other grounds, such as consequentialist grounds)</w:t>
      </w:r>
      <w:r w:rsidRPr="00CB5901">
        <w:rPr>
          <w:rFonts w:ascii="Times New Roman" w:hAnsi="Times New Roman" w:cs="Times New Roman"/>
          <w:sz w:val="24"/>
          <w:szCs w:val="24"/>
        </w:rPr>
        <w:t>. A number of authors suggest that there is some other relation between body and self that precludes proprietary ownership, and has a different set of normative implications. This is most influentially asserted by Kant, who claims</w:t>
      </w:r>
      <w:r>
        <w:rPr>
          <w:rFonts w:ascii="Times New Roman" w:hAnsi="Times New Roman" w:cs="Times New Roman"/>
          <w:sz w:val="24"/>
          <w:szCs w:val="24"/>
        </w:rPr>
        <w:t xml:space="preserve"> </w:t>
      </w:r>
      <w:r w:rsidRPr="00CB5901">
        <w:rPr>
          <w:rFonts w:ascii="Times New Roman" w:hAnsi="Times New Roman" w:cs="Times New Roman"/>
          <w:sz w:val="24"/>
          <w:szCs w:val="24"/>
        </w:rPr>
        <w:t xml:space="preserve">that “a man is not entitled to sell his limbs for money, even if he were to get 10,000 thalers for one finger” (Kant 1997, 127). His reason aligns with the above discussion: he regards selling one’s body parts </w:t>
      </w:r>
      <w:r>
        <w:rPr>
          <w:rFonts w:ascii="Times New Roman" w:hAnsi="Times New Roman" w:cs="Times New Roman"/>
          <w:sz w:val="24"/>
          <w:szCs w:val="24"/>
        </w:rPr>
        <w:t>to mean</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treating them as objects </w:t>
      </w:r>
      <w:r w:rsidRPr="00CB5901">
        <w:rPr>
          <w:rFonts w:ascii="Times New Roman" w:hAnsi="Times New Roman" w:cs="Times New Roman"/>
          <w:color w:val="000000"/>
          <w:sz w:val="24"/>
          <w:szCs w:val="24"/>
        </w:rPr>
        <w:t xml:space="preserve">(1997, 157). </w:t>
      </w:r>
      <w:r>
        <w:rPr>
          <w:rFonts w:ascii="Times New Roman" w:hAnsi="Times New Roman" w:cs="Times New Roman"/>
          <w:color w:val="000000"/>
          <w:sz w:val="24"/>
          <w:szCs w:val="24"/>
        </w:rPr>
        <w:t xml:space="preserve">His objection to such treatment is that it also </w:t>
      </w:r>
      <w:r w:rsidRPr="00CB5901">
        <w:rPr>
          <w:rFonts w:ascii="Times New Roman" w:hAnsi="Times New Roman" w:cs="Times New Roman"/>
          <w:color w:val="000000"/>
          <w:sz w:val="24"/>
          <w:szCs w:val="24"/>
        </w:rPr>
        <w:t>mean</w:t>
      </w:r>
      <w:r>
        <w:rPr>
          <w:rFonts w:ascii="Times New Roman" w:hAnsi="Times New Roman" w:cs="Times New Roman"/>
          <w:color w:val="000000"/>
          <w:sz w:val="24"/>
          <w:szCs w:val="24"/>
        </w:rPr>
        <w:t>s</w:t>
      </w:r>
      <w:r w:rsidRPr="00CB5901">
        <w:rPr>
          <w:rFonts w:ascii="Times New Roman" w:hAnsi="Times New Roman" w:cs="Times New Roman"/>
          <w:color w:val="000000"/>
          <w:sz w:val="24"/>
          <w:szCs w:val="24"/>
        </w:rPr>
        <w:t xml:space="preserve"> treating one</w:t>
      </w:r>
      <w:r w:rsidRPr="00CB5901">
        <w:rPr>
          <w:rFonts w:ascii="Times New Roman" w:hAnsi="Times New Roman" w:cs="Times New Roman"/>
          <w:i/>
          <w:color w:val="000000"/>
          <w:sz w:val="24"/>
          <w:szCs w:val="24"/>
        </w:rPr>
        <w:t>self</w:t>
      </w:r>
      <w:r w:rsidRPr="00CB5901">
        <w:rPr>
          <w:rFonts w:ascii="Times New Roman" w:hAnsi="Times New Roman" w:cs="Times New Roman"/>
          <w:color w:val="000000"/>
          <w:sz w:val="24"/>
          <w:szCs w:val="24"/>
        </w:rPr>
        <w:t xml:space="preserve"> as an object, because</w:t>
      </w:r>
      <w:r w:rsidRPr="00CB5901">
        <w:rPr>
          <w:rFonts w:ascii="Times New Roman" w:hAnsi="Times New Roman" w:cs="Times New Roman"/>
          <w:sz w:val="24"/>
          <w:szCs w:val="24"/>
        </w:rPr>
        <w:t xml:space="preserve"> “the body constitutes a part of our self” </w:t>
      </w:r>
      <w:r w:rsidRPr="00CB5901">
        <w:rPr>
          <w:rFonts w:ascii="Times New Roman" w:hAnsi="Times New Roman" w:cs="Times New Roman"/>
          <w:sz w:val="24"/>
          <w:szCs w:val="24"/>
        </w:rPr>
        <w:lastRenderedPageBreak/>
        <w:t xml:space="preserve">(1997, 144). </w:t>
      </w:r>
    </w:p>
    <w:p w14:paraId="1E997E41" w14:textId="77777777" w:rsidR="007B45F5" w:rsidRPr="00CB5901" w:rsidRDefault="007B45F5" w:rsidP="00771C5C">
      <w:pPr>
        <w:widowControl w:val="0"/>
        <w:spacing w:after="0" w:line="360" w:lineRule="auto"/>
        <w:rPr>
          <w:rFonts w:ascii="Times New Roman" w:hAnsi="Times New Roman" w:cs="Times New Roman"/>
          <w:sz w:val="24"/>
          <w:szCs w:val="24"/>
        </w:rPr>
      </w:pPr>
    </w:p>
    <w:p w14:paraId="018D50A5" w14:textId="7B4620B7" w:rsidR="007B45F5" w:rsidRPr="00CB5901" w:rsidRDefault="007B45F5" w:rsidP="00771C5C">
      <w:pPr>
        <w:widowControl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The view that </w:t>
      </w:r>
      <w:r>
        <w:rPr>
          <w:rFonts w:ascii="Times New Roman" w:hAnsi="Times New Roman" w:cs="Times New Roman"/>
          <w:sz w:val="24"/>
          <w:szCs w:val="24"/>
        </w:rPr>
        <w:t>one’s</w:t>
      </w:r>
      <w:r w:rsidRPr="00CB5901">
        <w:rPr>
          <w:rFonts w:ascii="Times New Roman" w:hAnsi="Times New Roman" w:cs="Times New Roman"/>
          <w:sz w:val="24"/>
          <w:szCs w:val="24"/>
        </w:rPr>
        <w:t xml:space="preserve"> bod</w:t>
      </w:r>
      <w:r>
        <w:rPr>
          <w:rFonts w:ascii="Times New Roman" w:hAnsi="Times New Roman" w:cs="Times New Roman"/>
          <w:sz w:val="24"/>
          <w:szCs w:val="24"/>
        </w:rPr>
        <w:t>y is not one’s</w:t>
      </w:r>
      <w:r w:rsidRPr="00CB5901">
        <w:rPr>
          <w:rFonts w:ascii="Times New Roman" w:hAnsi="Times New Roman" w:cs="Times New Roman"/>
          <w:sz w:val="24"/>
          <w:szCs w:val="24"/>
        </w:rPr>
        <w:t xml:space="preserve"> property thus rests on the idea that there is another kind of connection between a person and their body</w:t>
      </w:r>
      <w:r w:rsidR="00AB0ADD">
        <w:rPr>
          <w:rFonts w:ascii="Times New Roman" w:hAnsi="Times New Roman" w:cs="Times New Roman"/>
          <w:sz w:val="24"/>
          <w:szCs w:val="24"/>
        </w:rPr>
        <w:t xml:space="preserve"> that has ethical weight</w:t>
      </w:r>
      <w:r w:rsidRPr="009D26DE">
        <w:rPr>
          <w:rFonts w:ascii="Times New Roman" w:hAnsi="Times New Roman" w:cs="Times New Roman"/>
          <w:sz w:val="24"/>
          <w:szCs w:val="24"/>
        </w:rPr>
        <w:t>.</w:t>
      </w:r>
      <w:r w:rsidRPr="00CB5901">
        <w:rPr>
          <w:rFonts w:ascii="Times New Roman" w:hAnsi="Times New Roman" w:cs="Times New Roman"/>
          <w:sz w:val="24"/>
          <w:szCs w:val="24"/>
        </w:rPr>
        <w:t xml:space="preserve"> Such a connection is</w:t>
      </w:r>
      <w:r w:rsidR="00F42780">
        <w:rPr>
          <w:rFonts w:ascii="Times New Roman" w:hAnsi="Times New Roman" w:cs="Times New Roman"/>
          <w:sz w:val="24"/>
          <w:szCs w:val="24"/>
        </w:rPr>
        <w:t xml:space="preserve"> </w:t>
      </w:r>
      <w:r>
        <w:rPr>
          <w:rFonts w:ascii="Times New Roman" w:hAnsi="Times New Roman" w:cs="Times New Roman"/>
          <w:sz w:val="24"/>
          <w:szCs w:val="24"/>
        </w:rPr>
        <w:t>indicated</w:t>
      </w:r>
      <w:r w:rsidR="00F42780">
        <w:rPr>
          <w:rFonts w:ascii="Times New Roman" w:hAnsi="Times New Roman" w:cs="Times New Roman"/>
          <w:sz w:val="24"/>
          <w:szCs w:val="24"/>
        </w:rPr>
        <w:t xml:space="preserve"> by other authors</w:t>
      </w:r>
      <w:r w:rsidRPr="00CB5901">
        <w:rPr>
          <w:rFonts w:ascii="Times New Roman" w:hAnsi="Times New Roman" w:cs="Times New Roman"/>
          <w:sz w:val="24"/>
          <w:szCs w:val="24"/>
        </w:rPr>
        <w:t xml:space="preserve"> using </w:t>
      </w:r>
      <w:r>
        <w:rPr>
          <w:rFonts w:ascii="Times New Roman" w:hAnsi="Times New Roman" w:cs="Times New Roman"/>
          <w:sz w:val="24"/>
          <w:szCs w:val="24"/>
        </w:rPr>
        <w:t>various</w:t>
      </w:r>
      <w:r w:rsidRPr="00CB5901">
        <w:rPr>
          <w:rFonts w:ascii="Times New Roman" w:hAnsi="Times New Roman" w:cs="Times New Roman"/>
          <w:sz w:val="24"/>
          <w:szCs w:val="24"/>
        </w:rPr>
        <w:t xml:space="preserve"> terms. Chadwick notes that even if private property were abolished, there would still be some sense in which one’s body would be one’s own (1989, 136). </w:t>
      </w:r>
      <w:proofErr w:type="spellStart"/>
      <w:r w:rsidRPr="00CB5901">
        <w:rPr>
          <w:rFonts w:ascii="Times New Roman" w:hAnsi="Times New Roman" w:cs="Times New Roman"/>
          <w:sz w:val="24"/>
          <w:szCs w:val="24"/>
        </w:rPr>
        <w:t>Ricoeur</w:t>
      </w:r>
      <w:proofErr w:type="spellEnd"/>
      <w:r w:rsidRPr="00CB5901">
        <w:rPr>
          <w:rFonts w:ascii="Times New Roman" w:hAnsi="Times New Roman" w:cs="Times New Roman"/>
          <w:sz w:val="24"/>
          <w:szCs w:val="24"/>
        </w:rPr>
        <w:t xml:space="preserve"> states that the notion of ownership is ambiguous between “what I have and who I am” (1992, 138). Mackenzie (2010, 80) refers to the latter sense of ownership as “constitutive” and links it to rights of </w:t>
      </w:r>
      <w:r>
        <w:rPr>
          <w:rFonts w:ascii="Times New Roman" w:hAnsi="Times New Roman" w:cs="Times New Roman"/>
          <w:sz w:val="24"/>
          <w:szCs w:val="24"/>
        </w:rPr>
        <w:t xml:space="preserve">bodily </w:t>
      </w:r>
      <w:r w:rsidRPr="00CB5901">
        <w:rPr>
          <w:rFonts w:ascii="Times New Roman" w:hAnsi="Times New Roman" w:cs="Times New Roman"/>
          <w:sz w:val="24"/>
          <w:szCs w:val="24"/>
        </w:rPr>
        <w:t>non-interference and self-determination. Calder suggests distinguishing between ownership in a property sense and in a ‘</w:t>
      </w:r>
      <w:r>
        <w:rPr>
          <w:rFonts w:ascii="Times New Roman" w:hAnsi="Times New Roman" w:cs="Times New Roman"/>
          <w:sz w:val="24"/>
          <w:szCs w:val="24"/>
        </w:rPr>
        <w:t xml:space="preserve">relational’ sense </w:t>
      </w:r>
      <w:r w:rsidRPr="00CB5901">
        <w:rPr>
          <w:rFonts w:ascii="Times New Roman" w:hAnsi="Times New Roman" w:cs="Times New Roman"/>
          <w:sz w:val="24"/>
          <w:szCs w:val="24"/>
        </w:rPr>
        <w:t xml:space="preserve">that concerns rights of sovereignty over and autonomy in relation to the body (2006, 96). </w:t>
      </w:r>
    </w:p>
    <w:p w14:paraId="255B72EE" w14:textId="77777777"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p>
    <w:p w14:paraId="4054D5A6" w14:textId="13A0A9A4"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w:t>
      </w:r>
      <w:r w:rsidRPr="00CB5901">
        <w:rPr>
          <w:rFonts w:ascii="Times New Roman" w:hAnsi="Times New Roman" w:cs="Times New Roman"/>
          <w:sz w:val="24"/>
          <w:szCs w:val="24"/>
        </w:rPr>
        <w:t xml:space="preserve">urther examination </w:t>
      </w:r>
      <w:r>
        <w:rPr>
          <w:rFonts w:ascii="Times New Roman" w:hAnsi="Times New Roman" w:cs="Times New Roman"/>
          <w:sz w:val="24"/>
          <w:szCs w:val="24"/>
        </w:rPr>
        <w:t>of this self-body relation has</w:t>
      </w:r>
      <w:r w:rsidRPr="00CB5901">
        <w:rPr>
          <w:rFonts w:ascii="Times New Roman" w:hAnsi="Times New Roman" w:cs="Times New Roman"/>
          <w:sz w:val="24"/>
          <w:szCs w:val="24"/>
        </w:rPr>
        <w:t xml:space="preserve"> </w:t>
      </w:r>
      <w:r>
        <w:rPr>
          <w:rFonts w:ascii="Times New Roman" w:hAnsi="Times New Roman" w:cs="Times New Roman"/>
          <w:sz w:val="24"/>
          <w:szCs w:val="24"/>
        </w:rPr>
        <w:t>primarily focused</w:t>
      </w:r>
      <w:r w:rsidRPr="00CB5901">
        <w:rPr>
          <w:rFonts w:ascii="Times New Roman" w:hAnsi="Times New Roman" w:cs="Times New Roman"/>
          <w:sz w:val="24"/>
          <w:szCs w:val="24"/>
        </w:rPr>
        <w:t xml:space="preserve"> on understanding Kant’s view, and therefore on a Kantian understanding of the moral worth of persons. </w:t>
      </w:r>
      <w:r>
        <w:rPr>
          <w:rFonts w:ascii="Times New Roman" w:hAnsi="Times New Roman" w:cs="Times New Roman"/>
          <w:sz w:val="24"/>
          <w:szCs w:val="24"/>
        </w:rPr>
        <w:t>R</w:t>
      </w:r>
      <w:r w:rsidRPr="00CB5901">
        <w:rPr>
          <w:rFonts w:ascii="Times New Roman" w:hAnsi="Times New Roman" w:cs="Times New Roman"/>
          <w:sz w:val="24"/>
          <w:szCs w:val="24"/>
        </w:rPr>
        <w:t>oughly, these views say that since the body is part of a person</w:t>
      </w:r>
      <w:r>
        <w:rPr>
          <w:rFonts w:ascii="Times New Roman" w:hAnsi="Times New Roman" w:cs="Times New Roman"/>
          <w:sz w:val="24"/>
          <w:szCs w:val="24"/>
        </w:rPr>
        <w:t>,</w:t>
      </w:r>
      <w:r w:rsidRPr="00CB5901">
        <w:rPr>
          <w:rFonts w:ascii="Times New Roman" w:hAnsi="Times New Roman" w:cs="Times New Roman"/>
          <w:sz w:val="24"/>
          <w:szCs w:val="24"/>
        </w:rPr>
        <w:t xml:space="preserve"> and persons have intrinsic worth and dignity, treating bodies as objects would fail to show respect for persons, violate human dignity, or treat a person as merely a means </w:t>
      </w:r>
      <w:r>
        <w:rPr>
          <w:rFonts w:ascii="Times New Roman" w:hAnsi="Times New Roman" w:cs="Times New Roman"/>
          <w:sz w:val="24"/>
          <w:szCs w:val="24"/>
        </w:rPr>
        <w:t>(</w:t>
      </w:r>
      <w:proofErr w:type="spellStart"/>
      <w:r w:rsidRPr="00CB5901">
        <w:rPr>
          <w:rFonts w:ascii="Times New Roman" w:hAnsi="Times New Roman" w:cs="Times New Roman"/>
          <w:sz w:val="24"/>
          <w:szCs w:val="24"/>
        </w:rPr>
        <w:t>Munzer</w:t>
      </w:r>
      <w:proofErr w:type="spellEnd"/>
      <w:r w:rsidRPr="00CB5901">
        <w:rPr>
          <w:rFonts w:ascii="Times New Roman" w:hAnsi="Times New Roman" w:cs="Times New Roman"/>
          <w:sz w:val="24"/>
          <w:szCs w:val="24"/>
        </w:rPr>
        <w:t xml:space="preserve"> 1993, </w:t>
      </w:r>
      <w:proofErr w:type="spellStart"/>
      <w:r w:rsidRPr="00CB5901">
        <w:rPr>
          <w:rFonts w:ascii="Times New Roman" w:hAnsi="Times New Roman" w:cs="Times New Roman"/>
          <w:sz w:val="24"/>
          <w:szCs w:val="24"/>
        </w:rPr>
        <w:t>Gerrand</w:t>
      </w:r>
      <w:proofErr w:type="spellEnd"/>
      <w:r w:rsidRPr="00CB5901">
        <w:rPr>
          <w:rFonts w:ascii="Times New Roman" w:hAnsi="Times New Roman" w:cs="Times New Roman"/>
          <w:sz w:val="24"/>
          <w:szCs w:val="24"/>
        </w:rPr>
        <w:t xml:space="preserve"> 1999, </w:t>
      </w:r>
      <w:proofErr w:type="spellStart"/>
      <w:r w:rsidRPr="00CB5901">
        <w:rPr>
          <w:rFonts w:ascii="Times New Roman" w:hAnsi="Times New Roman" w:cs="Times New Roman"/>
          <w:sz w:val="24"/>
          <w:szCs w:val="24"/>
        </w:rPr>
        <w:t>Alpinar-Sencan</w:t>
      </w:r>
      <w:proofErr w:type="spellEnd"/>
      <w:r w:rsidRPr="00CB5901">
        <w:rPr>
          <w:rFonts w:ascii="Times New Roman" w:hAnsi="Times New Roman" w:cs="Times New Roman"/>
          <w:sz w:val="24"/>
          <w:szCs w:val="24"/>
        </w:rPr>
        <w:t xml:space="preserve"> 2016). One response to such arguments is to claim that organ sales are not inconsistent with respect for </w:t>
      </w:r>
      <w:r>
        <w:rPr>
          <w:rFonts w:ascii="Times New Roman" w:hAnsi="Times New Roman" w:cs="Times New Roman"/>
          <w:sz w:val="24"/>
          <w:szCs w:val="24"/>
        </w:rPr>
        <w:t>Kantian personhood</w:t>
      </w:r>
      <w:r w:rsidRPr="00CB5901">
        <w:rPr>
          <w:rFonts w:ascii="Times New Roman" w:hAnsi="Times New Roman" w:cs="Times New Roman"/>
          <w:sz w:val="24"/>
          <w:szCs w:val="24"/>
        </w:rPr>
        <w:t xml:space="preserve">. Resnik, for instance, states that for Kant, the sense of ‘person’ that demands respect is that of a rational agent. </w:t>
      </w:r>
      <w:r>
        <w:rPr>
          <w:rFonts w:ascii="Times New Roman" w:hAnsi="Times New Roman" w:cs="Times New Roman"/>
          <w:sz w:val="24"/>
          <w:szCs w:val="24"/>
        </w:rPr>
        <w:t>S</w:t>
      </w:r>
      <w:r w:rsidRPr="00CB5901">
        <w:rPr>
          <w:rFonts w:ascii="Times New Roman" w:hAnsi="Times New Roman" w:cs="Times New Roman"/>
          <w:sz w:val="24"/>
          <w:szCs w:val="24"/>
        </w:rPr>
        <w:t>ince we can conceptually distinguish this sense of personhood from the body, treating the latter as an object does not entail treating the former as such (1998, 389</w:t>
      </w:r>
      <w:r w:rsidR="001803FC" w:rsidRPr="00AB0ADD">
        <w:rPr>
          <w:rFonts w:ascii="Times New Roman" w:hAnsi="Times New Roman" w:cs="Times New Roman"/>
          <w:sz w:val="24"/>
          <w:szCs w:val="24"/>
        </w:rPr>
        <w:t>–</w:t>
      </w:r>
      <w:r w:rsidRPr="00CB5901">
        <w:rPr>
          <w:rFonts w:ascii="Times New Roman" w:hAnsi="Times New Roman" w:cs="Times New Roman"/>
          <w:sz w:val="24"/>
          <w:szCs w:val="24"/>
        </w:rPr>
        <w:t>90).</w:t>
      </w:r>
    </w:p>
    <w:p w14:paraId="119527B3" w14:textId="77777777"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p>
    <w:p w14:paraId="2220A67E" w14:textId="1598B8A5"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Note that this</w:t>
      </w:r>
      <w:r w:rsidRPr="00CB5901">
        <w:rPr>
          <w:rFonts w:ascii="Times New Roman" w:hAnsi="Times New Roman" w:cs="Times New Roman"/>
          <w:sz w:val="24"/>
          <w:szCs w:val="24"/>
        </w:rPr>
        <w:t xml:space="preserve"> kind of response does not rely on thinking that body and self are distinct in a Cartesian sense (</w:t>
      </w:r>
      <w:r>
        <w:rPr>
          <w:rFonts w:ascii="Times New Roman" w:hAnsi="Times New Roman" w:cs="Times New Roman"/>
          <w:sz w:val="24"/>
          <w:szCs w:val="24"/>
        </w:rPr>
        <w:t xml:space="preserve">i.e., </w:t>
      </w:r>
      <w:r w:rsidRPr="00CB5901">
        <w:rPr>
          <w:rFonts w:ascii="Times New Roman" w:hAnsi="Times New Roman" w:cs="Times New Roman"/>
          <w:sz w:val="24"/>
          <w:szCs w:val="24"/>
        </w:rPr>
        <w:t xml:space="preserve">that </w:t>
      </w:r>
      <w:r>
        <w:rPr>
          <w:rFonts w:ascii="Times New Roman" w:hAnsi="Times New Roman" w:cs="Times New Roman"/>
          <w:sz w:val="24"/>
          <w:szCs w:val="24"/>
        </w:rPr>
        <w:t xml:space="preserve">they </w:t>
      </w:r>
      <w:r w:rsidRPr="00CB5901">
        <w:rPr>
          <w:rFonts w:ascii="Times New Roman" w:hAnsi="Times New Roman" w:cs="Times New Roman"/>
          <w:sz w:val="24"/>
          <w:szCs w:val="24"/>
        </w:rPr>
        <w:t>are constituted by different substance</w:t>
      </w:r>
      <w:r>
        <w:rPr>
          <w:rFonts w:ascii="Times New Roman" w:hAnsi="Times New Roman" w:cs="Times New Roman"/>
          <w:sz w:val="24"/>
          <w:szCs w:val="24"/>
        </w:rPr>
        <w:t>s</w:t>
      </w:r>
      <w:r w:rsidRPr="00CB5901">
        <w:rPr>
          <w:rFonts w:ascii="Times New Roman" w:hAnsi="Times New Roman" w:cs="Times New Roman"/>
          <w:sz w:val="24"/>
          <w:szCs w:val="24"/>
        </w:rPr>
        <w:t>). It requires only</w:t>
      </w:r>
      <w:r>
        <w:rPr>
          <w:rFonts w:ascii="Times New Roman" w:hAnsi="Times New Roman" w:cs="Times New Roman"/>
          <w:sz w:val="24"/>
          <w:szCs w:val="24"/>
        </w:rPr>
        <w:t xml:space="preserve"> a Lockean</w:t>
      </w:r>
      <w:r w:rsidRPr="00CB5901">
        <w:rPr>
          <w:rFonts w:ascii="Times New Roman" w:hAnsi="Times New Roman" w:cs="Times New Roman"/>
          <w:sz w:val="24"/>
          <w:szCs w:val="24"/>
        </w:rPr>
        <w:t xml:space="preserve"> </w:t>
      </w:r>
      <w:r w:rsidRPr="005706F4">
        <w:rPr>
          <w:rFonts w:ascii="Times New Roman" w:hAnsi="Times New Roman" w:cs="Times New Roman"/>
          <w:i/>
          <w:sz w:val="24"/>
          <w:szCs w:val="24"/>
        </w:rPr>
        <w:t>conceptual</w:t>
      </w:r>
      <w:r w:rsidRPr="00CB5901">
        <w:rPr>
          <w:rFonts w:ascii="Times New Roman" w:hAnsi="Times New Roman" w:cs="Times New Roman"/>
          <w:sz w:val="24"/>
          <w:szCs w:val="24"/>
        </w:rPr>
        <w:t xml:space="preserve"> distinction between the person and the human being. </w:t>
      </w:r>
      <w:r>
        <w:rPr>
          <w:rFonts w:ascii="Times New Roman" w:hAnsi="Times New Roman" w:cs="Times New Roman"/>
          <w:sz w:val="24"/>
          <w:szCs w:val="24"/>
        </w:rPr>
        <w:t>T</w:t>
      </w:r>
      <w:r w:rsidRPr="00CB5901">
        <w:rPr>
          <w:rFonts w:ascii="Times New Roman" w:hAnsi="Times New Roman" w:cs="Times New Roman"/>
          <w:sz w:val="24"/>
          <w:szCs w:val="24"/>
        </w:rPr>
        <w:t xml:space="preserve">his points to </w:t>
      </w:r>
      <w:r>
        <w:rPr>
          <w:rFonts w:ascii="Times New Roman" w:hAnsi="Times New Roman" w:cs="Times New Roman"/>
          <w:sz w:val="24"/>
          <w:szCs w:val="24"/>
        </w:rPr>
        <w:t xml:space="preserve">the existence of </w:t>
      </w:r>
      <w:r w:rsidRPr="00CB5901">
        <w:rPr>
          <w:rFonts w:ascii="Times New Roman" w:hAnsi="Times New Roman" w:cs="Times New Roman"/>
          <w:sz w:val="24"/>
          <w:szCs w:val="24"/>
        </w:rPr>
        <w:t xml:space="preserve">other approaches to thinking through the sense of </w:t>
      </w:r>
      <w:r>
        <w:rPr>
          <w:rFonts w:ascii="Times New Roman" w:hAnsi="Times New Roman" w:cs="Times New Roman"/>
          <w:sz w:val="24"/>
          <w:szCs w:val="24"/>
        </w:rPr>
        <w:t>‘</w:t>
      </w:r>
      <w:r w:rsidRPr="00CB5901">
        <w:rPr>
          <w:rFonts w:ascii="Times New Roman" w:hAnsi="Times New Roman" w:cs="Times New Roman"/>
          <w:sz w:val="24"/>
          <w:szCs w:val="24"/>
        </w:rPr>
        <w:t>person</w:t>
      </w:r>
      <w:r>
        <w:rPr>
          <w:rFonts w:ascii="Times New Roman" w:hAnsi="Times New Roman" w:cs="Times New Roman"/>
          <w:sz w:val="24"/>
          <w:szCs w:val="24"/>
        </w:rPr>
        <w:t>’</w:t>
      </w:r>
      <w:r w:rsidRPr="00CB5901">
        <w:rPr>
          <w:rFonts w:ascii="Times New Roman" w:hAnsi="Times New Roman" w:cs="Times New Roman"/>
          <w:sz w:val="24"/>
          <w:szCs w:val="24"/>
        </w:rPr>
        <w:t xml:space="preserve"> at issue, its relationship to the body, and the normative implications of this. The Lockean distinction relates to an intuition that things in the category ‘person’ have a certain ethical status</w:t>
      </w:r>
      <w:r>
        <w:rPr>
          <w:rFonts w:ascii="Times New Roman" w:hAnsi="Times New Roman" w:cs="Times New Roman"/>
          <w:sz w:val="24"/>
          <w:szCs w:val="24"/>
        </w:rPr>
        <w:t xml:space="preserve">; </w:t>
      </w:r>
      <w:r w:rsidRPr="00CB5901">
        <w:rPr>
          <w:rFonts w:ascii="Times New Roman" w:hAnsi="Times New Roman" w:cs="Times New Roman"/>
          <w:sz w:val="24"/>
          <w:szCs w:val="24"/>
        </w:rPr>
        <w:t xml:space="preserve">Locke rejects Cartesian notions of the self </w:t>
      </w:r>
      <w:r>
        <w:rPr>
          <w:rFonts w:ascii="Times New Roman" w:hAnsi="Times New Roman" w:cs="Times New Roman"/>
          <w:sz w:val="24"/>
          <w:szCs w:val="24"/>
        </w:rPr>
        <w:t>on the grounds that they cannot explain a sense of self that underpins person-directed practices and values (Locke 1975, 341</w:t>
      </w:r>
      <w:r w:rsidR="001803FC">
        <w:rPr>
          <w:rFonts w:ascii="Times New Roman" w:hAnsi="Times New Roman" w:cs="Times New Roman"/>
          <w:sz w:val="24"/>
          <w:szCs w:val="24"/>
        </w:rPr>
        <w:t>–</w:t>
      </w:r>
      <w:r>
        <w:rPr>
          <w:rFonts w:ascii="Times New Roman" w:hAnsi="Times New Roman" w:cs="Times New Roman"/>
          <w:sz w:val="24"/>
          <w:szCs w:val="24"/>
        </w:rPr>
        <w:t>2</w:t>
      </w:r>
      <w:r w:rsidRPr="00CB5901">
        <w:rPr>
          <w:rFonts w:ascii="Times New Roman" w:hAnsi="Times New Roman" w:cs="Times New Roman"/>
          <w:sz w:val="24"/>
          <w:szCs w:val="24"/>
        </w:rPr>
        <w:t>). Instead, he see</w:t>
      </w:r>
      <w:r>
        <w:rPr>
          <w:rFonts w:ascii="Times New Roman" w:hAnsi="Times New Roman" w:cs="Times New Roman"/>
          <w:sz w:val="24"/>
          <w:szCs w:val="24"/>
        </w:rPr>
        <w:t>ks an account of ‘person’ as a “</w:t>
      </w:r>
      <w:proofErr w:type="spellStart"/>
      <w:r w:rsidRPr="00CB5901">
        <w:rPr>
          <w:rFonts w:ascii="Times New Roman" w:hAnsi="Times New Roman" w:cs="Times New Roman"/>
          <w:sz w:val="24"/>
          <w:szCs w:val="24"/>
        </w:rPr>
        <w:t>forensic</w:t>
      </w:r>
      <w:r>
        <w:rPr>
          <w:rFonts w:ascii="Times New Roman" w:hAnsi="Times New Roman" w:cs="Times New Roman"/>
          <w:sz w:val="24"/>
          <w:szCs w:val="24"/>
        </w:rPr>
        <w:t>k</w:t>
      </w:r>
      <w:proofErr w:type="spellEnd"/>
      <w:r>
        <w:rPr>
          <w:rFonts w:ascii="Times New Roman" w:hAnsi="Times New Roman" w:cs="Times New Roman"/>
          <w:sz w:val="24"/>
          <w:szCs w:val="24"/>
        </w:rPr>
        <w:t xml:space="preserve"> term” (1975, 346)</w:t>
      </w:r>
      <w:r w:rsidRPr="00CB5901">
        <w:rPr>
          <w:rFonts w:ascii="Times New Roman" w:hAnsi="Times New Roman" w:cs="Times New Roman"/>
          <w:sz w:val="24"/>
          <w:szCs w:val="24"/>
        </w:rPr>
        <w:t xml:space="preserve">; a concept that has normative significance. </w:t>
      </w:r>
    </w:p>
    <w:p w14:paraId="599FE68B" w14:textId="77777777"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p>
    <w:p w14:paraId="665C5A3B" w14:textId="7CAD6E3F"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lastRenderedPageBreak/>
        <w:t xml:space="preserve">Some neo-Lockean accounts, following this intuition, investigate the sense of personhood that underlies our person-directed practices and </w:t>
      </w:r>
      <w:r>
        <w:rPr>
          <w:rFonts w:ascii="Times New Roman" w:hAnsi="Times New Roman" w:cs="Times New Roman"/>
          <w:sz w:val="24"/>
          <w:szCs w:val="24"/>
        </w:rPr>
        <w:t>values</w:t>
      </w:r>
      <w:r w:rsidR="003B446C" w:rsidRPr="003B446C">
        <w:rPr>
          <w:rFonts w:ascii="Times New Roman" w:hAnsi="Times New Roman" w:cs="Times New Roman"/>
          <w:sz w:val="24"/>
          <w:szCs w:val="24"/>
        </w:rPr>
        <w:t xml:space="preserve"> </w:t>
      </w:r>
      <w:r w:rsidR="003B446C" w:rsidRPr="009D26DE">
        <w:rPr>
          <w:rFonts w:ascii="Times New Roman" w:hAnsi="Times New Roman" w:cs="Times New Roman"/>
          <w:sz w:val="24"/>
          <w:szCs w:val="24"/>
        </w:rPr>
        <w:t xml:space="preserve">(e.g., </w:t>
      </w:r>
      <w:proofErr w:type="spellStart"/>
      <w:r w:rsidR="003B446C" w:rsidRPr="009D26DE">
        <w:rPr>
          <w:rFonts w:ascii="Times New Roman" w:hAnsi="Times New Roman" w:cs="Times New Roman"/>
          <w:sz w:val="24"/>
          <w:szCs w:val="24"/>
        </w:rPr>
        <w:t>Schechtman</w:t>
      </w:r>
      <w:proofErr w:type="spellEnd"/>
      <w:r w:rsidR="003B446C" w:rsidRPr="009D26DE">
        <w:rPr>
          <w:rFonts w:ascii="Times New Roman" w:hAnsi="Times New Roman" w:cs="Times New Roman"/>
          <w:sz w:val="24"/>
          <w:szCs w:val="24"/>
        </w:rPr>
        <w:t xml:space="preserve"> 1996; Shoemaker 2007)</w:t>
      </w:r>
      <w:r w:rsidRPr="009D26DE">
        <w:rPr>
          <w:rFonts w:ascii="Times New Roman" w:hAnsi="Times New Roman" w:cs="Times New Roman"/>
          <w:sz w:val="24"/>
          <w:szCs w:val="24"/>
        </w:rPr>
        <w:t>.</w:t>
      </w:r>
      <w:r w:rsidRPr="00CB5901">
        <w:rPr>
          <w:rFonts w:ascii="Times New Roman" w:hAnsi="Times New Roman" w:cs="Times New Roman"/>
          <w:sz w:val="24"/>
          <w:szCs w:val="24"/>
        </w:rPr>
        <w:t xml:space="preserve"> These include practices and </w:t>
      </w:r>
      <w:r>
        <w:rPr>
          <w:rFonts w:ascii="Times New Roman" w:hAnsi="Times New Roman" w:cs="Times New Roman"/>
          <w:sz w:val="24"/>
          <w:szCs w:val="24"/>
        </w:rPr>
        <w:t>values</w:t>
      </w:r>
      <w:r w:rsidRPr="00CB5901">
        <w:rPr>
          <w:rFonts w:ascii="Times New Roman" w:hAnsi="Times New Roman" w:cs="Times New Roman"/>
          <w:sz w:val="24"/>
          <w:szCs w:val="24"/>
        </w:rPr>
        <w:t xml:space="preserve"> related to moral responsibility, personal survival, self-concern</w:t>
      </w:r>
      <w:r>
        <w:rPr>
          <w:rFonts w:ascii="Times New Roman" w:hAnsi="Times New Roman" w:cs="Times New Roman"/>
          <w:sz w:val="24"/>
          <w:szCs w:val="24"/>
        </w:rPr>
        <w:t>,</w:t>
      </w:r>
      <w:r w:rsidRPr="00CB5901">
        <w:rPr>
          <w:rFonts w:ascii="Times New Roman" w:hAnsi="Times New Roman" w:cs="Times New Roman"/>
          <w:sz w:val="24"/>
          <w:szCs w:val="24"/>
        </w:rPr>
        <w:t xml:space="preserve"> and desert and compensation (</w:t>
      </w:r>
      <w:proofErr w:type="spellStart"/>
      <w:r w:rsidRPr="00CB5901">
        <w:rPr>
          <w:rFonts w:ascii="Times New Roman" w:hAnsi="Times New Roman" w:cs="Times New Roman"/>
          <w:sz w:val="24"/>
          <w:szCs w:val="24"/>
        </w:rPr>
        <w:t>Schechtman</w:t>
      </w:r>
      <w:proofErr w:type="spellEnd"/>
      <w:r w:rsidRPr="00CB5901">
        <w:rPr>
          <w:rFonts w:ascii="Times New Roman" w:hAnsi="Times New Roman" w:cs="Times New Roman"/>
          <w:sz w:val="24"/>
          <w:szCs w:val="24"/>
        </w:rPr>
        <w:t xml:space="preserve"> 1996</w:t>
      </w:r>
      <w:r w:rsidR="00916FE3">
        <w:rPr>
          <w:rFonts w:ascii="Times New Roman" w:hAnsi="Times New Roman" w:cs="Times New Roman"/>
          <w:sz w:val="24"/>
          <w:szCs w:val="24"/>
        </w:rPr>
        <w:t>, 14–15</w:t>
      </w:r>
      <w:r w:rsidRPr="00CB5901">
        <w:rPr>
          <w:rFonts w:ascii="Times New Roman" w:hAnsi="Times New Roman" w:cs="Times New Roman"/>
          <w:sz w:val="24"/>
          <w:szCs w:val="24"/>
        </w:rPr>
        <w:t xml:space="preserve">). Further, some have argued that </w:t>
      </w:r>
      <w:r>
        <w:rPr>
          <w:rFonts w:ascii="Times New Roman" w:hAnsi="Times New Roman" w:cs="Times New Roman"/>
          <w:sz w:val="24"/>
          <w:szCs w:val="24"/>
        </w:rPr>
        <w:t xml:space="preserve">although a conceptual distinction can be drawn, </w:t>
      </w:r>
      <w:r w:rsidRPr="00CB5901">
        <w:rPr>
          <w:rFonts w:ascii="Times New Roman" w:hAnsi="Times New Roman" w:cs="Times New Roman"/>
          <w:sz w:val="24"/>
          <w:szCs w:val="24"/>
        </w:rPr>
        <w:t xml:space="preserve">this sense of personhood is more than contingently related to the body. Such views resist regarding the body as replaceable, of merely instrumental value in instantiating </w:t>
      </w:r>
      <w:r>
        <w:rPr>
          <w:rFonts w:ascii="Times New Roman" w:hAnsi="Times New Roman" w:cs="Times New Roman"/>
          <w:sz w:val="24"/>
          <w:szCs w:val="24"/>
        </w:rPr>
        <w:t>a</w:t>
      </w:r>
      <w:r w:rsidRPr="00CB5901">
        <w:rPr>
          <w:rFonts w:ascii="Times New Roman" w:hAnsi="Times New Roman" w:cs="Times New Roman"/>
          <w:sz w:val="24"/>
          <w:szCs w:val="24"/>
        </w:rPr>
        <w:t xml:space="preserve"> conscious subject, or merely contingently the site of a particular individual’s subjectivity (e.g., Atkins 2008; Mackenzie 2009; 2014; </w:t>
      </w:r>
      <w:proofErr w:type="spellStart"/>
      <w:r w:rsidRPr="00CB5901">
        <w:rPr>
          <w:rFonts w:ascii="Times New Roman" w:hAnsi="Times New Roman" w:cs="Times New Roman"/>
          <w:sz w:val="24"/>
          <w:szCs w:val="24"/>
        </w:rPr>
        <w:t>Rico</w:t>
      </w:r>
      <w:r>
        <w:rPr>
          <w:rFonts w:ascii="Times New Roman" w:hAnsi="Times New Roman" w:cs="Times New Roman"/>
          <w:sz w:val="24"/>
          <w:szCs w:val="24"/>
        </w:rPr>
        <w:t>eu</w:t>
      </w:r>
      <w:r w:rsidRPr="00CB5901">
        <w:rPr>
          <w:rFonts w:ascii="Times New Roman" w:hAnsi="Times New Roman" w:cs="Times New Roman"/>
          <w:sz w:val="24"/>
          <w:szCs w:val="24"/>
        </w:rPr>
        <w:t>r</w:t>
      </w:r>
      <w:proofErr w:type="spellEnd"/>
      <w:r w:rsidRPr="00CB5901">
        <w:rPr>
          <w:rFonts w:ascii="Times New Roman" w:hAnsi="Times New Roman" w:cs="Times New Roman"/>
          <w:sz w:val="24"/>
          <w:szCs w:val="24"/>
        </w:rPr>
        <w:t xml:space="preserve"> 1992). </w:t>
      </w:r>
    </w:p>
    <w:p w14:paraId="7FFE6D4F" w14:textId="77777777"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p>
    <w:p w14:paraId="5EB474C5" w14:textId="5C9ED4A5"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r w:rsidRPr="00CB5901">
        <w:rPr>
          <w:rFonts w:ascii="Times New Roman" w:hAnsi="Times New Roman" w:cs="Times New Roman"/>
          <w:sz w:val="24"/>
          <w:szCs w:val="24"/>
        </w:rPr>
        <w:t>The advent of advanced artificial organs could, as noted above, seem to support precisely th</w:t>
      </w:r>
      <w:r>
        <w:rPr>
          <w:rFonts w:ascii="Times New Roman" w:hAnsi="Times New Roman" w:cs="Times New Roman"/>
          <w:sz w:val="24"/>
          <w:szCs w:val="24"/>
        </w:rPr>
        <w:t>e</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‘objectifying’ </w:t>
      </w:r>
      <w:r w:rsidRPr="00CB5901">
        <w:rPr>
          <w:rFonts w:ascii="Times New Roman" w:hAnsi="Times New Roman" w:cs="Times New Roman"/>
          <w:sz w:val="24"/>
          <w:szCs w:val="24"/>
        </w:rPr>
        <w:t>conception of the body</w:t>
      </w:r>
      <w:r>
        <w:rPr>
          <w:rFonts w:ascii="Times New Roman" w:hAnsi="Times New Roman" w:cs="Times New Roman"/>
          <w:sz w:val="24"/>
          <w:szCs w:val="24"/>
        </w:rPr>
        <w:t xml:space="preserve"> such views seek to resist</w:t>
      </w:r>
      <w:r w:rsidRPr="00CB5901">
        <w:rPr>
          <w:rFonts w:ascii="Times New Roman" w:hAnsi="Times New Roman" w:cs="Times New Roman"/>
          <w:sz w:val="24"/>
          <w:szCs w:val="24"/>
        </w:rPr>
        <w:t xml:space="preserve">. </w:t>
      </w:r>
      <w:r>
        <w:rPr>
          <w:rFonts w:ascii="Times New Roman" w:hAnsi="Times New Roman" w:cs="Times New Roman"/>
          <w:sz w:val="24"/>
          <w:szCs w:val="24"/>
        </w:rPr>
        <w:t>This suggests</w:t>
      </w:r>
      <w:r w:rsidRPr="00CB5901">
        <w:rPr>
          <w:rFonts w:ascii="Times New Roman" w:hAnsi="Times New Roman" w:cs="Times New Roman"/>
          <w:sz w:val="24"/>
          <w:szCs w:val="24"/>
        </w:rPr>
        <w:t xml:space="preserve"> that </w:t>
      </w:r>
      <w:r>
        <w:rPr>
          <w:rFonts w:ascii="Times New Roman" w:hAnsi="Times New Roman" w:cs="Times New Roman"/>
          <w:sz w:val="24"/>
          <w:szCs w:val="24"/>
        </w:rPr>
        <w:t xml:space="preserve">examining how the self-body relation is understood on such </w:t>
      </w:r>
      <w:r w:rsidR="00E72AE5">
        <w:rPr>
          <w:rFonts w:ascii="Times New Roman" w:hAnsi="Times New Roman" w:cs="Times New Roman"/>
          <w:sz w:val="24"/>
          <w:szCs w:val="24"/>
        </w:rPr>
        <w:t xml:space="preserve">approaches </w:t>
      </w:r>
      <w:r w:rsidRPr="00CB5901">
        <w:rPr>
          <w:rFonts w:ascii="Times New Roman" w:hAnsi="Times New Roman" w:cs="Times New Roman"/>
          <w:sz w:val="24"/>
          <w:szCs w:val="24"/>
        </w:rPr>
        <w:t xml:space="preserve">could provide an alternative </w:t>
      </w:r>
      <w:r>
        <w:rPr>
          <w:rFonts w:ascii="Times New Roman" w:hAnsi="Times New Roman" w:cs="Times New Roman"/>
          <w:sz w:val="24"/>
          <w:szCs w:val="24"/>
        </w:rPr>
        <w:t xml:space="preserve">understanding of this relation and its </w:t>
      </w:r>
      <w:r w:rsidRPr="00CB5901">
        <w:rPr>
          <w:rFonts w:ascii="Times New Roman" w:hAnsi="Times New Roman" w:cs="Times New Roman"/>
          <w:sz w:val="24"/>
          <w:szCs w:val="24"/>
        </w:rPr>
        <w:t xml:space="preserve">normative significance. In the next section, I </w:t>
      </w:r>
      <w:r>
        <w:rPr>
          <w:rFonts w:ascii="Times New Roman" w:hAnsi="Times New Roman" w:cs="Times New Roman"/>
          <w:sz w:val="24"/>
          <w:szCs w:val="24"/>
        </w:rPr>
        <w:t xml:space="preserve">draw on these approaches and </w:t>
      </w:r>
      <w:r w:rsidRPr="00CB5901">
        <w:rPr>
          <w:rFonts w:ascii="Times New Roman" w:hAnsi="Times New Roman" w:cs="Times New Roman"/>
          <w:sz w:val="24"/>
          <w:szCs w:val="24"/>
        </w:rPr>
        <w:t>develop a</w:t>
      </w:r>
      <w:r>
        <w:rPr>
          <w:rFonts w:ascii="Times New Roman" w:hAnsi="Times New Roman" w:cs="Times New Roman"/>
          <w:sz w:val="24"/>
          <w:szCs w:val="24"/>
        </w:rPr>
        <w:t>n</w:t>
      </w:r>
      <w:r w:rsidRPr="00CB5901">
        <w:rPr>
          <w:rFonts w:ascii="Times New Roman" w:hAnsi="Times New Roman" w:cs="Times New Roman"/>
          <w:sz w:val="24"/>
          <w:szCs w:val="24"/>
        </w:rPr>
        <w:t xml:space="preserve"> account of </w:t>
      </w:r>
      <w:r w:rsidR="006218E7">
        <w:rPr>
          <w:rFonts w:ascii="Times New Roman" w:hAnsi="Times New Roman" w:cs="Times New Roman"/>
          <w:sz w:val="24"/>
          <w:szCs w:val="24"/>
        </w:rPr>
        <w:t xml:space="preserve">two </w:t>
      </w:r>
      <w:r w:rsidRPr="00CB5901">
        <w:rPr>
          <w:rFonts w:ascii="Times New Roman" w:hAnsi="Times New Roman" w:cs="Times New Roman"/>
          <w:sz w:val="24"/>
          <w:szCs w:val="24"/>
        </w:rPr>
        <w:t>aspects of the self-body relation</w:t>
      </w:r>
      <w:r>
        <w:rPr>
          <w:rFonts w:ascii="Times New Roman" w:hAnsi="Times New Roman" w:cs="Times New Roman"/>
          <w:sz w:val="24"/>
          <w:szCs w:val="24"/>
        </w:rPr>
        <w:t xml:space="preserve"> that could </w:t>
      </w:r>
      <w:r w:rsidR="006218E7" w:rsidRPr="00CB5901">
        <w:rPr>
          <w:rFonts w:ascii="Times New Roman" w:hAnsi="Times New Roman" w:cs="Times New Roman"/>
          <w:sz w:val="24"/>
          <w:szCs w:val="24"/>
        </w:rPr>
        <w:t>help to explain its normative significance</w:t>
      </w:r>
      <w:r w:rsidR="006218E7">
        <w:rPr>
          <w:rFonts w:ascii="Times New Roman" w:hAnsi="Times New Roman" w:cs="Times New Roman"/>
          <w:sz w:val="24"/>
          <w:szCs w:val="24"/>
        </w:rPr>
        <w:t>.</w:t>
      </w:r>
    </w:p>
    <w:p w14:paraId="4FA2717C" w14:textId="50F068A3" w:rsidR="007B45F5" w:rsidRDefault="007B45F5" w:rsidP="00771C5C">
      <w:pPr>
        <w:widowControl w:val="0"/>
        <w:suppressAutoHyphens/>
        <w:spacing w:after="0" w:line="360" w:lineRule="auto"/>
        <w:rPr>
          <w:rFonts w:ascii="Times New Roman" w:hAnsi="Times New Roman" w:cs="Times New Roman"/>
          <w:sz w:val="24"/>
          <w:szCs w:val="24"/>
        </w:rPr>
      </w:pPr>
    </w:p>
    <w:p w14:paraId="23DB04AC" w14:textId="43D817B6" w:rsidR="007B45F5" w:rsidRPr="00CB5901" w:rsidRDefault="00994011" w:rsidP="00771C5C">
      <w:pPr>
        <w:pStyle w:val="Heading2"/>
        <w:spacing w:line="360" w:lineRule="auto"/>
      </w:pPr>
      <w:r>
        <w:t>3</w:t>
      </w:r>
      <w:r w:rsidR="00AD7EA1" w:rsidRPr="00CB5901">
        <w:t>. Self-</w:t>
      </w:r>
      <w:r w:rsidR="000D3615">
        <w:t>C</w:t>
      </w:r>
      <w:r w:rsidR="00AD7EA1" w:rsidRPr="00CB5901">
        <w:t xml:space="preserve">onstitution and </w:t>
      </w:r>
      <w:r w:rsidR="000D3615">
        <w:t>E</w:t>
      </w:r>
      <w:r w:rsidR="00AD7EA1" w:rsidRPr="00CB5901">
        <w:t>mbodiment</w:t>
      </w:r>
    </w:p>
    <w:p w14:paraId="244EF3A8" w14:textId="1C6065AA" w:rsidR="007B45F5" w:rsidRPr="00CB5901" w:rsidRDefault="007B45F5"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first </w:t>
      </w:r>
      <w:r w:rsidR="009E7228">
        <w:rPr>
          <w:rFonts w:ascii="Times New Roman" w:hAnsi="Times New Roman" w:cs="Times New Roman"/>
          <w:sz w:val="24"/>
          <w:szCs w:val="24"/>
        </w:rPr>
        <w:t>examine</w:t>
      </w:r>
      <w:r>
        <w:rPr>
          <w:rFonts w:ascii="Times New Roman" w:hAnsi="Times New Roman" w:cs="Times New Roman"/>
          <w:sz w:val="24"/>
          <w:szCs w:val="24"/>
        </w:rPr>
        <w:t xml:space="preserve"> </w:t>
      </w:r>
      <w:proofErr w:type="spellStart"/>
      <w:r>
        <w:rPr>
          <w:rFonts w:ascii="Times New Roman" w:hAnsi="Times New Roman" w:cs="Times New Roman"/>
          <w:sz w:val="24"/>
          <w:szCs w:val="24"/>
        </w:rPr>
        <w:t>Ricoeur’s</w:t>
      </w:r>
      <w:proofErr w:type="spellEnd"/>
      <w:r>
        <w:rPr>
          <w:rFonts w:ascii="Times New Roman" w:hAnsi="Times New Roman" w:cs="Times New Roman"/>
          <w:sz w:val="24"/>
          <w:szCs w:val="24"/>
        </w:rPr>
        <w:t xml:space="preserve"> self-constitution account of identity, to identify certain reflective relations involved in bodily ownership. This indicates a pre-reflective recognition of the body as self, and points to the second aspect of the body-self relation, which I flesh out drawing on phenomenological discussion of embodiment. </w:t>
      </w:r>
    </w:p>
    <w:p w14:paraId="03E63E37"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 </w:t>
      </w:r>
    </w:p>
    <w:p w14:paraId="48027E94" w14:textId="039F6ACE" w:rsidR="007B45F5" w:rsidRPr="00CB5901" w:rsidRDefault="007B45F5" w:rsidP="00771C5C">
      <w:pPr>
        <w:widowControl w:val="0"/>
        <w:suppressAutoHyphens/>
        <w:spacing w:after="0" w:line="360" w:lineRule="auto"/>
        <w:rPr>
          <w:rFonts w:ascii="Times New Roman" w:hAnsi="Times New Roman" w:cs="Times New Roman"/>
          <w:sz w:val="24"/>
          <w:szCs w:val="24"/>
        </w:rPr>
      </w:pPr>
      <w:proofErr w:type="spellStart"/>
      <w:r w:rsidRPr="00CB5901">
        <w:rPr>
          <w:rFonts w:ascii="Times New Roman" w:hAnsi="Times New Roman" w:cs="Times New Roman"/>
          <w:sz w:val="24"/>
          <w:szCs w:val="24"/>
        </w:rPr>
        <w:t>Ricoeur</w:t>
      </w:r>
      <w:proofErr w:type="spellEnd"/>
      <w:r w:rsidRPr="00CB5901">
        <w:rPr>
          <w:rFonts w:ascii="Times New Roman" w:hAnsi="Times New Roman" w:cs="Times New Roman"/>
          <w:sz w:val="24"/>
          <w:szCs w:val="24"/>
        </w:rPr>
        <w:t xml:space="preserve"> </w:t>
      </w:r>
      <w:r>
        <w:rPr>
          <w:rFonts w:ascii="Times New Roman" w:hAnsi="Times New Roman" w:cs="Times New Roman"/>
          <w:sz w:val="24"/>
          <w:szCs w:val="24"/>
        </w:rPr>
        <w:t>seeks</w:t>
      </w:r>
      <w:r w:rsidRPr="00CB5901">
        <w:rPr>
          <w:rFonts w:ascii="Times New Roman" w:hAnsi="Times New Roman" w:cs="Times New Roman"/>
          <w:sz w:val="24"/>
          <w:szCs w:val="24"/>
        </w:rPr>
        <w:t xml:space="preserve"> to understand the </w:t>
      </w:r>
      <w:r>
        <w:rPr>
          <w:rFonts w:ascii="Times New Roman" w:hAnsi="Times New Roman" w:cs="Times New Roman"/>
          <w:sz w:val="24"/>
          <w:szCs w:val="24"/>
        </w:rPr>
        <w:t xml:space="preserve">non-proprietary sense </w:t>
      </w:r>
      <w:r w:rsidRPr="009D26DE">
        <w:rPr>
          <w:rFonts w:ascii="Times New Roman" w:hAnsi="Times New Roman" w:cs="Times New Roman"/>
          <w:sz w:val="24"/>
          <w:szCs w:val="24"/>
        </w:rPr>
        <w:t>in which a person owns</w:t>
      </w:r>
      <w:r w:rsidRPr="00CB5901">
        <w:rPr>
          <w:rFonts w:ascii="Times New Roman" w:hAnsi="Times New Roman" w:cs="Times New Roman"/>
          <w:sz w:val="24"/>
          <w:szCs w:val="24"/>
        </w:rPr>
        <w:t xml:space="preserve"> the various elements of their psychological life: their beliefs</w:t>
      </w:r>
      <w:r w:rsidR="002612B2">
        <w:rPr>
          <w:rFonts w:ascii="Times New Roman" w:hAnsi="Times New Roman" w:cs="Times New Roman"/>
          <w:sz w:val="24"/>
          <w:szCs w:val="24"/>
        </w:rPr>
        <w:t>, desires, memories</w:t>
      </w:r>
      <w:r w:rsidRPr="00CB5901">
        <w:rPr>
          <w:rFonts w:ascii="Times New Roman" w:hAnsi="Times New Roman" w:cs="Times New Roman"/>
          <w:sz w:val="24"/>
          <w:szCs w:val="24"/>
        </w:rPr>
        <w:t>, values, habits, and so on (</w:t>
      </w:r>
      <w:r w:rsidR="00492AE8">
        <w:rPr>
          <w:rFonts w:ascii="Times New Roman" w:hAnsi="Times New Roman" w:cs="Times New Roman"/>
          <w:sz w:val="24"/>
          <w:szCs w:val="24"/>
        </w:rPr>
        <w:t>henceforth</w:t>
      </w:r>
      <w:r w:rsidRPr="00CB5901">
        <w:rPr>
          <w:rFonts w:ascii="Times New Roman" w:hAnsi="Times New Roman" w:cs="Times New Roman"/>
          <w:sz w:val="24"/>
          <w:szCs w:val="24"/>
        </w:rPr>
        <w:t xml:space="preserve"> ‘characteristics’) (</w:t>
      </w:r>
      <w:proofErr w:type="spellStart"/>
      <w:r w:rsidRPr="00CB5901">
        <w:rPr>
          <w:rFonts w:ascii="Times New Roman" w:hAnsi="Times New Roman" w:cs="Times New Roman"/>
          <w:sz w:val="24"/>
          <w:szCs w:val="24"/>
        </w:rPr>
        <w:t>Ricoeur</w:t>
      </w:r>
      <w:proofErr w:type="spellEnd"/>
      <w:r w:rsidRPr="00CB5901">
        <w:rPr>
          <w:rFonts w:ascii="Times New Roman" w:hAnsi="Times New Roman" w:cs="Times New Roman"/>
          <w:sz w:val="24"/>
          <w:szCs w:val="24"/>
        </w:rPr>
        <w:t xml:space="preserve"> 1992, </w:t>
      </w:r>
      <w:r w:rsidR="00492AE8">
        <w:rPr>
          <w:rFonts w:ascii="Times New Roman" w:hAnsi="Times New Roman" w:cs="Times New Roman"/>
          <w:sz w:val="24"/>
          <w:szCs w:val="24"/>
        </w:rPr>
        <w:t>113–139</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To understand his account of this ownership relation, note how, during self-reflection, such characteristics can seem separable from the person who ‘owns’ them. </w:t>
      </w:r>
      <w:r w:rsidRPr="00CB5901">
        <w:rPr>
          <w:rFonts w:ascii="Times New Roman" w:hAnsi="Times New Roman" w:cs="Times New Roman"/>
          <w:sz w:val="24"/>
          <w:szCs w:val="24"/>
        </w:rPr>
        <w:t>For example, I might take a particular me</w:t>
      </w:r>
      <w:r>
        <w:rPr>
          <w:rFonts w:ascii="Times New Roman" w:hAnsi="Times New Roman" w:cs="Times New Roman"/>
          <w:sz w:val="24"/>
          <w:szCs w:val="24"/>
        </w:rPr>
        <w:t>mory as an object of reflection: p</w:t>
      </w:r>
      <w:r w:rsidRPr="00CB5901">
        <w:rPr>
          <w:rFonts w:ascii="Times New Roman" w:hAnsi="Times New Roman" w:cs="Times New Roman"/>
          <w:sz w:val="24"/>
          <w:szCs w:val="24"/>
        </w:rPr>
        <w:t xml:space="preserve">erhaps I wonder exactly when it happened, whether I remember it accurately, or what it means to me. In taking the memory as an object of reflection, I treat it as if it is distinct from </w:t>
      </w:r>
      <w:proofErr w:type="spellStart"/>
      <w:r w:rsidRPr="00CB5901">
        <w:rPr>
          <w:rFonts w:ascii="Times New Roman" w:hAnsi="Times New Roman" w:cs="Times New Roman"/>
          <w:sz w:val="24"/>
          <w:szCs w:val="24"/>
        </w:rPr>
        <w:t>my self</w:t>
      </w:r>
      <w:proofErr w:type="spellEnd"/>
      <w:r w:rsidRPr="00CB5901">
        <w:rPr>
          <w:rFonts w:ascii="Times New Roman" w:hAnsi="Times New Roman" w:cs="Times New Roman"/>
          <w:sz w:val="24"/>
          <w:szCs w:val="24"/>
        </w:rPr>
        <w:t xml:space="preserve">. Or I might take some emotion as an object of reflection, say, noticing that I am anxious about an upcoming presentation. In reflecting on the emotion it is distanced from </w:t>
      </w:r>
      <w:proofErr w:type="spellStart"/>
      <w:r w:rsidRPr="00CB5901">
        <w:rPr>
          <w:rFonts w:ascii="Times New Roman" w:hAnsi="Times New Roman" w:cs="Times New Roman"/>
          <w:sz w:val="24"/>
          <w:szCs w:val="24"/>
        </w:rPr>
        <w:t>my self</w:t>
      </w:r>
      <w:proofErr w:type="spellEnd"/>
      <w:r w:rsidRPr="00CB5901">
        <w:rPr>
          <w:rFonts w:ascii="Times New Roman" w:hAnsi="Times New Roman" w:cs="Times New Roman"/>
          <w:sz w:val="24"/>
          <w:szCs w:val="24"/>
        </w:rPr>
        <w:t xml:space="preserve"> as that which is doing the reflecting. Reflection results in a ‘reflective gap’ as aspects of the </w:t>
      </w:r>
      <w:proofErr w:type="spellStart"/>
      <w:r w:rsidRPr="00CB5901">
        <w:rPr>
          <w:rFonts w:ascii="Times New Roman" w:hAnsi="Times New Roman" w:cs="Times New Roman"/>
          <w:sz w:val="24"/>
          <w:szCs w:val="24"/>
        </w:rPr>
        <w:t>self become</w:t>
      </w:r>
      <w:proofErr w:type="spellEnd"/>
      <w:r w:rsidRPr="00CB5901">
        <w:rPr>
          <w:rFonts w:ascii="Times New Roman" w:hAnsi="Times New Roman" w:cs="Times New Roman"/>
          <w:sz w:val="24"/>
          <w:szCs w:val="24"/>
        </w:rPr>
        <w:t xml:space="preserve"> the object of the self’s attention. As a result of this feature </w:t>
      </w:r>
      <w:r w:rsidRPr="00CB5901">
        <w:rPr>
          <w:rFonts w:ascii="Times New Roman" w:hAnsi="Times New Roman" w:cs="Times New Roman"/>
          <w:sz w:val="24"/>
          <w:szCs w:val="24"/>
        </w:rPr>
        <w:lastRenderedPageBreak/>
        <w:t xml:space="preserve">of reflexive thought, ‘the self’ seems to constantly </w:t>
      </w:r>
      <w:proofErr w:type="gramStart"/>
      <w:r w:rsidRPr="00CB5901">
        <w:rPr>
          <w:rFonts w:ascii="Times New Roman" w:hAnsi="Times New Roman" w:cs="Times New Roman"/>
          <w:sz w:val="24"/>
          <w:szCs w:val="24"/>
        </w:rPr>
        <w:t>recede:</w:t>
      </w:r>
      <w:proofErr w:type="gramEnd"/>
      <w:r w:rsidRPr="00CB5901">
        <w:rPr>
          <w:rFonts w:ascii="Times New Roman" w:hAnsi="Times New Roman" w:cs="Times New Roman"/>
          <w:sz w:val="24"/>
          <w:szCs w:val="24"/>
        </w:rPr>
        <w:t xml:space="preserve"> anything identified as </w:t>
      </w:r>
      <w:r>
        <w:rPr>
          <w:rFonts w:ascii="Times New Roman" w:hAnsi="Times New Roman" w:cs="Times New Roman"/>
          <w:sz w:val="24"/>
          <w:szCs w:val="24"/>
        </w:rPr>
        <w:t>one</w:t>
      </w:r>
      <w:r w:rsidRPr="00CB5901">
        <w:rPr>
          <w:rFonts w:ascii="Times New Roman" w:hAnsi="Times New Roman" w:cs="Times New Roman"/>
          <w:sz w:val="24"/>
          <w:szCs w:val="24"/>
        </w:rPr>
        <w:t>self is thereby made an object of thought, upon which it seems that something else must be the subject of that thought (Martin 1998, 144</w:t>
      </w:r>
      <w:r w:rsidR="001803FC">
        <w:rPr>
          <w:rFonts w:ascii="Times New Roman" w:hAnsi="Times New Roman" w:cs="Times New Roman"/>
          <w:sz w:val="24"/>
          <w:szCs w:val="24"/>
        </w:rPr>
        <w:t>–</w:t>
      </w:r>
      <w:r w:rsidRPr="00CB5901">
        <w:rPr>
          <w:rFonts w:ascii="Times New Roman" w:hAnsi="Times New Roman" w:cs="Times New Roman"/>
          <w:sz w:val="24"/>
          <w:szCs w:val="24"/>
        </w:rPr>
        <w:t xml:space="preserve">153; Hume 1969, 300). </w:t>
      </w:r>
    </w:p>
    <w:p w14:paraId="22BEC6A3"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0BD73103" w14:textId="78B4BF5C" w:rsidR="007B45F5" w:rsidRPr="00CB5901" w:rsidRDefault="007B45F5" w:rsidP="00771C5C">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This reflexive situation can suggest the view that the self is the unperceived subject</w:t>
      </w:r>
      <w:r w:rsidR="003123AD">
        <w:rPr>
          <w:rFonts w:ascii="Times New Roman" w:hAnsi="Times New Roman" w:cs="Times New Roman"/>
          <w:sz w:val="24"/>
          <w:szCs w:val="24"/>
        </w:rPr>
        <w:t>, and can lead to various ‘split self’ views</w:t>
      </w:r>
      <w:r w:rsidRPr="00CB5901">
        <w:rPr>
          <w:rFonts w:ascii="Times New Roman" w:hAnsi="Times New Roman" w:cs="Times New Roman"/>
          <w:sz w:val="24"/>
          <w:szCs w:val="24"/>
        </w:rPr>
        <w:t xml:space="preserve"> (Martin 1998, 145). But we might instead </w:t>
      </w:r>
      <w:r>
        <w:rPr>
          <w:rFonts w:ascii="Times New Roman" w:hAnsi="Times New Roman" w:cs="Times New Roman"/>
          <w:sz w:val="24"/>
          <w:szCs w:val="24"/>
        </w:rPr>
        <w:t>conclude</w:t>
      </w:r>
      <w:r w:rsidRPr="00CB5901">
        <w:rPr>
          <w:rFonts w:ascii="Times New Roman" w:hAnsi="Times New Roman" w:cs="Times New Roman"/>
          <w:sz w:val="24"/>
          <w:szCs w:val="24"/>
        </w:rPr>
        <w:t xml:space="preserve"> that the ‘split’ is merely apparent</w:t>
      </w:r>
      <w:r w:rsidR="003123AD">
        <w:rPr>
          <w:rFonts w:ascii="Times New Roman" w:hAnsi="Times New Roman" w:cs="Times New Roman"/>
          <w:sz w:val="24"/>
          <w:szCs w:val="24"/>
        </w:rPr>
        <w:t>.</w:t>
      </w:r>
      <w:r w:rsidRPr="009D26DE">
        <w:rPr>
          <w:rFonts w:ascii="Times New Roman" w:hAnsi="Times New Roman" w:cs="Times New Roman"/>
          <w:sz w:val="24"/>
          <w:szCs w:val="24"/>
        </w:rPr>
        <w:t xml:space="preserve"> </w:t>
      </w:r>
      <w:r w:rsidR="003123AD" w:rsidRPr="009D26DE">
        <w:rPr>
          <w:rFonts w:ascii="Times New Roman" w:hAnsi="Times New Roman" w:cs="Times New Roman"/>
          <w:sz w:val="24"/>
          <w:szCs w:val="24"/>
        </w:rPr>
        <w:t>It arises because persons are reflexive</w:t>
      </w:r>
      <w:r w:rsidR="003123AD">
        <w:rPr>
          <w:rFonts w:ascii="Times New Roman" w:hAnsi="Times New Roman" w:cs="Times New Roman"/>
          <w:sz w:val="24"/>
          <w:szCs w:val="24"/>
        </w:rPr>
        <w:t>—</w:t>
      </w:r>
      <w:r w:rsidR="003123AD" w:rsidRPr="009D26DE">
        <w:rPr>
          <w:rFonts w:ascii="Times New Roman" w:hAnsi="Times New Roman" w:cs="Times New Roman"/>
          <w:sz w:val="24"/>
          <w:szCs w:val="24"/>
        </w:rPr>
        <w:t>that is, we have the capacity to take ourselves as the object of our thoughts (or perceptions, attitudes, emotions, etc.). When we do this, we are simultaneously the subject having the thought, and the object of that thought</w:t>
      </w:r>
      <w:r w:rsidR="003123AD">
        <w:rPr>
          <w:rFonts w:ascii="Times New Roman" w:hAnsi="Times New Roman" w:cs="Times New Roman"/>
          <w:sz w:val="24"/>
          <w:szCs w:val="24"/>
        </w:rPr>
        <w:t xml:space="preserve"> (Baker 2000, 60–</w:t>
      </w:r>
      <w:r w:rsidR="003123AD" w:rsidRPr="009D26DE">
        <w:rPr>
          <w:rFonts w:ascii="Times New Roman" w:hAnsi="Times New Roman" w:cs="Times New Roman"/>
          <w:sz w:val="24"/>
          <w:szCs w:val="24"/>
        </w:rPr>
        <w:t xml:space="preserve">1). </w:t>
      </w:r>
      <w:r w:rsidR="003123AD">
        <w:rPr>
          <w:rFonts w:ascii="Times New Roman" w:hAnsi="Times New Roman" w:cs="Times New Roman"/>
          <w:sz w:val="24"/>
          <w:szCs w:val="24"/>
        </w:rPr>
        <w:t>Regarding the split as an illusory</w:t>
      </w:r>
      <w:r w:rsidRPr="00CB5901">
        <w:rPr>
          <w:rFonts w:ascii="Times New Roman" w:hAnsi="Times New Roman" w:cs="Times New Roman"/>
          <w:sz w:val="24"/>
          <w:szCs w:val="24"/>
        </w:rPr>
        <w:t xml:space="preserve"> result of the structure of reflexive thought</w:t>
      </w:r>
      <w:r w:rsidRPr="009D26DE">
        <w:rPr>
          <w:rFonts w:ascii="Times New Roman" w:hAnsi="Times New Roman" w:cs="Times New Roman"/>
          <w:sz w:val="24"/>
          <w:szCs w:val="24"/>
        </w:rPr>
        <w:t xml:space="preserve"> is </w:t>
      </w:r>
      <w:r w:rsidR="00694E4B">
        <w:rPr>
          <w:rFonts w:ascii="Times New Roman" w:hAnsi="Times New Roman" w:cs="Times New Roman"/>
          <w:sz w:val="24"/>
          <w:szCs w:val="24"/>
        </w:rPr>
        <w:t>more plausible</w:t>
      </w:r>
      <w:r>
        <w:rPr>
          <w:rFonts w:ascii="Times New Roman" w:hAnsi="Times New Roman" w:cs="Times New Roman"/>
          <w:sz w:val="24"/>
          <w:szCs w:val="24"/>
        </w:rPr>
        <w:t xml:space="preserve"> than </w:t>
      </w:r>
      <w:r w:rsidRPr="00CB5901">
        <w:rPr>
          <w:rFonts w:ascii="Times New Roman" w:hAnsi="Times New Roman" w:cs="Times New Roman"/>
          <w:sz w:val="24"/>
          <w:szCs w:val="24"/>
        </w:rPr>
        <w:t xml:space="preserve">positing an actual split between the self-as-observer and the self-as-observed, </w:t>
      </w:r>
      <w:r w:rsidR="00694E4B">
        <w:rPr>
          <w:rFonts w:ascii="Times New Roman" w:hAnsi="Times New Roman" w:cs="Times New Roman"/>
          <w:sz w:val="24"/>
          <w:szCs w:val="24"/>
        </w:rPr>
        <w:t>and</w:t>
      </w:r>
      <w:r w:rsidRPr="00CB5901">
        <w:rPr>
          <w:rFonts w:ascii="Times New Roman" w:hAnsi="Times New Roman" w:cs="Times New Roman"/>
          <w:sz w:val="24"/>
          <w:szCs w:val="24"/>
        </w:rPr>
        <w:t xml:space="preserve"> also e</w:t>
      </w:r>
      <w:r>
        <w:rPr>
          <w:rFonts w:ascii="Times New Roman" w:hAnsi="Times New Roman" w:cs="Times New Roman"/>
          <w:sz w:val="24"/>
          <w:szCs w:val="24"/>
        </w:rPr>
        <w:t xml:space="preserve">xplains why the </w:t>
      </w:r>
      <w:r w:rsidRPr="00CB5901">
        <w:rPr>
          <w:rFonts w:ascii="Times New Roman" w:hAnsi="Times New Roman" w:cs="Times New Roman"/>
          <w:sz w:val="24"/>
          <w:szCs w:val="24"/>
        </w:rPr>
        <w:t xml:space="preserve">gap moves as attention shifts </w:t>
      </w:r>
      <w:r>
        <w:rPr>
          <w:rFonts w:ascii="Times New Roman" w:hAnsi="Times New Roman" w:cs="Times New Roman"/>
          <w:sz w:val="24"/>
          <w:szCs w:val="24"/>
        </w:rPr>
        <w:t>between</w:t>
      </w:r>
      <w:r w:rsidRPr="00CB5901">
        <w:rPr>
          <w:rFonts w:ascii="Times New Roman" w:hAnsi="Times New Roman" w:cs="Times New Roman"/>
          <w:sz w:val="24"/>
          <w:szCs w:val="24"/>
        </w:rPr>
        <w:t xml:space="preserve"> </w:t>
      </w:r>
      <w:r>
        <w:rPr>
          <w:rFonts w:ascii="Times New Roman" w:hAnsi="Times New Roman" w:cs="Times New Roman"/>
          <w:sz w:val="24"/>
          <w:szCs w:val="24"/>
        </w:rPr>
        <w:t>various</w:t>
      </w:r>
      <w:r w:rsidRPr="00CB5901">
        <w:rPr>
          <w:rFonts w:ascii="Times New Roman" w:hAnsi="Times New Roman" w:cs="Times New Roman"/>
          <w:sz w:val="24"/>
          <w:szCs w:val="24"/>
        </w:rPr>
        <w:t xml:space="preserve"> </w:t>
      </w:r>
      <w:r>
        <w:rPr>
          <w:rFonts w:ascii="Times New Roman" w:hAnsi="Times New Roman" w:cs="Times New Roman"/>
          <w:sz w:val="24"/>
          <w:szCs w:val="24"/>
        </w:rPr>
        <w:t>characteristics</w:t>
      </w:r>
      <w:r w:rsidRPr="00CB5901">
        <w:rPr>
          <w:rFonts w:ascii="Times New Roman" w:hAnsi="Times New Roman" w:cs="Times New Roman"/>
          <w:sz w:val="24"/>
          <w:szCs w:val="24"/>
        </w:rPr>
        <w:t xml:space="preserve">. </w:t>
      </w:r>
      <w:r>
        <w:rPr>
          <w:rFonts w:ascii="Times New Roman" w:hAnsi="Times New Roman" w:cs="Times New Roman"/>
          <w:sz w:val="24"/>
          <w:szCs w:val="24"/>
        </w:rPr>
        <w:t>As such,</w:t>
      </w:r>
      <w:r w:rsidRPr="00CB5901">
        <w:rPr>
          <w:rFonts w:ascii="Times New Roman" w:hAnsi="Times New Roman" w:cs="Times New Roman"/>
          <w:sz w:val="24"/>
          <w:szCs w:val="24"/>
        </w:rPr>
        <w:t xml:space="preserve"> one’s characteristics can be treated as objects distinct from oneself during reflection</w:t>
      </w:r>
      <w:r w:rsidR="00282492">
        <w:rPr>
          <w:rFonts w:ascii="Times New Roman" w:hAnsi="Times New Roman" w:cs="Times New Roman"/>
          <w:sz w:val="24"/>
          <w:szCs w:val="24"/>
        </w:rPr>
        <w:t>—</w:t>
      </w:r>
      <w:r w:rsidRPr="00CB5901">
        <w:rPr>
          <w:rFonts w:ascii="Times New Roman" w:hAnsi="Times New Roman" w:cs="Times New Roman"/>
          <w:sz w:val="24"/>
          <w:szCs w:val="24"/>
        </w:rPr>
        <w:t>but can still be considered to be part of one</w:t>
      </w:r>
      <w:r>
        <w:rPr>
          <w:rFonts w:ascii="Times New Roman" w:hAnsi="Times New Roman" w:cs="Times New Roman"/>
          <w:sz w:val="24"/>
          <w:szCs w:val="24"/>
        </w:rPr>
        <w:t>self (see also</w:t>
      </w:r>
      <w:r w:rsidRPr="00CB5901">
        <w:rPr>
          <w:rFonts w:ascii="Times New Roman" w:hAnsi="Times New Roman" w:cs="Times New Roman"/>
          <w:sz w:val="24"/>
          <w:szCs w:val="24"/>
        </w:rPr>
        <w:t xml:space="preserve"> </w:t>
      </w:r>
      <w:r>
        <w:rPr>
          <w:rFonts w:ascii="Times New Roman" w:hAnsi="Times New Roman" w:cs="Times New Roman"/>
          <w:sz w:val="24"/>
          <w:szCs w:val="24"/>
        </w:rPr>
        <w:t>Baker 2000, Velleman 1996</w:t>
      </w:r>
      <w:r w:rsidRPr="00CB5901">
        <w:rPr>
          <w:rFonts w:ascii="Times New Roman" w:hAnsi="Times New Roman" w:cs="Times New Roman"/>
          <w:sz w:val="24"/>
          <w:szCs w:val="24"/>
        </w:rPr>
        <w:t xml:space="preserve">, Atkins 2008). </w:t>
      </w:r>
    </w:p>
    <w:p w14:paraId="597FF2BD"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1C9034C6" w14:textId="6533C22E" w:rsidR="007B45F5" w:rsidRPr="00CB5901" w:rsidRDefault="007B45F5" w:rsidP="00771C5C">
      <w:pPr>
        <w:widowControl w:val="0"/>
        <w:suppressAutoHyphens/>
        <w:spacing w:after="0" w:line="360" w:lineRule="auto"/>
        <w:rPr>
          <w:rFonts w:ascii="Times New Roman" w:hAnsi="Times New Roman" w:cs="Times New Roman"/>
          <w:color w:val="000000"/>
          <w:sz w:val="24"/>
          <w:szCs w:val="24"/>
        </w:rPr>
      </w:pPr>
      <w:r w:rsidRPr="00CB5901">
        <w:rPr>
          <w:rFonts w:ascii="Times New Roman" w:hAnsi="Times New Roman" w:cs="Times New Roman"/>
          <w:color w:val="000000"/>
          <w:sz w:val="24"/>
          <w:szCs w:val="24"/>
        </w:rPr>
        <w:t>In reflecting on our characteristics</w:t>
      </w:r>
      <w:r>
        <w:rPr>
          <w:rFonts w:ascii="Times New Roman" w:hAnsi="Times New Roman" w:cs="Times New Roman"/>
          <w:color w:val="000000"/>
          <w:sz w:val="24"/>
          <w:szCs w:val="24"/>
        </w:rPr>
        <w:t xml:space="preserve"> over the course of our lives</w:t>
      </w:r>
      <w:r w:rsidRPr="00CB5901">
        <w:rPr>
          <w:rFonts w:ascii="Times New Roman" w:hAnsi="Times New Roman" w:cs="Times New Roman"/>
          <w:color w:val="000000"/>
          <w:sz w:val="24"/>
          <w:szCs w:val="24"/>
        </w:rPr>
        <w:t xml:space="preserve">, we form </w:t>
      </w:r>
      <w:r>
        <w:rPr>
          <w:rFonts w:ascii="Times New Roman" w:hAnsi="Times New Roman" w:cs="Times New Roman"/>
          <w:color w:val="000000"/>
          <w:sz w:val="24"/>
          <w:szCs w:val="24"/>
        </w:rPr>
        <w:t xml:space="preserve">not only reflexive thoughts, but </w:t>
      </w:r>
      <w:r w:rsidRPr="00CB5901">
        <w:rPr>
          <w:rFonts w:ascii="Times New Roman" w:hAnsi="Times New Roman" w:cs="Times New Roman"/>
          <w:color w:val="000000"/>
          <w:sz w:val="24"/>
          <w:szCs w:val="24"/>
        </w:rPr>
        <w:t>reflexive attitudes and evaluations. A characteristic can be an object of appr</w:t>
      </w:r>
      <w:r>
        <w:rPr>
          <w:rFonts w:ascii="Times New Roman" w:hAnsi="Times New Roman" w:cs="Times New Roman"/>
          <w:color w:val="000000"/>
          <w:sz w:val="24"/>
          <w:szCs w:val="24"/>
        </w:rPr>
        <w:t>oval</w:t>
      </w:r>
      <w:r w:rsidRPr="00CB5901">
        <w:rPr>
          <w:rFonts w:ascii="Times New Roman" w:hAnsi="Times New Roman" w:cs="Times New Roman"/>
          <w:color w:val="000000"/>
          <w:sz w:val="24"/>
          <w:szCs w:val="24"/>
        </w:rPr>
        <w:t xml:space="preserve">, resignation, </w:t>
      </w:r>
      <w:r>
        <w:rPr>
          <w:rFonts w:ascii="Times New Roman" w:hAnsi="Times New Roman" w:cs="Times New Roman"/>
          <w:color w:val="000000"/>
          <w:sz w:val="24"/>
          <w:szCs w:val="24"/>
        </w:rPr>
        <w:t xml:space="preserve">hatred, </w:t>
      </w:r>
      <w:r w:rsidRPr="00CB5901">
        <w:rPr>
          <w:rFonts w:ascii="Times New Roman" w:hAnsi="Times New Roman" w:cs="Times New Roman"/>
          <w:color w:val="000000"/>
          <w:sz w:val="24"/>
          <w:szCs w:val="24"/>
        </w:rPr>
        <w:t xml:space="preserve">indifference, and so on. </w:t>
      </w:r>
      <w:proofErr w:type="spellStart"/>
      <w:r>
        <w:rPr>
          <w:rFonts w:ascii="Times New Roman" w:hAnsi="Times New Roman" w:cs="Times New Roman"/>
          <w:color w:val="000000"/>
          <w:sz w:val="24"/>
          <w:szCs w:val="24"/>
        </w:rPr>
        <w:t>Ricoeur</w:t>
      </w:r>
      <w:proofErr w:type="spellEnd"/>
      <w:r>
        <w:rPr>
          <w:rFonts w:ascii="Times New Roman" w:hAnsi="Times New Roman" w:cs="Times New Roman"/>
          <w:color w:val="000000"/>
          <w:sz w:val="24"/>
          <w:szCs w:val="24"/>
        </w:rPr>
        <w:t xml:space="preserve"> calls relations taken up towards characteristics </w:t>
      </w:r>
      <w:r w:rsidRPr="00CB5901">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mineness</w:t>
      </w:r>
      <w:proofErr w:type="spellEnd"/>
      <w:r>
        <w:rPr>
          <w:rFonts w:ascii="Times New Roman" w:hAnsi="Times New Roman" w:cs="Times New Roman"/>
          <w:color w:val="000000"/>
          <w:sz w:val="24"/>
          <w:szCs w:val="24"/>
        </w:rPr>
        <w:t xml:space="preserve">’ relations (1992, 114). The relation one has to a characteristic </w:t>
      </w:r>
      <w:r w:rsidRPr="00CB5901">
        <w:rPr>
          <w:rFonts w:ascii="Times New Roman" w:hAnsi="Times New Roman" w:cs="Times New Roman"/>
          <w:color w:val="000000"/>
          <w:sz w:val="24"/>
          <w:szCs w:val="24"/>
        </w:rPr>
        <w:t>reflect</w:t>
      </w:r>
      <w:r>
        <w:rPr>
          <w:rFonts w:ascii="Times New Roman" w:hAnsi="Times New Roman" w:cs="Times New Roman"/>
          <w:color w:val="000000"/>
          <w:sz w:val="24"/>
          <w:szCs w:val="24"/>
        </w:rPr>
        <w:t>s</w:t>
      </w:r>
      <w:r w:rsidRPr="00CB5901">
        <w:rPr>
          <w:rFonts w:ascii="Times New Roman" w:hAnsi="Times New Roman" w:cs="Times New Roman"/>
          <w:color w:val="000000"/>
          <w:sz w:val="24"/>
          <w:szCs w:val="24"/>
        </w:rPr>
        <w:t xml:space="preserve"> and inform</w:t>
      </w:r>
      <w:r>
        <w:rPr>
          <w:rFonts w:ascii="Times New Roman" w:hAnsi="Times New Roman" w:cs="Times New Roman"/>
          <w:color w:val="000000"/>
          <w:sz w:val="24"/>
          <w:szCs w:val="24"/>
        </w:rPr>
        <w:t>s</w:t>
      </w:r>
      <w:r w:rsidRPr="00CB5901">
        <w:rPr>
          <w:rFonts w:ascii="Times New Roman" w:hAnsi="Times New Roman" w:cs="Times New Roman"/>
          <w:color w:val="000000"/>
          <w:sz w:val="24"/>
          <w:szCs w:val="24"/>
        </w:rPr>
        <w:t xml:space="preserve"> the role </w:t>
      </w:r>
      <w:r>
        <w:rPr>
          <w:rFonts w:ascii="Times New Roman" w:hAnsi="Times New Roman" w:cs="Times New Roman"/>
          <w:color w:val="000000"/>
          <w:sz w:val="24"/>
          <w:szCs w:val="24"/>
        </w:rPr>
        <w:t xml:space="preserve">it has in one’s overall </w:t>
      </w:r>
      <w:r w:rsidRPr="00CB5901">
        <w:rPr>
          <w:rFonts w:ascii="Times New Roman" w:hAnsi="Times New Roman" w:cs="Times New Roman"/>
          <w:color w:val="000000"/>
          <w:sz w:val="24"/>
          <w:szCs w:val="24"/>
        </w:rPr>
        <w:t>character</w:t>
      </w:r>
      <w:r>
        <w:rPr>
          <w:rFonts w:ascii="Times New Roman" w:hAnsi="Times New Roman" w:cs="Times New Roman"/>
          <w:color w:val="000000"/>
          <w:sz w:val="24"/>
          <w:szCs w:val="24"/>
        </w:rPr>
        <w:t xml:space="preserve">. For instance, a particular memory might be centrally important in how I understand my life, or be a matter of indifference; a character trait might be highly valued, resignedly accepted, or greatly disliked. Whatever the evaluation is, it impacts on </w:t>
      </w:r>
      <w:r w:rsidRPr="00675A8A">
        <w:rPr>
          <w:rFonts w:ascii="Times New Roman" w:hAnsi="Times New Roman" w:cs="Times New Roman"/>
          <w:i/>
          <w:color w:val="000000"/>
          <w:sz w:val="24"/>
          <w:szCs w:val="24"/>
        </w:rPr>
        <w:t>how</w:t>
      </w:r>
      <w:r>
        <w:rPr>
          <w:rFonts w:ascii="Times New Roman" w:hAnsi="Times New Roman" w:cs="Times New Roman"/>
          <w:color w:val="000000"/>
          <w:sz w:val="24"/>
          <w:szCs w:val="24"/>
        </w:rPr>
        <w:t xml:space="preserve"> the characteristic ‘characteri</w:t>
      </w:r>
      <w:r w:rsidR="00A174CA">
        <w:rPr>
          <w:rFonts w:ascii="Times New Roman" w:hAnsi="Times New Roman" w:cs="Times New Roman"/>
          <w:color w:val="000000"/>
          <w:sz w:val="24"/>
          <w:szCs w:val="24"/>
        </w:rPr>
        <w:t>z</w:t>
      </w:r>
      <w:r>
        <w:rPr>
          <w:rFonts w:ascii="Times New Roman" w:hAnsi="Times New Roman" w:cs="Times New Roman"/>
          <w:color w:val="000000"/>
          <w:sz w:val="24"/>
          <w:szCs w:val="24"/>
        </w:rPr>
        <w:t xml:space="preserve">es’ me and how it is integrated with my other characteristics </w:t>
      </w:r>
      <w:r w:rsidRPr="00CB5901">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Ricoeur</w:t>
      </w:r>
      <w:proofErr w:type="spellEnd"/>
      <w:r>
        <w:rPr>
          <w:rFonts w:ascii="Times New Roman" w:hAnsi="Times New Roman" w:cs="Times New Roman"/>
          <w:color w:val="000000"/>
          <w:sz w:val="24"/>
          <w:szCs w:val="24"/>
        </w:rPr>
        <w:t xml:space="preserve"> 1992, </w:t>
      </w:r>
      <w:r w:rsidR="0034223B">
        <w:rPr>
          <w:rFonts w:ascii="Times New Roman" w:hAnsi="Times New Roman" w:cs="Times New Roman"/>
          <w:color w:val="000000"/>
          <w:sz w:val="24"/>
          <w:szCs w:val="24"/>
        </w:rPr>
        <w:t>113–168</w:t>
      </w:r>
      <w:r w:rsidRPr="00CB5901">
        <w:rPr>
          <w:rFonts w:ascii="Times New Roman" w:hAnsi="Times New Roman" w:cs="Times New Roman"/>
          <w:color w:val="000000"/>
          <w:sz w:val="24"/>
          <w:szCs w:val="24"/>
        </w:rPr>
        <w:t xml:space="preserve">; also </w:t>
      </w:r>
      <w:proofErr w:type="spellStart"/>
      <w:r w:rsidRPr="00CB5901">
        <w:rPr>
          <w:rFonts w:ascii="Times New Roman" w:hAnsi="Times New Roman" w:cs="Times New Roman"/>
          <w:color w:val="000000"/>
          <w:sz w:val="24"/>
          <w:szCs w:val="24"/>
        </w:rPr>
        <w:t>Schechtman</w:t>
      </w:r>
      <w:proofErr w:type="spellEnd"/>
      <w:r w:rsidRPr="00CB5901">
        <w:rPr>
          <w:rFonts w:ascii="Times New Roman" w:hAnsi="Times New Roman" w:cs="Times New Roman"/>
          <w:color w:val="000000"/>
          <w:sz w:val="24"/>
          <w:szCs w:val="24"/>
        </w:rPr>
        <w:t xml:space="preserve"> 1996). </w:t>
      </w:r>
    </w:p>
    <w:p w14:paraId="634549EC" w14:textId="77777777" w:rsidR="007B45F5" w:rsidRPr="00CB5901" w:rsidRDefault="007B45F5" w:rsidP="00771C5C">
      <w:pPr>
        <w:widowControl w:val="0"/>
        <w:suppressAutoHyphens/>
        <w:spacing w:after="0" w:line="360" w:lineRule="auto"/>
        <w:rPr>
          <w:rFonts w:ascii="Times New Roman" w:hAnsi="Times New Roman" w:cs="Times New Roman"/>
          <w:color w:val="000000"/>
          <w:sz w:val="24"/>
          <w:szCs w:val="24"/>
        </w:rPr>
      </w:pPr>
    </w:p>
    <w:p w14:paraId="7431D333" w14:textId="624A6323" w:rsidR="007B45F5" w:rsidRPr="00CB5901" w:rsidRDefault="007B45F5" w:rsidP="00771C5C">
      <w:pPr>
        <w:widowControl w:val="0"/>
        <w:suppressAutoHyphens/>
        <w:spacing w:after="0" w:line="360" w:lineRule="auto"/>
        <w:rPr>
          <w:rFonts w:ascii="Times New Roman" w:hAnsi="Times New Roman" w:cs="Times New Roman"/>
          <w:color w:val="000000"/>
          <w:sz w:val="24"/>
          <w:szCs w:val="24"/>
        </w:rPr>
      </w:pPr>
      <w:proofErr w:type="spellStart"/>
      <w:r w:rsidRPr="00CB5901">
        <w:rPr>
          <w:rFonts w:ascii="Times New Roman" w:hAnsi="Times New Roman" w:cs="Times New Roman"/>
          <w:color w:val="000000"/>
          <w:sz w:val="24"/>
          <w:szCs w:val="24"/>
        </w:rPr>
        <w:t>Ricoeur</w:t>
      </w:r>
      <w:proofErr w:type="spellEnd"/>
      <w:r w:rsidRPr="00CB5901">
        <w:rPr>
          <w:rFonts w:ascii="Times New Roman" w:hAnsi="Times New Roman" w:cs="Times New Roman"/>
          <w:color w:val="000000"/>
          <w:sz w:val="24"/>
          <w:szCs w:val="24"/>
        </w:rPr>
        <w:t xml:space="preserve"> describes how </w:t>
      </w:r>
      <w:proofErr w:type="spellStart"/>
      <w:r w:rsidRPr="00CB5901">
        <w:rPr>
          <w:rFonts w:ascii="Times New Roman" w:hAnsi="Times New Roman" w:cs="Times New Roman"/>
          <w:color w:val="000000"/>
          <w:sz w:val="24"/>
          <w:szCs w:val="24"/>
        </w:rPr>
        <w:t>mineness</w:t>
      </w:r>
      <w:proofErr w:type="spellEnd"/>
      <w:r w:rsidRPr="00CB5901">
        <w:rPr>
          <w:rFonts w:ascii="Times New Roman" w:hAnsi="Times New Roman" w:cs="Times New Roman"/>
          <w:color w:val="000000"/>
          <w:sz w:val="24"/>
          <w:szCs w:val="24"/>
        </w:rPr>
        <w:t xml:space="preserve"> relations develop over time</w:t>
      </w:r>
      <w:r>
        <w:rPr>
          <w:rFonts w:ascii="Times New Roman" w:hAnsi="Times New Roman" w:cs="Times New Roman"/>
          <w:color w:val="000000"/>
          <w:sz w:val="24"/>
          <w:szCs w:val="24"/>
        </w:rPr>
        <w:t>,</w:t>
      </w:r>
      <w:r w:rsidRPr="00CB5901">
        <w:rPr>
          <w:rFonts w:ascii="Times New Roman" w:hAnsi="Times New Roman" w:cs="Times New Roman"/>
          <w:color w:val="000000"/>
          <w:sz w:val="24"/>
          <w:szCs w:val="24"/>
        </w:rPr>
        <w:t xml:space="preserve"> in processes he calls sedimentation and innovation. Reflection on, for example, a habit, may occur after it is formed. Reflection might not alter a habit, if the person decides to continue with it. In this case</w:t>
      </w:r>
      <w:r>
        <w:rPr>
          <w:rFonts w:ascii="Times New Roman" w:hAnsi="Times New Roman" w:cs="Times New Roman"/>
          <w:color w:val="000000"/>
          <w:sz w:val="24"/>
          <w:szCs w:val="24"/>
        </w:rPr>
        <w:t>,</w:t>
      </w:r>
      <w:r w:rsidRPr="00CB5901">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person appropriates that habit to themselves, and the </w:t>
      </w:r>
      <w:r w:rsidRPr="00CB5901">
        <w:rPr>
          <w:rFonts w:ascii="Times New Roman" w:hAnsi="Times New Roman" w:cs="Times New Roman"/>
          <w:color w:val="000000"/>
          <w:sz w:val="24"/>
          <w:szCs w:val="24"/>
        </w:rPr>
        <w:t xml:space="preserve">habit becomes ‘sedimented’ (1992, 121). Alternatively, </w:t>
      </w:r>
      <w:r>
        <w:rPr>
          <w:rFonts w:ascii="Times New Roman" w:hAnsi="Times New Roman" w:cs="Times New Roman"/>
          <w:color w:val="000000"/>
          <w:sz w:val="24"/>
          <w:szCs w:val="24"/>
        </w:rPr>
        <w:t xml:space="preserve">we can choose to change a habit or to cultivate a new one </w:t>
      </w:r>
      <w:r w:rsidRPr="00CB5901">
        <w:rPr>
          <w:rFonts w:ascii="Times New Roman" w:hAnsi="Times New Roman" w:cs="Times New Roman"/>
          <w:color w:val="000000"/>
          <w:sz w:val="24"/>
          <w:szCs w:val="24"/>
        </w:rPr>
        <w:t xml:space="preserve">(‘innovation’). In both cases, we are active in reflecting on the habit, forming an evaluation of it, and making decisions about it which </w:t>
      </w:r>
      <w:r>
        <w:rPr>
          <w:rFonts w:ascii="Times New Roman" w:hAnsi="Times New Roman" w:cs="Times New Roman"/>
          <w:color w:val="000000"/>
          <w:sz w:val="24"/>
          <w:szCs w:val="24"/>
        </w:rPr>
        <w:t xml:space="preserve">we may enact </w:t>
      </w:r>
      <w:r w:rsidRPr="00CB5901">
        <w:rPr>
          <w:rFonts w:ascii="Times New Roman" w:hAnsi="Times New Roman" w:cs="Times New Roman"/>
          <w:color w:val="000000"/>
          <w:sz w:val="24"/>
          <w:szCs w:val="24"/>
        </w:rPr>
        <w:t>(1992, 144</w:t>
      </w:r>
      <w:r w:rsidR="001803FC">
        <w:rPr>
          <w:rFonts w:ascii="Times New Roman" w:hAnsi="Times New Roman" w:cs="Times New Roman"/>
          <w:sz w:val="24"/>
          <w:szCs w:val="24"/>
        </w:rPr>
        <w:t>–</w:t>
      </w:r>
      <w:r w:rsidRPr="00CB5901">
        <w:rPr>
          <w:rFonts w:ascii="Times New Roman" w:hAnsi="Times New Roman" w:cs="Times New Roman"/>
          <w:color w:val="000000"/>
          <w:sz w:val="24"/>
          <w:szCs w:val="24"/>
        </w:rPr>
        <w:t>5). A person thus ‘constitutes’ themselves in the sense of playing a role in shaping their own character</w:t>
      </w:r>
      <w:r>
        <w:rPr>
          <w:rFonts w:ascii="Times New Roman" w:hAnsi="Times New Roman" w:cs="Times New Roman"/>
          <w:color w:val="000000"/>
          <w:sz w:val="24"/>
          <w:szCs w:val="24"/>
        </w:rPr>
        <w:t>i</w:t>
      </w:r>
      <w:r w:rsidRPr="00CB5901">
        <w:rPr>
          <w:rFonts w:ascii="Times New Roman" w:hAnsi="Times New Roman" w:cs="Times New Roman"/>
          <w:color w:val="000000"/>
          <w:sz w:val="24"/>
          <w:szCs w:val="24"/>
        </w:rPr>
        <w:t>s</w:t>
      </w:r>
      <w:r>
        <w:rPr>
          <w:rFonts w:ascii="Times New Roman" w:hAnsi="Times New Roman" w:cs="Times New Roman"/>
          <w:color w:val="000000"/>
          <w:sz w:val="24"/>
          <w:szCs w:val="24"/>
        </w:rPr>
        <w:t>tics</w:t>
      </w:r>
      <w:r w:rsidRPr="00CB5901">
        <w:rPr>
          <w:rFonts w:ascii="Times New Roman" w:hAnsi="Times New Roman" w:cs="Times New Roman"/>
          <w:color w:val="000000"/>
          <w:sz w:val="24"/>
          <w:szCs w:val="24"/>
        </w:rPr>
        <w:t xml:space="preserve">. </w:t>
      </w:r>
    </w:p>
    <w:p w14:paraId="36803E05" w14:textId="77777777" w:rsidR="007B45F5" w:rsidRDefault="007B45F5" w:rsidP="00771C5C">
      <w:pPr>
        <w:widowControl w:val="0"/>
        <w:suppressAutoHyphens/>
        <w:spacing w:after="0" w:line="360" w:lineRule="auto"/>
        <w:rPr>
          <w:rFonts w:ascii="Times New Roman" w:hAnsi="Times New Roman" w:cs="Times New Roman"/>
          <w:color w:val="000000"/>
          <w:sz w:val="24"/>
          <w:szCs w:val="24"/>
        </w:rPr>
      </w:pPr>
    </w:p>
    <w:p w14:paraId="70D80E45" w14:textId="0694A4ED" w:rsidR="007B45F5" w:rsidRPr="00CB5901" w:rsidRDefault="007B45F5" w:rsidP="00771C5C">
      <w:pPr>
        <w:widowControl w:val="0"/>
        <w:suppressAutoHyphens/>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provides a way of explaining how a person ‘owns’ their character: it belongs to the person because it is </w:t>
      </w:r>
      <w:r w:rsidRPr="00CB5901">
        <w:rPr>
          <w:rFonts w:ascii="Times New Roman" w:hAnsi="Times New Roman" w:cs="Times New Roman"/>
          <w:color w:val="000000"/>
          <w:sz w:val="24"/>
          <w:szCs w:val="24"/>
        </w:rPr>
        <w:t>partly a result of their activity</w:t>
      </w:r>
      <w:r>
        <w:rPr>
          <w:rFonts w:ascii="Times New Roman" w:hAnsi="Times New Roman" w:cs="Times New Roman"/>
          <w:color w:val="000000"/>
          <w:sz w:val="24"/>
          <w:szCs w:val="24"/>
        </w:rPr>
        <w:t>. In sedimentation, the person appropriates characteristics to themselves, identifying with them or recognising themselves in them</w:t>
      </w:r>
      <w:r w:rsidR="001A01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A015E">
        <w:rPr>
          <w:rFonts w:ascii="Times New Roman" w:hAnsi="Times New Roman" w:cs="Times New Roman"/>
          <w:color w:val="000000"/>
          <w:sz w:val="24"/>
          <w:szCs w:val="24"/>
        </w:rPr>
        <w:t>i</w:t>
      </w:r>
      <w:r>
        <w:rPr>
          <w:rFonts w:ascii="Times New Roman" w:hAnsi="Times New Roman" w:cs="Times New Roman"/>
          <w:color w:val="000000"/>
          <w:sz w:val="24"/>
          <w:szCs w:val="24"/>
        </w:rPr>
        <w:t>n innovation, the person decides to eschew or encourage particular characteristics</w:t>
      </w:r>
      <w:r w:rsidR="001A015E">
        <w:rPr>
          <w:rFonts w:ascii="Times New Roman" w:hAnsi="Times New Roman" w:cs="Times New Roman"/>
          <w:color w:val="000000"/>
          <w:sz w:val="24"/>
          <w:szCs w:val="24"/>
        </w:rPr>
        <w:t xml:space="preserve"> (</w:t>
      </w:r>
      <w:proofErr w:type="spellStart"/>
      <w:r w:rsidR="001A015E">
        <w:rPr>
          <w:rFonts w:ascii="Times New Roman" w:hAnsi="Times New Roman" w:cs="Times New Roman"/>
          <w:color w:val="000000"/>
          <w:sz w:val="24"/>
          <w:szCs w:val="24"/>
        </w:rPr>
        <w:t>Ricoeur</w:t>
      </w:r>
      <w:proofErr w:type="spellEnd"/>
      <w:r w:rsidR="001A015E">
        <w:rPr>
          <w:rFonts w:ascii="Times New Roman" w:hAnsi="Times New Roman" w:cs="Times New Roman"/>
          <w:color w:val="000000"/>
          <w:sz w:val="24"/>
          <w:szCs w:val="24"/>
        </w:rPr>
        <w:t xml:space="preserve"> 1992, 121)</w:t>
      </w:r>
      <w:r w:rsidRPr="009D26DE">
        <w:rPr>
          <w:rFonts w:ascii="Times New Roman" w:hAnsi="Times New Roman" w:cs="Times New Roman"/>
          <w:color w:val="000000"/>
          <w:sz w:val="24"/>
          <w:szCs w:val="24"/>
        </w:rPr>
        <w:t>.</w:t>
      </w:r>
      <w:r w:rsidRPr="00C840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Thus a character</w:t>
      </w:r>
      <w:r w:rsidRPr="00CB5901">
        <w:rPr>
          <w:rFonts w:ascii="Times New Roman" w:hAnsi="Times New Roman" w:cs="Times New Roman"/>
          <w:color w:val="000000"/>
          <w:sz w:val="24"/>
          <w:szCs w:val="24"/>
        </w:rPr>
        <w:t xml:space="preserve"> can be regarded, partly, as an expression of </w:t>
      </w:r>
      <w:r>
        <w:rPr>
          <w:rFonts w:ascii="Times New Roman" w:hAnsi="Times New Roman" w:cs="Times New Roman"/>
          <w:color w:val="000000"/>
          <w:sz w:val="24"/>
          <w:szCs w:val="24"/>
        </w:rPr>
        <w:t>the person’s</w:t>
      </w:r>
      <w:r w:rsidRPr="00CB5901">
        <w:rPr>
          <w:rFonts w:ascii="Times New Roman" w:hAnsi="Times New Roman" w:cs="Times New Roman"/>
          <w:color w:val="000000"/>
          <w:sz w:val="24"/>
          <w:szCs w:val="24"/>
        </w:rPr>
        <w:t xml:space="preserve"> choices, values and attitudes.</w:t>
      </w:r>
      <w:r>
        <w:rPr>
          <w:rStyle w:val="FootnoteReference"/>
          <w:rFonts w:ascii="Times New Roman" w:hAnsi="Times New Roman" w:cs="Times New Roman"/>
          <w:color w:val="000000"/>
          <w:sz w:val="24"/>
          <w:szCs w:val="24"/>
        </w:rPr>
        <w:footnoteReference w:id="5"/>
      </w:r>
    </w:p>
    <w:p w14:paraId="2BA85FB5" w14:textId="77777777" w:rsidR="007B45F5" w:rsidRDefault="007B45F5" w:rsidP="00771C5C">
      <w:pPr>
        <w:widowControl w:val="0"/>
        <w:suppressAutoHyphens/>
        <w:spacing w:after="0" w:line="360" w:lineRule="auto"/>
        <w:rPr>
          <w:rFonts w:ascii="Times New Roman" w:hAnsi="Times New Roman" w:cs="Times New Roman"/>
          <w:color w:val="000000"/>
          <w:sz w:val="24"/>
          <w:szCs w:val="24"/>
        </w:rPr>
      </w:pPr>
    </w:p>
    <w:p w14:paraId="756C794B" w14:textId="0F87DB9D" w:rsidR="007B45F5" w:rsidRPr="00773227" w:rsidRDefault="007B45F5" w:rsidP="00771C5C">
      <w:pPr>
        <w:widowControl w:val="0"/>
        <w:suppressAutoHyphens/>
        <w:spacing w:after="0" w:line="360" w:lineRule="auto"/>
        <w:rPr>
          <w:rFonts w:ascii="Times New Roman" w:hAnsi="Times New Roman" w:cs="Times New Roman"/>
          <w:color w:val="000000"/>
          <w:sz w:val="24"/>
          <w:szCs w:val="24"/>
        </w:rPr>
      </w:pPr>
      <w:r w:rsidRPr="00CB5901">
        <w:rPr>
          <w:rFonts w:ascii="Times New Roman" w:hAnsi="Times New Roman" w:cs="Times New Roman"/>
          <w:color w:val="000000"/>
          <w:sz w:val="24"/>
          <w:szCs w:val="24"/>
        </w:rPr>
        <w:t xml:space="preserve">I want to suggest that </w:t>
      </w:r>
      <w:r>
        <w:rPr>
          <w:rFonts w:ascii="Times New Roman" w:hAnsi="Times New Roman" w:cs="Times New Roman"/>
          <w:color w:val="000000"/>
          <w:sz w:val="24"/>
          <w:szCs w:val="24"/>
        </w:rPr>
        <w:t>that there is a similar ‘self-constitution’ sense of bodily ownership</w:t>
      </w:r>
      <w:r w:rsidRPr="00CB59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relation to the body, reflexive recognition may be</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perceptual as well as </w:t>
      </w:r>
      <w:r w:rsidRPr="00CB5901">
        <w:rPr>
          <w:rFonts w:ascii="Times New Roman" w:hAnsi="Times New Roman" w:cs="Times New Roman"/>
          <w:sz w:val="24"/>
          <w:szCs w:val="24"/>
        </w:rPr>
        <w:t xml:space="preserve">cognitive. Take </w:t>
      </w:r>
      <w:r>
        <w:rPr>
          <w:rFonts w:ascii="Times New Roman" w:hAnsi="Times New Roman" w:cs="Times New Roman"/>
          <w:sz w:val="24"/>
          <w:szCs w:val="24"/>
        </w:rPr>
        <w:t>a</w:t>
      </w:r>
      <w:r w:rsidRPr="00CB5901">
        <w:rPr>
          <w:rFonts w:ascii="Times New Roman" w:hAnsi="Times New Roman" w:cs="Times New Roman"/>
          <w:sz w:val="24"/>
          <w:szCs w:val="24"/>
        </w:rPr>
        <w:t xml:space="preserve"> cognitive sense first. I might take some part of my</w:t>
      </w:r>
      <w:r>
        <w:rPr>
          <w:rFonts w:ascii="Times New Roman" w:hAnsi="Times New Roman" w:cs="Times New Roman"/>
          <w:sz w:val="24"/>
          <w:szCs w:val="24"/>
        </w:rPr>
        <w:t xml:space="preserve"> body, say my little finger, as the object of thought</w:t>
      </w:r>
      <w:r w:rsidRPr="00CB5901">
        <w:rPr>
          <w:rFonts w:ascii="Times New Roman" w:hAnsi="Times New Roman" w:cs="Times New Roman"/>
          <w:sz w:val="24"/>
          <w:szCs w:val="24"/>
        </w:rPr>
        <w:t xml:space="preserve">. This kind of reflection too can result in a phenomenological split, here between the self-as-observer and the body-as-object. </w:t>
      </w:r>
      <w:r w:rsidRPr="00BF7FAE">
        <w:rPr>
          <w:rFonts w:ascii="Times New Roman" w:hAnsi="Times New Roman" w:cs="Times New Roman"/>
          <w:i/>
          <w:sz w:val="24"/>
          <w:szCs w:val="24"/>
        </w:rPr>
        <w:t>This</w:t>
      </w:r>
      <w:r w:rsidRPr="00CB5901">
        <w:rPr>
          <w:rFonts w:ascii="Times New Roman" w:hAnsi="Times New Roman" w:cs="Times New Roman"/>
          <w:sz w:val="24"/>
          <w:szCs w:val="24"/>
        </w:rPr>
        <w:t xml:space="preserve"> phenomenological split might sometimes motivate dualist views. But just as with </w:t>
      </w:r>
      <w:r>
        <w:rPr>
          <w:rFonts w:ascii="Times New Roman" w:hAnsi="Times New Roman" w:cs="Times New Roman"/>
          <w:sz w:val="24"/>
          <w:szCs w:val="24"/>
        </w:rPr>
        <w:t xml:space="preserve">regard to characteristics, </w:t>
      </w:r>
      <w:r w:rsidRPr="00CB5901">
        <w:rPr>
          <w:rFonts w:ascii="Times New Roman" w:hAnsi="Times New Roman" w:cs="Times New Roman"/>
          <w:sz w:val="24"/>
          <w:szCs w:val="24"/>
        </w:rPr>
        <w:t xml:space="preserve">it would be a mistake to </w:t>
      </w:r>
      <w:r>
        <w:rPr>
          <w:rFonts w:ascii="Times New Roman" w:hAnsi="Times New Roman" w:cs="Times New Roman"/>
          <w:sz w:val="24"/>
          <w:szCs w:val="24"/>
        </w:rPr>
        <w:t>regard</w:t>
      </w:r>
      <w:r w:rsidRPr="00CB5901">
        <w:rPr>
          <w:rFonts w:ascii="Times New Roman" w:hAnsi="Times New Roman" w:cs="Times New Roman"/>
          <w:sz w:val="24"/>
          <w:szCs w:val="24"/>
        </w:rPr>
        <w:t xml:space="preserve"> this phenomenological result of reflection to</w:t>
      </w:r>
      <w:r>
        <w:rPr>
          <w:rFonts w:ascii="Times New Roman" w:hAnsi="Times New Roman" w:cs="Times New Roman"/>
          <w:sz w:val="24"/>
          <w:szCs w:val="24"/>
        </w:rPr>
        <w:t xml:space="preserve"> have metaphysical implications</w:t>
      </w:r>
      <w:r w:rsidR="00282492">
        <w:rPr>
          <w:rFonts w:ascii="Times New Roman" w:hAnsi="Times New Roman" w:cs="Times New Roman"/>
          <w:sz w:val="24"/>
          <w:szCs w:val="24"/>
        </w:rPr>
        <w:t>—</w:t>
      </w:r>
      <w:r>
        <w:rPr>
          <w:rFonts w:ascii="Times New Roman" w:hAnsi="Times New Roman" w:cs="Times New Roman"/>
          <w:sz w:val="24"/>
          <w:szCs w:val="24"/>
        </w:rPr>
        <w:t>n</w:t>
      </w:r>
      <w:r w:rsidRPr="00CB5901">
        <w:rPr>
          <w:rFonts w:ascii="Times New Roman" w:hAnsi="Times New Roman" w:cs="Times New Roman"/>
          <w:sz w:val="24"/>
          <w:szCs w:val="24"/>
        </w:rPr>
        <w:t xml:space="preserve">ot only because positing a metaphysical distinction between self and body is </w:t>
      </w:r>
      <w:r>
        <w:rPr>
          <w:rFonts w:ascii="Times New Roman" w:hAnsi="Times New Roman" w:cs="Times New Roman"/>
          <w:sz w:val="24"/>
          <w:szCs w:val="24"/>
        </w:rPr>
        <w:t xml:space="preserve">problematic in various ways, </w:t>
      </w:r>
      <w:r w:rsidRPr="00CB5901">
        <w:rPr>
          <w:rFonts w:ascii="Times New Roman" w:hAnsi="Times New Roman" w:cs="Times New Roman"/>
          <w:sz w:val="24"/>
          <w:szCs w:val="24"/>
        </w:rPr>
        <w:t xml:space="preserve">but because </w:t>
      </w:r>
      <w:r>
        <w:rPr>
          <w:rFonts w:ascii="Times New Roman" w:hAnsi="Times New Roman" w:cs="Times New Roman"/>
          <w:sz w:val="24"/>
          <w:szCs w:val="24"/>
        </w:rPr>
        <w:t xml:space="preserve">cognition </w:t>
      </w:r>
      <w:r w:rsidRPr="00CB5901">
        <w:rPr>
          <w:rFonts w:ascii="Times New Roman" w:hAnsi="Times New Roman" w:cs="Times New Roman"/>
          <w:sz w:val="24"/>
          <w:szCs w:val="24"/>
        </w:rPr>
        <w:t xml:space="preserve">can be considered itself an activity of the body. </w:t>
      </w:r>
    </w:p>
    <w:p w14:paraId="5D762A94" w14:textId="77777777"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sz w:val="24"/>
          <w:szCs w:val="24"/>
        </w:rPr>
      </w:pPr>
    </w:p>
    <w:p w14:paraId="194C652E" w14:textId="6A00BC65" w:rsidR="007B45F5" w:rsidRPr="00CB5901" w:rsidRDefault="007B45F5" w:rsidP="00771C5C">
      <w:pPr>
        <w:widowControl w:val="0"/>
        <w:suppressAutoHyphens/>
        <w:autoSpaceDE w:val="0"/>
        <w:autoSpaceDN w:val="0"/>
        <w:adjustRightInd w:val="0"/>
        <w:spacing w:after="0" w:line="360" w:lineRule="auto"/>
        <w:rPr>
          <w:rFonts w:ascii="Times New Roman" w:hAnsi="Times New Roman" w:cs="Times New Roman"/>
          <w:color w:val="000000"/>
          <w:sz w:val="24"/>
          <w:szCs w:val="24"/>
        </w:rPr>
      </w:pPr>
      <w:r w:rsidRPr="00CB5901">
        <w:rPr>
          <w:rFonts w:ascii="Times New Roman" w:hAnsi="Times New Roman" w:cs="Times New Roman"/>
          <w:sz w:val="24"/>
          <w:szCs w:val="24"/>
        </w:rPr>
        <w:t>Th</w:t>
      </w:r>
      <w:r>
        <w:rPr>
          <w:rFonts w:ascii="Times New Roman" w:hAnsi="Times New Roman" w:cs="Times New Roman"/>
          <w:sz w:val="24"/>
          <w:szCs w:val="24"/>
        </w:rPr>
        <w:t xml:space="preserve">e point is </w:t>
      </w:r>
      <w:r w:rsidRPr="00CB5901">
        <w:rPr>
          <w:rFonts w:ascii="Times New Roman" w:hAnsi="Times New Roman" w:cs="Times New Roman"/>
          <w:sz w:val="24"/>
          <w:szCs w:val="24"/>
        </w:rPr>
        <w:t>clear</w:t>
      </w:r>
      <w:r>
        <w:rPr>
          <w:rFonts w:ascii="Times New Roman" w:hAnsi="Times New Roman" w:cs="Times New Roman"/>
          <w:sz w:val="24"/>
          <w:szCs w:val="24"/>
        </w:rPr>
        <w:t>er</w:t>
      </w:r>
      <w:r w:rsidRPr="00CB5901">
        <w:rPr>
          <w:rFonts w:ascii="Times New Roman" w:hAnsi="Times New Roman" w:cs="Times New Roman"/>
          <w:sz w:val="24"/>
          <w:szCs w:val="24"/>
        </w:rPr>
        <w:t xml:space="preserve"> with regard to reflexive perception. I might take my little finger as an object of sight or touch (say, with another finger). In these acts of perception, I am simultaneously subje</w:t>
      </w:r>
      <w:r>
        <w:rPr>
          <w:rFonts w:ascii="Times New Roman" w:hAnsi="Times New Roman" w:cs="Times New Roman"/>
          <w:sz w:val="24"/>
          <w:szCs w:val="24"/>
        </w:rPr>
        <w:t>ct and object of the perception:</w:t>
      </w:r>
      <w:r w:rsidRPr="00CB5901">
        <w:rPr>
          <w:rFonts w:ascii="Times New Roman" w:hAnsi="Times New Roman" w:cs="Times New Roman"/>
          <w:sz w:val="24"/>
          <w:szCs w:val="24"/>
        </w:rPr>
        <w:t xml:space="preserve"> that which is perceived (my little finger) and that which perceives (my eyes, or my other finger; or these organs in conjunction with various neural systems). It would be strange to infer from the</w:t>
      </w:r>
      <w:r>
        <w:rPr>
          <w:rFonts w:ascii="Times New Roman" w:hAnsi="Times New Roman" w:cs="Times New Roman"/>
          <w:sz w:val="24"/>
          <w:szCs w:val="24"/>
        </w:rPr>
        <w:t xml:space="preserve"> </w:t>
      </w:r>
      <w:r w:rsidRPr="00CB5901">
        <w:rPr>
          <w:rFonts w:ascii="Times New Roman" w:hAnsi="Times New Roman" w:cs="Times New Roman"/>
          <w:sz w:val="24"/>
          <w:szCs w:val="24"/>
        </w:rPr>
        <w:t xml:space="preserve">fact that one’s body can be both subject and object of the same perception, that the object of perception </w:t>
      </w:r>
      <w:r w:rsidR="00BD0230">
        <w:rPr>
          <w:rFonts w:ascii="Times New Roman" w:hAnsi="Times New Roman" w:cs="Times New Roman"/>
          <w:sz w:val="24"/>
          <w:szCs w:val="24"/>
        </w:rPr>
        <w:t>must be</w:t>
      </w:r>
      <w:r w:rsidRPr="00CB5901">
        <w:rPr>
          <w:rFonts w:ascii="Times New Roman" w:hAnsi="Times New Roman" w:cs="Times New Roman"/>
          <w:sz w:val="24"/>
          <w:szCs w:val="24"/>
        </w:rPr>
        <w:t xml:space="preserve"> distinct from the perceiving subject. It is more plausible to regard this </w:t>
      </w:r>
      <w:r>
        <w:rPr>
          <w:rFonts w:ascii="Times New Roman" w:hAnsi="Times New Roman" w:cs="Times New Roman"/>
          <w:sz w:val="24"/>
          <w:szCs w:val="24"/>
        </w:rPr>
        <w:t xml:space="preserve">as an outcome of </w:t>
      </w:r>
      <w:r w:rsidRPr="00CB5901">
        <w:rPr>
          <w:rFonts w:ascii="Times New Roman" w:hAnsi="Times New Roman" w:cs="Times New Roman"/>
          <w:sz w:val="24"/>
          <w:szCs w:val="24"/>
        </w:rPr>
        <w:t>our capacity to perceive ourselves, that is, bodily reflexivity.</w:t>
      </w:r>
      <w:r w:rsidRPr="00CB5901">
        <w:rPr>
          <w:rStyle w:val="FootnoteReference"/>
          <w:rFonts w:ascii="Times New Roman" w:hAnsi="Times New Roman" w:cs="Times New Roman"/>
          <w:sz w:val="24"/>
          <w:szCs w:val="24"/>
        </w:rPr>
        <w:footnoteReference w:id="6"/>
      </w:r>
    </w:p>
    <w:p w14:paraId="22D26164"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7BEEFE55" w14:textId="7F6DAFAC" w:rsidR="007B45F5" w:rsidRDefault="007B45F5"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Since we have this ability, w</w:t>
      </w:r>
      <w:r w:rsidRPr="00CB5901">
        <w:rPr>
          <w:rFonts w:ascii="Times New Roman" w:hAnsi="Times New Roman" w:cs="Times New Roman"/>
          <w:sz w:val="24"/>
          <w:szCs w:val="24"/>
        </w:rPr>
        <w:t xml:space="preserve">e can </w:t>
      </w:r>
      <w:r w:rsidRPr="00CB5901">
        <w:rPr>
          <w:rFonts w:ascii="Times New Roman" w:hAnsi="Times New Roman" w:cs="Times New Roman"/>
          <w:color w:val="000000"/>
          <w:sz w:val="24"/>
          <w:szCs w:val="24"/>
        </w:rPr>
        <w:t xml:space="preserve">take up reflexive relations towards the body, just as we can </w:t>
      </w:r>
      <w:r w:rsidRPr="00CB5901">
        <w:rPr>
          <w:rFonts w:ascii="Times New Roman" w:hAnsi="Times New Roman" w:cs="Times New Roman"/>
          <w:color w:val="000000"/>
          <w:sz w:val="24"/>
          <w:szCs w:val="24"/>
        </w:rPr>
        <w:lastRenderedPageBreak/>
        <w:t xml:space="preserve">towards characteristics, and form reflexive evaluations. </w:t>
      </w:r>
      <w:r>
        <w:rPr>
          <w:rFonts w:ascii="Times New Roman" w:hAnsi="Times New Roman" w:cs="Times New Roman"/>
          <w:color w:val="000000"/>
          <w:sz w:val="24"/>
          <w:szCs w:val="24"/>
        </w:rPr>
        <w:t xml:space="preserve">Accordingly, we </w:t>
      </w:r>
      <w:r w:rsidRPr="00CB5901">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appropriate some bodily characteristics, and </w:t>
      </w:r>
      <w:r w:rsidRPr="00CB5901">
        <w:rPr>
          <w:rFonts w:ascii="Times New Roman" w:hAnsi="Times New Roman" w:cs="Times New Roman"/>
          <w:color w:val="000000"/>
          <w:sz w:val="24"/>
          <w:szCs w:val="24"/>
        </w:rPr>
        <w:t xml:space="preserve">try to change </w:t>
      </w:r>
      <w:r>
        <w:rPr>
          <w:rFonts w:ascii="Times New Roman" w:hAnsi="Times New Roman" w:cs="Times New Roman"/>
          <w:color w:val="000000"/>
          <w:sz w:val="24"/>
          <w:szCs w:val="24"/>
        </w:rPr>
        <w:t>others</w:t>
      </w:r>
      <w:r w:rsidR="00282492">
        <w:rPr>
          <w:rFonts w:ascii="Times New Roman" w:hAnsi="Times New Roman" w:cs="Times New Roman"/>
          <w:color w:val="000000"/>
          <w:sz w:val="24"/>
          <w:szCs w:val="24"/>
        </w:rPr>
        <w:t>—</w:t>
      </w:r>
      <w:r>
        <w:rPr>
          <w:rFonts w:ascii="Times New Roman" w:hAnsi="Times New Roman" w:cs="Times New Roman"/>
          <w:sz w:val="24"/>
          <w:szCs w:val="24"/>
        </w:rPr>
        <w:t>such as through exercise, diet</w:t>
      </w:r>
      <w:r w:rsidRPr="00CB5901">
        <w:rPr>
          <w:rFonts w:ascii="Times New Roman" w:hAnsi="Times New Roman" w:cs="Times New Roman"/>
          <w:sz w:val="24"/>
          <w:szCs w:val="24"/>
        </w:rPr>
        <w:t>, or more radical means</w:t>
      </w:r>
      <w:r>
        <w:rPr>
          <w:rFonts w:ascii="Times New Roman" w:hAnsi="Times New Roman" w:cs="Times New Roman"/>
          <w:sz w:val="24"/>
          <w:szCs w:val="24"/>
        </w:rPr>
        <w:t xml:space="preserve"> like surgery</w:t>
      </w:r>
      <w:r w:rsidRPr="00CB5901">
        <w:rPr>
          <w:rFonts w:ascii="Times New Roman" w:hAnsi="Times New Roman" w:cs="Times New Roman"/>
          <w:sz w:val="24"/>
          <w:szCs w:val="24"/>
        </w:rPr>
        <w:t xml:space="preserve">. </w:t>
      </w:r>
      <w:r>
        <w:rPr>
          <w:rFonts w:ascii="Times New Roman" w:hAnsi="Times New Roman" w:cs="Times New Roman"/>
          <w:sz w:val="24"/>
          <w:szCs w:val="24"/>
        </w:rPr>
        <w:t>This indicates a self-constitution sense of bodily ownership analogous to character ownership. I</w:t>
      </w:r>
      <w:r w:rsidRPr="00CB5901">
        <w:rPr>
          <w:rFonts w:ascii="Times New Roman" w:hAnsi="Times New Roman" w:cs="Times New Roman"/>
          <w:sz w:val="24"/>
          <w:szCs w:val="24"/>
        </w:rPr>
        <w:t xml:space="preserve">n </w:t>
      </w:r>
      <w:r>
        <w:rPr>
          <w:rFonts w:ascii="Times New Roman" w:hAnsi="Times New Roman" w:cs="Times New Roman"/>
          <w:sz w:val="24"/>
          <w:szCs w:val="24"/>
        </w:rPr>
        <w:t xml:space="preserve">forming reflexive relations to bodily characteristics over time, and actively responding to and making decisions about them, </w:t>
      </w:r>
      <w:r w:rsidRPr="00CB5901">
        <w:rPr>
          <w:rFonts w:ascii="Times New Roman" w:hAnsi="Times New Roman" w:cs="Times New Roman"/>
          <w:sz w:val="24"/>
          <w:szCs w:val="24"/>
        </w:rPr>
        <w:t xml:space="preserve">we </w:t>
      </w:r>
      <w:r>
        <w:rPr>
          <w:rFonts w:ascii="Times New Roman" w:hAnsi="Times New Roman" w:cs="Times New Roman"/>
          <w:sz w:val="24"/>
          <w:szCs w:val="24"/>
        </w:rPr>
        <w:t xml:space="preserve">appropriate some </w:t>
      </w:r>
      <w:r w:rsidRPr="00CB5901">
        <w:rPr>
          <w:rFonts w:ascii="Times New Roman" w:hAnsi="Times New Roman" w:cs="Times New Roman"/>
          <w:sz w:val="24"/>
          <w:szCs w:val="24"/>
        </w:rPr>
        <w:t>bodily characteristics</w:t>
      </w:r>
      <w:r>
        <w:rPr>
          <w:rFonts w:ascii="Times New Roman" w:hAnsi="Times New Roman" w:cs="Times New Roman"/>
          <w:sz w:val="24"/>
          <w:szCs w:val="24"/>
        </w:rPr>
        <w:t>, and make decisions that alter our bodies</w:t>
      </w:r>
      <w:r w:rsidR="00233562">
        <w:rPr>
          <w:rFonts w:ascii="Times New Roman" w:hAnsi="Times New Roman" w:cs="Times New Roman"/>
          <w:sz w:val="24"/>
          <w:szCs w:val="24"/>
        </w:rPr>
        <w:t xml:space="preserve"> when enacted</w:t>
      </w:r>
      <w:r w:rsidRPr="009D26DE">
        <w:rPr>
          <w:rFonts w:ascii="Times New Roman" w:hAnsi="Times New Roman" w:cs="Times New Roman"/>
          <w:sz w:val="24"/>
          <w:szCs w:val="24"/>
        </w:rPr>
        <w:t>.</w:t>
      </w:r>
      <w:r>
        <w:rPr>
          <w:rFonts w:ascii="Times New Roman" w:hAnsi="Times New Roman" w:cs="Times New Roman"/>
          <w:sz w:val="24"/>
          <w:szCs w:val="24"/>
        </w:rPr>
        <w:t xml:space="preserve"> Thus (to an extent) we can regard a body as an outcome of the person’s choices, values, and attitudes, and there is a bodily sense of self-constitution.</w:t>
      </w:r>
    </w:p>
    <w:p w14:paraId="1AA00E40" w14:textId="77777777" w:rsidR="007B45F5" w:rsidRDefault="007B45F5" w:rsidP="00771C5C">
      <w:pPr>
        <w:widowControl w:val="0"/>
        <w:suppressAutoHyphens/>
        <w:spacing w:after="0" w:line="360" w:lineRule="auto"/>
        <w:rPr>
          <w:rFonts w:ascii="Times New Roman" w:hAnsi="Times New Roman" w:cs="Times New Roman"/>
          <w:sz w:val="24"/>
          <w:szCs w:val="24"/>
        </w:rPr>
      </w:pPr>
    </w:p>
    <w:p w14:paraId="094F5B09" w14:textId="0699F132" w:rsidR="007B45F5" w:rsidRPr="00B80166" w:rsidRDefault="007B45F5"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CB5901">
        <w:rPr>
          <w:rFonts w:ascii="Times New Roman" w:hAnsi="Times New Roman" w:cs="Times New Roman"/>
          <w:sz w:val="24"/>
          <w:szCs w:val="24"/>
        </w:rPr>
        <w:t>here are limitations to this</w:t>
      </w:r>
      <w:r w:rsidR="00455FCC">
        <w:rPr>
          <w:rFonts w:ascii="Times New Roman" w:hAnsi="Times New Roman" w:cs="Times New Roman"/>
          <w:sz w:val="24"/>
          <w:szCs w:val="24"/>
        </w:rPr>
        <w:t xml:space="preserve"> (as there are</w:t>
      </w:r>
      <w:r>
        <w:rPr>
          <w:rFonts w:ascii="Times New Roman" w:hAnsi="Times New Roman" w:cs="Times New Roman"/>
          <w:sz w:val="24"/>
          <w:szCs w:val="24"/>
        </w:rPr>
        <w:t xml:space="preserve"> with character)</w:t>
      </w:r>
      <w:r w:rsidRPr="00CB5901">
        <w:rPr>
          <w:rFonts w:ascii="Times New Roman" w:hAnsi="Times New Roman" w:cs="Times New Roman"/>
          <w:sz w:val="24"/>
          <w:szCs w:val="24"/>
        </w:rPr>
        <w:t xml:space="preserve">, since people are necessarily passive with regard to their bodies in </w:t>
      </w:r>
      <w:r>
        <w:rPr>
          <w:rFonts w:ascii="Times New Roman" w:hAnsi="Times New Roman" w:cs="Times New Roman"/>
          <w:sz w:val="24"/>
          <w:szCs w:val="24"/>
        </w:rPr>
        <w:t>numerous</w:t>
      </w:r>
      <w:r w:rsidRPr="00CB5901">
        <w:rPr>
          <w:rFonts w:ascii="Times New Roman" w:hAnsi="Times New Roman" w:cs="Times New Roman"/>
          <w:sz w:val="24"/>
          <w:szCs w:val="24"/>
        </w:rPr>
        <w:t xml:space="preserve"> respects. </w:t>
      </w:r>
      <w:r>
        <w:rPr>
          <w:rFonts w:ascii="Times New Roman" w:hAnsi="Times New Roman" w:cs="Times New Roman"/>
          <w:color w:val="000000"/>
          <w:sz w:val="24"/>
          <w:szCs w:val="24"/>
        </w:rPr>
        <w:t>Further, however, insofar as a relation between a person and a particular bodily characteristic</w:t>
      </w:r>
      <w:r w:rsidRPr="00CB5901">
        <w:rPr>
          <w:rFonts w:ascii="Times New Roman" w:hAnsi="Times New Roman" w:cs="Times New Roman"/>
          <w:color w:val="000000"/>
          <w:sz w:val="24"/>
          <w:szCs w:val="24"/>
        </w:rPr>
        <w:t xml:space="preserve"> are </w:t>
      </w:r>
      <w:proofErr w:type="spellStart"/>
      <w:r w:rsidRPr="00CB5901">
        <w:rPr>
          <w:rFonts w:ascii="Times New Roman" w:hAnsi="Times New Roman" w:cs="Times New Roman"/>
          <w:color w:val="000000"/>
          <w:sz w:val="24"/>
          <w:szCs w:val="24"/>
        </w:rPr>
        <w:t>mineness</w:t>
      </w:r>
      <w:proofErr w:type="spellEnd"/>
      <w:r w:rsidRPr="00CB5901">
        <w:rPr>
          <w:rFonts w:ascii="Times New Roman" w:hAnsi="Times New Roman" w:cs="Times New Roman"/>
          <w:color w:val="000000"/>
          <w:sz w:val="24"/>
          <w:szCs w:val="24"/>
        </w:rPr>
        <w:t xml:space="preserve"> relations</w:t>
      </w:r>
      <w:r w:rsidR="00282492">
        <w:rPr>
          <w:rFonts w:ascii="Times New Roman" w:hAnsi="Times New Roman" w:cs="Times New Roman"/>
          <w:color w:val="000000"/>
          <w:sz w:val="24"/>
          <w:szCs w:val="24"/>
        </w:rPr>
        <w:t>—</w:t>
      </w:r>
      <w:r w:rsidRPr="00CB5901">
        <w:rPr>
          <w:rFonts w:ascii="Times New Roman" w:hAnsi="Times New Roman" w:cs="Times New Roman"/>
          <w:color w:val="000000"/>
          <w:sz w:val="24"/>
          <w:szCs w:val="24"/>
        </w:rPr>
        <w:t>insofar as they are reflexive</w:t>
      </w:r>
      <w:r w:rsidR="00282492">
        <w:rPr>
          <w:rFonts w:ascii="Times New Roman" w:hAnsi="Times New Roman" w:cs="Times New Roman"/>
          <w:color w:val="000000"/>
          <w:sz w:val="24"/>
          <w:szCs w:val="24"/>
        </w:rPr>
        <w:t>—</w:t>
      </w:r>
      <w:r w:rsidRPr="00CB5901">
        <w:rPr>
          <w:rFonts w:ascii="Times New Roman" w:hAnsi="Times New Roman" w:cs="Times New Roman"/>
          <w:color w:val="000000"/>
          <w:sz w:val="24"/>
          <w:szCs w:val="24"/>
        </w:rPr>
        <w:t>this indicates that the body is already recogni</w:t>
      </w:r>
      <w:r w:rsidR="00A174CA">
        <w:rPr>
          <w:rFonts w:ascii="Times New Roman" w:hAnsi="Times New Roman" w:cs="Times New Roman"/>
          <w:color w:val="000000"/>
          <w:sz w:val="24"/>
          <w:szCs w:val="24"/>
        </w:rPr>
        <w:t>z</w:t>
      </w:r>
      <w:r w:rsidRPr="00CB5901">
        <w:rPr>
          <w:rFonts w:ascii="Times New Roman" w:hAnsi="Times New Roman" w:cs="Times New Roman"/>
          <w:color w:val="000000"/>
          <w:sz w:val="24"/>
          <w:szCs w:val="24"/>
        </w:rPr>
        <w:t>ed to be part of the self.</w:t>
      </w:r>
      <w:r w:rsidRPr="00A138BB">
        <w:rPr>
          <w:rFonts w:ascii="Times New Roman" w:hAnsi="Times New Roman"/>
          <w:color w:val="000000"/>
          <w:sz w:val="24"/>
        </w:rPr>
        <w:t xml:space="preserve"> </w:t>
      </w:r>
      <w:r>
        <w:rPr>
          <w:rFonts w:ascii="Times New Roman" w:hAnsi="Times New Roman" w:cs="Times New Roman"/>
          <w:sz w:val="24"/>
          <w:szCs w:val="24"/>
        </w:rPr>
        <w:t>Processes of s</w:t>
      </w:r>
      <w:r w:rsidRPr="00CB5901">
        <w:rPr>
          <w:rFonts w:ascii="Times New Roman" w:hAnsi="Times New Roman" w:cs="Times New Roman"/>
          <w:sz w:val="24"/>
          <w:szCs w:val="24"/>
        </w:rPr>
        <w:t>elf-constitution</w:t>
      </w:r>
      <w:r>
        <w:rPr>
          <w:rFonts w:ascii="Times New Roman" w:hAnsi="Times New Roman" w:cs="Times New Roman"/>
          <w:sz w:val="24"/>
          <w:szCs w:val="24"/>
        </w:rPr>
        <w:t>, then,</w:t>
      </w:r>
      <w:r w:rsidRPr="00CB5901">
        <w:rPr>
          <w:rFonts w:ascii="Times New Roman" w:hAnsi="Times New Roman" w:cs="Times New Roman"/>
          <w:sz w:val="24"/>
          <w:szCs w:val="24"/>
        </w:rPr>
        <w:t xml:space="preserve"> </w:t>
      </w:r>
      <w:r>
        <w:rPr>
          <w:rFonts w:ascii="Times New Roman" w:hAnsi="Times New Roman" w:cs="Times New Roman"/>
          <w:sz w:val="24"/>
          <w:szCs w:val="24"/>
        </w:rPr>
        <w:t>rely on some pre-reflective relation between person and body</w:t>
      </w:r>
      <w:r>
        <w:rPr>
          <w:rFonts w:ascii="Times New Roman" w:hAnsi="Times New Roman" w:cs="Times New Roman"/>
          <w:color w:val="000000"/>
          <w:sz w:val="24"/>
          <w:szCs w:val="24"/>
        </w:rPr>
        <w:t>.</w:t>
      </w:r>
      <w:r>
        <w:rPr>
          <w:rFonts w:ascii="Times New Roman" w:hAnsi="Times New Roman" w:cs="Times New Roman"/>
          <w:sz w:val="24"/>
          <w:szCs w:val="24"/>
        </w:rPr>
        <w:t xml:space="preserve"> To elaborate on this aspect of the person-body relation, I draw on phenomenological work on embodiment</w:t>
      </w:r>
      <w:r w:rsidR="00455FCC">
        <w:rPr>
          <w:rFonts w:ascii="Times New Roman" w:hAnsi="Times New Roman" w:cs="Times New Roman"/>
          <w:sz w:val="24"/>
          <w:szCs w:val="24"/>
        </w:rPr>
        <w:t xml:space="preserve">, </w:t>
      </w:r>
      <w:r w:rsidR="00455FCC">
        <w:rPr>
          <w:rFonts w:ascii="Times New Roman" w:hAnsi="Times New Roman" w:cs="Times New Roman"/>
          <w:color w:val="000000"/>
          <w:sz w:val="24"/>
          <w:szCs w:val="24"/>
        </w:rPr>
        <w:t>focussing</w:t>
      </w:r>
      <w:r>
        <w:rPr>
          <w:rFonts w:ascii="Times New Roman" w:hAnsi="Times New Roman" w:cs="Times New Roman"/>
          <w:color w:val="000000"/>
          <w:sz w:val="24"/>
          <w:szCs w:val="24"/>
        </w:rPr>
        <w:t xml:space="preserve"> </w:t>
      </w:r>
      <w:r w:rsidR="00455FCC">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two key ideas. First is the notion of the body schema, which helps us reali</w:t>
      </w:r>
      <w:r w:rsidR="00A174CA">
        <w:rPr>
          <w:rFonts w:ascii="Times New Roman" w:hAnsi="Times New Roman" w:cs="Times New Roman"/>
          <w:color w:val="000000"/>
          <w:sz w:val="24"/>
          <w:szCs w:val="24"/>
        </w:rPr>
        <w:t>z</w:t>
      </w:r>
      <w:r>
        <w:rPr>
          <w:rFonts w:ascii="Times New Roman" w:hAnsi="Times New Roman" w:cs="Times New Roman"/>
          <w:color w:val="000000"/>
          <w:sz w:val="24"/>
          <w:szCs w:val="24"/>
        </w:rPr>
        <w:t>e the extent to which the body shapes the</w:t>
      </w:r>
      <w:r w:rsidRPr="00CB5901">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 xml:space="preserve">, in shaping how they experience the world. Second is the way </w:t>
      </w:r>
      <w:r w:rsidRPr="00CB5901">
        <w:rPr>
          <w:rFonts w:ascii="Times New Roman" w:hAnsi="Times New Roman" w:cs="Times New Roman"/>
          <w:color w:val="000000"/>
          <w:sz w:val="24"/>
          <w:szCs w:val="24"/>
        </w:rPr>
        <w:t>the body is phenomenologically distinct from objects</w:t>
      </w:r>
      <w:r>
        <w:rPr>
          <w:rFonts w:ascii="Times New Roman" w:hAnsi="Times New Roman" w:cs="Times New Roman"/>
          <w:color w:val="000000"/>
          <w:sz w:val="24"/>
          <w:szCs w:val="24"/>
        </w:rPr>
        <w:t>, because it is experienced as that through which we experience and express our agency</w:t>
      </w:r>
      <w:r w:rsidRPr="00CB5901">
        <w:rPr>
          <w:rFonts w:ascii="Times New Roman" w:hAnsi="Times New Roman" w:cs="Times New Roman"/>
          <w:color w:val="000000"/>
          <w:sz w:val="24"/>
          <w:szCs w:val="24"/>
        </w:rPr>
        <w:t>.</w:t>
      </w:r>
    </w:p>
    <w:p w14:paraId="44641B12" w14:textId="77777777" w:rsidR="007B45F5" w:rsidRDefault="007B45F5" w:rsidP="00771C5C">
      <w:pPr>
        <w:widowControl w:val="0"/>
        <w:suppressAutoHyphens/>
        <w:spacing w:after="0" w:line="360" w:lineRule="auto"/>
        <w:rPr>
          <w:rFonts w:ascii="Times New Roman" w:hAnsi="Times New Roman" w:cs="Times New Roman"/>
          <w:sz w:val="24"/>
          <w:szCs w:val="24"/>
        </w:rPr>
      </w:pPr>
    </w:p>
    <w:p w14:paraId="4F6F6139" w14:textId="279425C4" w:rsidR="007B45F5" w:rsidRDefault="007B45F5" w:rsidP="00771C5C">
      <w:pPr>
        <w:widowControl w:val="0"/>
        <w:suppressAutoHyphens/>
        <w:spacing w:after="0" w:line="360" w:lineRule="auto"/>
        <w:rPr>
          <w:rFonts w:ascii="Times New Roman" w:hAnsi="Times New Roman" w:cs="Times New Roman"/>
          <w:color w:val="000000"/>
          <w:sz w:val="24"/>
          <w:szCs w:val="24"/>
          <w:lang w:val="en-GB"/>
        </w:rPr>
      </w:pPr>
      <w:r>
        <w:rPr>
          <w:rFonts w:ascii="Times New Roman" w:hAnsi="Times New Roman" w:cs="Times New Roman"/>
          <w:sz w:val="24"/>
          <w:szCs w:val="24"/>
        </w:rPr>
        <w:t xml:space="preserve">The notion of the body schema is defined by Gallagher in contrast to the </w:t>
      </w:r>
      <w:r w:rsidRPr="00CB5901">
        <w:rPr>
          <w:rFonts w:ascii="Times New Roman" w:hAnsi="Times New Roman" w:cs="Times New Roman"/>
          <w:sz w:val="24"/>
          <w:szCs w:val="24"/>
        </w:rPr>
        <w:t>body image</w:t>
      </w:r>
      <w:r>
        <w:rPr>
          <w:rFonts w:ascii="Times New Roman" w:hAnsi="Times New Roman" w:cs="Times New Roman"/>
          <w:sz w:val="24"/>
          <w:szCs w:val="24"/>
        </w:rPr>
        <w:t xml:space="preserve">. The body image is </w:t>
      </w:r>
      <w:r w:rsidRPr="00CB5901">
        <w:rPr>
          <w:rFonts w:ascii="Times New Roman" w:hAnsi="Times New Roman" w:cs="Times New Roman"/>
          <w:sz w:val="24"/>
          <w:szCs w:val="24"/>
        </w:rPr>
        <w:t xml:space="preserve">a system of perceptions, beliefs, and emotions which take the body as their object (Gallagher 2005, 20). It </w:t>
      </w:r>
      <w:r>
        <w:rPr>
          <w:rFonts w:ascii="Times New Roman" w:hAnsi="Times New Roman" w:cs="Times New Roman"/>
          <w:sz w:val="24"/>
          <w:szCs w:val="24"/>
        </w:rPr>
        <w:t>may</w:t>
      </w:r>
      <w:r w:rsidRPr="00CB5901">
        <w:rPr>
          <w:rFonts w:ascii="Times New Roman" w:hAnsi="Times New Roman" w:cs="Times New Roman"/>
          <w:sz w:val="24"/>
          <w:szCs w:val="24"/>
        </w:rPr>
        <w:t xml:space="preserve"> not </w:t>
      </w:r>
      <w:r>
        <w:rPr>
          <w:rFonts w:ascii="Times New Roman" w:hAnsi="Times New Roman" w:cs="Times New Roman"/>
          <w:sz w:val="24"/>
          <w:szCs w:val="24"/>
        </w:rPr>
        <w:t>be</w:t>
      </w:r>
      <w:r w:rsidRPr="00CB5901">
        <w:rPr>
          <w:rFonts w:ascii="Times New Roman" w:hAnsi="Times New Roman" w:cs="Times New Roman"/>
          <w:sz w:val="24"/>
          <w:szCs w:val="24"/>
        </w:rPr>
        <w:t xml:space="preserve"> consciously reflected on, but is accessible to conscious thought (2005, 37). </w:t>
      </w:r>
      <w:r w:rsidRPr="00CB5901">
        <w:rPr>
          <w:rFonts w:ascii="Times New Roman" w:hAnsi="Times New Roman" w:cs="Times New Roman"/>
          <w:color w:val="000000"/>
          <w:sz w:val="24"/>
          <w:szCs w:val="24"/>
          <w:lang w:val="en-GB"/>
        </w:rPr>
        <w:t xml:space="preserve">The body image </w:t>
      </w:r>
      <w:r w:rsidRPr="00CB5901">
        <w:rPr>
          <w:rFonts w:ascii="Times New Roman" w:hAnsi="Times New Roman" w:cs="Times New Roman"/>
          <w:sz w:val="24"/>
          <w:szCs w:val="24"/>
        </w:rPr>
        <w:t xml:space="preserve">would include the reflexive evaluations formed in processes of self-constitution described above, though it is a </w:t>
      </w:r>
      <w:r>
        <w:rPr>
          <w:rFonts w:ascii="Times New Roman" w:hAnsi="Times New Roman" w:cs="Times New Roman"/>
          <w:sz w:val="24"/>
          <w:szCs w:val="24"/>
        </w:rPr>
        <w:t xml:space="preserve">broader concept that includes ongoing perceptual information. </w:t>
      </w:r>
      <w:r w:rsidR="00E53880">
        <w:rPr>
          <w:rFonts w:ascii="Times New Roman" w:hAnsi="Times New Roman" w:cs="Times New Roman"/>
          <w:sz w:val="24"/>
          <w:szCs w:val="24"/>
        </w:rPr>
        <w:t>Since it includes such evaluations, it may reflect social norms th</w:t>
      </w:r>
      <w:r w:rsidR="00A174CA">
        <w:rPr>
          <w:rFonts w:ascii="Times New Roman" w:hAnsi="Times New Roman" w:cs="Times New Roman"/>
          <w:sz w:val="24"/>
          <w:szCs w:val="24"/>
        </w:rPr>
        <w:t>at the individual has internaliz</w:t>
      </w:r>
      <w:r w:rsidR="00E53880">
        <w:rPr>
          <w:rFonts w:ascii="Times New Roman" w:hAnsi="Times New Roman" w:cs="Times New Roman"/>
          <w:sz w:val="24"/>
          <w:szCs w:val="24"/>
        </w:rPr>
        <w:t xml:space="preserve">ed. </w:t>
      </w:r>
      <w:r w:rsidRPr="00CB5901">
        <w:rPr>
          <w:rFonts w:ascii="Times New Roman" w:hAnsi="Times New Roman" w:cs="Times New Roman"/>
          <w:sz w:val="24"/>
          <w:szCs w:val="24"/>
        </w:rPr>
        <w:t xml:space="preserve">The body schema, in contrast, is </w:t>
      </w:r>
      <w:r w:rsidRPr="00CB5901">
        <w:rPr>
          <w:rFonts w:ascii="Times New Roman" w:hAnsi="Times New Roman" w:cs="Times New Roman"/>
          <w:color w:val="000000"/>
          <w:sz w:val="24"/>
          <w:szCs w:val="24"/>
          <w:lang w:val="en-GB"/>
        </w:rPr>
        <w:t>“a system of sensory</w:t>
      </w:r>
      <w:r w:rsidRPr="00A138BB">
        <w:rPr>
          <w:rFonts w:ascii="Cambria Math" w:hAnsi="Cambria Math"/>
          <w:color w:val="000000"/>
          <w:sz w:val="24"/>
          <w:lang w:val="en-GB"/>
        </w:rPr>
        <w:t>‐</w:t>
      </w:r>
      <w:r w:rsidRPr="00CB5901">
        <w:rPr>
          <w:rFonts w:ascii="Times New Roman" w:hAnsi="Times New Roman" w:cs="Times New Roman"/>
          <w:color w:val="000000"/>
          <w:sz w:val="24"/>
          <w:szCs w:val="24"/>
          <w:lang w:val="en-GB"/>
        </w:rPr>
        <w:t xml:space="preserve">motor capacities that function without awareness or the necessity of perceptual monitoring” (2005, 24). The system involves “preconscious, </w:t>
      </w:r>
      <w:proofErr w:type="spellStart"/>
      <w:r w:rsidRPr="00CB5901">
        <w:rPr>
          <w:rFonts w:ascii="Times New Roman" w:hAnsi="Times New Roman" w:cs="Times New Roman"/>
          <w:color w:val="000000"/>
          <w:sz w:val="24"/>
          <w:szCs w:val="24"/>
          <w:lang w:val="en-GB"/>
        </w:rPr>
        <w:t>subpersonal</w:t>
      </w:r>
      <w:proofErr w:type="spellEnd"/>
      <w:r w:rsidRPr="00CB5901">
        <w:rPr>
          <w:rFonts w:ascii="Times New Roman" w:hAnsi="Times New Roman" w:cs="Times New Roman"/>
          <w:color w:val="000000"/>
          <w:sz w:val="24"/>
          <w:szCs w:val="24"/>
          <w:lang w:val="en-GB"/>
        </w:rPr>
        <w:t>” processes that</w:t>
      </w:r>
      <w:r w:rsidRPr="00CB5901">
        <w:rPr>
          <w:rFonts w:ascii="Times New Roman" w:hAnsi="Times New Roman" w:cs="Times New Roman"/>
          <w:sz w:val="24"/>
          <w:szCs w:val="24"/>
        </w:rPr>
        <w:t xml:space="preserve"> both enable and constrain mov</w:t>
      </w:r>
      <w:r>
        <w:rPr>
          <w:rFonts w:ascii="Times New Roman" w:hAnsi="Times New Roman" w:cs="Times New Roman"/>
          <w:sz w:val="24"/>
          <w:szCs w:val="24"/>
        </w:rPr>
        <w:t xml:space="preserve">ement and bodily </w:t>
      </w:r>
      <w:r w:rsidRPr="00CB5901">
        <w:rPr>
          <w:rFonts w:ascii="Times New Roman" w:hAnsi="Times New Roman" w:cs="Times New Roman"/>
          <w:sz w:val="24"/>
          <w:szCs w:val="24"/>
        </w:rPr>
        <w:t>control</w:t>
      </w:r>
      <w:r>
        <w:rPr>
          <w:rFonts w:ascii="Times New Roman" w:hAnsi="Times New Roman" w:cs="Times New Roman"/>
          <w:sz w:val="24"/>
          <w:szCs w:val="24"/>
        </w:rPr>
        <w:t xml:space="preserve"> </w:t>
      </w:r>
      <w:r w:rsidRPr="00CB5901">
        <w:rPr>
          <w:rFonts w:ascii="Times New Roman" w:hAnsi="Times New Roman" w:cs="Times New Roman"/>
          <w:color w:val="000000"/>
          <w:sz w:val="24"/>
          <w:szCs w:val="24"/>
          <w:lang w:val="en-GB"/>
        </w:rPr>
        <w:t xml:space="preserve">(Gallagher 2005, 26). </w:t>
      </w:r>
      <w:r>
        <w:rPr>
          <w:rFonts w:ascii="Times New Roman" w:hAnsi="Times New Roman" w:cs="Times New Roman"/>
          <w:color w:val="000000"/>
          <w:sz w:val="24"/>
          <w:szCs w:val="24"/>
          <w:lang w:val="en-GB"/>
        </w:rPr>
        <w:t>Having a body schema allows us to</w:t>
      </w:r>
      <w:r w:rsidRPr="00CB5901">
        <w:rPr>
          <w:rFonts w:ascii="Times New Roman" w:hAnsi="Times New Roman" w:cs="Times New Roman"/>
          <w:color w:val="000000"/>
          <w:sz w:val="24"/>
          <w:szCs w:val="24"/>
          <w:lang w:val="en-GB"/>
        </w:rPr>
        <w:t xml:space="preserve"> perform smooth, co-ordinated action without conscious attention to the body. </w:t>
      </w:r>
      <w:r>
        <w:rPr>
          <w:rFonts w:ascii="Times New Roman" w:hAnsi="Times New Roman" w:cs="Times New Roman"/>
          <w:color w:val="000000"/>
          <w:sz w:val="24"/>
          <w:szCs w:val="24"/>
          <w:lang w:val="en-GB"/>
        </w:rPr>
        <w:t xml:space="preserve">The body schema </w:t>
      </w:r>
      <w:r w:rsidRPr="009D26DE">
        <w:rPr>
          <w:rFonts w:ascii="Times New Roman" w:hAnsi="Times New Roman" w:cs="Times New Roman"/>
          <w:color w:val="000000"/>
          <w:sz w:val="24"/>
          <w:szCs w:val="24"/>
          <w:lang w:val="en-GB"/>
        </w:rPr>
        <w:t>is</w:t>
      </w:r>
      <w:r>
        <w:rPr>
          <w:rFonts w:ascii="Times New Roman" w:hAnsi="Times New Roman" w:cs="Times New Roman"/>
          <w:color w:val="000000"/>
          <w:sz w:val="24"/>
          <w:szCs w:val="24"/>
          <w:lang w:val="en-GB"/>
        </w:rPr>
        <w:t xml:space="preserve"> quite plastic, reliant on tacit understanding of the body built up over time. </w:t>
      </w:r>
    </w:p>
    <w:p w14:paraId="7EF19FD2"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168D2C82" w14:textId="469AD1ED" w:rsidR="007B45F5" w:rsidRPr="00B50A1A" w:rsidRDefault="007B45F5" w:rsidP="00771C5C">
      <w:pPr>
        <w:widowControl w:val="0"/>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t>T</w:t>
      </w:r>
      <w:r w:rsidRPr="00CB5901">
        <w:rPr>
          <w:rFonts w:ascii="Times New Roman" w:hAnsi="Times New Roman" w:cs="Times New Roman"/>
          <w:sz w:val="24"/>
          <w:szCs w:val="24"/>
        </w:rPr>
        <w:t>he notion of the body schema allows recognition of the extent to which the body shapes experience. The body schema is a way of organising and integrating bodily experience, but it also shapes the perceptual field. We organi</w:t>
      </w:r>
      <w:r w:rsidR="00A174CA">
        <w:rPr>
          <w:rFonts w:ascii="Times New Roman" w:hAnsi="Times New Roman" w:cs="Times New Roman"/>
          <w:sz w:val="24"/>
          <w:szCs w:val="24"/>
        </w:rPr>
        <w:t>z</w:t>
      </w:r>
      <w:r w:rsidRPr="00CB5901">
        <w:rPr>
          <w:rFonts w:ascii="Times New Roman" w:hAnsi="Times New Roman" w:cs="Times New Roman"/>
          <w:sz w:val="24"/>
          <w:szCs w:val="24"/>
        </w:rPr>
        <w:t>e experience in ways related to the pragmatic needs of action</w:t>
      </w:r>
      <w:r w:rsidR="00282492">
        <w:rPr>
          <w:rFonts w:ascii="Times New Roman" w:hAnsi="Times New Roman" w:cs="Times New Roman"/>
          <w:sz w:val="24"/>
          <w:szCs w:val="24"/>
        </w:rPr>
        <w:t>—</w:t>
      </w:r>
      <w:r w:rsidRPr="00CB5901">
        <w:rPr>
          <w:rFonts w:ascii="Times New Roman" w:hAnsi="Times New Roman" w:cs="Times New Roman"/>
          <w:sz w:val="24"/>
          <w:szCs w:val="24"/>
        </w:rPr>
        <w:t xml:space="preserve">and so, in ways related to </w:t>
      </w:r>
      <w:r w:rsidRPr="00CB5901">
        <w:rPr>
          <w:rFonts w:ascii="Times New Roman" w:hAnsi="Times New Roman" w:cs="Times New Roman"/>
          <w:color w:val="000000"/>
          <w:sz w:val="24"/>
          <w:szCs w:val="24"/>
          <w:lang w:val="en-GB"/>
        </w:rPr>
        <w:t>bodily capacities</w:t>
      </w:r>
      <w:r w:rsidRPr="00CB5901">
        <w:rPr>
          <w:rFonts w:ascii="Times New Roman" w:hAnsi="Times New Roman" w:cs="Times New Roman"/>
          <w:sz w:val="24"/>
          <w:szCs w:val="24"/>
        </w:rPr>
        <w:t xml:space="preserve"> (Gallagher </w:t>
      </w:r>
      <w:r>
        <w:rPr>
          <w:rFonts w:ascii="Times New Roman" w:hAnsi="Times New Roman" w:cs="Times New Roman"/>
          <w:sz w:val="24"/>
          <w:szCs w:val="24"/>
        </w:rPr>
        <w:t>2005, 33)</w:t>
      </w:r>
      <w:r w:rsidRPr="00CB5901">
        <w:rPr>
          <w:rFonts w:ascii="Times New Roman" w:hAnsi="Times New Roman" w:cs="Times New Roman"/>
          <w:color w:val="000000"/>
          <w:sz w:val="24"/>
          <w:szCs w:val="24"/>
          <w:lang w:val="en-GB"/>
        </w:rPr>
        <w:t xml:space="preserve">. </w:t>
      </w:r>
      <w:r>
        <w:rPr>
          <w:rFonts w:ascii="Times New Roman" w:hAnsi="Times New Roman" w:cs="Times New Roman"/>
          <w:color w:val="000000" w:themeColor="text1"/>
          <w:sz w:val="24"/>
          <w:szCs w:val="24"/>
        </w:rPr>
        <w:t>A</w:t>
      </w:r>
      <w:r w:rsidRPr="00E67E5F">
        <w:rPr>
          <w:rFonts w:ascii="Times New Roman" w:hAnsi="Times New Roman" w:cs="Times New Roman"/>
          <w:color w:val="000000" w:themeColor="text1"/>
          <w:sz w:val="24"/>
          <w:szCs w:val="24"/>
        </w:rPr>
        <w:t>s Merleau-Ponty puts it, “</w:t>
      </w:r>
      <w:r w:rsidRPr="00E67E5F">
        <w:rPr>
          <w:rFonts w:ascii="Times New Roman" w:eastAsia="Times New Roman" w:hAnsi="Times New Roman" w:cs="Times New Roman"/>
          <w:color w:val="000000" w:themeColor="text1"/>
          <w:sz w:val="24"/>
          <w:szCs w:val="24"/>
          <w:shd w:val="clear" w:color="auto" w:fill="FFFFFF"/>
          <w:lang w:eastAsia="en-GB"/>
        </w:rPr>
        <w:t>if there can be, in front of it [my body], privileged figures against indifferent backgrounds, this is insofar as my body is polarized by its tasks, insofar as it exists toward them”</w:t>
      </w:r>
      <w:r w:rsidRPr="00E67E5F">
        <w:rPr>
          <w:rFonts w:ascii="Times New Roman" w:hAnsi="Times New Roman" w:cs="Times New Roman"/>
          <w:color w:val="000000" w:themeColor="text1"/>
          <w:sz w:val="24"/>
          <w:szCs w:val="24"/>
        </w:rPr>
        <w:t xml:space="preserve"> (2012, 103). </w:t>
      </w:r>
      <w:r>
        <w:rPr>
          <w:rFonts w:ascii="Times New Roman" w:hAnsi="Times New Roman" w:cs="Times New Roman"/>
          <w:color w:val="000000" w:themeColor="text1"/>
          <w:sz w:val="24"/>
          <w:szCs w:val="24"/>
        </w:rPr>
        <w:t xml:space="preserve">Or, </w:t>
      </w:r>
      <w:r>
        <w:rPr>
          <w:rFonts w:ascii="Times New Roman" w:hAnsi="Times New Roman" w:cs="Times New Roman"/>
          <w:color w:val="000000"/>
          <w:sz w:val="24"/>
          <w:szCs w:val="24"/>
          <w:lang w:val="en-GB"/>
        </w:rPr>
        <w:t>as Mackenzie puts it:</w:t>
      </w:r>
    </w:p>
    <w:p w14:paraId="40F13C63" w14:textId="77777777" w:rsidR="007B45F5" w:rsidRDefault="007B45F5" w:rsidP="00771C5C">
      <w:pPr>
        <w:widowControl w:val="0"/>
        <w:autoSpaceDE w:val="0"/>
        <w:autoSpaceDN w:val="0"/>
        <w:adjustRightInd w:val="0"/>
        <w:spacing w:after="0" w:line="360" w:lineRule="auto"/>
        <w:rPr>
          <w:rFonts w:ascii="Times New Roman" w:hAnsi="Times New Roman" w:cs="Times New Roman"/>
          <w:color w:val="000000"/>
          <w:sz w:val="24"/>
          <w:szCs w:val="24"/>
          <w:lang w:val="en-GB"/>
        </w:rPr>
      </w:pPr>
    </w:p>
    <w:p w14:paraId="01A66E8C" w14:textId="52CDBD7B" w:rsidR="007B45F5" w:rsidRDefault="007B45F5" w:rsidP="00771C5C">
      <w:pPr>
        <w:widowControl w:val="0"/>
        <w:autoSpaceDE w:val="0"/>
        <w:autoSpaceDN w:val="0"/>
        <w:adjustRightInd w:val="0"/>
        <w:spacing w:after="0" w:line="360" w:lineRule="auto"/>
        <w:ind w:left="72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Both perception and our engagement with the world are structured by our practical aims, that is, by our projects and intentions, which arise in response to the particular environment or situation in which we are immersed </w:t>
      </w:r>
      <w:r w:rsidR="003C518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These aims foreground certain objects or features of the world as having practical significance while others recede into the background</w:t>
      </w:r>
      <w:r w:rsidR="00637C45">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(2009, 115</w:t>
      </w:r>
      <w:r w:rsidRPr="009D26DE">
        <w:rPr>
          <w:rFonts w:ascii="Times New Roman" w:hAnsi="Times New Roman" w:cs="Times New Roman"/>
          <w:color w:val="000000"/>
          <w:sz w:val="24"/>
          <w:szCs w:val="24"/>
          <w:lang w:val="en-GB"/>
        </w:rPr>
        <w:t>)</w:t>
      </w:r>
    </w:p>
    <w:p w14:paraId="68EB9665" w14:textId="77777777" w:rsidR="007B45F5" w:rsidRPr="007D1F55" w:rsidRDefault="007B45F5" w:rsidP="00A138BB">
      <w:pPr>
        <w:widowControl w:val="0"/>
        <w:autoSpaceDE w:val="0"/>
        <w:autoSpaceDN w:val="0"/>
        <w:adjustRightInd w:val="0"/>
        <w:spacing w:after="0" w:line="360" w:lineRule="auto"/>
        <w:ind w:left="720"/>
        <w:rPr>
          <w:rFonts w:ascii="Times New Roman" w:hAnsi="Times New Roman" w:cs="Times New Roman"/>
          <w:color w:val="000000"/>
          <w:sz w:val="24"/>
          <w:szCs w:val="24"/>
          <w:lang w:val="en-GB"/>
        </w:rPr>
      </w:pPr>
    </w:p>
    <w:p w14:paraId="30F5A0F9" w14:textId="07E11518" w:rsidR="007B45F5" w:rsidRDefault="007B45F5" w:rsidP="00A138BB">
      <w:pPr>
        <w:widowControl w:val="0"/>
        <w:autoSpaceDE w:val="0"/>
        <w:autoSpaceDN w:val="0"/>
        <w:adjustRightInd w:val="0"/>
        <w:spacing w:after="0" w:line="360" w:lineRule="auto"/>
        <w:rPr>
          <w:rFonts w:ascii="Times New Roman" w:hAnsi="Times New Roman" w:cs="Times New Roman"/>
          <w:color w:val="000000"/>
          <w:sz w:val="24"/>
          <w:szCs w:val="24"/>
          <w:lang w:val="en-GB"/>
        </w:rPr>
      </w:pPr>
      <w:r>
        <w:rPr>
          <w:rFonts w:ascii="Times New Roman" w:hAnsi="Times New Roman" w:cs="Times New Roman"/>
          <w:sz w:val="24"/>
          <w:szCs w:val="24"/>
        </w:rPr>
        <w:t>That the body therefore shape</w:t>
      </w:r>
      <w:r w:rsidR="002853BB">
        <w:rPr>
          <w:rFonts w:ascii="Times New Roman" w:hAnsi="Times New Roman" w:cs="Times New Roman"/>
          <w:sz w:val="24"/>
          <w:szCs w:val="24"/>
        </w:rPr>
        <w:t>s</w:t>
      </w:r>
      <w:r>
        <w:rPr>
          <w:rFonts w:ascii="Times New Roman" w:hAnsi="Times New Roman" w:cs="Times New Roman"/>
          <w:sz w:val="24"/>
          <w:szCs w:val="24"/>
        </w:rPr>
        <w:t xml:space="preserve"> experience</w:t>
      </w:r>
      <w:r w:rsidRPr="00CB5901">
        <w:rPr>
          <w:rFonts w:ascii="Times New Roman" w:hAnsi="Times New Roman" w:cs="Times New Roman"/>
          <w:sz w:val="24"/>
          <w:szCs w:val="24"/>
        </w:rPr>
        <w:t xml:space="preserve"> is particula</w:t>
      </w:r>
      <w:r>
        <w:rPr>
          <w:rFonts w:ascii="Times New Roman" w:hAnsi="Times New Roman" w:cs="Times New Roman"/>
          <w:sz w:val="24"/>
          <w:szCs w:val="24"/>
        </w:rPr>
        <w:t>rly evident when we consider</w:t>
      </w:r>
      <w:r w:rsidRPr="00CB5901">
        <w:rPr>
          <w:rFonts w:ascii="Times New Roman" w:hAnsi="Times New Roman" w:cs="Times New Roman"/>
          <w:sz w:val="24"/>
          <w:szCs w:val="24"/>
        </w:rPr>
        <w:t xml:space="preserve"> </w:t>
      </w:r>
      <w:r>
        <w:rPr>
          <w:rFonts w:ascii="Times New Roman" w:hAnsi="Times New Roman" w:cs="Times New Roman"/>
          <w:sz w:val="24"/>
          <w:szCs w:val="24"/>
        </w:rPr>
        <w:t>how</w:t>
      </w:r>
      <w:r w:rsidRPr="00CB5901">
        <w:rPr>
          <w:rFonts w:ascii="Times New Roman" w:hAnsi="Times New Roman" w:cs="Times New Roman"/>
          <w:sz w:val="24"/>
          <w:szCs w:val="24"/>
        </w:rPr>
        <w:t xml:space="preserve"> changed embodiment alter</w:t>
      </w:r>
      <w:r>
        <w:rPr>
          <w:rFonts w:ascii="Times New Roman" w:hAnsi="Times New Roman" w:cs="Times New Roman"/>
          <w:sz w:val="24"/>
          <w:szCs w:val="24"/>
        </w:rPr>
        <w:t>s</w:t>
      </w:r>
      <w:r w:rsidRPr="00CB5901">
        <w:rPr>
          <w:rFonts w:ascii="Times New Roman" w:hAnsi="Times New Roman" w:cs="Times New Roman"/>
          <w:sz w:val="24"/>
          <w:szCs w:val="24"/>
        </w:rPr>
        <w:t xml:space="preserve"> the way the world is experienced. </w:t>
      </w: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Toombs</w:t>
      </w:r>
      <w:proofErr w:type="spellEnd"/>
      <w:r w:rsidRPr="00CB5901">
        <w:rPr>
          <w:rFonts w:ascii="Times New Roman" w:hAnsi="Times New Roman" w:cs="Times New Roman"/>
          <w:sz w:val="24"/>
          <w:szCs w:val="24"/>
        </w:rPr>
        <w:t xml:space="preserve"> (2001) </w:t>
      </w:r>
      <w:r>
        <w:rPr>
          <w:rFonts w:ascii="Times New Roman" w:hAnsi="Times New Roman" w:cs="Times New Roman"/>
          <w:sz w:val="24"/>
          <w:szCs w:val="24"/>
        </w:rPr>
        <w:t>describes how</w:t>
      </w:r>
      <w:r w:rsidRPr="00CB5901">
        <w:rPr>
          <w:rFonts w:ascii="Times New Roman" w:hAnsi="Times New Roman" w:cs="Times New Roman"/>
          <w:sz w:val="24"/>
          <w:szCs w:val="24"/>
        </w:rPr>
        <w:t xml:space="preserve"> coming, over the course of many years, to be confined in a wheelchair </w:t>
      </w:r>
      <w:r>
        <w:rPr>
          <w:rFonts w:ascii="Times New Roman" w:hAnsi="Times New Roman" w:cs="Times New Roman"/>
          <w:sz w:val="24"/>
          <w:szCs w:val="24"/>
        </w:rPr>
        <w:t>altered her sense of space. T</w:t>
      </w:r>
      <w:r w:rsidRPr="00CB5901">
        <w:rPr>
          <w:rFonts w:ascii="Times New Roman" w:hAnsi="Times New Roman" w:cs="Times New Roman"/>
          <w:sz w:val="24"/>
          <w:szCs w:val="24"/>
        </w:rPr>
        <w:t>he meanings of ‘far’ and ‘near’, ‘high’ and ‘low’ altered in relation to her capaci</w:t>
      </w:r>
      <w:r>
        <w:rPr>
          <w:rFonts w:ascii="Times New Roman" w:hAnsi="Times New Roman" w:cs="Times New Roman"/>
          <w:sz w:val="24"/>
          <w:szCs w:val="24"/>
        </w:rPr>
        <w:t>ties: o</w:t>
      </w:r>
      <w:r w:rsidRPr="00CB5901">
        <w:rPr>
          <w:rFonts w:ascii="Times New Roman" w:hAnsi="Times New Roman" w:cs="Times New Roman"/>
          <w:sz w:val="24"/>
          <w:szCs w:val="24"/>
        </w:rPr>
        <w:t xml:space="preserve">ur understanding of space is perspectival, related to </w:t>
      </w:r>
      <w:r>
        <w:rPr>
          <w:rFonts w:ascii="Times New Roman" w:hAnsi="Times New Roman" w:cs="Times New Roman"/>
          <w:sz w:val="24"/>
          <w:szCs w:val="24"/>
        </w:rPr>
        <w:t xml:space="preserve">our capacities and aims </w:t>
      </w:r>
      <w:r w:rsidRPr="00CB5901">
        <w:rPr>
          <w:rFonts w:ascii="Times New Roman" w:hAnsi="Times New Roman" w:cs="Times New Roman"/>
          <w:sz w:val="24"/>
          <w:szCs w:val="24"/>
        </w:rPr>
        <w:t>(2001, 249</w:t>
      </w:r>
      <w:r w:rsidR="001803FC">
        <w:rPr>
          <w:rFonts w:ascii="Times New Roman" w:hAnsi="Times New Roman" w:cs="Times New Roman"/>
          <w:sz w:val="24"/>
          <w:szCs w:val="24"/>
        </w:rPr>
        <w:t>–</w:t>
      </w:r>
      <w:r w:rsidRPr="00CB5901">
        <w:rPr>
          <w:rFonts w:ascii="Times New Roman" w:hAnsi="Times New Roman" w:cs="Times New Roman"/>
          <w:sz w:val="24"/>
          <w:szCs w:val="24"/>
        </w:rPr>
        <w:t xml:space="preserve">50). </w:t>
      </w:r>
      <w:r>
        <w:rPr>
          <w:rFonts w:ascii="Times New Roman" w:hAnsi="Times New Roman" w:cs="Times New Roman"/>
          <w:color w:val="000000"/>
          <w:sz w:val="24"/>
          <w:szCs w:val="24"/>
          <w:lang w:val="en-GB"/>
        </w:rPr>
        <w:t xml:space="preserve">The self-body relation, then, involves the body pre-reflectively shaping how a person experiences the world. </w:t>
      </w:r>
    </w:p>
    <w:p w14:paraId="5A2D2E32" w14:textId="77777777" w:rsidR="007B45F5" w:rsidRDefault="007B45F5" w:rsidP="00A138BB">
      <w:pPr>
        <w:widowControl w:val="0"/>
        <w:autoSpaceDE w:val="0"/>
        <w:autoSpaceDN w:val="0"/>
        <w:adjustRightInd w:val="0"/>
        <w:spacing w:after="0" w:line="360" w:lineRule="auto"/>
        <w:rPr>
          <w:rFonts w:ascii="Times New Roman" w:hAnsi="Times New Roman" w:cs="Times New Roman"/>
          <w:color w:val="000000"/>
          <w:sz w:val="24"/>
          <w:szCs w:val="24"/>
          <w:lang w:val="en-GB"/>
        </w:rPr>
      </w:pPr>
    </w:p>
    <w:p w14:paraId="125227C8" w14:textId="03154372" w:rsidR="007B45F5" w:rsidRPr="00CB5901" w:rsidRDefault="007711BC" w:rsidP="00A138BB">
      <w:pPr>
        <w:widowControl w:val="0"/>
        <w:spacing w:after="0"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Further</w:t>
      </w:r>
      <w:r w:rsidR="007B45F5">
        <w:rPr>
          <w:rFonts w:ascii="Times New Roman" w:hAnsi="Times New Roman" w:cs="Times New Roman"/>
          <w:sz w:val="24"/>
          <w:szCs w:val="24"/>
        </w:rPr>
        <w:t xml:space="preserve">, while </w:t>
      </w:r>
      <w:r w:rsidR="007B45F5" w:rsidRPr="00CB5901">
        <w:rPr>
          <w:rFonts w:ascii="Times New Roman" w:hAnsi="Times New Roman" w:cs="Times New Roman"/>
          <w:sz w:val="24"/>
          <w:szCs w:val="24"/>
        </w:rPr>
        <w:t xml:space="preserve">our bodies </w:t>
      </w:r>
      <w:r w:rsidR="007B45F5">
        <w:rPr>
          <w:rFonts w:ascii="Times New Roman" w:hAnsi="Times New Roman" w:cs="Times New Roman"/>
          <w:sz w:val="24"/>
          <w:szCs w:val="24"/>
        </w:rPr>
        <w:t>can be regarded as objects in the world</w:t>
      </w:r>
      <w:r w:rsidR="007B45F5" w:rsidRPr="00CB5901">
        <w:rPr>
          <w:rFonts w:ascii="Times New Roman" w:hAnsi="Times New Roman" w:cs="Times New Roman"/>
          <w:sz w:val="24"/>
          <w:szCs w:val="24"/>
        </w:rPr>
        <w:t xml:space="preserve"> during mom</w:t>
      </w:r>
      <w:r w:rsidR="007B45F5">
        <w:rPr>
          <w:rFonts w:ascii="Times New Roman" w:hAnsi="Times New Roman" w:cs="Times New Roman"/>
          <w:sz w:val="24"/>
          <w:szCs w:val="24"/>
        </w:rPr>
        <w:t>ents of reflection, the body is</w:t>
      </w:r>
      <w:r w:rsidR="007B45F5" w:rsidRPr="00CB5901">
        <w:rPr>
          <w:rFonts w:ascii="Times New Roman" w:hAnsi="Times New Roman" w:cs="Times New Roman"/>
          <w:sz w:val="24"/>
          <w:szCs w:val="24"/>
        </w:rPr>
        <w:t xml:space="preserve"> </w:t>
      </w:r>
      <w:r w:rsidR="007B45F5">
        <w:rPr>
          <w:rFonts w:ascii="Times New Roman" w:hAnsi="Times New Roman" w:cs="Times New Roman"/>
          <w:sz w:val="24"/>
          <w:szCs w:val="24"/>
        </w:rPr>
        <w:t xml:space="preserve">pre-reflectively </w:t>
      </w:r>
      <w:r w:rsidR="007B45F5" w:rsidRPr="00CB5901">
        <w:rPr>
          <w:rFonts w:ascii="Times New Roman" w:hAnsi="Times New Roman" w:cs="Times New Roman"/>
          <w:sz w:val="24"/>
          <w:szCs w:val="24"/>
        </w:rPr>
        <w:t>experienced “as the perspective from which we perceive the world and as our mode of engagement with it”</w:t>
      </w:r>
      <w:r w:rsidR="007B45F5">
        <w:rPr>
          <w:rFonts w:ascii="Times New Roman" w:hAnsi="Times New Roman" w:cs="Times New Roman"/>
          <w:sz w:val="24"/>
          <w:szCs w:val="24"/>
        </w:rPr>
        <w:t xml:space="preserve"> (Mackenzie 2009, 115). The body is </w:t>
      </w:r>
      <w:r w:rsidR="007B45F5" w:rsidRPr="00CB5901">
        <w:rPr>
          <w:rFonts w:ascii="Times New Roman" w:hAnsi="Times New Roman" w:cs="Times New Roman"/>
          <w:sz w:val="24"/>
          <w:szCs w:val="24"/>
        </w:rPr>
        <w:t xml:space="preserve">experienced as a subject which </w:t>
      </w:r>
      <w:r w:rsidR="007B45F5" w:rsidRPr="00CB5901">
        <w:rPr>
          <w:rFonts w:ascii="Times New Roman" w:hAnsi="Times New Roman" w:cs="Times New Roman"/>
          <w:i/>
          <w:sz w:val="24"/>
          <w:szCs w:val="24"/>
        </w:rPr>
        <w:t>has</w:t>
      </w:r>
      <w:r w:rsidR="007B45F5" w:rsidRPr="00CB5901">
        <w:rPr>
          <w:rFonts w:ascii="Times New Roman" w:hAnsi="Times New Roman" w:cs="Times New Roman"/>
          <w:sz w:val="24"/>
          <w:szCs w:val="24"/>
        </w:rPr>
        <w:t xml:space="preserve"> perceptions</w:t>
      </w:r>
      <w:r w:rsidR="007B45F5">
        <w:rPr>
          <w:rFonts w:ascii="Times New Roman" w:hAnsi="Times New Roman" w:cs="Times New Roman"/>
          <w:sz w:val="24"/>
          <w:szCs w:val="24"/>
        </w:rPr>
        <w:t xml:space="preserve">, thoughts, and emotions, because it is reflexive, and can therefore take the role of the subject as well as the object of a perception, thought, or attitude </w:t>
      </w:r>
      <w:r w:rsidR="007B45F5" w:rsidRPr="00CB5901">
        <w:rPr>
          <w:rFonts w:ascii="Times New Roman" w:hAnsi="Times New Roman" w:cs="Times New Roman"/>
          <w:sz w:val="24"/>
          <w:szCs w:val="24"/>
        </w:rPr>
        <w:t xml:space="preserve">(Merleau-Ponty 1962, 84). </w:t>
      </w:r>
      <w:r w:rsidR="00A11D0C">
        <w:rPr>
          <w:rFonts w:ascii="Times New Roman" w:eastAsia="Times New Roman" w:hAnsi="Times New Roman" w:cs="Times New Roman"/>
          <w:sz w:val="24"/>
          <w:szCs w:val="24"/>
          <w:lang w:eastAsia="en-GB"/>
        </w:rPr>
        <w:t>The body is</w:t>
      </w:r>
      <w:r w:rsidR="007B45F5" w:rsidRPr="00CB5901">
        <w:rPr>
          <w:rFonts w:ascii="Times New Roman" w:eastAsia="Times New Roman" w:hAnsi="Times New Roman" w:cs="Times New Roman"/>
          <w:sz w:val="24"/>
          <w:szCs w:val="24"/>
          <w:lang w:eastAsia="en-GB"/>
        </w:rPr>
        <w:t xml:space="preserve"> analogous to the ‘unperceived subject’ at the centre of one’s perspective: it is a subject </w:t>
      </w:r>
      <w:r w:rsidR="007B45F5">
        <w:rPr>
          <w:rFonts w:ascii="Times New Roman" w:eastAsia="Times New Roman" w:hAnsi="Times New Roman" w:cs="Times New Roman"/>
          <w:sz w:val="24"/>
          <w:szCs w:val="24"/>
          <w:lang w:eastAsia="en-GB"/>
        </w:rPr>
        <w:t>that</w:t>
      </w:r>
      <w:r w:rsidR="007B45F5" w:rsidRPr="00CB5901">
        <w:rPr>
          <w:rFonts w:ascii="Times New Roman" w:eastAsia="Times New Roman" w:hAnsi="Times New Roman" w:cs="Times New Roman"/>
          <w:sz w:val="24"/>
          <w:szCs w:val="24"/>
          <w:lang w:eastAsia="en-GB"/>
        </w:rPr>
        <w:t xml:space="preserve">, whenever </w:t>
      </w:r>
      <w:r w:rsidR="007B45F5">
        <w:rPr>
          <w:rFonts w:ascii="Times New Roman" w:eastAsia="Times New Roman" w:hAnsi="Times New Roman" w:cs="Times New Roman"/>
          <w:sz w:val="24"/>
          <w:szCs w:val="24"/>
          <w:lang w:eastAsia="en-GB"/>
        </w:rPr>
        <w:t>it is</w:t>
      </w:r>
      <w:r w:rsidR="007B45F5" w:rsidRPr="00CB5901">
        <w:rPr>
          <w:rFonts w:ascii="Times New Roman" w:eastAsia="Times New Roman" w:hAnsi="Times New Roman" w:cs="Times New Roman"/>
          <w:sz w:val="24"/>
          <w:szCs w:val="24"/>
          <w:lang w:eastAsia="en-GB"/>
        </w:rPr>
        <w:t xml:space="preserve"> </w:t>
      </w:r>
      <w:r w:rsidR="007B45F5">
        <w:rPr>
          <w:rFonts w:ascii="Times New Roman" w:eastAsia="Times New Roman" w:hAnsi="Times New Roman" w:cs="Times New Roman"/>
          <w:sz w:val="24"/>
          <w:szCs w:val="24"/>
          <w:lang w:eastAsia="en-GB"/>
        </w:rPr>
        <w:t>focused upon</w:t>
      </w:r>
      <w:r w:rsidR="007B45F5" w:rsidRPr="00CB5901">
        <w:rPr>
          <w:rFonts w:ascii="Times New Roman" w:eastAsia="Times New Roman" w:hAnsi="Times New Roman" w:cs="Times New Roman"/>
          <w:sz w:val="24"/>
          <w:szCs w:val="24"/>
          <w:lang w:eastAsia="en-GB"/>
        </w:rPr>
        <w:t>, is regarded as an object. It is a condition of the possibility of experience, not just in the nomological sense, but experientially (Merleau-Ponty 1962, 92</w:t>
      </w:r>
      <w:r w:rsidR="001803FC">
        <w:rPr>
          <w:rFonts w:ascii="Times New Roman" w:hAnsi="Times New Roman" w:cs="Times New Roman"/>
          <w:sz w:val="24"/>
          <w:szCs w:val="24"/>
        </w:rPr>
        <w:t>–</w:t>
      </w:r>
      <w:r w:rsidR="007B45F5" w:rsidRPr="00CB5901">
        <w:rPr>
          <w:rFonts w:ascii="Times New Roman" w:eastAsia="Times New Roman" w:hAnsi="Times New Roman" w:cs="Times New Roman"/>
          <w:sz w:val="24"/>
          <w:szCs w:val="24"/>
          <w:lang w:eastAsia="en-GB"/>
        </w:rPr>
        <w:t>4)</w:t>
      </w:r>
      <w:r w:rsidR="007B45F5" w:rsidRPr="00CB5901">
        <w:rPr>
          <w:rFonts w:ascii="Times New Roman" w:hAnsi="Times New Roman" w:cs="Times New Roman"/>
          <w:sz w:val="24"/>
          <w:szCs w:val="24"/>
        </w:rPr>
        <w:t>.</w:t>
      </w:r>
    </w:p>
    <w:p w14:paraId="74CCE18B" w14:textId="77777777" w:rsidR="007B45F5" w:rsidRPr="00CB5901" w:rsidRDefault="007B45F5" w:rsidP="00A138BB">
      <w:pPr>
        <w:widowControl w:val="0"/>
        <w:autoSpaceDE w:val="0"/>
        <w:autoSpaceDN w:val="0"/>
        <w:adjustRightInd w:val="0"/>
        <w:spacing w:after="0" w:line="360" w:lineRule="auto"/>
        <w:rPr>
          <w:rFonts w:ascii="Times New Roman" w:hAnsi="Times New Roman" w:cs="Times New Roman"/>
          <w:sz w:val="24"/>
          <w:szCs w:val="24"/>
        </w:rPr>
      </w:pPr>
    </w:p>
    <w:p w14:paraId="72F5930B" w14:textId="10883EC4" w:rsidR="007B45F5" w:rsidRPr="00CB5901" w:rsidRDefault="00A11D0C" w:rsidP="00A138BB">
      <w:pPr>
        <w:widowControl w:val="0"/>
        <w:autoSpaceDE w:val="0"/>
        <w:autoSpaceDN w:val="0"/>
        <w:adjustRightInd w:val="0"/>
        <w:spacing w:after="0" w:line="360" w:lineRule="auto"/>
        <w:rPr>
          <w:rFonts w:ascii="Times New Roman" w:hAnsi="Times New Roman" w:cs="Times New Roman"/>
          <w:sz w:val="24"/>
          <w:szCs w:val="24"/>
        </w:rPr>
      </w:pPr>
      <w:r w:rsidRPr="009D26DE">
        <w:rPr>
          <w:rFonts w:ascii="Times New Roman" w:hAnsi="Times New Roman" w:cs="Times New Roman"/>
          <w:sz w:val="24"/>
          <w:szCs w:val="24"/>
        </w:rPr>
        <w:t>Th</w:t>
      </w:r>
      <w:r w:rsidR="003F6BC7">
        <w:rPr>
          <w:rFonts w:ascii="Times New Roman" w:hAnsi="Times New Roman" w:cs="Times New Roman"/>
          <w:sz w:val="24"/>
          <w:szCs w:val="24"/>
        </w:rPr>
        <w:t>is discussion</w:t>
      </w:r>
      <w:r>
        <w:rPr>
          <w:rFonts w:ascii="Times New Roman" w:hAnsi="Times New Roman" w:cs="Times New Roman"/>
          <w:sz w:val="24"/>
          <w:szCs w:val="24"/>
        </w:rPr>
        <w:t xml:space="preserve"> </w:t>
      </w:r>
      <w:r w:rsidR="003F6BC7">
        <w:rPr>
          <w:rFonts w:ascii="Times New Roman" w:hAnsi="Times New Roman" w:cs="Times New Roman"/>
          <w:sz w:val="24"/>
          <w:szCs w:val="24"/>
        </w:rPr>
        <w:t>reveals</w:t>
      </w:r>
      <w:r>
        <w:rPr>
          <w:rFonts w:ascii="Times New Roman" w:hAnsi="Times New Roman" w:cs="Times New Roman"/>
          <w:sz w:val="24"/>
          <w:szCs w:val="24"/>
        </w:rPr>
        <w:t xml:space="preserve"> </w:t>
      </w:r>
      <w:r w:rsidR="007B45F5">
        <w:rPr>
          <w:rFonts w:ascii="Times New Roman" w:hAnsi="Times New Roman" w:cs="Times New Roman"/>
          <w:sz w:val="24"/>
          <w:szCs w:val="24"/>
        </w:rPr>
        <w:t>two aspects</w:t>
      </w:r>
      <w:r w:rsidR="007B45F5" w:rsidRPr="00CB5901">
        <w:rPr>
          <w:rFonts w:ascii="Times New Roman" w:hAnsi="Times New Roman" w:cs="Times New Roman"/>
          <w:sz w:val="24"/>
          <w:szCs w:val="24"/>
        </w:rPr>
        <w:t xml:space="preserve"> of the</w:t>
      </w:r>
      <w:r w:rsidR="007B45F5">
        <w:rPr>
          <w:rFonts w:ascii="Times New Roman" w:hAnsi="Times New Roman" w:cs="Times New Roman"/>
          <w:sz w:val="24"/>
          <w:szCs w:val="24"/>
        </w:rPr>
        <w:t xml:space="preserve"> person-body</w:t>
      </w:r>
      <w:r w:rsidR="007B45F5" w:rsidRPr="00CB5901">
        <w:rPr>
          <w:rFonts w:ascii="Times New Roman" w:hAnsi="Times New Roman" w:cs="Times New Roman"/>
          <w:sz w:val="24"/>
          <w:szCs w:val="24"/>
        </w:rPr>
        <w:t xml:space="preserve"> relation that could have normative </w:t>
      </w:r>
      <w:r w:rsidR="007B45F5" w:rsidRPr="00CB5901">
        <w:rPr>
          <w:rFonts w:ascii="Times New Roman" w:hAnsi="Times New Roman" w:cs="Times New Roman"/>
          <w:sz w:val="24"/>
          <w:szCs w:val="24"/>
        </w:rPr>
        <w:lastRenderedPageBreak/>
        <w:t xml:space="preserve">significance. First, bodily characteristics </w:t>
      </w:r>
      <w:r w:rsidR="007B45F5">
        <w:rPr>
          <w:rFonts w:ascii="Times New Roman" w:hAnsi="Times New Roman" w:cs="Times New Roman"/>
          <w:sz w:val="24"/>
          <w:szCs w:val="24"/>
        </w:rPr>
        <w:t xml:space="preserve">are partly the result of our choices or can be actively </w:t>
      </w:r>
      <w:r w:rsidR="007B45F5" w:rsidRPr="00CB5901">
        <w:rPr>
          <w:rFonts w:ascii="Times New Roman" w:hAnsi="Times New Roman" w:cs="Times New Roman"/>
          <w:sz w:val="24"/>
          <w:szCs w:val="24"/>
        </w:rPr>
        <w:t xml:space="preserve">appropriated as </w:t>
      </w:r>
      <w:r w:rsidR="007B45F5">
        <w:rPr>
          <w:rFonts w:ascii="Times New Roman" w:hAnsi="Times New Roman" w:cs="Times New Roman"/>
          <w:sz w:val="24"/>
          <w:szCs w:val="24"/>
        </w:rPr>
        <w:t>expressing one’s self</w:t>
      </w:r>
      <w:r w:rsidR="007B45F5" w:rsidRPr="00CB5901">
        <w:rPr>
          <w:rFonts w:ascii="Times New Roman" w:hAnsi="Times New Roman" w:cs="Times New Roman"/>
          <w:sz w:val="24"/>
          <w:szCs w:val="24"/>
        </w:rPr>
        <w:t>. They can thus have normative weight for the individual</w:t>
      </w:r>
      <w:r w:rsidR="007B45F5">
        <w:rPr>
          <w:rFonts w:ascii="Times New Roman" w:hAnsi="Times New Roman" w:cs="Times New Roman"/>
          <w:sz w:val="24"/>
          <w:szCs w:val="24"/>
        </w:rPr>
        <w:t>. R</w:t>
      </w:r>
      <w:r w:rsidR="007B45F5" w:rsidRPr="00CB5901">
        <w:rPr>
          <w:rFonts w:ascii="Times New Roman" w:hAnsi="Times New Roman" w:cs="Times New Roman"/>
          <w:sz w:val="24"/>
          <w:szCs w:val="24"/>
        </w:rPr>
        <w:t>especting an individual may require recognition of this</w:t>
      </w:r>
      <w:r w:rsidR="007B45F5">
        <w:rPr>
          <w:rFonts w:ascii="Times New Roman" w:hAnsi="Times New Roman" w:cs="Times New Roman"/>
          <w:sz w:val="24"/>
          <w:szCs w:val="24"/>
        </w:rPr>
        <w:t xml:space="preserve"> (f</w:t>
      </w:r>
      <w:r w:rsidR="007B45F5" w:rsidRPr="00CB5901">
        <w:rPr>
          <w:rFonts w:ascii="Times New Roman" w:hAnsi="Times New Roman" w:cs="Times New Roman"/>
          <w:sz w:val="24"/>
          <w:szCs w:val="24"/>
        </w:rPr>
        <w:t>or instance, a transgender individual who prefers male pronouns could be disrespected by the use of female pronouns</w:t>
      </w:r>
      <w:r w:rsidR="007B45F5">
        <w:rPr>
          <w:rFonts w:ascii="Times New Roman" w:hAnsi="Times New Roman" w:cs="Times New Roman"/>
          <w:sz w:val="24"/>
          <w:szCs w:val="24"/>
        </w:rPr>
        <w:t>)</w:t>
      </w:r>
      <w:r w:rsidR="007B45F5" w:rsidRPr="00CB5901">
        <w:rPr>
          <w:rFonts w:ascii="Times New Roman" w:hAnsi="Times New Roman" w:cs="Times New Roman"/>
          <w:sz w:val="24"/>
          <w:szCs w:val="24"/>
        </w:rPr>
        <w:t xml:space="preserve">. Second, </w:t>
      </w:r>
      <w:r w:rsidR="007B45F5">
        <w:rPr>
          <w:rFonts w:ascii="Times New Roman" w:hAnsi="Times New Roman" w:cs="Times New Roman"/>
          <w:sz w:val="24"/>
          <w:szCs w:val="24"/>
        </w:rPr>
        <w:t>the person is embodied in the sense that the body</w:t>
      </w:r>
      <w:r w:rsidR="007B45F5" w:rsidRPr="00CB5901">
        <w:rPr>
          <w:rFonts w:ascii="Times New Roman" w:hAnsi="Times New Roman" w:cs="Times New Roman"/>
          <w:sz w:val="24"/>
          <w:szCs w:val="24"/>
        </w:rPr>
        <w:t xml:space="preserve"> </w:t>
      </w:r>
      <w:r w:rsidR="007B45F5">
        <w:rPr>
          <w:rFonts w:ascii="Times New Roman" w:hAnsi="Times New Roman" w:cs="Times New Roman"/>
          <w:sz w:val="24"/>
          <w:szCs w:val="24"/>
        </w:rPr>
        <w:t>shapes</w:t>
      </w:r>
      <w:r w:rsidR="007B45F5" w:rsidRPr="00CB5901">
        <w:rPr>
          <w:rFonts w:ascii="Times New Roman" w:hAnsi="Times New Roman" w:cs="Times New Roman"/>
          <w:sz w:val="24"/>
          <w:szCs w:val="24"/>
        </w:rPr>
        <w:t xml:space="preserve"> </w:t>
      </w:r>
      <w:r w:rsidR="007B45F5">
        <w:rPr>
          <w:rFonts w:ascii="Times New Roman" w:hAnsi="Times New Roman" w:cs="Times New Roman"/>
          <w:sz w:val="24"/>
          <w:szCs w:val="24"/>
        </w:rPr>
        <w:t xml:space="preserve">how the person </w:t>
      </w:r>
      <w:r w:rsidR="007B45F5" w:rsidRPr="00CB5901">
        <w:rPr>
          <w:rFonts w:ascii="Times New Roman" w:hAnsi="Times New Roman" w:cs="Times New Roman"/>
          <w:sz w:val="24"/>
          <w:szCs w:val="24"/>
        </w:rPr>
        <w:t>experience</w:t>
      </w:r>
      <w:r w:rsidR="007B45F5">
        <w:rPr>
          <w:rFonts w:ascii="Times New Roman" w:hAnsi="Times New Roman" w:cs="Times New Roman"/>
          <w:sz w:val="24"/>
          <w:szCs w:val="24"/>
        </w:rPr>
        <w:t>s the world</w:t>
      </w:r>
      <w:r w:rsidR="007B45F5" w:rsidRPr="00CB5901">
        <w:rPr>
          <w:rFonts w:ascii="Times New Roman" w:hAnsi="Times New Roman" w:cs="Times New Roman"/>
          <w:sz w:val="24"/>
          <w:szCs w:val="24"/>
        </w:rPr>
        <w:t xml:space="preserve">, and is </w:t>
      </w:r>
      <w:r w:rsidR="007B45F5">
        <w:rPr>
          <w:rFonts w:ascii="Times New Roman" w:hAnsi="Times New Roman" w:cs="Times New Roman"/>
          <w:sz w:val="24"/>
          <w:szCs w:val="24"/>
        </w:rPr>
        <w:t>experienced as</w:t>
      </w:r>
      <w:r w:rsidR="007B45F5" w:rsidRPr="00CB5901">
        <w:rPr>
          <w:rFonts w:ascii="Times New Roman" w:hAnsi="Times New Roman" w:cs="Times New Roman"/>
          <w:sz w:val="24"/>
          <w:szCs w:val="24"/>
        </w:rPr>
        <w:t xml:space="preserve"> distinct from other objects</w:t>
      </w:r>
      <w:r w:rsidR="007B45F5">
        <w:rPr>
          <w:rFonts w:ascii="Times New Roman" w:hAnsi="Times New Roman" w:cs="Times New Roman"/>
          <w:sz w:val="24"/>
          <w:szCs w:val="24"/>
        </w:rPr>
        <w:t xml:space="preserve"> in a way that reflects its identification as one</w:t>
      </w:r>
      <w:r w:rsidR="007B45F5" w:rsidRPr="00FE049F">
        <w:rPr>
          <w:rFonts w:ascii="Times New Roman" w:hAnsi="Times New Roman" w:cs="Times New Roman"/>
          <w:i/>
          <w:sz w:val="24"/>
          <w:szCs w:val="24"/>
        </w:rPr>
        <w:t>self</w:t>
      </w:r>
      <w:r w:rsidR="007B45F5" w:rsidRPr="00CB5901">
        <w:rPr>
          <w:rFonts w:ascii="Times New Roman" w:hAnsi="Times New Roman" w:cs="Times New Roman"/>
          <w:sz w:val="24"/>
          <w:szCs w:val="24"/>
        </w:rPr>
        <w:t>. As such</w:t>
      </w:r>
      <w:r w:rsidR="007B45F5">
        <w:rPr>
          <w:rFonts w:ascii="Times New Roman" w:hAnsi="Times New Roman" w:cs="Times New Roman"/>
          <w:sz w:val="24"/>
          <w:szCs w:val="24"/>
        </w:rPr>
        <w:t>,</w:t>
      </w:r>
      <w:r w:rsidR="007B45F5" w:rsidRPr="00CB5901">
        <w:rPr>
          <w:rFonts w:ascii="Times New Roman" w:hAnsi="Times New Roman" w:cs="Times New Roman"/>
          <w:sz w:val="24"/>
          <w:szCs w:val="24"/>
        </w:rPr>
        <w:t xml:space="preserve"> the way bodies are treated </w:t>
      </w:r>
      <w:r w:rsidR="007B45F5">
        <w:rPr>
          <w:rFonts w:ascii="Times New Roman" w:hAnsi="Times New Roman" w:cs="Times New Roman"/>
          <w:sz w:val="24"/>
          <w:szCs w:val="24"/>
        </w:rPr>
        <w:t>impacts how persons are treated:</w:t>
      </w:r>
      <w:r w:rsidR="007B45F5" w:rsidRPr="00CB5901">
        <w:rPr>
          <w:rFonts w:ascii="Times New Roman" w:hAnsi="Times New Roman" w:cs="Times New Roman"/>
          <w:sz w:val="24"/>
          <w:szCs w:val="24"/>
        </w:rPr>
        <w:t xml:space="preserve"> actions that alter </w:t>
      </w:r>
      <w:r w:rsidR="007B45F5">
        <w:rPr>
          <w:rFonts w:ascii="Times New Roman" w:hAnsi="Times New Roman" w:cs="Times New Roman"/>
          <w:sz w:val="24"/>
          <w:szCs w:val="24"/>
        </w:rPr>
        <w:t>bodies</w:t>
      </w:r>
      <w:r w:rsidR="007B45F5" w:rsidRPr="00CB5901">
        <w:rPr>
          <w:rFonts w:ascii="Times New Roman" w:hAnsi="Times New Roman" w:cs="Times New Roman"/>
          <w:sz w:val="24"/>
          <w:szCs w:val="24"/>
        </w:rPr>
        <w:t xml:space="preserve"> thereby alter person</w:t>
      </w:r>
      <w:r w:rsidR="007B45F5">
        <w:rPr>
          <w:rFonts w:ascii="Times New Roman" w:hAnsi="Times New Roman" w:cs="Times New Roman"/>
          <w:sz w:val="24"/>
          <w:szCs w:val="24"/>
        </w:rPr>
        <w:t>s</w:t>
      </w:r>
      <w:r w:rsidR="007B45F5" w:rsidRPr="00CB5901">
        <w:rPr>
          <w:rFonts w:ascii="Times New Roman" w:hAnsi="Times New Roman" w:cs="Times New Roman"/>
          <w:sz w:val="24"/>
          <w:szCs w:val="24"/>
        </w:rPr>
        <w:t xml:space="preserve">. </w:t>
      </w:r>
    </w:p>
    <w:p w14:paraId="06E588BA" w14:textId="3DA567BC" w:rsidR="007B45F5" w:rsidRPr="00CB5901" w:rsidRDefault="007B45F5" w:rsidP="00A138BB">
      <w:pPr>
        <w:widowControl w:val="0"/>
        <w:suppressAutoHyphens/>
        <w:autoSpaceDE w:val="0"/>
        <w:autoSpaceDN w:val="0"/>
        <w:adjustRightInd w:val="0"/>
        <w:spacing w:after="0" w:line="360" w:lineRule="auto"/>
        <w:rPr>
          <w:rFonts w:ascii="Times New Roman" w:hAnsi="Times New Roman" w:cs="Times New Roman"/>
          <w:sz w:val="24"/>
          <w:szCs w:val="24"/>
        </w:rPr>
      </w:pPr>
    </w:p>
    <w:p w14:paraId="3B1EE43E" w14:textId="396C2256" w:rsidR="007B45F5" w:rsidRPr="00CB5901" w:rsidRDefault="00F2784A" w:rsidP="00A138BB">
      <w:pPr>
        <w:pStyle w:val="Heading2"/>
        <w:spacing w:line="360" w:lineRule="auto"/>
      </w:pPr>
      <w:r w:rsidRPr="00CB5901">
        <w:t>4. Self-</w:t>
      </w:r>
      <w:r w:rsidR="003C4A95">
        <w:t>Constitution, E</w:t>
      </w:r>
      <w:r w:rsidRPr="009D26DE">
        <w:t>mbodiment</w:t>
      </w:r>
      <w:r w:rsidRPr="00CB5901">
        <w:t xml:space="preserve">, and </w:t>
      </w:r>
      <w:r w:rsidR="003C4A95">
        <w:t>P</w:t>
      </w:r>
      <w:r w:rsidR="00097BAD">
        <w:t>rostheses</w:t>
      </w:r>
    </w:p>
    <w:p w14:paraId="1E1FFFA5" w14:textId="74964A85" w:rsidR="007B45F5" w:rsidRPr="00CB5901" w:rsidRDefault="007B45F5" w:rsidP="00A138BB">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A</w:t>
      </w:r>
      <w:r w:rsidRPr="00CB5901">
        <w:rPr>
          <w:rFonts w:ascii="Times New Roman" w:hAnsi="Times New Roman" w:cs="Times New Roman"/>
          <w:sz w:val="24"/>
          <w:szCs w:val="24"/>
        </w:rPr>
        <w:t xml:space="preserve"> person could</w:t>
      </w:r>
      <w:r>
        <w:rPr>
          <w:rFonts w:ascii="Times New Roman" w:hAnsi="Times New Roman" w:cs="Times New Roman"/>
          <w:sz w:val="24"/>
          <w:szCs w:val="24"/>
        </w:rPr>
        <w:t>, I will argue,</w:t>
      </w:r>
      <w:r w:rsidRPr="00CB5901">
        <w:rPr>
          <w:rFonts w:ascii="Times New Roman" w:hAnsi="Times New Roman" w:cs="Times New Roman"/>
          <w:sz w:val="24"/>
          <w:szCs w:val="24"/>
        </w:rPr>
        <w:t xml:space="preserve"> potentially take up relations to </w:t>
      </w:r>
      <w:r w:rsidR="00C972C3">
        <w:rPr>
          <w:rFonts w:ascii="Times New Roman" w:hAnsi="Times New Roman" w:cs="Times New Roman"/>
          <w:sz w:val="24"/>
          <w:szCs w:val="24"/>
        </w:rPr>
        <w:t>prostheses</w:t>
      </w:r>
      <w:r w:rsidRPr="00CB5901">
        <w:rPr>
          <w:rFonts w:ascii="Times New Roman" w:hAnsi="Times New Roman" w:cs="Times New Roman"/>
          <w:sz w:val="24"/>
          <w:szCs w:val="24"/>
        </w:rPr>
        <w:t xml:space="preserve"> that are similar to the</w:t>
      </w:r>
      <w:r w:rsidR="003A392C">
        <w:rPr>
          <w:rFonts w:ascii="Times New Roman" w:hAnsi="Times New Roman" w:cs="Times New Roman"/>
          <w:sz w:val="24"/>
          <w:szCs w:val="24"/>
        </w:rPr>
        <w:t>se two kinds of</w:t>
      </w:r>
      <w:r w:rsidRPr="00CB5901">
        <w:rPr>
          <w:rFonts w:ascii="Times New Roman" w:hAnsi="Times New Roman" w:cs="Times New Roman"/>
          <w:sz w:val="24"/>
          <w:szCs w:val="24"/>
        </w:rPr>
        <w:t xml:space="preserve"> self-body relation</w:t>
      </w:r>
      <w:r>
        <w:rPr>
          <w:rFonts w:ascii="Times New Roman" w:hAnsi="Times New Roman" w:cs="Times New Roman"/>
          <w:sz w:val="24"/>
          <w:szCs w:val="24"/>
        </w:rPr>
        <w:t xml:space="preserve">. </w:t>
      </w:r>
      <w:r w:rsidR="00682BC2" w:rsidRPr="009D26DE">
        <w:rPr>
          <w:rFonts w:ascii="Times New Roman" w:hAnsi="Times New Roman" w:cs="Times New Roman"/>
          <w:sz w:val="24"/>
          <w:szCs w:val="24"/>
        </w:rPr>
        <w:t>I begin with embodiment, and then examine self-constitution.</w:t>
      </w:r>
      <w:r w:rsidR="00682BC2">
        <w:rPr>
          <w:rFonts w:ascii="Times New Roman" w:hAnsi="Times New Roman" w:cs="Times New Roman"/>
          <w:sz w:val="24"/>
          <w:szCs w:val="24"/>
        </w:rPr>
        <w:t xml:space="preserve"> </w:t>
      </w:r>
      <w:r w:rsidRPr="00CB5901">
        <w:rPr>
          <w:rFonts w:ascii="Times New Roman" w:hAnsi="Times New Roman" w:cs="Times New Roman"/>
          <w:sz w:val="24"/>
          <w:szCs w:val="24"/>
        </w:rPr>
        <w:t xml:space="preserve">I acknowledge that people </w:t>
      </w:r>
      <w:r>
        <w:rPr>
          <w:rFonts w:ascii="Times New Roman" w:hAnsi="Times New Roman" w:cs="Times New Roman"/>
          <w:sz w:val="24"/>
          <w:szCs w:val="24"/>
        </w:rPr>
        <w:t>may</w:t>
      </w:r>
      <w:r w:rsidRPr="00CB5901">
        <w:rPr>
          <w:rFonts w:ascii="Times New Roman" w:hAnsi="Times New Roman" w:cs="Times New Roman"/>
          <w:sz w:val="24"/>
          <w:szCs w:val="24"/>
        </w:rPr>
        <w:t xml:space="preserve"> not </w:t>
      </w:r>
      <w:r w:rsidRPr="00AA187B">
        <w:rPr>
          <w:rFonts w:ascii="Times New Roman" w:hAnsi="Times New Roman" w:cs="Times New Roman"/>
          <w:sz w:val="24"/>
          <w:szCs w:val="24"/>
        </w:rPr>
        <w:t>always</w:t>
      </w:r>
      <w:r w:rsidRPr="00CB5901">
        <w:rPr>
          <w:rFonts w:ascii="Times New Roman" w:hAnsi="Times New Roman" w:cs="Times New Roman"/>
          <w:sz w:val="24"/>
          <w:szCs w:val="24"/>
        </w:rPr>
        <w:t xml:space="preserve"> have these kinds of relations to </w:t>
      </w:r>
      <w:r w:rsidR="00CB4B28">
        <w:rPr>
          <w:rFonts w:ascii="Times New Roman" w:hAnsi="Times New Roman" w:cs="Times New Roman"/>
          <w:sz w:val="24"/>
          <w:szCs w:val="24"/>
        </w:rPr>
        <w:t>prostheses</w:t>
      </w:r>
      <w:r>
        <w:rPr>
          <w:rFonts w:ascii="Times New Roman" w:hAnsi="Times New Roman" w:cs="Times New Roman"/>
          <w:sz w:val="24"/>
          <w:szCs w:val="24"/>
        </w:rPr>
        <w:t>, or have them to a lesser degree than people typically do towards natural body parts. T</w:t>
      </w:r>
      <w:r w:rsidRPr="00CB5901">
        <w:rPr>
          <w:rFonts w:ascii="Times New Roman" w:hAnsi="Times New Roman" w:cs="Times New Roman"/>
          <w:sz w:val="24"/>
          <w:szCs w:val="24"/>
        </w:rPr>
        <w:t xml:space="preserve">here may </w:t>
      </w:r>
      <w:r>
        <w:rPr>
          <w:rFonts w:ascii="Times New Roman" w:hAnsi="Times New Roman" w:cs="Times New Roman"/>
          <w:sz w:val="24"/>
          <w:szCs w:val="24"/>
        </w:rPr>
        <w:t xml:space="preserve">also </w:t>
      </w:r>
      <w:r w:rsidRPr="00CB5901">
        <w:rPr>
          <w:rFonts w:ascii="Times New Roman" w:hAnsi="Times New Roman" w:cs="Times New Roman"/>
          <w:sz w:val="24"/>
          <w:szCs w:val="24"/>
        </w:rPr>
        <w:t>be other kinds of self-body relation which could have normative sig</w:t>
      </w:r>
      <w:r>
        <w:rPr>
          <w:rFonts w:ascii="Times New Roman" w:hAnsi="Times New Roman" w:cs="Times New Roman"/>
          <w:sz w:val="24"/>
          <w:szCs w:val="24"/>
        </w:rPr>
        <w:t xml:space="preserve">nificance and which people would not take up towards </w:t>
      </w:r>
      <w:r w:rsidR="00E3590F">
        <w:rPr>
          <w:rFonts w:ascii="Times New Roman" w:hAnsi="Times New Roman" w:cs="Times New Roman"/>
          <w:sz w:val="24"/>
          <w:szCs w:val="24"/>
        </w:rPr>
        <w:t>prostheses</w:t>
      </w:r>
      <w:r w:rsidRPr="00CB5901">
        <w:rPr>
          <w:rFonts w:ascii="Times New Roman" w:hAnsi="Times New Roman" w:cs="Times New Roman"/>
          <w:sz w:val="24"/>
          <w:szCs w:val="24"/>
        </w:rPr>
        <w:t>.</w:t>
      </w:r>
      <w:r w:rsidRPr="00C36114">
        <w:rPr>
          <w:rFonts w:ascii="Times New Roman" w:hAnsi="Times New Roman" w:cs="Times New Roman"/>
          <w:sz w:val="24"/>
          <w:szCs w:val="24"/>
        </w:rPr>
        <w:t xml:space="preserve"> </w:t>
      </w:r>
    </w:p>
    <w:p w14:paraId="1A012ABE" w14:textId="1F914A7B" w:rsidR="007B45F5" w:rsidRDefault="007B45F5" w:rsidP="00A138BB">
      <w:pPr>
        <w:widowControl w:val="0"/>
        <w:suppressAutoHyphens/>
        <w:spacing w:after="0" w:line="360" w:lineRule="auto"/>
        <w:rPr>
          <w:rFonts w:ascii="Times New Roman" w:hAnsi="Times New Roman" w:cs="Times New Roman"/>
          <w:sz w:val="24"/>
          <w:szCs w:val="24"/>
        </w:rPr>
      </w:pPr>
      <w:r w:rsidRPr="00CB5901">
        <w:rPr>
          <w:rFonts w:ascii="Times New Roman" w:hAnsi="Times New Roman" w:cs="Times New Roman"/>
          <w:sz w:val="24"/>
          <w:szCs w:val="24"/>
        </w:rPr>
        <w:t xml:space="preserve"> </w:t>
      </w:r>
    </w:p>
    <w:p w14:paraId="614530C3" w14:textId="4613C16C" w:rsidR="007B45F5" w:rsidRPr="00CB5901" w:rsidRDefault="007B45F5" w:rsidP="00A138BB">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several reasons to think that people </w:t>
      </w:r>
      <w:r w:rsidR="00416A6A">
        <w:rPr>
          <w:rFonts w:ascii="Times New Roman" w:hAnsi="Times New Roman" w:cs="Times New Roman"/>
          <w:sz w:val="24"/>
          <w:szCs w:val="24"/>
        </w:rPr>
        <w:t>could</w:t>
      </w:r>
      <w:r>
        <w:rPr>
          <w:rFonts w:ascii="Times New Roman" w:hAnsi="Times New Roman" w:cs="Times New Roman"/>
          <w:sz w:val="24"/>
          <w:szCs w:val="24"/>
        </w:rPr>
        <w:t xml:space="preserve"> relate to artificial limbs in ways similar to relations of embodiment. Some</w:t>
      </w:r>
      <w:r w:rsidR="00DA32D5">
        <w:rPr>
          <w:rFonts w:ascii="Times New Roman" w:hAnsi="Times New Roman" w:cs="Times New Roman"/>
          <w:sz w:val="24"/>
          <w:szCs w:val="24"/>
        </w:rPr>
        <w:t>, though not all</w:t>
      </w:r>
      <w:r w:rsidR="00D63A27">
        <w:rPr>
          <w:rFonts w:ascii="Times New Roman" w:hAnsi="Times New Roman" w:cs="Times New Roman"/>
          <w:sz w:val="24"/>
          <w:szCs w:val="24"/>
        </w:rPr>
        <w:t xml:space="preserve"> artificial limb</w:t>
      </w:r>
      <w:r>
        <w:rPr>
          <w:rFonts w:ascii="Times New Roman" w:hAnsi="Times New Roman" w:cs="Times New Roman"/>
          <w:sz w:val="24"/>
          <w:szCs w:val="24"/>
        </w:rPr>
        <w:t xml:space="preserve"> </w:t>
      </w:r>
      <w:r w:rsidRPr="00CB5901">
        <w:rPr>
          <w:rFonts w:ascii="Times New Roman" w:hAnsi="Times New Roman" w:cs="Times New Roman"/>
          <w:sz w:val="24"/>
          <w:szCs w:val="24"/>
        </w:rPr>
        <w:t xml:space="preserve">users report that their </w:t>
      </w:r>
      <w:r>
        <w:rPr>
          <w:rFonts w:ascii="Times New Roman" w:hAnsi="Times New Roman" w:cs="Times New Roman"/>
          <w:sz w:val="24"/>
          <w:szCs w:val="24"/>
        </w:rPr>
        <w:t>artificial limb</w:t>
      </w:r>
      <w:r w:rsidRPr="00CB5901">
        <w:rPr>
          <w:rFonts w:ascii="Times New Roman" w:hAnsi="Times New Roman" w:cs="Times New Roman"/>
          <w:sz w:val="24"/>
          <w:szCs w:val="24"/>
        </w:rPr>
        <w:t xml:space="preserve"> feel</w:t>
      </w:r>
      <w:r>
        <w:rPr>
          <w:rFonts w:ascii="Times New Roman" w:hAnsi="Times New Roman" w:cs="Times New Roman"/>
          <w:sz w:val="24"/>
          <w:szCs w:val="24"/>
        </w:rPr>
        <w:t>s</w:t>
      </w:r>
      <w:r w:rsidRPr="00CB5901">
        <w:rPr>
          <w:rFonts w:ascii="Times New Roman" w:hAnsi="Times New Roman" w:cs="Times New Roman"/>
          <w:sz w:val="24"/>
          <w:szCs w:val="24"/>
        </w:rPr>
        <w:t xml:space="preserve"> a part of them. For instance, in an interview study by Murray, users stated: “</w:t>
      </w:r>
      <w:r w:rsidRPr="00CB5901">
        <w:rPr>
          <w:rFonts w:ascii="Times New Roman" w:hAnsi="Times New Roman" w:cs="Times New Roman"/>
          <w:color w:val="000000"/>
          <w:sz w:val="24"/>
          <w:szCs w:val="24"/>
        </w:rPr>
        <w:t>my prosthesis is an extension of my body”</w:t>
      </w:r>
      <w:r w:rsidRPr="00CB5901">
        <w:rPr>
          <w:rFonts w:ascii="Times New Roman" w:hAnsi="Times New Roman" w:cs="Times New Roman"/>
          <w:sz w:val="24"/>
          <w:szCs w:val="24"/>
        </w:rPr>
        <w:t>; “it’s [the prosthesis</w:t>
      </w:r>
      <w:r w:rsidR="00E53880">
        <w:rPr>
          <w:rFonts w:ascii="Times New Roman" w:hAnsi="Times New Roman" w:cs="Times New Roman"/>
          <w:sz w:val="24"/>
          <w:szCs w:val="24"/>
        </w:rPr>
        <w:t xml:space="preserve"> is</w:t>
      </w:r>
      <w:r w:rsidRPr="00CB5901">
        <w:rPr>
          <w:rFonts w:ascii="Times New Roman" w:hAnsi="Times New Roman" w:cs="Times New Roman"/>
          <w:sz w:val="24"/>
          <w:szCs w:val="24"/>
        </w:rPr>
        <w:t>] part of me now”</w:t>
      </w:r>
      <w:r w:rsidRPr="00CB5901">
        <w:rPr>
          <w:rFonts w:ascii="Times New Roman" w:hAnsi="Times New Roman" w:cs="Times New Roman"/>
          <w:color w:val="000000"/>
          <w:sz w:val="24"/>
          <w:szCs w:val="24"/>
        </w:rPr>
        <w:t xml:space="preserve">; </w:t>
      </w:r>
      <w:r w:rsidRPr="00CB5901">
        <w:rPr>
          <w:rFonts w:ascii="Times New Roman" w:hAnsi="Times New Roman" w:cs="Times New Roman"/>
          <w:sz w:val="24"/>
          <w:szCs w:val="24"/>
        </w:rPr>
        <w:t xml:space="preserve">and </w:t>
      </w:r>
      <w:r w:rsidRPr="00CB5901">
        <w:rPr>
          <w:rFonts w:ascii="Times New Roman" w:hAnsi="Times New Roman" w:cs="Times New Roman"/>
          <w:color w:val="000000"/>
          <w:sz w:val="24"/>
          <w:szCs w:val="24"/>
        </w:rPr>
        <w:t xml:space="preserve">“I wouldn’t like just anyone putting their hand on my artificial knee, even though it is not actually part of my body’s flesh, it is still mine” (2004, 970). </w:t>
      </w:r>
      <w:r w:rsidR="0049736E">
        <w:rPr>
          <w:rFonts w:ascii="Times New Roman" w:hAnsi="Times New Roman" w:cs="Times New Roman"/>
          <w:color w:val="000000"/>
          <w:sz w:val="24"/>
          <w:szCs w:val="24"/>
        </w:rPr>
        <w:t>Such</w:t>
      </w:r>
      <w:r w:rsidRPr="00CB5901">
        <w:rPr>
          <w:rFonts w:ascii="Times New Roman" w:hAnsi="Times New Roman" w:cs="Times New Roman"/>
          <w:sz w:val="24"/>
          <w:szCs w:val="24"/>
        </w:rPr>
        <w:t xml:space="preserve"> feeling</w:t>
      </w:r>
      <w:r w:rsidR="0049736E">
        <w:rPr>
          <w:rFonts w:ascii="Times New Roman" w:hAnsi="Times New Roman" w:cs="Times New Roman"/>
          <w:sz w:val="24"/>
          <w:szCs w:val="24"/>
        </w:rPr>
        <w:t>s</w:t>
      </w:r>
      <w:r w:rsidR="0015352B">
        <w:rPr>
          <w:rFonts w:ascii="Times New Roman" w:hAnsi="Times New Roman" w:cs="Times New Roman"/>
          <w:sz w:val="24"/>
          <w:szCs w:val="24"/>
        </w:rPr>
        <w:t xml:space="preserve">, </w:t>
      </w:r>
      <w:r w:rsidRPr="00CB5901">
        <w:rPr>
          <w:rFonts w:ascii="Times New Roman" w:hAnsi="Times New Roman" w:cs="Times New Roman"/>
          <w:sz w:val="24"/>
          <w:szCs w:val="24"/>
        </w:rPr>
        <w:t xml:space="preserve">sometimes referred to as ‘incorporation’ of the prosthetic, </w:t>
      </w:r>
      <w:r w:rsidR="0049736E">
        <w:rPr>
          <w:rFonts w:ascii="Times New Roman" w:hAnsi="Times New Roman" w:cs="Times New Roman"/>
          <w:sz w:val="24"/>
          <w:szCs w:val="24"/>
        </w:rPr>
        <w:t xml:space="preserve">are </w:t>
      </w:r>
      <w:r w:rsidRPr="00CB5901">
        <w:rPr>
          <w:rFonts w:ascii="Times New Roman" w:hAnsi="Times New Roman" w:cs="Times New Roman"/>
          <w:sz w:val="24"/>
          <w:szCs w:val="24"/>
        </w:rPr>
        <w:t>correlated w</w:t>
      </w:r>
      <w:r w:rsidR="00250887">
        <w:rPr>
          <w:rFonts w:ascii="Times New Roman" w:hAnsi="Times New Roman" w:cs="Times New Roman"/>
          <w:sz w:val="24"/>
          <w:szCs w:val="24"/>
        </w:rPr>
        <w:t>ith altered body representation, such as altered</w:t>
      </w:r>
      <w:r w:rsidRPr="00CB5901">
        <w:rPr>
          <w:rFonts w:ascii="Times New Roman" w:hAnsi="Times New Roman" w:cs="Times New Roman"/>
          <w:sz w:val="24"/>
          <w:szCs w:val="24"/>
        </w:rPr>
        <w:t xml:space="preserve"> representation of the length of residu</w:t>
      </w:r>
      <w:r>
        <w:rPr>
          <w:rFonts w:ascii="Times New Roman" w:hAnsi="Times New Roman" w:cs="Times New Roman"/>
          <w:sz w:val="24"/>
          <w:szCs w:val="24"/>
        </w:rPr>
        <w:t>al limbs (McDonnell et al</w:t>
      </w:r>
      <w:r w:rsidR="00A174CA">
        <w:rPr>
          <w:rFonts w:ascii="Times New Roman" w:hAnsi="Times New Roman" w:cs="Times New Roman"/>
          <w:sz w:val="24"/>
          <w:szCs w:val="24"/>
        </w:rPr>
        <w:t>.</w:t>
      </w:r>
      <w:r>
        <w:rPr>
          <w:rFonts w:ascii="Times New Roman" w:hAnsi="Times New Roman" w:cs="Times New Roman"/>
          <w:sz w:val="24"/>
          <w:szCs w:val="24"/>
        </w:rPr>
        <w:t xml:space="preserve"> 1989). B</w:t>
      </w:r>
      <w:r w:rsidRPr="00CB5901">
        <w:rPr>
          <w:rFonts w:ascii="Times New Roman" w:hAnsi="Times New Roman" w:cs="Times New Roman"/>
          <w:sz w:val="24"/>
          <w:szCs w:val="24"/>
        </w:rPr>
        <w:t xml:space="preserve">rain imaging studies </w:t>
      </w:r>
      <w:r>
        <w:rPr>
          <w:rFonts w:ascii="Times New Roman" w:hAnsi="Times New Roman" w:cs="Times New Roman"/>
          <w:sz w:val="24"/>
          <w:szCs w:val="24"/>
        </w:rPr>
        <w:t>evidence</w:t>
      </w:r>
      <w:r w:rsidRPr="00CB5901">
        <w:rPr>
          <w:rFonts w:ascii="Times New Roman" w:hAnsi="Times New Roman" w:cs="Times New Roman"/>
          <w:sz w:val="24"/>
          <w:szCs w:val="24"/>
        </w:rPr>
        <w:t xml:space="preserve"> changes in brain organisation occurring after the use of prosthetics, thought to indicate that the prosthetic has been incorporated into the</w:t>
      </w:r>
      <w:r>
        <w:rPr>
          <w:rFonts w:ascii="Times New Roman" w:hAnsi="Times New Roman" w:cs="Times New Roman"/>
          <w:sz w:val="24"/>
          <w:szCs w:val="24"/>
        </w:rPr>
        <w:t xml:space="preserve"> </w:t>
      </w:r>
      <w:r w:rsidRPr="00CB5901">
        <w:rPr>
          <w:rFonts w:ascii="Times New Roman" w:hAnsi="Times New Roman" w:cs="Times New Roman"/>
          <w:sz w:val="24"/>
          <w:szCs w:val="24"/>
        </w:rPr>
        <w:t>neural representation of the body (</w:t>
      </w:r>
      <w:proofErr w:type="spellStart"/>
      <w:r w:rsidRPr="00CB5901">
        <w:rPr>
          <w:rFonts w:ascii="Times New Roman" w:hAnsi="Times New Roman" w:cs="Times New Roman"/>
          <w:sz w:val="24"/>
          <w:szCs w:val="24"/>
        </w:rPr>
        <w:t>Pazzaglia</w:t>
      </w:r>
      <w:proofErr w:type="spellEnd"/>
      <w:r w:rsidRPr="00CB5901">
        <w:rPr>
          <w:rFonts w:ascii="Times New Roman" w:hAnsi="Times New Roman" w:cs="Times New Roman"/>
          <w:sz w:val="24"/>
          <w:szCs w:val="24"/>
        </w:rPr>
        <w:t xml:space="preserve"> and Molinari 2016, 165).</w:t>
      </w:r>
    </w:p>
    <w:p w14:paraId="6316158A" w14:textId="77777777" w:rsidR="007B45F5" w:rsidRDefault="007B45F5" w:rsidP="00A138BB">
      <w:pPr>
        <w:widowControl w:val="0"/>
        <w:suppressAutoHyphens/>
        <w:spacing w:after="0" w:line="360" w:lineRule="auto"/>
        <w:rPr>
          <w:rFonts w:ascii="Times New Roman" w:hAnsi="Times New Roman" w:cs="Times New Roman"/>
          <w:sz w:val="24"/>
          <w:szCs w:val="24"/>
        </w:rPr>
      </w:pPr>
    </w:p>
    <w:p w14:paraId="45D6CC0B" w14:textId="317B2699" w:rsidR="007B45F5" w:rsidRDefault="00830D83" w:rsidP="00A138BB">
      <w:pPr>
        <w:widowControl w:val="0"/>
        <w:suppressAutoHyphens/>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US"/>
        </w:rPr>
        <w:t>A</w:t>
      </w:r>
      <w:r w:rsidR="00573283" w:rsidRPr="007008EE">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first-personal </w:t>
      </w:r>
      <w:r w:rsidR="00573283" w:rsidRPr="00B83D4F">
        <w:rPr>
          <w:rFonts w:ascii="Times New Roman" w:eastAsia="Times New Roman" w:hAnsi="Times New Roman" w:cs="Times New Roman"/>
          <w:i/>
          <w:color w:val="000000"/>
          <w:sz w:val="24"/>
          <w:szCs w:val="24"/>
          <w:lang w:eastAsia="en-US"/>
        </w:rPr>
        <w:t>feeling</w:t>
      </w:r>
      <w:r w:rsidR="00573283" w:rsidRPr="007008EE">
        <w:rPr>
          <w:rFonts w:ascii="Times New Roman" w:eastAsia="Times New Roman" w:hAnsi="Times New Roman" w:cs="Times New Roman"/>
          <w:color w:val="000000"/>
          <w:sz w:val="24"/>
          <w:szCs w:val="24"/>
          <w:lang w:eastAsia="en-US"/>
        </w:rPr>
        <w:t xml:space="preserve"> of ownership </w:t>
      </w:r>
      <w:r w:rsidR="00BE567F">
        <w:rPr>
          <w:rFonts w:ascii="Times New Roman" w:eastAsia="Times New Roman" w:hAnsi="Times New Roman" w:cs="Times New Roman"/>
          <w:color w:val="000000"/>
          <w:sz w:val="24"/>
          <w:szCs w:val="24"/>
          <w:lang w:eastAsia="en-US"/>
        </w:rPr>
        <w:t>does not itself indicate the presence of the relation I have describ</w:t>
      </w:r>
      <w:r w:rsidR="00311B28">
        <w:rPr>
          <w:rFonts w:ascii="Times New Roman" w:eastAsia="Times New Roman" w:hAnsi="Times New Roman" w:cs="Times New Roman"/>
          <w:color w:val="000000"/>
          <w:sz w:val="24"/>
          <w:szCs w:val="24"/>
          <w:lang w:eastAsia="en-US"/>
        </w:rPr>
        <w:t>ed as embodiment above, however, since</w:t>
      </w:r>
      <w:r w:rsidR="00BE567F">
        <w:rPr>
          <w:rFonts w:ascii="Times New Roman" w:eastAsia="Times New Roman" w:hAnsi="Times New Roman" w:cs="Times New Roman"/>
          <w:color w:val="000000"/>
          <w:sz w:val="24"/>
          <w:szCs w:val="24"/>
          <w:lang w:eastAsia="en-US"/>
        </w:rPr>
        <w:t xml:space="preserve"> </w:t>
      </w:r>
      <w:r w:rsidR="00311B28">
        <w:rPr>
          <w:rFonts w:ascii="Times New Roman" w:eastAsia="Times New Roman" w:hAnsi="Times New Roman" w:cs="Times New Roman"/>
          <w:color w:val="000000"/>
          <w:sz w:val="24"/>
          <w:szCs w:val="24"/>
          <w:lang w:eastAsia="en-US"/>
        </w:rPr>
        <w:t>s</w:t>
      </w:r>
      <w:r w:rsidR="009667FD">
        <w:rPr>
          <w:rFonts w:ascii="Times New Roman" w:eastAsia="Times New Roman" w:hAnsi="Times New Roman" w:cs="Times New Roman"/>
          <w:color w:val="000000"/>
          <w:sz w:val="24"/>
          <w:szCs w:val="24"/>
          <w:lang w:eastAsia="en-US"/>
        </w:rPr>
        <w:t>uch feelings are lacking in various pathologies, such as body dysmorphia</w:t>
      </w:r>
      <w:r w:rsidR="00573283" w:rsidRPr="007008EE">
        <w:rPr>
          <w:rFonts w:ascii="Times New Roman" w:eastAsia="Times New Roman" w:hAnsi="Times New Roman" w:cs="Times New Roman"/>
          <w:color w:val="000000"/>
          <w:sz w:val="24"/>
          <w:szCs w:val="24"/>
          <w:lang w:eastAsia="en-US"/>
        </w:rPr>
        <w:t xml:space="preserve"> and </w:t>
      </w:r>
      <w:proofErr w:type="spellStart"/>
      <w:r w:rsidR="00573283" w:rsidRPr="007008EE">
        <w:rPr>
          <w:rFonts w:ascii="Times New Roman" w:eastAsia="Times New Roman" w:hAnsi="Times New Roman" w:cs="Times New Roman"/>
          <w:color w:val="000000"/>
          <w:sz w:val="24"/>
          <w:szCs w:val="24"/>
          <w:lang w:eastAsia="en-US"/>
        </w:rPr>
        <w:t>somatoparaphrenia</w:t>
      </w:r>
      <w:proofErr w:type="spellEnd"/>
      <w:r w:rsidR="009667FD">
        <w:rPr>
          <w:rFonts w:ascii="Times New Roman" w:eastAsia="Times New Roman" w:hAnsi="Times New Roman" w:cs="Times New Roman"/>
          <w:color w:val="000000"/>
          <w:sz w:val="24"/>
          <w:szCs w:val="24"/>
          <w:lang w:eastAsia="en-US"/>
        </w:rPr>
        <w:t xml:space="preserve">, and </w:t>
      </w:r>
      <w:r w:rsidR="00407F64">
        <w:rPr>
          <w:rFonts w:ascii="Times New Roman" w:eastAsia="Times New Roman" w:hAnsi="Times New Roman" w:cs="Times New Roman"/>
          <w:color w:val="000000"/>
          <w:sz w:val="24"/>
          <w:szCs w:val="24"/>
          <w:lang w:eastAsia="en-US"/>
        </w:rPr>
        <w:t>are</w:t>
      </w:r>
      <w:r w:rsidR="009667FD">
        <w:rPr>
          <w:rFonts w:ascii="Times New Roman" w:eastAsia="Times New Roman" w:hAnsi="Times New Roman" w:cs="Times New Roman"/>
          <w:color w:val="000000"/>
          <w:sz w:val="24"/>
          <w:szCs w:val="24"/>
          <w:lang w:eastAsia="en-US"/>
        </w:rPr>
        <w:t xml:space="preserve"> inducible towards some objects under experimental conditions (the ‘rubber hand illusion’) (de </w:t>
      </w:r>
      <w:proofErr w:type="spellStart"/>
      <w:r w:rsidR="009667FD">
        <w:rPr>
          <w:rFonts w:ascii="Times New Roman" w:eastAsia="Times New Roman" w:hAnsi="Times New Roman" w:cs="Times New Roman"/>
          <w:color w:val="000000"/>
          <w:sz w:val="24"/>
          <w:szCs w:val="24"/>
          <w:lang w:eastAsia="en-US"/>
        </w:rPr>
        <w:t>Vignemont</w:t>
      </w:r>
      <w:proofErr w:type="spellEnd"/>
      <w:r w:rsidR="009667FD">
        <w:rPr>
          <w:rFonts w:ascii="Times New Roman" w:eastAsia="Times New Roman" w:hAnsi="Times New Roman" w:cs="Times New Roman"/>
          <w:color w:val="000000"/>
          <w:sz w:val="24"/>
          <w:szCs w:val="24"/>
          <w:lang w:eastAsia="en-US"/>
        </w:rPr>
        <w:t xml:space="preserve"> 2013)</w:t>
      </w:r>
      <w:r w:rsidR="00573283" w:rsidRPr="007008EE">
        <w:rPr>
          <w:rFonts w:ascii="Times New Roman" w:eastAsia="Times New Roman" w:hAnsi="Times New Roman" w:cs="Times New Roman"/>
          <w:color w:val="000000"/>
          <w:sz w:val="24"/>
          <w:szCs w:val="24"/>
          <w:lang w:eastAsia="en-US"/>
        </w:rPr>
        <w:t xml:space="preserve">. </w:t>
      </w:r>
      <w:r w:rsidR="009667FD">
        <w:rPr>
          <w:rFonts w:ascii="Times New Roman" w:eastAsia="Times New Roman" w:hAnsi="Times New Roman" w:cs="Times New Roman"/>
          <w:color w:val="000000"/>
          <w:sz w:val="24"/>
          <w:szCs w:val="24"/>
          <w:lang w:eastAsia="en-US"/>
        </w:rPr>
        <w:t xml:space="preserve">However, </w:t>
      </w:r>
      <w:r w:rsidR="00876A33">
        <w:rPr>
          <w:rFonts w:ascii="Times New Roman" w:eastAsia="Times New Roman" w:hAnsi="Times New Roman" w:cs="Times New Roman"/>
          <w:color w:val="000000"/>
          <w:sz w:val="24"/>
          <w:szCs w:val="24"/>
          <w:lang w:eastAsia="en-US"/>
        </w:rPr>
        <w:t xml:space="preserve">the incorporation of prosthetic limbs does point to the presence of some </w:t>
      </w:r>
      <w:r w:rsidR="00876A33">
        <w:rPr>
          <w:rFonts w:ascii="Times New Roman" w:eastAsia="Times New Roman" w:hAnsi="Times New Roman" w:cs="Times New Roman"/>
          <w:color w:val="000000"/>
          <w:sz w:val="24"/>
          <w:szCs w:val="24"/>
          <w:lang w:eastAsia="en-US"/>
        </w:rPr>
        <w:lastRenderedPageBreak/>
        <w:t xml:space="preserve">elements of </w:t>
      </w:r>
      <w:r w:rsidR="00E53880">
        <w:rPr>
          <w:rFonts w:ascii="Times New Roman" w:eastAsia="Times New Roman" w:hAnsi="Times New Roman" w:cs="Times New Roman"/>
          <w:color w:val="000000"/>
          <w:sz w:val="24"/>
          <w:szCs w:val="24"/>
          <w:lang w:eastAsia="en-US"/>
        </w:rPr>
        <w:t xml:space="preserve">the </w:t>
      </w:r>
      <w:r w:rsidR="00573283" w:rsidRPr="007008EE">
        <w:rPr>
          <w:rFonts w:ascii="Times New Roman" w:eastAsia="Times New Roman" w:hAnsi="Times New Roman" w:cs="Times New Roman"/>
          <w:color w:val="000000"/>
          <w:sz w:val="24"/>
          <w:szCs w:val="24"/>
          <w:lang w:eastAsia="en-US"/>
        </w:rPr>
        <w:t>relation</w:t>
      </w:r>
      <w:r w:rsidR="00E53880">
        <w:rPr>
          <w:rFonts w:ascii="Times New Roman" w:eastAsia="Times New Roman" w:hAnsi="Times New Roman" w:cs="Times New Roman"/>
          <w:color w:val="000000"/>
          <w:sz w:val="24"/>
          <w:szCs w:val="24"/>
          <w:lang w:eastAsia="en-US"/>
        </w:rPr>
        <w:t>s</w:t>
      </w:r>
      <w:r w:rsidR="00573283" w:rsidRPr="007008EE">
        <w:rPr>
          <w:rFonts w:ascii="Times New Roman" w:eastAsia="Times New Roman" w:hAnsi="Times New Roman" w:cs="Times New Roman"/>
          <w:color w:val="000000"/>
          <w:sz w:val="24"/>
          <w:szCs w:val="24"/>
          <w:lang w:eastAsia="en-US"/>
        </w:rPr>
        <w:t xml:space="preserve"> of embodiment</w:t>
      </w:r>
      <w:r w:rsidR="00E53880">
        <w:rPr>
          <w:rFonts w:ascii="Times New Roman" w:eastAsia="Times New Roman" w:hAnsi="Times New Roman" w:cs="Times New Roman"/>
          <w:color w:val="000000"/>
          <w:sz w:val="24"/>
          <w:szCs w:val="24"/>
          <w:lang w:eastAsia="en-US"/>
        </w:rPr>
        <w:t xml:space="preserve"> described above</w:t>
      </w:r>
      <w:r w:rsidR="00573283" w:rsidRPr="007008EE">
        <w:rPr>
          <w:rFonts w:ascii="Times New Roman" w:eastAsia="Times New Roman" w:hAnsi="Times New Roman" w:cs="Times New Roman"/>
          <w:color w:val="000000"/>
          <w:sz w:val="24"/>
          <w:szCs w:val="24"/>
          <w:lang w:eastAsia="en-US"/>
        </w:rPr>
        <w:t>.</w:t>
      </w:r>
      <w:r w:rsidR="00573283" w:rsidRPr="007008EE">
        <w:rPr>
          <w:rFonts w:ascii="Times New Roman" w:hAnsi="Times New Roman" w:cs="Times New Roman"/>
          <w:sz w:val="24"/>
          <w:szCs w:val="24"/>
        </w:rPr>
        <w:t xml:space="preserve"> </w:t>
      </w:r>
      <w:r w:rsidR="005A2809">
        <w:rPr>
          <w:rFonts w:ascii="Times New Roman" w:hAnsi="Times New Roman" w:cs="Times New Roman"/>
          <w:sz w:val="24"/>
          <w:szCs w:val="24"/>
        </w:rPr>
        <w:t>First</w:t>
      </w:r>
      <w:r w:rsidR="007B45F5" w:rsidRPr="009D26DE">
        <w:rPr>
          <w:rFonts w:ascii="Times New Roman" w:hAnsi="Times New Roman" w:cs="Times New Roman"/>
          <w:sz w:val="24"/>
          <w:szCs w:val="24"/>
        </w:rPr>
        <w:t>, in learning to use an artificial limb</w:t>
      </w:r>
      <w:r w:rsidR="007B45F5">
        <w:rPr>
          <w:rFonts w:ascii="Times New Roman" w:hAnsi="Times New Roman" w:cs="Times New Roman"/>
          <w:sz w:val="24"/>
          <w:szCs w:val="24"/>
        </w:rPr>
        <w:t>, a limb</w:t>
      </w:r>
      <w:r w:rsidR="00302DE3">
        <w:rPr>
          <w:rFonts w:ascii="Times New Roman" w:hAnsi="Times New Roman" w:cs="Times New Roman"/>
          <w:sz w:val="24"/>
          <w:szCs w:val="24"/>
        </w:rPr>
        <w:t>-</w:t>
      </w:r>
      <w:r w:rsidR="007B45F5">
        <w:rPr>
          <w:rFonts w:ascii="Times New Roman" w:hAnsi="Times New Roman" w:cs="Times New Roman"/>
          <w:sz w:val="24"/>
          <w:szCs w:val="24"/>
        </w:rPr>
        <w:t>differen</w:t>
      </w:r>
      <w:r w:rsidR="00302DE3">
        <w:rPr>
          <w:rFonts w:ascii="Times New Roman" w:hAnsi="Times New Roman" w:cs="Times New Roman"/>
          <w:sz w:val="24"/>
          <w:szCs w:val="24"/>
        </w:rPr>
        <w:t>t person</w:t>
      </w:r>
      <w:r w:rsidR="007B45F5">
        <w:rPr>
          <w:rFonts w:ascii="Times New Roman" w:hAnsi="Times New Roman" w:cs="Times New Roman"/>
          <w:sz w:val="24"/>
          <w:szCs w:val="24"/>
        </w:rPr>
        <w:t xml:space="preserve"> can seemingly incorporate it into their body schema (Murray 2008). As this occurs, the artificial </w:t>
      </w:r>
      <w:r w:rsidR="00097BAD">
        <w:rPr>
          <w:rFonts w:ascii="Times New Roman" w:hAnsi="Times New Roman" w:cs="Times New Roman"/>
          <w:sz w:val="24"/>
          <w:szCs w:val="24"/>
        </w:rPr>
        <w:t>limb</w:t>
      </w:r>
      <w:r w:rsidR="007B45F5">
        <w:rPr>
          <w:rFonts w:ascii="Times New Roman" w:hAnsi="Times New Roman" w:cs="Times New Roman"/>
          <w:sz w:val="24"/>
          <w:szCs w:val="24"/>
        </w:rPr>
        <w:t xml:space="preserve"> becomes part of the system that tacitly shapes the perceptual field and how attention is focused within it. A prosthetic user may thus not need to pay constant attention to it in order to use it, and the prosthetic can become ‘transparent’ in a way similar to that of a natural limb (Lundb</w:t>
      </w:r>
      <w:r w:rsidR="0097109D">
        <w:rPr>
          <w:rFonts w:ascii="Times New Roman" w:hAnsi="Times New Roman" w:cs="Times New Roman"/>
          <w:sz w:val="24"/>
          <w:szCs w:val="24"/>
        </w:rPr>
        <w:t>erg</w:t>
      </w:r>
      <w:r w:rsidR="00E53430">
        <w:rPr>
          <w:rFonts w:ascii="Times New Roman" w:hAnsi="Times New Roman" w:cs="Times New Roman"/>
          <w:sz w:val="24"/>
          <w:szCs w:val="24"/>
        </w:rPr>
        <w:t xml:space="preserve">, Hagberg, and </w:t>
      </w:r>
      <w:proofErr w:type="spellStart"/>
      <w:r w:rsidR="00E53430">
        <w:rPr>
          <w:rFonts w:ascii="Times New Roman" w:hAnsi="Times New Roman" w:cs="Times New Roman"/>
          <w:sz w:val="24"/>
          <w:szCs w:val="24"/>
        </w:rPr>
        <w:t>Bullington</w:t>
      </w:r>
      <w:proofErr w:type="spellEnd"/>
      <w:r w:rsidR="0097109D">
        <w:rPr>
          <w:rFonts w:ascii="Times New Roman" w:hAnsi="Times New Roman" w:cs="Times New Roman"/>
          <w:sz w:val="24"/>
          <w:szCs w:val="24"/>
        </w:rPr>
        <w:t xml:space="preserve"> 2011; Murray 2004). When</w:t>
      </w:r>
      <w:r w:rsidR="007B45F5">
        <w:rPr>
          <w:rFonts w:ascii="Times New Roman" w:hAnsi="Times New Roman" w:cs="Times New Roman"/>
          <w:sz w:val="24"/>
          <w:szCs w:val="24"/>
        </w:rPr>
        <w:t xml:space="preserve"> such transparency is achieved, the prosthetic plays a role in enabling certain abilities (walking, driving, grasping objects, and so on), such that the user will be able to direct attention to objects in their perceptual field in ways directed by the needs of action. </w:t>
      </w:r>
    </w:p>
    <w:p w14:paraId="51747AD4" w14:textId="77777777" w:rsidR="007B45F5" w:rsidRDefault="007B45F5" w:rsidP="00A138BB">
      <w:pPr>
        <w:widowControl w:val="0"/>
        <w:suppressAutoHyphens/>
        <w:spacing w:after="0" w:line="360" w:lineRule="auto"/>
        <w:rPr>
          <w:rFonts w:ascii="Times New Roman" w:hAnsi="Times New Roman" w:cs="Times New Roman"/>
          <w:sz w:val="24"/>
          <w:szCs w:val="24"/>
        </w:rPr>
      </w:pPr>
    </w:p>
    <w:p w14:paraId="03A4FACD" w14:textId="0D6DE33F" w:rsidR="007B45F5" w:rsidRPr="00A138BB" w:rsidRDefault="007B45F5" w:rsidP="00A138BB">
      <w:pPr>
        <w:widowControl w:val="0"/>
        <w:suppressAutoHyphens/>
        <w:spacing w:after="0" w:line="360" w:lineRule="auto"/>
        <w:rPr>
          <w:rFonts w:ascii="Helvetica" w:hAnsi="Helvetica"/>
          <w:color w:val="000000"/>
          <w:sz w:val="21"/>
        </w:rPr>
      </w:pPr>
      <w:r>
        <w:rPr>
          <w:rFonts w:ascii="Times New Roman" w:hAnsi="Times New Roman" w:cs="Times New Roman"/>
          <w:sz w:val="24"/>
          <w:szCs w:val="24"/>
        </w:rPr>
        <w:t>There are limitations</w:t>
      </w:r>
      <w:r w:rsidR="00D474B3">
        <w:rPr>
          <w:rFonts w:ascii="Times New Roman" w:hAnsi="Times New Roman" w:cs="Times New Roman"/>
          <w:sz w:val="24"/>
          <w:szCs w:val="24"/>
        </w:rPr>
        <w:t xml:space="preserve">, which </w:t>
      </w:r>
      <w:r w:rsidR="00D474B3" w:rsidRPr="009D26DE">
        <w:rPr>
          <w:rFonts w:ascii="Times New Roman" w:hAnsi="Times New Roman" w:cs="Times New Roman"/>
          <w:sz w:val="24"/>
          <w:szCs w:val="24"/>
        </w:rPr>
        <w:t>can interfere with an artificial limb’s becoming transparent</w:t>
      </w:r>
      <w:r>
        <w:rPr>
          <w:rFonts w:ascii="Times New Roman" w:hAnsi="Times New Roman" w:cs="Times New Roman"/>
          <w:sz w:val="24"/>
          <w:szCs w:val="24"/>
        </w:rPr>
        <w:t xml:space="preserve">. Most artificial limbs have limited functionality </w:t>
      </w:r>
      <w:r w:rsidR="002A11D1">
        <w:rPr>
          <w:rFonts w:ascii="Times New Roman" w:hAnsi="Times New Roman" w:cs="Times New Roman"/>
          <w:sz w:val="24"/>
          <w:szCs w:val="24"/>
        </w:rPr>
        <w:t>(for instance, in terms of grip</w:t>
      </w:r>
      <w:r>
        <w:rPr>
          <w:rFonts w:ascii="Times New Roman" w:hAnsi="Times New Roman" w:cs="Times New Roman"/>
          <w:sz w:val="24"/>
          <w:szCs w:val="24"/>
        </w:rPr>
        <w:t xml:space="preserve"> and flexibility), and some are noisy, cumbersome, or heavy. </w:t>
      </w:r>
      <w:r w:rsidR="002A11D1">
        <w:rPr>
          <w:rFonts w:ascii="Times New Roman" w:hAnsi="Times New Roman" w:cs="Times New Roman"/>
          <w:sz w:val="24"/>
          <w:szCs w:val="24"/>
        </w:rPr>
        <w:t>U</w:t>
      </w:r>
      <w:r>
        <w:rPr>
          <w:rFonts w:ascii="Times New Roman" w:hAnsi="Times New Roman" w:cs="Times New Roman"/>
          <w:sz w:val="24"/>
          <w:szCs w:val="24"/>
        </w:rPr>
        <w:t xml:space="preserve">sers </w:t>
      </w:r>
      <w:r w:rsidR="00B55F51">
        <w:rPr>
          <w:rFonts w:ascii="Times New Roman" w:hAnsi="Times New Roman" w:cs="Times New Roman"/>
          <w:sz w:val="24"/>
          <w:szCs w:val="24"/>
        </w:rPr>
        <w:t>typically</w:t>
      </w:r>
      <w:r>
        <w:rPr>
          <w:rFonts w:ascii="Times New Roman" w:hAnsi="Times New Roman" w:cs="Times New Roman"/>
          <w:sz w:val="24"/>
          <w:szCs w:val="24"/>
        </w:rPr>
        <w:t xml:space="preserve"> need to consciously attend to the artificial limb (usually visually) in order to use it. </w:t>
      </w:r>
      <w:r w:rsidR="007008EE">
        <w:rPr>
          <w:rFonts w:ascii="Times New Roman" w:hAnsi="Times New Roman" w:cs="Times New Roman"/>
          <w:sz w:val="24"/>
          <w:szCs w:val="24"/>
        </w:rPr>
        <w:t>E</w:t>
      </w:r>
      <w:r w:rsidRPr="009D26DE">
        <w:rPr>
          <w:rFonts w:ascii="Times New Roman" w:hAnsi="Times New Roman" w:cs="Times New Roman"/>
          <w:sz w:val="24"/>
          <w:szCs w:val="24"/>
        </w:rPr>
        <w:t>ven</w:t>
      </w:r>
      <w:r>
        <w:rPr>
          <w:rFonts w:ascii="Times New Roman" w:hAnsi="Times New Roman" w:cs="Times New Roman"/>
          <w:sz w:val="24"/>
          <w:szCs w:val="24"/>
        </w:rPr>
        <w:t xml:space="preserve"> the best prosthetics currently still require some atte</w:t>
      </w:r>
      <w:r w:rsidR="00356986">
        <w:rPr>
          <w:rFonts w:ascii="Times New Roman" w:hAnsi="Times New Roman" w:cs="Times New Roman"/>
          <w:sz w:val="24"/>
          <w:szCs w:val="24"/>
        </w:rPr>
        <w:t>ntion for at least some tasks</w:t>
      </w:r>
      <w:r w:rsidR="007008EE">
        <w:rPr>
          <w:rFonts w:ascii="Times New Roman" w:hAnsi="Times New Roman" w:cs="Times New Roman"/>
          <w:sz w:val="24"/>
          <w:szCs w:val="24"/>
        </w:rPr>
        <w:t>;</w:t>
      </w:r>
      <w:r>
        <w:rPr>
          <w:rFonts w:ascii="Times New Roman" w:hAnsi="Times New Roman" w:cs="Times New Roman"/>
          <w:sz w:val="24"/>
          <w:szCs w:val="24"/>
        </w:rPr>
        <w:t xml:space="preserve"> incorp</w:t>
      </w:r>
      <w:r w:rsidR="00356986">
        <w:rPr>
          <w:rFonts w:ascii="Times New Roman" w:hAnsi="Times New Roman" w:cs="Times New Roman"/>
          <w:sz w:val="24"/>
          <w:szCs w:val="24"/>
        </w:rPr>
        <w:t>orating proprioceptive feedback into artificial limbs may</w:t>
      </w:r>
      <w:r>
        <w:rPr>
          <w:rFonts w:ascii="Times New Roman" w:hAnsi="Times New Roman" w:cs="Times New Roman"/>
          <w:sz w:val="24"/>
          <w:szCs w:val="24"/>
        </w:rPr>
        <w:t xml:space="preserve"> impr</w:t>
      </w:r>
      <w:r w:rsidR="00356986">
        <w:rPr>
          <w:rFonts w:ascii="Times New Roman" w:hAnsi="Times New Roman" w:cs="Times New Roman"/>
          <w:sz w:val="24"/>
          <w:szCs w:val="24"/>
        </w:rPr>
        <w:t xml:space="preserve">ove </w:t>
      </w:r>
      <w:r w:rsidR="005D2A67">
        <w:rPr>
          <w:rFonts w:ascii="Times New Roman" w:hAnsi="Times New Roman" w:cs="Times New Roman"/>
          <w:sz w:val="24"/>
          <w:szCs w:val="24"/>
        </w:rPr>
        <w:t>users’ experience in this regard</w:t>
      </w:r>
      <w:r>
        <w:rPr>
          <w:rFonts w:ascii="Times New Roman" w:hAnsi="Times New Roman" w:cs="Times New Roman"/>
          <w:sz w:val="24"/>
          <w:szCs w:val="24"/>
        </w:rPr>
        <w:t xml:space="preserve"> (</w:t>
      </w:r>
      <w:proofErr w:type="spellStart"/>
      <w:r w:rsidR="00D14CB6">
        <w:rPr>
          <w:rFonts w:ascii="Times New Roman" w:hAnsi="Times New Roman" w:cs="Times New Roman"/>
          <w:sz w:val="24"/>
          <w:szCs w:val="24"/>
        </w:rPr>
        <w:t>Cordella</w:t>
      </w:r>
      <w:proofErr w:type="spellEnd"/>
      <w:r w:rsidR="00D14CB6">
        <w:rPr>
          <w:rFonts w:ascii="Times New Roman" w:hAnsi="Times New Roman" w:cs="Times New Roman"/>
          <w:sz w:val="24"/>
          <w:szCs w:val="24"/>
        </w:rPr>
        <w:t xml:space="preserve"> 2016).</w:t>
      </w:r>
      <w:r>
        <w:rPr>
          <w:rFonts w:ascii="Times New Roman" w:hAnsi="Times New Roman" w:cs="Times New Roman"/>
          <w:sz w:val="24"/>
          <w:szCs w:val="24"/>
        </w:rPr>
        <w:t xml:space="preserve"> Further, artificial</w:t>
      </w:r>
      <w:r w:rsidRPr="00CB5901">
        <w:rPr>
          <w:rFonts w:ascii="Times New Roman" w:hAnsi="Times New Roman" w:cs="Times New Roman"/>
          <w:sz w:val="24"/>
          <w:szCs w:val="24"/>
        </w:rPr>
        <w:t xml:space="preserve"> limbs are detachable</w:t>
      </w:r>
      <w:r>
        <w:rPr>
          <w:rFonts w:ascii="Times New Roman" w:hAnsi="Times New Roman" w:cs="Times New Roman"/>
          <w:sz w:val="24"/>
          <w:szCs w:val="24"/>
        </w:rPr>
        <w:t>, and are often regularly removed or changed</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This might weaken its incorporation into a body schema, </w:t>
      </w:r>
      <w:r w:rsidR="00567356">
        <w:rPr>
          <w:rFonts w:ascii="Times New Roman" w:hAnsi="Times New Roman" w:cs="Times New Roman"/>
          <w:sz w:val="24"/>
          <w:szCs w:val="24"/>
        </w:rPr>
        <w:t>such that it cannot be considered to tacitly shape experience</w:t>
      </w:r>
      <w:r>
        <w:rPr>
          <w:rFonts w:ascii="Times New Roman" w:hAnsi="Times New Roman" w:cs="Times New Roman"/>
          <w:sz w:val="24"/>
          <w:szCs w:val="24"/>
        </w:rPr>
        <w:t xml:space="preserve"> as </w:t>
      </w:r>
      <w:r w:rsidR="00C60494">
        <w:rPr>
          <w:rFonts w:ascii="Times New Roman" w:hAnsi="Times New Roman" w:cs="Times New Roman"/>
          <w:sz w:val="24"/>
          <w:szCs w:val="24"/>
        </w:rPr>
        <w:t>does a natural body</w:t>
      </w:r>
      <w:r w:rsidRPr="009D26DE">
        <w:rPr>
          <w:rFonts w:ascii="Times New Roman" w:hAnsi="Times New Roman" w:cs="Times New Roman"/>
          <w:sz w:val="24"/>
          <w:szCs w:val="24"/>
        </w:rPr>
        <w:t xml:space="preserve">. </w:t>
      </w:r>
      <w:r w:rsidR="007008EE">
        <w:rPr>
          <w:rFonts w:ascii="Times New Roman" w:hAnsi="Times New Roman" w:cs="Times New Roman"/>
          <w:sz w:val="24"/>
          <w:szCs w:val="24"/>
        </w:rPr>
        <w:t xml:space="preserve">Social norms surrounding bodies and prostheses could also affect this process, since </w:t>
      </w:r>
      <w:r w:rsidR="00B645BD">
        <w:rPr>
          <w:rFonts w:ascii="Times New Roman" w:hAnsi="Times New Roman" w:cs="Times New Roman"/>
          <w:sz w:val="24"/>
          <w:szCs w:val="24"/>
        </w:rPr>
        <w:t xml:space="preserve">an individual’s beliefs can interact with </w:t>
      </w:r>
      <w:r>
        <w:rPr>
          <w:rFonts w:ascii="Times New Roman" w:hAnsi="Times New Roman" w:cs="Times New Roman"/>
          <w:sz w:val="24"/>
          <w:szCs w:val="24"/>
        </w:rPr>
        <w:t xml:space="preserve">the </w:t>
      </w:r>
      <w:r w:rsidR="00B645BD">
        <w:rPr>
          <w:rFonts w:ascii="Times New Roman" w:hAnsi="Times New Roman" w:cs="Times New Roman"/>
          <w:sz w:val="24"/>
          <w:szCs w:val="24"/>
        </w:rPr>
        <w:t xml:space="preserve">body schema and modulate incorporation (Mackenzie 2009, 116; de </w:t>
      </w:r>
      <w:proofErr w:type="spellStart"/>
      <w:r w:rsidR="00B645BD">
        <w:rPr>
          <w:rFonts w:ascii="Times New Roman" w:hAnsi="Times New Roman" w:cs="Times New Roman"/>
          <w:sz w:val="24"/>
          <w:szCs w:val="24"/>
        </w:rPr>
        <w:t>Vignemont</w:t>
      </w:r>
      <w:proofErr w:type="spellEnd"/>
      <w:r w:rsidR="00B645BD">
        <w:rPr>
          <w:rFonts w:ascii="Times New Roman" w:hAnsi="Times New Roman" w:cs="Times New Roman"/>
          <w:sz w:val="24"/>
          <w:szCs w:val="24"/>
        </w:rPr>
        <w:t xml:space="preserve"> 2010).</w:t>
      </w:r>
      <w:r>
        <w:rPr>
          <w:rFonts w:ascii="Times New Roman" w:hAnsi="Times New Roman" w:cs="Times New Roman"/>
          <w:sz w:val="24"/>
          <w:szCs w:val="24"/>
        </w:rPr>
        <w:t xml:space="preserve"> Despite some limitations, however, artificial limbs</w:t>
      </w:r>
      <w:r w:rsidR="00D474B3" w:rsidRPr="009D26DE">
        <w:rPr>
          <w:rFonts w:ascii="Times New Roman" w:hAnsi="Times New Roman" w:cs="Times New Roman"/>
          <w:sz w:val="24"/>
          <w:szCs w:val="24"/>
        </w:rPr>
        <w:t xml:space="preserve"> can </w:t>
      </w:r>
      <w:r w:rsidR="00D474B3">
        <w:rPr>
          <w:rFonts w:ascii="Times New Roman" w:hAnsi="Times New Roman" w:cs="Times New Roman"/>
          <w:sz w:val="24"/>
          <w:szCs w:val="24"/>
        </w:rPr>
        <w:t>seemingly become part of the system</w:t>
      </w:r>
      <w:r>
        <w:rPr>
          <w:rFonts w:ascii="Times New Roman" w:hAnsi="Times New Roman" w:cs="Times New Roman"/>
          <w:sz w:val="24"/>
          <w:szCs w:val="24"/>
        </w:rPr>
        <w:t xml:space="preserve"> which </w:t>
      </w:r>
      <w:r w:rsidR="00D474B3">
        <w:rPr>
          <w:rFonts w:ascii="Times New Roman" w:hAnsi="Times New Roman" w:cs="Times New Roman"/>
          <w:sz w:val="24"/>
          <w:szCs w:val="24"/>
        </w:rPr>
        <w:t xml:space="preserve">tacitly shapes </w:t>
      </w:r>
      <w:r w:rsidR="00D474B3" w:rsidRPr="009D26DE">
        <w:rPr>
          <w:rFonts w:ascii="Times New Roman" w:hAnsi="Times New Roman" w:cs="Times New Roman"/>
          <w:sz w:val="24"/>
          <w:szCs w:val="24"/>
        </w:rPr>
        <w:t>how a person organi</w:t>
      </w:r>
      <w:r w:rsidR="00D474B3">
        <w:rPr>
          <w:rFonts w:ascii="Times New Roman" w:hAnsi="Times New Roman" w:cs="Times New Roman"/>
          <w:sz w:val="24"/>
          <w:szCs w:val="24"/>
        </w:rPr>
        <w:t>zes their experience</w:t>
      </w:r>
      <w:r>
        <w:rPr>
          <w:rFonts w:ascii="Times New Roman" w:hAnsi="Times New Roman" w:cs="Times New Roman"/>
          <w:sz w:val="24"/>
          <w:szCs w:val="24"/>
        </w:rPr>
        <w:t>.</w:t>
      </w:r>
    </w:p>
    <w:p w14:paraId="47BAE952" w14:textId="77777777" w:rsidR="007B45F5" w:rsidRDefault="007B45F5" w:rsidP="00A138BB">
      <w:pPr>
        <w:widowControl w:val="0"/>
        <w:suppressAutoHyphens/>
        <w:spacing w:after="0" w:line="360" w:lineRule="auto"/>
        <w:rPr>
          <w:rFonts w:ascii="Times New Roman" w:hAnsi="Times New Roman" w:cs="Times New Roman"/>
          <w:sz w:val="24"/>
          <w:szCs w:val="24"/>
        </w:rPr>
      </w:pPr>
    </w:p>
    <w:p w14:paraId="4BEF0067" w14:textId="6BB3E770" w:rsidR="00BD1AF0" w:rsidRDefault="00F908AF" w:rsidP="009D26DE">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Again, </w:t>
      </w:r>
      <w:r w:rsidR="00D734CD">
        <w:rPr>
          <w:rFonts w:ascii="Times New Roman" w:hAnsi="Times New Roman" w:cs="Times New Roman"/>
          <w:sz w:val="24"/>
          <w:szCs w:val="24"/>
        </w:rPr>
        <w:t xml:space="preserve">while </w:t>
      </w:r>
      <w:r>
        <w:rPr>
          <w:rFonts w:ascii="Times New Roman" w:hAnsi="Times New Roman" w:cs="Times New Roman"/>
          <w:sz w:val="24"/>
          <w:szCs w:val="24"/>
        </w:rPr>
        <w:t xml:space="preserve">this </w:t>
      </w:r>
      <w:r w:rsidR="00162DA3">
        <w:rPr>
          <w:rFonts w:ascii="Times New Roman" w:hAnsi="Times New Roman" w:cs="Times New Roman"/>
          <w:sz w:val="24"/>
          <w:szCs w:val="24"/>
        </w:rPr>
        <w:t>shows</w:t>
      </w:r>
      <w:r w:rsidR="00D734CD">
        <w:rPr>
          <w:rFonts w:ascii="Times New Roman" w:hAnsi="Times New Roman" w:cs="Times New Roman"/>
          <w:sz w:val="24"/>
          <w:szCs w:val="24"/>
        </w:rPr>
        <w:t xml:space="preserve"> that an element of the relation of embodiment is present, it</w:t>
      </w:r>
      <w:r w:rsidR="005F6B02">
        <w:rPr>
          <w:rFonts w:ascii="Times New Roman" w:hAnsi="Times New Roman" w:cs="Times New Roman"/>
          <w:sz w:val="24"/>
          <w:szCs w:val="24"/>
        </w:rPr>
        <w:t xml:space="preserve"> </w:t>
      </w:r>
      <w:r>
        <w:rPr>
          <w:rFonts w:ascii="Times New Roman" w:hAnsi="Times New Roman" w:cs="Times New Roman"/>
          <w:sz w:val="24"/>
          <w:szCs w:val="24"/>
        </w:rPr>
        <w:t xml:space="preserve">does not </w:t>
      </w:r>
      <w:r w:rsidR="00D734CD">
        <w:rPr>
          <w:rFonts w:ascii="Times New Roman" w:hAnsi="Times New Roman" w:cs="Times New Roman"/>
          <w:sz w:val="24"/>
          <w:szCs w:val="24"/>
        </w:rPr>
        <w:t>indicate the full relation we usually have towards our bodies</w:t>
      </w:r>
      <w:r w:rsidR="000A735B">
        <w:rPr>
          <w:rFonts w:ascii="Times New Roman" w:hAnsi="Times New Roman" w:cs="Times New Roman"/>
          <w:sz w:val="24"/>
          <w:szCs w:val="24"/>
        </w:rPr>
        <w:t xml:space="preserve">. </w:t>
      </w:r>
      <w:r w:rsidR="00D734CD">
        <w:rPr>
          <w:rFonts w:ascii="Times New Roman" w:hAnsi="Times New Roman" w:cs="Times New Roman"/>
          <w:sz w:val="24"/>
          <w:szCs w:val="24"/>
        </w:rPr>
        <w:t>The body schema is thought to be plastic enough to expand to such objects as flowers on ladies’</w:t>
      </w:r>
      <w:r w:rsidR="00A21F57">
        <w:rPr>
          <w:rFonts w:ascii="Times New Roman" w:hAnsi="Times New Roman" w:cs="Times New Roman"/>
          <w:sz w:val="24"/>
          <w:szCs w:val="24"/>
        </w:rPr>
        <w:t xml:space="preserve"> hats</w:t>
      </w:r>
      <w:r w:rsidR="00D734CD">
        <w:rPr>
          <w:rFonts w:ascii="Times New Roman" w:hAnsi="Times New Roman" w:cs="Times New Roman"/>
          <w:sz w:val="24"/>
          <w:szCs w:val="24"/>
        </w:rPr>
        <w:t xml:space="preserve"> and external tools</w:t>
      </w:r>
      <w:r w:rsidR="00162DA3">
        <w:rPr>
          <w:rFonts w:ascii="Times New Roman" w:hAnsi="Times New Roman" w:cs="Times New Roman"/>
          <w:sz w:val="24"/>
          <w:szCs w:val="24"/>
        </w:rPr>
        <w:t>—</w:t>
      </w:r>
      <w:r w:rsidR="00D734CD">
        <w:rPr>
          <w:rFonts w:ascii="Times New Roman" w:hAnsi="Times New Roman" w:cs="Times New Roman"/>
          <w:sz w:val="24"/>
          <w:szCs w:val="24"/>
        </w:rPr>
        <w:t xml:space="preserve">and the same claims might be made about some such objects, </w:t>
      </w:r>
      <w:r w:rsidR="004A3AC4">
        <w:rPr>
          <w:rFonts w:ascii="Times New Roman" w:hAnsi="Times New Roman" w:cs="Times New Roman"/>
          <w:sz w:val="24"/>
          <w:szCs w:val="24"/>
        </w:rPr>
        <w:t>as well as assistive devices such as wheelchairs or glasses</w:t>
      </w:r>
      <w:r w:rsidR="00D734CD">
        <w:rPr>
          <w:rFonts w:ascii="Times New Roman" w:hAnsi="Times New Roman" w:cs="Times New Roman"/>
          <w:sz w:val="24"/>
          <w:szCs w:val="24"/>
        </w:rPr>
        <w:t xml:space="preserve">. </w:t>
      </w:r>
      <w:r w:rsidR="008F52A8">
        <w:rPr>
          <w:rFonts w:ascii="Times New Roman" w:hAnsi="Times New Roman" w:cs="Times New Roman"/>
          <w:sz w:val="24"/>
          <w:szCs w:val="24"/>
        </w:rPr>
        <w:t xml:space="preserve">Next then, a further element of embodiment as described above was the pre-reflective experience of </w:t>
      </w:r>
      <w:r w:rsidR="008F52A8" w:rsidRPr="009D26DE">
        <w:rPr>
          <w:rFonts w:ascii="Times New Roman" w:hAnsi="Times New Roman" w:cs="Times New Roman"/>
          <w:sz w:val="24"/>
          <w:szCs w:val="24"/>
        </w:rPr>
        <w:t xml:space="preserve">the body </w:t>
      </w:r>
      <w:r w:rsidR="008F52A8">
        <w:rPr>
          <w:rFonts w:ascii="Times New Roman" w:hAnsi="Times New Roman" w:cs="Times New Roman"/>
          <w:sz w:val="24"/>
          <w:szCs w:val="24"/>
        </w:rPr>
        <w:t>as</w:t>
      </w:r>
      <w:r w:rsidR="008F52A8" w:rsidRPr="009D26DE">
        <w:rPr>
          <w:rFonts w:ascii="Times New Roman" w:hAnsi="Times New Roman" w:cs="Times New Roman"/>
          <w:sz w:val="24"/>
          <w:szCs w:val="24"/>
        </w:rPr>
        <w:t xml:space="preserve"> </w:t>
      </w:r>
      <w:r w:rsidR="00C467F6">
        <w:rPr>
          <w:rFonts w:ascii="Times New Roman" w:hAnsi="Times New Roman" w:cs="Times New Roman"/>
          <w:sz w:val="24"/>
          <w:szCs w:val="24"/>
        </w:rPr>
        <w:t xml:space="preserve">that through </w:t>
      </w:r>
      <w:r w:rsidR="008F52A8" w:rsidRPr="009D26DE">
        <w:rPr>
          <w:rFonts w:ascii="Times New Roman" w:hAnsi="Times New Roman" w:cs="Times New Roman"/>
          <w:sz w:val="24"/>
          <w:szCs w:val="24"/>
        </w:rPr>
        <w:t>wh</w:t>
      </w:r>
      <w:r w:rsidR="008F52A8">
        <w:rPr>
          <w:rFonts w:ascii="Times New Roman" w:hAnsi="Times New Roman" w:cs="Times New Roman"/>
          <w:sz w:val="24"/>
          <w:szCs w:val="24"/>
        </w:rPr>
        <w:t xml:space="preserve">ich we perceive </w:t>
      </w:r>
      <w:r w:rsidR="003D024D">
        <w:rPr>
          <w:rFonts w:ascii="Times New Roman" w:hAnsi="Times New Roman" w:cs="Times New Roman"/>
          <w:sz w:val="24"/>
          <w:szCs w:val="24"/>
        </w:rPr>
        <w:t xml:space="preserve">and may act in </w:t>
      </w:r>
      <w:r w:rsidR="008F52A8">
        <w:rPr>
          <w:rFonts w:ascii="Times New Roman" w:hAnsi="Times New Roman" w:cs="Times New Roman"/>
          <w:sz w:val="24"/>
          <w:szCs w:val="24"/>
        </w:rPr>
        <w:t>the world</w:t>
      </w:r>
      <w:r w:rsidR="001626AD">
        <w:rPr>
          <w:rFonts w:ascii="Times New Roman" w:hAnsi="Times New Roman" w:cs="Times New Roman"/>
          <w:sz w:val="24"/>
          <w:szCs w:val="24"/>
        </w:rPr>
        <w:t>, which makes it phenomenologically distinct from objects</w:t>
      </w:r>
      <w:r w:rsidR="008F52A8">
        <w:rPr>
          <w:rFonts w:ascii="Times New Roman" w:hAnsi="Times New Roman" w:cs="Times New Roman"/>
          <w:sz w:val="24"/>
          <w:szCs w:val="24"/>
        </w:rPr>
        <w:t>.</w:t>
      </w:r>
      <w:r w:rsidR="003D024D">
        <w:rPr>
          <w:rFonts w:ascii="Times New Roman" w:hAnsi="Times New Roman" w:cs="Times New Roman"/>
          <w:sz w:val="24"/>
          <w:szCs w:val="24"/>
        </w:rPr>
        <w:t xml:space="preserve"> Some </w:t>
      </w:r>
      <w:r w:rsidR="00CA4031">
        <w:rPr>
          <w:rFonts w:ascii="Times New Roman" w:hAnsi="Times New Roman" w:cs="Times New Roman"/>
          <w:sz w:val="24"/>
          <w:szCs w:val="24"/>
        </w:rPr>
        <w:t xml:space="preserve">artificial limb users do </w:t>
      </w:r>
      <w:r w:rsidR="007B45F5" w:rsidRPr="009D26DE">
        <w:rPr>
          <w:rFonts w:ascii="Times New Roman" w:hAnsi="Times New Roman" w:cs="Times New Roman"/>
          <w:sz w:val="24"/>
          <w:szCs w:val="24"/>
        </w:rPr>
        <w:t xml:space="preserve">report that they can ‘feel through’ their </w:t>
      </w:r>
      <w:r w:rsidR="004C05C4" w:rsidRPr="009D26DE">
        <w:rPr>
          <w:rFonts w:ascii="Times New Roman" w:hAnsi="Times New Roman" w:cs="Times New Roman"/>
          <w:sz w:val="24"/>
          <w:szCs w:val="24"/>
        </w:rPr>
        <w:t>artificial limb</w:t>
      </w:r>
      <w:r w:rsidR="007B45F5" w:rsidRPr="009D26DE">
        <w:rPr>
          <w:rFonts w:ascii="Times New Roman" w:hAnsi="Times New Roman" w:cs="Times New Roman"/>
          <w:sz w:val="24"/>
          <w:szCs w:val="24"/>
        </w:rPr>
        <w:t>.</w:t>
      </w:r>
      <w:r w:rsidR="007B45F5" w:rsidRPr="00CB5901">
        <w:rPr>
          <w:rFonts w:ascii="Times New Roman" w:hAnsi="Times New Roman" w:cs="Times New Roman"/>
          <w:sz w:val="24"/>
          <w:szCs w:val="24"/>
        </w:rPr>
        <w:t xml:space="preserve"> An interview study with people with </w:t>
      </w:r>
      <w:proofErr w:type="spellStart"/>
      <w:r w:rsidR="007B45F5">
        <w:rPr>
          <w:rFonts w:ascii="Times New Roman" w:hAnsi="Times New Roman" w:cs="Times New Roman"/>
          <w:sz w:val="24"/>
          <w:szCs w:val="24"/>
        </w:rPr>
        <w:t>osseointegrated</w:t>
      </w:r>
      <w:proofErr w:type="spellEnd"/>
      <w:r w:rsidR="007B45F5">
        <w:rPr>
          <w:rFonts w:ascii="Times New Roman" w:hAnsi="Times New Roman" w:cs="Times New Roman"/>
          <w:sz w:val="24"/>
          <w:szCs w:val="24"/>
        </w:rPr>
        <w:t xml:space="preserve"> artificial limbs</w:t>
      </w:r>
      <w:r w:rsidR="007B45F5" w:rsidRPr="00CB5901">
        <w:rPr>
          <w:rFonts w:ascii="Times New Roman" w:hAnsi="Times New Roman" w:cs="Times New Roman"/>
          <w:sz w:val="24"/>
          <w:szCs w:val="24"/>
        </w:rPr>
        <w:t xml:space="preserve">, for instance, provides the following reports: “I can feel when I put the foot down, so that I can feel the shock throughout the body”; and </w:t>
      </w:r>
      <w:r w:rsidR="007B45F5" w:rsidRPr="00CB5901">
        <w:rPr>
          <w:rFonts w:ascii="Times New Roman" w:hAnsi="Times New Roman" w:cs="Times New Roman"/>
          <w:sz w:val="24"/>
          <w:szCs w:val="24"/>
        </w:rPr>
        <w:lastRenderedPageBreak/>
        <w:t>“when I cut a tomato or an apple or a potato, when you cut you can feel the hollows within the apple, it’s felt inside the prosthesis” (Lundberg</w:t>
      </w:r>
      <w:r w:rsidR="00E53430">
        <w:rPr>
          <w:rFonts w:ascii="Times New Roman" w:hAnsi="Times New Roman" w:cs="Times New Roman"/>
          <w:sz w:val="24"/>
          <w:szCs w:val="24"/>
        </w:rPr>
        <w:t xml:space="preserve">, Hagberg, and </w:t>
      </w:r>
      <w:proofErr w:type="spellStart"/>
      <w:r w:rsidR="00E53430">
        <w:rPr>
          <w:rFonts w:ascii="Times New Roman" w:hAnsi="Times New Roman" w:cs="Times New Roman"/>
          <w:sz w:val="24"/>
          <w:szCs w:val="24"/>
        </w:rPr>
        <w:t>Bullington</w:t>
      </w:r>
      <w:proofErr w:type="spellEnd"/>
      <w:r w:rsidR="007B45F5" w:rsidRPr="00CB5901">
        <w:rPr>
          <w:rFonts w:ascii="Times New Roman" w:hAnsi="Times New Roman" w:cs="Times New Roman"/>
          <w:sz w:val="24"/>
          <w:szCs w:val="24"/>
        </w:rPr>
        <w:t xml:space="preserve"> 2011, 211).</w:t>
      </w:r>
      <w:r w:rsidR="007B45F5">
        <w:rPr>
          <w:rFonts w:ascii="Times New Roman" w:hAnsi="Times New Roman" w:cs="Times New Roman"/>
          <w:sz w:val="24"/>
          <w:szCs w:val="24"/>
        </w:rPr>
        <w:t xml:space="preserve"> </w:t>
      </w:r>
    </w:p>
    <w:p w14:paraId="2AEF4417" w14:textId="77777777" w:rsidR="00BD1AF0" w:rsidRDefault="00BD1AF0" w:rsidP="009D26DE">
      <w:pPr>
        <w:widowControl w:val="0"/>
        <w:suppressAutoHyphens/>
        <w:spacing w:after="0" w:line="360" w:lineRule="auto"/>
        <w:rPr>
          <w:rFonts w:ascii="Times New Roman" w:hAnsi="Times New Roman" w:cs="Times New Roman"/>
          <w:sz w:val="24"/>
          <w:szCs w:val="24"/>
        </w:rPr>
      </w:pPr>
    </w:p>
    <w:p w14:paraId="3813E393" w14:textId="77777777" w:rsidR="007F7952" w:rsidRDefault="00BD1AF0" w:rsidP="007F7952">
      <w:pPr>
        <w:widowControl w:val="0"/>
        <w:spacing w:after="0" w:line="360" w:lineRule="auto"/>
        <w:rPr>
          <w:rFonts w:ascii="Times New Roman" w:hAnsi="Times New Roman" w:cs="Times New Roman"/>
          <w:sz w:val="24"/>
          <w:szCs w:val="24"/>
          <w:lang w:val="en-GB" w:eastAsia="en-US"/>
        </w:rPr>
      </w:pPr>
      <w:r>
        <w:rPr>
          <w:rFonts w:ascii="Times New Roman" w:hAnsi="Times New Roman" w:cs="Times New Roman"/>
          <w:sz w:val="24"/>
          <w:szCs w:val="24"/>
        </w:rPr>
        <w:t xml:space="preserve">Although there may be a sense in which this means the prosthetic is a means through which the world is experienced, however, </w:t>
      </w:r>
      <w:r w:rsidR="00EB3617">
        <w:rPr>
          <w:rFonts w:ascii="Times New Roman" w:hAnsi="Times New Roman" w:cs="Times New Roman"/>
          <w:sz w:val="24"/>
          <w:szCs w:val="24"/>
        </w:rPr>
        <w:t>people have been known to report ‘feeling through’ canes and other tools in the same way</w:t>
      </w:r>
      <w:r w:rsidR="002C1391">
        <w:rPr>
          <w:rFonts w:ascii="Times New Roman" w:hAnsi="Times New Roman" w:cs="Times New Roman"/>
          <w:sz w:val="24"/>
          <w:szCs w:val="24"/>
        </w:rPr>
        <w:t>, and we presumably would not want to extend the moral status of the body to such object</w:t>
      </w:r>
      <w:r w:rsidR="0031566C">
        <w:rPr>
          <w:rFonts w:ascii="Times New Roman" w:hAnsi="Times New Roman" w:cs="Times New Roman"/>
          <w:sz w:val="24"/>
          <w:szCs w:val="24"/>
        </w:rPr>
        <w:t>s</w:t>
      </w:r>
      <w:r w:rsidR="00EB3617">
        <w:rPr>
          <w:rFonts w:ascii="Times New Roman" w:hAnsi="Times New Roman" w:cs="Times New Roman"/>
          <w:sz w:val="24"/>
          <w:szCs w:val="24"/>
        </w:rPr>
        <w:t>.</w:t>
      </w:r>
      <w:r w:rsidR="007F7952">
        <w:rPr>
          <w:rFonts w:ascii="Times New Roman" w:hAnsi="Times New Roman" w:cs="Times New Roman"/>
          <w:sz w:val="24"/>
          <w:szCs w:val="24"/>
        </w:rPr>
        <w:t xml:space="preserve"> </w:t>
      </w:r>
      <w:r w:rsidR="004C7967">
        <w:rPr>
          <w:rFonts w:ascii="Times New Roman" w:hAnsi="Times New Roman" w:cs="Times New Roman"/>
          <w:sz w:val="24"/>
          <w:szCs w:val="24"/>
        </w:rPr>
        <w:t>Ho</w:t>
      </w:r>
      <w:r w:rsidR="00162DA3">
        <w:rPr>
          <w:rFonts w:ascii="Times New Roman" w:hAnsi="Times New Roman" w:cs="Times New Roman"/>
          <w:sz w:val="24"/>
          <w:szCs w:val="24"/>
        </w:rPr>
        <w:t>w to make sense of the difference</w:t>
      </w:r>
      <w:r w:rsidR="004C7967">
        <w:rPr>
          <w:rFonts w:ascii="Times New Roman" w:hAnsi="Times New Roman" w:cs="Times New Roman"/>
          <w:sz w:val="24"/>
          <w:szCs w:val="24"/>
        </w:rPr>
        <w:t xml:space="preserve"> between </w:t>
      </w:r>
      <w:r w:rsidR="00191D8D">
        <w:rPr>
          <w:rFonts w:ascii="Times New Roman" w:hAnsi="Times New Roman" w:cs="Times New Roman"/>
          <w:sz w:val="24"/>
          <w:szCs w:val="24"/>
        </w:rPr>
        <w:t>the incorporation of an artificial limb</w:t>
      </w:r>
      <w:r w:rsidR="00162DA3">
        <w:rPr>
          <w:rFonts w:ascii="Times New Roman" w:hAnsi="Times New Roman" w:cs="Times New Roman"/>
          <w:sz w:val="24"/>
          <w:szCs w:val="24"/>
        </w:rPr>
        <w:t>,</w:t>
      </w:r>
      <w:r w:rsidR="00191D8D">
        <w:rPr>
          <w:rFonts w:ascii="Times New Roman" w:hAnsi="Times New Roman" w:cs="Times New Roman"/>
          <w:sz w:val="24"/>
          <w:szCs w:val="24"/>
        </w:rPr>
        <w:t xml:space="preserve"> and </w:t>
      </w:r>
      <w:r w:rsidR="00AF1C4E">
        <w:rPr>
          <w:rFonts w:ascii="Times New Roman" w:hAnsi="Times New Roman" w:cs="Times New Roman"/>
          <w:sz w:val="24"/>
          <w:szCs w:val="24"/>
        </w:rPr>
        <w:t xml:space="preserve">the experience of bodily extension with </w:t>
      </w:r>
      <w:r w:rsidR="00FF4732">
        <w:rPr>
          <w:rFonts w:ascii="Times New Roman" w:hAnsi="Times New Roman" w:cs="Times New Roman"/>
          <w:sz w:val="24"/>
          <w:szCs w:val="24"/>
        </w:rPr>
        <w:t>too</w:t>
      </w:r>
      <w:r w:rsidR="00162DA3">
        <w:rPr>
          <w:rFonts w:ascii="Times New Roman" w:hAnsi="Times New Roman" w:cs="Times New Roman"/>
          <w:sz w:val="24"/>
          <w:szCs w:val="24"/>
        </w:rPr>
        <w:t>ls</w:t>
      </w:r>
      <w:r w:rsidR="00440E39">
        <w:rPr>
          <w:rFonts w:ascii="Times New Roman" w:hAnsi="Times New Roman" w:cs="Times New Roman"/>
          <w:sz w:val="24"/>
          <w:szCs w:val="24"/>
        </w:rPr>
        <w:t>,</w:t>
      </w:r>
      <w:r w:rsidR="00FF4732">
        <w:rPr>
          <w:rFonts w:ascii="Times New Roman" w:hAnsi="Times New Roman" w:cs="Times New Roman"/>
          <w:sz w:val="24"/>
          <w:szCs w:val="24"/>
        </w:rPr>
        <w:t xml:space="preserve"> </w:t>
      </w:r>
      <w:r w:rsidR="004C7967">
        <w:rPr>
          <w:rFonts w:ascii="Times New Roman" w:hAnsi="Times New Roman" w:cs="Times New Roman"/>
          <w:sz w:val="24"/>
          <w:szCs w:val="24"/>
          <w:lang w:val="en-GB" w:eastAsia="en-US"/>
        </w:rPr>
        <w:t>has been discussed at some length in the cognitive sciences</w:t>
      </w:r>
      <w:r w:rsidR="004C7967">
        <w:rPr>
          <w:rFonts w:ascii="Times New Roman" w:hAnsi="Times New Roman" w:cs="Times New Roman"/>
          <w:sz w:val="24"/>
          <w:szCs w:val="24"/>
        </w:rPr>
        <w:t xml:space="preserve"> </w:t>
      </w:r>
      <w:r w:rsidR="005F6B02">
        <w:rPr>
          <w:rFonts w:ascii="Times New Roman" w:hAnsi="Times New Roman" w:cs="Times New Roman"/>
          <w:sz w:val="24"/>
          <w:szCs w:val="24"/>
        </w:rPr>
        <w:t xml:space="preserve">(de </w:t>
      </w:r>
      <w:proofErr w:type="spellStart"/>
      <w:r w:rsidR="005F6B02">
        <w:rPr>
          <w:rFonts w:ascii="Times New Roman" w:hAnsi="Times New Roman" w:cs="Times New Roman"/>
          <w:sz w:val="24"/>
          <w:szCs w:val="24"/>
        </w:rPr>
        <w:t>Preester</w:t>
      </w:r>
      <w:proofErr w:type="spellEnd"/>
      <w:r w:rsidR="005F6B02">
        <w:rPr>
          <w:rFonts w:ascii="Times New Roman" w:hAnsi="Times New Roman" w:cs="Times New Roman"/>
          <w:sz w:val="24"/>
          <w:szCs w:val="24"/>
        </w:rPr>
        <w:t xml:space="preserve"> and </w:t>
      </w:r>
      <w:proofErr w:type="spellStart"/>
      <w:r w:rsidR="005F6B02">
        <w:rPr>
          <w:rFonts w:ascii="Times New Roman" w:hAnsi="Times New Roman" w:cs="Times New Roman"/>
          <w:sz w:val="24"/>
          <w:szCs w:val="24"/>
        </w:rPr>
        <w:t>Tsakiris</w:t>
      </w:r>
      <w:proofErr w:type="spellEnd"/>
      <w:r w:rsidR="005F6B02">
        <w:rPr>
          <w:rFonts w:ascii="Times New Roman" w:hAnsi="Times New Roman" w:cs="Times New Roman"/>
          <w:sz w:val="24"/>
          <w:szCs w:val="24"/>
        </w:rPr>
        <w:t xml:space="preserve"> 2009). </w:t>
      </w:r>
      <w:r w:rsidR="007F7952">
        <w:rPr>
          <w:rFonts w:ascii="Times New Roman" w:hAnsi="Times New Roman" w:cs="Times New Roman"/>
          <w:sz w:val="24"/>
          <w:szCs w:val="24"/>
          <w:lang w:val="en-GB" w:eastAsia="en-US"/>
        </w:rPr>
        <w:t>In general, though there may be feelings of transparency</w:t>
      </w:r>
      <w:r w:rsidR="004D329D">
        <w:rPr>
          <w:rFonts w:ascii="Times New Roman" w:hAnsi="Times New Roman" w:cs="Times New Roman"/>
          <w:sz w:val="24"/>
          <w:szCs w:val="24"/>
          <w:lang w:val="en-GB" w:eastAsia="en-US"/>
        </w:rPr>
        <w:t>,</w:t>
      </w:r>
      <w:r w:rsidR="007F7952">
        <w:rPr>
          <w:rFonts w:ascii="Times New Roman" w:hAnsi="Times New Roman" w:cs="Times New Roman"/>
          <w:sz w:val="24"/>
          <w:szCs w:val="24"/>
          <w:lang w:val="en-GB" w:eastAsia="en-US"/>
        </w:rPr>
        <w:t xml:space="preserve"> </w:t>
      </w:r>
      <w:r w:rsidR="0031566C">
        <w:rPr>
          <w:rFonts w:ascii="Times New Roman" w:hAnsi="Times New Roman" w:cs="Times New Roman"/>
          <w:sz w:val="24"/>
          <w:szCs w:val="24"/>
          <w:lang w:val="en-GB" w:eastAsia="en-US"/>
        </w:rPr>
        <w:t>and an</w:t>
      </w:r>
      <w:r w:rsidR="00B00CB0">
        <w:rPr>
          <w:rFonts w:ascii="Times New Roman" w:hAnsi="Times New Roman" w:cs="Times New Roman"/>
          <w:sz w:val="24"/>
          <w:szCs w:val="24"/>
          <w:lang w:val="en-GB" w:eastAsia="en-US"/>
        </w:rPr>
        <w:t xml:space="preserve"> ability to</w:t>
      </w:r>
      <w:r w:rsidR="007F7952">
        <w:rPr>
          <w:rFonts w:ascii="Times New Roman" w:hAnsi="Times New Roman" w:cs="Times New Roman"/>
          <w:sz w:val="24"/>
          <w:szCs w:val="24"/>
          <w:lang w:val="en-GB" w:eastAsia="en-US"/>
        </w:rPr>
        <w:t xml:space="preserve"> ‘feel through’ </w:t>
      </w:r>
      <w:r w:rsidR="004D329D">
        <w:rPr>
          <w:rFonts w:ascii="Times New Roman" w:hAnsi="Times New Roman" w:cs="Times New Roman"/>
          <w:sz w:val="24"/>
          <w:szCs w:val="24"/>
          <w:lang w:val="en-GB" w:eastAsia="en-US"/>
        </w:rPr>
        <w:t>a tool</w:t>
      </w:r>
      <w:r w:rsidR="007F7952">
        <w:rPr>
          <w:rFonts w:ascii="Times New Roman" w:hAnsi="Times New Roman" w:cs="Times New Roman"/>
          <w:sz w:val="24"/>
          <w:szCs w:val="24"/>
          <w:lang w:val="en-GB" w:eastAsia="en-US"/>
        </w:rPr>
        <w:t>, people do not report first-personal feeling</w:t>
      </w:r>
      <w:r w:rsidR="00211E17">
        <w:rPr>
          <w:rFonts w:ascii="Times New Roman" w:hAnsi="Times New Roman" w:cs="Times New Roman"/>
          <w:sz w:val="24"/>
          <w:szCs w:val="24"/>
          <w:lang w:val="en-GB" w:eastAsia="en-US"/>
        </w:rPr>
        <w:t>s</w:t>
      </w:r>
      <w:r w:rsidR="007F7952">
        <w:rPr>
          <w:rFonts w:ascii="Times New Roman" w:hAnsi="Times New Roman" w:cs="Times New Roman"/>
          <w:sz w:val="24"/>
          <w:szCs w:val="24"/>
          <w:lang w:val="en-GB" w:eastAsia="en-US"/>
        </w:rPr>
        <w:t xml:space="preserve"> of ownership towards tools that go beyond the usual boundaries of the body, of the kind </w:t>
      </w:r>
      <w:r w:rsidR="00211E17">
        <w:rPr>
          <w:rFonts w:ascii="Times New Roman" w:hAnsi="Times New Roman" w:cs="Times New Roman"/>
          <w:sz w:val="24"/>
          <w:szCs w:val="24"/>
          <w:lang w:val="en-GB" w:eastAsia="en-US"/>
        </w:rPr>
        <w:t xml:space="preserve">sometimes </w:t>
      </w:r>
      <w:r w:rsidR="007F7952">
        <w:rPr>
          <w:rFonts w:ascii="Times New Roman" w:hAnsi="Times New Roman" w:cs="Times New Roman"/>
          <w:sz w:val="24"/>
          <w:szCs w:val="24"/>
          <w:lang w:val="en-GB" w:eastAsia="en-US"/>
        </w:rPr>
        <w:t xml:space="preserve">reported with prosthetics. In addition, physiological responses of the kind observed in response to perceived injuries of incorporated rubber hands during the ‘rubber hand illusion’ are not generated by perceived injuries to tools, indicating that there is no pre-reflective recognition of the tool as a body part (de </w:t>
      </w:r>
      <w:proofErr w:type="spellStart"/>
      <w:r w:rsidR="007F7952">
        <w:rPr>
          <w:rFonts w:ascii="Times New Roman" w:hAnsi="Times New Roman" w:cs="Times New Roman"/>
          <w:sz w:val="24"/>
          <w:szCs w:val="24"/>
          <w:lang w:val="en-GB" w:eastAsia="en-US"/>
        </w:rPr>
        <w:t>Vignemont</w:t>
      </w:r>
      <w:proofErr w:type="spellEnd"/>
      <w:r w:rsidR="007F7952">
        <w:rPr>
          <w:rFonts w:ascii="Times New Roman" w:hAnsi="Times New Roman" w:cs="Times New Roman"/>
          <w:sz w:val="24"/>
          <w:szCs w:val="24"/>
          <w:lang w:val="en-GB" w:eastAsia="en-US"/>
        </w:rPr>
        <w:t xml:space="preserve"> and </w:t>
      </w:r>
      <w:proofErr w:type="spellStart"/>
      <w:r w:rsidR="007F7952">
        <w:rPr>
          <w:rFonts w:ascii="Times New Roman" w:hAnsi="Times New Roman" w:cs="Times New Roman"/>
          <w:sz w:val="24"/>
          <w:szCs w:val="24"/>
          <w:lang w:val="en-GB" w:eastAsia="en-US"/>
        </w:rPr>
        <w:t>Farne</w:t>
      </w:r>
      <w:proofErr w:type="spellEnd"/>
      <w:r w:rsidR="007F7952">
        <w:rPr>
          <w:rFonts w:ascii="Times New Roman" w:hAnsi="Times New Roman" w:cs="Times New Roman"/>
          <w:sz w:val="24"/>
          <w:szCs w:val="24"/>
          <w:lang w:val="en-GB" w:eastAsia="en-US"/>
        </w:rPr>
        <w:t xml:space="preserve"> 2010). The most common way this is accounted for is by positing a further theoretical construct, the ‘body model’, a representation of the anatomical structure of the body which acts as a constraint on developing a feeling of ownership </w:t>
      </w:r>
      <w:r w:rsidR="007A1D12">
        <w:rPr>
          <w:rFonts w:ascii="Times New Roman" w:hAnsi="Times New Roman" w:cs="Times New Roman"/>
          <w:sz w:val="24"/>
          <w:szCs w:val="24"/>
          <w:lang w:val="en-GB" w:eastAsia="en-US"/>
        </w:rPr>
        <w:t xml:space="preserve">(de </w:t>
      </w:r>
      <w:proofErr w:type="spellStart"/>
      <w:r w:rsidR="007A1D12">
        <w:rPr>
          <w:rFonts w:ascii="Times New Roman" w:hAnsi="Times New Roman" w:cs="Times New Roman"/>
          <w:sz w:val="24"/>
          <w:szCs w:val="24"/>
          <w:lang w:val="en-GB" w:eastAsia="en-US"/>
        </w:rPr>
        <w:t>Preester</w:t>
      </w:r>
      <w:proofErr w:type="spellEnd"/>
      <w:r w:rsidR="007A1D12">
        <w:rPr>
          <w:rFonts w:ascii="Times New Roman" w:hAnsi="Times New Roman" w:cs="Times New Roman"/>
          <w:sz w:val="24"/>
          <w:szCs w:val="24"/>
          <w:lang w:val="en-GB" w:eastAsia="en-US"/>
        </w:rPr>
        <w:t xml:space="preserve"> and </w:t>
      </w:r>
      <w:proofErr w:type="spellStart"/>
      <w:r w:rsidR="007A1D12">
        <w:rPr>
          <w:rFonts w:ascii="Times New Roman" w:hAnsi="Times New Roman" w:cs="Times New Roman"/>
          <w:sz w:val="24"/>
          <w:szCs w:val="24"/>
          <w:lang w:val="en-GB" w:eastAsia="en-US"/>
        </w:rPr>
        <w:t>Tsakiris</w:t>
      </w:r>
      <w:proofErr w:type="spellEnd"/>
      <w:r w:rsidR="007A1D12">
        <w:rPr>
          <w:rFonts w:ascii="Times New Roman" w:hAnsi="Times New Roman" w:cs="Times New Roman"/>
          <w:sz w:val="24"/>
          <w:szCs w:val="24"/>
          <w:lang w:val="en-GB" w:eastAsia="en-US"/>
        </w:rPr>
        <w:t xml:space="preserve"> 2009</w:t>
      </w:r>
      <w:r w:rsidR="007F7952">
        <w:rPr>
          <w:rFonts w:ascii="Times New Roman" w:hAnsi="Times New Roman" w:cs="Times New Roman"/>
          <w:sz w:val="24"/>
          <w:szCs w:val="24"/>
          <w:lang w:val="en-GB" w:eastAsia="en-US"/>
        </w:rPr>
        <w:t>).</w:t>
      </w:r>
      <w:r w:rsidR="007A1D12">
        <w:rPr>
          <w:rStyle w:val="FootnoteReference"/>
          <w:rFonts w:ascii="Times New Roman" w:hAnsi="Times New Roman" w:cs="Times New Roman"/>
          <w:sz w:val="24"/>
          <w:szCs w:val="24"/>
          <w:lang w:val="en-GB" w:eastAsia="en-US"/>
        </w:rPr>
        <w:footnoteReference w:id="7"/>
      </w:r>
      <w:r w:rsidR="007F7952">
        <w:rPr>
          <w:rFonts w:ascii="Times New Roman" w:hAnsi="Times New Roman" w:cs="Times New Roman"/>
          <w:sz w:val="24"/>
          <w:szCs w:val="24"/>
          <w:lang w:val="en-GB" w:eastAsia="en-US"/>
        </w:rPr>
        <w:t xml:space="preserve"> This suggests that an object’s being beyond the usual boundaries of the body may prevent it from being, phenomenologically, a part of the means through which experience of and engagement with the w</w:t>
      </w:r>
      <w:r w:rsidR="00A93A1F">
        <w:rPr>
          <w:rFonts w:ascii="Times New Roman" w:hAnsi="Times New Roman" w:cs="Times New Roman"/>
          <w:sz w:val="24"/>
          <w:szCs w:val="24"/>
          <w:lang w:val="en-GB" w:eastAsia="en-US"/>
        </w:rPr>
        <w:t>orld is possible—even while this is possible for prosthetic limbs.</w:t>
      </w:r>
    </w:p>
    <w:p w14:paraId="6E0E413C" w14:textId="77777777" w:rsidR="00B91695" w:rsidRDefault="00B91695" w:rsidP="009D26DE">
      <w:pPr>
        <w:widowControl w:val="0"/>
        <w:suppressAutoHyphens/>
        <w:spacing w:after="0" w:line="360" w:lineRule="auto"/>
        <w:rPr>
          <w:rFonts w:ascii="Times New Roman" w:hAnsi="Times New Roman" w:cs="Times New Roman"/>
          <w:sz w:val="24"/>
          <w:szCs w:val="24"/>
        </w:rPr>
      </w:pPr>
    </w:p>
    <w:p w14:paraId="4AC76A06" w14:textId="1AFFC755" w:rsidR="007B45F5" w:rsidRDefault="00B00CB0"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Further</w:t>
      </w:r>
      <w:r w:rsidR="006D72BD">
        <w:rPr>
          <w:rFonts w:ascii="Times New Roman" w:hAnsi="Times New Roman" w:cs="Times New Roman"/>
          <w:sz w:val="24"/>
          <w:szCs w:val="24"/>
        </w:rPr>
        <w:t>, a</w:t>
      </w:r>
      <w:r w:rsidR="00B7144C" w:rsidRPr="009D26DE">
        <w:rPr>
          <w:rFonts w:ascii="Times New Roman" w:hAnsi="Times New Roman" w:cs="Times New Roman"/>
          <w:sz w:val="24"/>
          <w:szCs w:val="24"/>
        </w:rPr>
        <w:t>rtificial</w:t>
      </w:r>
      <w:r w:rsidR="00B7144C">
        <w:rPr>
          <w:rFonts w:ascii="Times New Roman" w:hAnsi="Times New Roman" w:cs="Times New Roman"/>
          <w:sz w:val="24"/>
          <w:szCs w:val="24"/>
        </w:rPr>
        <w:t xml:space="preserve"> </w:t>
      </w:r>
      <w:r w:rsidR="00A74EFD">
        <w:rPr>
          <w:rFonts w:ascii="Times New Roman" w:hAnsi="Times New Roman" w:cs="Times New Roman"/>
          <w:sz w:val="24"/>
          <w:szCs w:val="24"/>
        </w:rPr>
        <w:t>limbs</w:t>
      </w:r>
      <w:r w:rsidR="007B45F5" w:rsidRPr="00CB5901">
        <w:rPr>
          <w:rFonts w:ascii="Times New Roman" w:hAnsi="Times New Roman" w:cs="Times New Roman"/>
          <w:sz w:val="24"/>
          <w:szCs w:val="24"/>
        </w:rPr>
        <w:t xml:space="preserve"> which provi</w:t>
      </w:r>
      <w:r w:rsidR="007B45F5">
        <w:rPr>
          <w:rFonts w:ascii="Times New Roman" w:hAnsi="Times New Roman" w:cs="Times New Roman"/>
          <w:sz w:val="24"/>
          <w:szCs w:val="24"/>
        </w:rPr>
        <w:t xml:space="preserve">de sensory feedback </w:t>
      </w:r>
      <w:r w:rsidR="00BA1CB3">
        <w:rPr>
          <w:rFonts w:ascii="Times New Roman" w:hAnsi="Times New Roman" w:cs="Times New Roman"/>
          <w:sz w:val="24"/>
          <w:szCs w:val="24"/>
        </w:rPr>
        <w:t>to residual nerves or directly to the brain</w:t>
      </w:r>
      <w:r w:rsidR="001E2F34">
        <w:rPr>
          <w:rFonts w:ascii="Times New Roman" w:hAnsi="Times New Roman" w:cs="Times New Roman"/>
          <w:sz w:val="24"/>
          <w:szCs w:val="24"/>
        </w:rPr>
        <w:t>, should they come into use,</w:t>
      </w:r>
      <w:r w:rsidR="000D4B27">
        <w:rPr>
          <w:rFonts w:ascii="Times New Roman" w:hAnsi="Times New Roman" w:cs="Times New Roman"/>
          <w:sz w:val="24"/>
          <w:szCs w:val="24"/>
        </w:rPr>
        <w:t xml:space="preserve"> </w:t>
      </w:r>
      <w:r w:rsidR="00912619">
        <w:rPr>
          <w:rFonts w:ascii="Times New Roman" w:hAnsi="Times New Roman" w:cs="Times New Roman"/>
          <w:sz w:val="24"/>
          <w:szCs w:val="24"/>
        </w:rPr>
        <w:t>w</w:t>
      </w:r>
      <w:r w:rsidR="007B45F5" w:rsidRPr="009D26DE">
        <w:rPr>
          <w:rFonts w:ascii="Times New Roman" w:hAnsi="Times New Roman" w:cs="Times New Roman"/>
          <w:sz w:val="24"/>
          <w:szCs w:val="24"/>
        </w:rPr>
        <w:t>ould</w:t>
      </w:r>
      <w:r w:rsidR="00912619">
        <w:rPr>
          <w:rFonts w:ascii="Times New Roman" w:hAnsi="Times New Roman" w:cs="Times New Roman"/>
          <w:sz w:val="24"/>
          <w:szCs w:val="24"/>
        </w:rPr>
        <w:t xml:space="preserve"> even </w:t>
      </w:r>
      <w:r w:rsidR="00D12535">
        <w:rPr>
          <w:rFonts w:ascii="Times New Roman" w:hAnsi="Times New Roman" w:cs="Times New Roman"/>
          <w:sz w:val="24"/>
          <w:szCs w:val="24"/>
        </w:rPr>
        <w:t xml:space="preserve">more clearly </w:t>
      </w:r>
      <w:r w:rsidR="00657148">
        <w:rPr>
          <w:rFonts w:ascii="Times New Roman" w:hAnsi="Times New Roman" w:cs="Times New Roman"/>
          <w:sz w:val="24"/>
          <w:szCs w:val="24"/>
        </w:rPr>
        <w:t xml:space="preserve">meet the description of being </w:t>
      </w:r>
      <w:r w:rsidR="00D12535">
        <w:rPr>
          <w:rFonts w:ascii="Times New Roman" w:hAnsi="Times New Roman" w:cs="Times New Roman"/>
          <w:sz w:val="24"/>
          <w:szCs w:val="24"/>
        </w:rPr>
        <w:t>a person’s means of experiencing the world</w:t>
      </w:r>
      <w:r w:rsidR="007B45F5">
        <w:rPr>
          <w:rFonts w:ascii="Times New Roman" w:hAnsi="Times New Roman" w:cs="Times New Roman"/>
          <w:sz w:val="24"/>
          <w:szCs w:val="24"/>
        </w:rPr>
        <w:t xml:space="preserve">. Such an artificial limb could be regarded as not only an object of experience, but the means of experience, and </w:t>
      </w:r>
      <w:r w:rsidR="00AF7A46">
        <w:rPr>
          <w:rFonts w:ascii="Times New Roman" w:hAnsi="Times New Roman" w:cs="Times New Roman"/>
          <w:sz w:val="24"/>
          <w:szCs w:val="24"/>
        </w:rPr>
        <w:t>c</w:t>
      </w:r>
      <w:r w:rsidR="007B45F5">
        <w:rPr>
          <w:rFonts w:ascii="Times New Roman" w:hAnsi="Times New Roman" w:cs="Times New Roman"/>
          <w:sz w:val="24"/>
          <w:szCs w:val="24"/>
        </w:rPr>
        <w:t xml:space="preserve">ould share in the phenomenological status of the body this implies, as being distinct from all other objects. </w:t>
      </w:r>
      <w:r w:rsidR="00E52932">
        <w:rPr>
          <w:rFonts w:ascii="Times New Roman" w:hAnsi="Times New Roman" w:cs="Times New Roman"/>
          <w:sz w:val="24"/>
          <w:szCs w:val="24"/>
        </w:rPr>
        <w:lastRenderedPageBreak/>
        <w:t>S</w:t>
      </w:r>
      <w:r w:rsidR="007B45F5" w:rsidRPr="009D26DE">
        <w:rPr>
          <w:rFonts w:ascii="Times New Roman" w:hAnsi="Times New Roman" w:cs="Times New Roman"/>
          <w:sz w:val="24"/>
          <w:szCs w:val="24"/>
        </w:rPr>
        <w:t>ome</w:t>
      </w:r>
      <w:r w:rsidR="007B45F5">
        <w:rPr>
          <w:rFonts w:ascii="Times New Roman" w:hAnsi="Times New Roman" w:cs="Times New Roman"/>
          <w:sz w:val="24"/>
          <w:szCs w:val="24"/>
        </w:rPr>
        <w:t xml:space="preserve"> limitations</w:t>
      </w:r>
      <w:r w:rsidR="00E52932">
        <w:rPr>
          <w:rFonts w:ascii="Times New Roman" w:hAnsi="Times New Roman" w:cs="Times New Roman"/>
          <w:sz w:val="24"/>
          <w:szCs w:val="24"/>
        </w:rPr>
        <w:t xml:space="preserve"> might remain</w:t>
      </w:r>
      <w:r w:rsidR="007B45F5" w:rsidRPr="009D26DE">
        <w:rPr>
          <w:rFonts w:ascii="Times New Roman" w:hAnsi="Times New Roman" w:cs="Times New Roman"/>
          <w:sz w:val="24"/>
          <w:szCs w:val="24"/>
        </w:rPr>
        <w:t xml:space="preserve">: </w:t>
      </w:r>
      <w:r w:rsidR="000D4B27">
        <w:rPr>
          <w:rFonts w:ascii="Times New Roman" w:hAnsi="Times New Roman" w:cs="Times New Roman"/>
          <w:sz w:val="24"/>
          <w:szCs w:val="24"/>
        </w:rPr>
        <w:t>if such</w:t>
      </w:r>
      <w:r w:rsidR="000D4B27" w:rsidRPr="009D26DE">
        <w:rPr>
          <w:rFonts w:ascii="Times New Roman" w:hAnsi="Times New Roman" w:cs="Times New Roman"/>
          <w:sz w:val="24"/>
          <w:szCs w:val="24"/>
        </w:rPr>
        <w:t xml:space="preserve"> </w:t>
      </w:r>
      <w:r w:rsidR="007B45F5" w:rsidRPr="009D26DE">
        <w:rPr>
          <w:rFonts w:ascii="Times New Roman" w:hAnsi="Times New Roman" w:cs="Times New Roman"/>
          <w:sz w:val="24"/>
          <w:szCs w:val="24"/>
        </w:rPr>
        <w:t xml:space="preserve">prosthetics </w:t>
      </w:r>
      <w:r w:rsidR="000D4B27">
        <w:rPr>
          <w:rFonts w:ascii="Times New Roman" w:hAnsi="Times New Roman" w:cs="Times New Roman"/>
          <w:sz w:val="24"/>
          <w:szCs w:val="24"/>
        </w:rPr>
        <w:t xml:space="preserve">remain </w:t>
      </w:r>
      <w:r w:rsidR="007B45F5" w:rsidRPr="009D26DE">
        <w:rPr>
          <w:rFonts w:ascii="Times New Roman" w:hAnsi="Times New Roman" w:cs="Times New Roman"/>
          <w:sz w:val="24"/>
          <w:szCs w:val="24"/>
        </w:rPr>
        <w:t>detachabl</w:t>
      </w:r>
      <w:r w:rsidR="000D4B27">
        <w:rPr>
          <w:rFonts w:ascii="Times New Roman" w:hAnsi="Times New Roman" w:cs="Times New Roman"/>
          <w:sz w:val="24"/>
          <w:szCs w:val="24"/>
        </w:rPr>
        <w:t>e or</w:t>
      </w:r>
      <w:r w:rsidR="007B45F5">
        <w:rPr>
          <w:rFonts w:ascii="Times New Roman" w:hAnsi="Times New Roman" w:cs="Times New Roman"/>
          <w:sz w:val="24"/>
          <w:szCs w:val="24"/>
        </w:rPr>
        <w:t xml:space="preserve"> the </w:t>
      </w:r>
      <w:r w:rsidR="000D4B27">
        <w:rPr>
          <w:rFonts w:ascii="Times New Roman" w:hAnsi="Times New Roman" w:cs="Times New Roman"/>
          <w:sz w:val="24"/>
          <w:szCs w:val="24"/>
        </w:rPr>
        <w:t>sensory feedback can be switched on</w:t>
      </w:r>
      <w:r w:rsidR="008A62D7">
        <w:rPr>
          <w:rFonts w:ascii="Times New Roman" w:hAnsi="Times New Roman" w:cs="Times New Roman"/>
          <w:sz w:val="24"/>
          <w:szCs w:val="24"/>
        </w:rPr>
        <w:t xml:space="preserve"> and </w:t>
      </w:r>
      <w:r w:rsidR="000D4B27">
        <w:rPr>
          <w:rFonts w:ascii="Times New Roman" w:hAnsi="Times New Roman" w:cs="Times New Roman"/>
          <w:sz w:val="24"/>
          <w:szCs w:val="24"/>
        </w:rPr>
        <w:t>off</w:t>
      </w:r>
      <w:r w:rsidR="008A62D7" w:rsidRPr="009D26DE">
        <w:rPr>
          <w:rFonts w:ascii="Times New Roman" w:hAnsi="Times New Roman" w:cs="Times New Roman"/>
          <w:sz w:val="24"/>
          <w:szCs w:val="24"/>
        </w:rPr>
        <w:t xml:space="preserve">, and </w:t>
      </w:r>
      <w:r w:rsidR="000D4B27">
        <w:rPr>
          <w:rFonts w:ascii="Times New Roman" w:hAnsi="Times New Roman" w:cs="Times New Roman"/>
          <w:sz w:val="24"/>
          <w:szCs w:val="24"/>
        </w:rPr>
        <w:t>if there are</w:t>
      </w:r>
      <w:r w:rsidR="007B45F5">
        <w:rPr>
          <w:rFonts w:ascii="Times New Roman" w:hAnsi="Times New Roman" w:cs="Times New Roman"/>
          <w:sz w:val="24"/>
          <w:szCs w:val="24"/>
        </w:rPr>
        <w:t xml:space="preserve"> differences in the kind </w:t>
      </w:r>
      <w:r w:rsidR="00D027C0">
        <w:rPr>
          <w:rFonts w:ascii="Times New Roman" w:hAnsi="Times New Roman" w:cs="Times New Roman"/>
          <w:sz w:val="24"/>
          <w:szCs w:val="24"/>
        </w:rPr>
        <w:t xml:space="preserve">or quality </w:t>
      </w:r>
      <w:r w:rsidR="007B45F5">
        <w:rPr>
          <w:rFonts w:ascii="Times New Roman" w:hAnsi="Times New Roman" w:cs="Times New Roman"/>
          <w:sz w:val="24"/>
          <w:szCs w:val="24"/>
        </w:rPr>
        <w:t>of sensory information it delivers</w:t>
      </w:r>
      <w:r w:rsidR="00A64C13">
        <w:rPr>
          <w:rFonts w:ascii="Times New Roman" w:hAnsi="Times New Roman" w:cs="Times New Roman"/>
          <w:sz w:val="24"/>
          <w:szCs w:val="24"/>
        </w:rPr>
        <w:t xml:space="preserve"> in comparison to a natural limb</w:t>
      </w:r>
      <w:r w:rsidR="007B45F5">
        <w:rPr>
          <w:rFonts w:ascii="Times New Roman" w:hAnsi="Times New Roman" w:cs="Times New Roman"/>
          <w:sz w:val="24"/>
          <w:szCs w:val="24"/>
        </w:rPr>
        <w:t xml:space="preserve">, </w:t>
      </w:r>
      <w:r w:rsidR="00655D28">
        <w:rPr>
          <w:rFonts w:ascii="Times New Roman" w:hAnsi="Times New Roman" w:cs="Times New Roman"/>
          <w:sz w:val="24"/>
          <w:szCs w:val="24"/>
        </w:rPr>
        <w:t xml:space="preserve">it </w:t>
      </w:r>
      <w:r w:rsidR="00C43CC1">
        <w:rPr>
          <w:rFonts w:ascii="Times New Roman" w:hAnsi="Times New Roman" w:cs="Times New Roman"/>
          <w:sz w:val="24"/>
          <w:szCs w:val="24"/>
        </w:rPr>
        <w:t>might</w:t>
      </w:r>
      <w:r w:rsidR="007B45F5">
        <w:rPr>
          <w:rFonts w:ascii="Times New Roman" w:hAnsi="Times New Roman" w:cs="Times New Roman"/>
          <w:sz w:val="24"/>
          <w:szCs w:val="24"/>
        </w:rPr>
        <w:t xml:space="preserve"> </w:t>
      </w:r>
      <w:r w:rsidR="00655D28">
        <w:rPr>
          <w:rFonts w:ascii="Times New Roman" w:hAnsi="Times New Roman" w:cs="Times New Roman"/>
          <w:sz w:val="24"/>
          <w:szCs w:val="24"/>
        </w:rPr>
        <w:t>be</w:t>
      </w:r>
      <w:r w:rsidR="007B45F5">
        <w:rPr>
          <w:rFonts w:ascii="Times New Roman" w:hAnsi="Times New Roman" w:cs="Times New Roman"/>
          <w:sz w:val="24"/>
          <w:szCs w:val="24"/>
        </w:rPr>
        <w:t xml:space="preserve"> experientially different from </w:t>
      </w:r>
      <w:r w:rsidR="0092036C">
        <w:rPr>
          <w:rFonts w:ascii="Times New Roman" w:hAnsi="Times New Roman" w:cs="Times New Roman"/>
          <w:sz w:val="24"/>
          <w:szCs w:val="24"/>
        </w:rPr>
        <w:t>natural limbs,</w:t>
      </w:r>
      <w:r w:rsidR="007B45F5">
        <w:rPr>
          <w:rFonts w:ascii="Times New Roman" w:hAnsi="Times New Roman" w:cs="Times New Roman"/>
          <w:sz w:val="24"/>
          <w:szCs w:val="24"/>
        </w:rPr>
        <w:t xml:space="preserve"> despite being distinct from other objects. </w:t>
      </w:r>
    </w:p>
    <w:p w14:paraId="01C7AFD1" w14:textId="77777777" w:rsidR="007B45F5" w:rsidRDefault="007B45F5" w:rsidP="00771C5C">
      <w:pPr>
        <w:widowControl w:val="0"/>
        <w:suppressAutoHyphens/>
        <w:spacing w:after="0" w:line="360" w:lineRule="auto"/>
        <w:rPr>
          <w:rFonts w:ascii="Times New Roman" w:hAnsi="Times New Roman" w:cs="Times New Roman"/>
          <w:sz w:val="24"/>
          <w:szCs w:val="24"/>
        </w:rPr>
      </w:pPr>
    </w:p>
    <w:p w14:paraId="59F99D1D" w14:textId="590AD2CF" w:rsidR="007B45F5" w:rsidRDefault="007B45F5" w:rsidP="00771C5C">
      <w:pPr>
        <w:widowControl w:val="0"/>
        <w:suppressAutoHyphens/>
        <w:spacing w:after="0" w:line="360" w:lineRule="auto"/>
        <w:rPr>
          <w:rFonts w:ascii="Times New Roman" w:hAnsi="Times New Roman" w:cs="Times New Roman"/>
          <w:color w:val="000000"/>
          <w:sz w:val="24"/>
          <w:szCs w:val="24"/>
          <w:lang w:val="en-GB"/>
        </w:rPr>
      </w:pPr>
      <w:r>
        <w:rPr>
          <w:rFonts w:ascii="Times New Roman" w:hAnsi="Times New Roman" w:cs="Times New Roman"/>
          <w:sz w:val="24"/>
          <w:szCs w:val="24"/>
        </w:rPr>
        <w:t>We can also consider artificial internal organs to play roles similar to those of natural organs in embodying persons, though for different reasons. W</w:t>
      </w:r>
      <w:r w:rsidRPr="00CB5901">
        <w:rPr>
          <w:rFonts w:ascii="Times New Roman" w:hAnsi="Times New Roman" w:cs="Times New Roman"/>
          <w:sz w:val="24"/>
          <w:szCs w:val="24"/>
        </w:rPr>
        <w:t xml:space="preserve">e do not </w:t>
      </w:r>
      <w:r>
        <w:rPr>
          <w:rFonts w:ascii="Times New Roman" w:hAnsi="Times New Roman" w:cs="Times New Roman"/>
          <w:sz w:val="24"/>
          <w:szCs w:val="24"/>
        </w:rPr>
        <w:t>usually pay conscious attention to</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natural </w:t>
      </w:r>
      <w:r w:rsidRPr="00CB5901">
        <w:rPr>
          <w:rFonts w:ascii="Times New Roman" w:hAnsi="Times New Roman" w:cs="Times New Roman"/>
          <w:sz w:val="24"/>
          <w:szCs w:val="24"/>
        </w:rPr>
        <w:t>in</w:t>
      </w:r>
      <w:r>
        <w:rPr>
          <w:rFonts w:ascii="Times New Roman" w:hAnsi="Times New Roman" w:cs="Times New Roman"/>
          <w:sz w:val="24"/>
          <w:szCs w:val="24"/>
        </w:rPr>
        <w:t>ternal organs, but they might become objects of attention via</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third-personal routes </w:t>
      </w:r>
      <w:r w:rsidRPr="00CB5901">
        <w:rPr>
          <w:rFonts w:ascii="Times New Roman" w:hAnsi="Times New Roman" w:cs="Times New Roman"/>
          <w:sz w:val="24"/>
          <w:szCs w:val="24"/>
        </w:rPr>
        <w:t>(</w:t>
      </w:r>
      <w:proofErr w:type="spellStart"/>
      <w:r w:rsidRPr="00CB5901">
        <w:rPr>
          <w:rFonts w:ascii="Times New Roman" w:hAnsi="Times New Roman" w:cs="Times New Roman"/>
          <w:sz w:val="24"/>
          <w:szCs w:val="24"/>
        </w:rPr>
        <w:t>Svenaeus</w:t>
      </w:r>
      <w:proofErr w:type="spellEnd"/>
      <w:r w:rsidRPr="00CB5901">
        <w:rPr>
          <w:rFonts w:ascii="Times New Roman" w:hAnsi="Times New Roman" w:cs="Times New Roman"/>
          <w:sz w:val="24"/>
          <w:szCs w:val="24"/>
        </w:rPr>
        <w:t xml:space="preserve"> 2010,</w:t>
      </w:r>
      <w:r>
        <w:rPr>
          <w:rFonts w:ascii="Times New Roman" w:hAnsi="Times New Roman" w:cs="Times New Roman"/>
          <w:sz w:val="24"/>
          <w:szCs w:val="24"/>
        </w:rPr>
        <w:t xml:space="preserve"> 185). </w:t>
      </w:r>
      <w:r>
        <w:rPr>
          <w:rFonts w:ascii="Times New Roman" w:hAnsi="Times New Roman" w:cs="Times New Roman"/>
          <w:color w:val="000000"/>
          <w:sz w:val="24"/>
          <w:szCs w:val="24"/>
          <w:lang w:val="en-GB"/>
        </w:rPr>
        <w:t xml:space="preserve">At present, those using artificial internal organs would </w:t>
      </w:r>
      <w:r w:rsidR="005A7AB2">
        <w:rPr>
          <w:rFonts w:ascii="Times New Roman" w:hAnsi="Times New Roman" w:cs="Times New Roman"/>
          <w:color w:val="000000"/>
          <w:sz w:val="24"/>
          <w:szCs w:val="24"/>
          <w:lang w:val="en-GB"/>
        </w:rPr>
        <w:t xml:space="preserve">typically </w:t>
      </w:r>
      <w:r>
        <w:rPr>
          <w:rFonts w:ascii="Times New Roman" w:hAnsi="Times New Roman" w:cs="Times New Roman"/>
          <w:color w:val="000000"/>
          <w:sz w:val="24"/>
          <w:szCs w:val="24"/>
          <w:lang w:val="en-GB"/>
        </w:rPr>
        <w:t xml:space="preserve">have more reasons to focus on </w:t>
      </w:r>
      <w:r w:rsidR="00AF7A46">
        <w:rPr>
          <w:rFonts w:ascii="Times New Roman" w:hAnsi="Times New Roman" w:cs="Times New Roman"/>
          <w:color w:val="000000"/>
          <w:sz w:val="24"/>
          <w:szCs w:val="24"/>
          <w:lang w:val="en-GB"/>
        </w:rPr>
        <w:t>them</w:t>
      </w:r>
      <w:r>
        <w:rPr>
          <w:rFonts w:ascii="Times New Roman" w:hAnsi="Times New Roman" w:cs="Times New Roman"/>
          <w:color w:val="000000"/>
          <w:sz w:val="24"/>
          <w:szCs w:val="24"/>
          <w:lang w:val="en-GB"/>
        </w:rPr>
        <w:t>, since they are partly external to the body, and may require the user’s attention at regular intervals (such as to request insulin manually after a meal from an artificial pancreas</w:t>
      </w:r>
      <w:r w:rsidRPr="009D26DE">
        <w:rPr>
          <w:rFonts w:ascii="Times New Roman" w:hAnsi="Times New Roman" w:cs="Times New Roman"/>
          <w:color w:val="000000"/>
          <w:sz w:val="24"/>
          <w:szCs w:val="24"/>
          <w:lang w:val="en-GB"/>
        </w:rPr>
        <w:t>)</w:t>
      </w:r>
      <w:r w:rsidR="005A7AB2">
        <w:rPr>
          <w:rFonts w:ascii="Times New Roman" w:hAnsi="Times New Roman" w:cs="Times New Roman"/>
          <w:color w:val="000000"/>
          <w:sz w:val="24"/>
          <w:szCs w:val="24"/>
          <w:lang w:val="en-GB"/>
        </w:rPr>
        <w:t>,</w:t>
      </w:r>
      <w:r w:rsidR="00571374">
        <w:rPr>
          <w:rFonts w:ascii="Times New Roman" w:hAnsi="Times New Roman" w:cs="Times New Roman"/>
          <w:color w:val="000000"/>
          <w:sz w:val="24"/>
          <w:szCs w:val="24"/>
          <w:lang w:val="en-GB"/>
        </w:rPr>
        <w:t xml:space="preserve"> and</w:t>
      </w:r>
      <w:r w:rsidR="0061693E">
        <w:rPr>
          <w:rFonts w:ascii="Times New Roman" w:hAnsi="Times New Roman" w:cs="Times New Roman"/>
          <w:color w:val="000000"/>
          <w:sz w:val="24"/>
          <w:szCs w:val="24"/>
          <w:lang w:val="en-GB"/>
        </w:rPr>
        <w:t xml:space="preserve"> ongoing maintenance</w:t>
      </w:r>
      <w:r w:rsidRPr="009D26DE">
        <w:rPr>
          <w:rFonts w:ascii="Times New Roman" w:hAnsi="Times New Roman" w:cs="Times New Roman"/>
          <w:color w:val="000000"/>
          <w:sz w:val="24"/>
          <w:szCs w:val="24"/>
          <w:lang w:val="en-GB"/>
        </w:rPr>
        <w:t xml:space="preserve">. </w:t>
      </w:r>
      <w:r w:rsidR="005A7AB2">
        <w:rPr>
          <w:rFonts w:ascii="Times New Roman" w:hAnsi="Times New Roman" w:cs="Times New Roman"/>
          <w:color w:val="000000"/>
          <w:sz w:val="24"/>
          <w:szCs w:val="24"/>
          <w:lang w:val="en-GB"/>
        </w:rPr>
        <w:t xml:space="preserve">Even fully implantable devices are likely to </w:t>
      </w:r>
      <w:r w:rsidR="00CA385B">
        <w:rPr>
          <w:rFonts w:ascii="Times New Roman" w:hAnsi="Times New Roman" w:cs="Times New Roman"/>
          <w:color w:val="000000"/>
          <w:sz w:val="24"/>
          <w:szCs w:val="24"/>
          <w:lang w:val="en-GB"/>
        </w:rPr>
        <w:t>alter experience in various ways.</w:t>
      </w:r>
      <w:r w:rsidR="0061693E">
        <w:rPr>
          <w:rFonts w:ascii="Times New Roman" w:hAnsi="Times New Roman" w:cs="Times New Roman"/>
          <w:color w:val="000000"/>
          <w:sz w:val="24"/>
          <w:szCs w:val="24"/>
          <w:lang w:val="en-GB"/>
        </w:rPr>
        <w:t xml:space="preserve"> </w:t>
      </w:r>
      <w:r w:rsidR="004262D3">
        <w:rPr>
          <w:rFonts w:ascii="Times New Roman" w:hAnsi="Times New Roman" w:cs="Times New Roman"/>
          <w:color w:val="000000"/>
          <w:sz w:val="24"/>
          <w:szCs w:val="24"/>
          <w:lang w:val="en-GB"/>
        </w:rPr>
        <w:t xml:space="preserve">For </w:t>
      </w:r>
      <w:r w:rsidR="005A7AB2">
        <w:rPr>
          <w:rFonts w:ascii="Times New Roman" w:hAnsi="Times New Roman" w:cs="Times New Roman"/>
          <w:color w:val="000000"/>
          <w:sz w:val="24"/>
          <w:szCs w:val="24"/>
          <w:lang w:val="en-GB"/>
        </w:rPr>
        <w:t>example</w:t>
      </w:r>
      <w:r w:rsidR="004262D3">
        <w:rPr>
          <w:rFonts w:ascii="Times New Roman" w:hAnsi="Times New Roman" w:cs="Times New Roman"/>
          <w:color w:val="000000"/>
          <w:sz w:val="24"/>
          <w:szCs w:val="24"/>
          <w:lang w:val="en-GB"/>
        </w:rPr>
        <w:t xml:space="preserve">, people with pacemakers or </w:t>
      </w:r>
      <w:r w:rsidR="00CA385B">
        <w:rPr>
          <w:rFonts w:ascii="Times New Roman" w:hAnsi="Times New Roman" w:cs="Times New Roman"/>
          <w:color w:val="000000"/>
          <w:sz w:val="24"/>
          <w:szCs w:val="24"/>
          <w:lang w:val="en-GB"/>
        </w:rPr>
        <w:t xml:space="preserve">implantable cardiac defibrillators (ICDs) need to </w:t>
      </w:r>
      <w:r w:rsidR="005A7AB2">
        <w:rPr>
          <w:rFonts w:ascii="Times New Roman" w:hAnsi="Times New Roman" w:cs="Times New Roman"/>
          <w:color w:val="000000"/>
          <w:sz w:val="24"/>
          <w:szCs w:val="24"/>
          <w:lang w:val="en-GB"/>
        </w:rPr>
        <w:t>undertake</w:t>
      </w:r>
      <w:r w:rsidR="00CA385B">
        <w:rPr>
          <w:rFonts w:ascii="Times New Roman" w:hAnsi="Times New Roman" w:cs="Times New Roman"/>
          <w:color w:val="000000"/>
          <w:sz w:val="24"/>
          <w:szCs w:val="24"/>
          <w:lang w:val="en-GB"/>
        </w:rPr>
        <w:t xml:space="preserve"> ongoing technical checks and maintenance, </w:t>
      </w:r>
      <w:r w:rsidR="005A7AB2">
        <w:rPr>
          <w:rFonts w:ascii="Times New Roman" w:hAnsi="Times New Roman" w:cs="Times New Roman"/>
          <w:color w:val="000000"/>
          <w:sz w:val="24"/>
          <w:szCs w:val="24"/>
          <w:lang w:val="en-GB"/>
        </w:rPr>
        <w:t xml:space="preserve">and often </w:t>
      </w:r>
      <w:r w:rsidR="00CA385B">
        <w:rPr>
          <w:rFonts w:ascii="Times New Roman" w:hAnsi="Times New Roman" w:cs="Times New Roman"/>
          <w:color w:val="000000"/>
          <w:sz w:val="24"/>
          <w:szCs w:val="24"/>
          <w:lang w:val="en-GB"/>
        </w:rPr>
        <w:t xml:space="preserve">have some restrictions on activities </w:t>
      </w:r>
      <w:r w:rsidR="005A7AB2">
        <w:rPr>
          <w:rFonts w:ascii="Times New Roman" w:hAnsi="Times New Roman" w:cs="Times New Roman"/>
          <w:color w:val="000000"/>
          <w:sz w:val="24"/>
          <w:szCs w:val="24"/>
          <w:lang w:val="en-GB"/>
        </w:rPr>
        <w:t>(</w:t>
      </w:r>
      <w:r w:rsidR="00CA385B">
        <w:rPr>
          <w:rFonts w:ascii="Times New Roman" w:hAnsi="Times New Roman" w:cs="Times New Roman"/>
          <w:color w:val="000000"/>
          <w:sz w:val="24"/>
          <w:szCs w:val="24"/>
          <w:lang w:val="en-GB"/>
        </w:rPr>
        <w:t>such as sports</w:t>
      </w:r>
      <w:r w:rsidR="00CF2B67">
        <w:rPr>
          <w:rFonts w:ascii="Times New Roman" w:hAnsi="Times New Roman" w:cs="Times New Roman"/>
          <w:color w:val="000000"/>
          <w:sz w:val="24"/>
          <w:szCs w:val="24"/>
          <w:lang w:val="en-GB"/>
        </w:rPr>
        <w:t xml:space="preserve"> or </w:t>
      </w:r>
      <w:r w:rsidR="00CA385B">
        <w:rPr>
          <w:rFonts w:ascii="Times New Roman" w:hAnsi="Times New Roman" w:cs="Times New Roman"/>
          <w:color w:val="000000"/>
          <w:sz w:val="24"/>
          <w:szCs w:val="24"/>
          <w:lang w:val="en-GB"/>
        </w:rPr>
        <w:t>driving</w:t>
      </w:r>
      <w:r w:rsidR="005A7AB2">
        <w:rPr>
          <w:rFonts w:ascii="Times New Roman" w:hAnsi="Times New Roman" w:cs="Times New Roman"/>
          <w:color w:val="000000"/>
          <w:sz w:val="24"/>
          <w:szCs w:val="24"/>
          <w:lang w:val="en-GB"/>
        </w:rPr>
        <w:t xml:space="preserve">). </w:t>
      </w:r>
      <w:r w:rsidR="00FE7568">
        <w:rPr>
          <w:rFonts w:ascii="Times New Roman" w:hAnsi="Times New Roman" w:cs="Times New Roman"/>
          <w:color w:val="000000"/>
          <w:sz w:val="24"/>
          <w:szCs w:val="24"/>
          <w:lang w:val="en-GB"/>
        </w:rPr>
        <w:t>Some devices also create new experien</w:t>
      </w:r>
      <w:r w:rsidR="00A647EE">
        <w:rPr>
          <w:rFonts w:ascii="Times New Roman" w:hAnsi="Times New Roman" w:cs="Times New Roman"/>
          <w:color w:val="000000"/>
          <w:sz w:val="24"/>
          <w:szCs w:val="24"/>
          <w:lang w:val="en-GB"/>
        </w:rPr>
        <w:t>ces such as being shocked by an</w:t>
      </w:r>
      <w:r w:rsidR="00FE7568">
        <w:rPr>
          <w:rFonts w:ascii="Times New Roman" w:hAnsi="Times New Roman" w:cs="Times New Roman"/>
          <w:color w:val="000000"/>
          <w:sz w:val="24"/>
          <w:szCs w:val="24"/>
          <w:lang w:val="en-GB"/>
        </w:rPr>
        <w:t xml:space="preserve"> ICD </w:t>
      </w:r>
      <w:r w:rsidR="00A174CA">
        <w:rPr>
          <w:rFonts w:ascii="Times New Roman" w:hAnsi="Times New Roman" w:cs="Times New Roman"/>
          <w:color w:val="000000"/>
          <w:sz w:val="24"/>
          <w:szCs w:val="24"/>
          <w:lang w:val="en-GB"/>
        </w:rPr>
        <w:t>(</w:t>
      </w:r>
      <w:proofErr w:type="spellStart"/>
      <w:r w:rsidR="00A174CA">
        <w:rPr>
          <w:rFonts w:ascii="Times New Roman" w:hAnsi="Times New Roman" w:cs="Times New Roman"/>
          <w:color w:val="000000"/>
          <w:sz w:val="24"/>
          <w:szCs w:val="24"/>
          <w:lang w:val="en-GB"/>
        </w:rPr>
        <w:t>Tagney</w:t>
      </w:r>
      <w:proofErr w:type="spellEnd"/>
      <w:r w:rsidR="00A174CA">
        <w:rPr>
          <w:rFonts w:ascii="Times New Roman" w:hAnsi="Times New Roman" w:cs="Times New Roman"/>
          <w:color w:val="000000"/>
          <w:sz w:val="24"/>
          <w:szCs w:val="24"/>
          <w:lang w:val="en-GB"/>
        </w:rPr>
        <w:t xml:space="preserve"> </w:t>
      </w:r>
      <w:r w:rsidR="005B1F08">
        <w:rPr>
          <w:rFonts w:ascii="Times New Roman" w:hAnsi="Times New Roman" w:cs="Times New Roman"/>
          <w:color w:val="000000"/>
          <w:sz w:val="24"/>
          <w:szCs w:val="24"/>
          <w:lang w:val="en-GB"/>
        </w:rPr>
        <w:t>2009, 2083)</w:t>
      </w:r>
      <w:r w:rsidR="00B645BD">
        <w:rPr>
          <w:rFonts w:ascii="Times New Roman" w:hAnsi="Times New Roman" w:cs="Times New Roman"/>
          <w:color w:val="000000"/>
          <w:sz w:val="24"/>
          <w:szCs w:val="24"/>
          <w:lang w:val="en-GB"/>
        </w:rPr>
        <w:t>.</w:t>
      </w:r>
      <w:r w:rsidRPr="009D26DE">
        <w:rPr>
          <w:rFonts w:ascii="Times New Roman" w:hAnsi="Times New Roman" w:cs="Times New Roman"/>
          <w:color w:val="000000"/>
          <w:sz w:val="24"/>
          <w:szCs w:val="24"/>
          <w:lang w:val="en-GB"/>
        </w:rPr>
        <w:t xml:space="preserve"> </w:t>
      </w:r>
      <w:r w:rsidR="00EF6952">
        <w:rPr>
          <w:rFonts w:ascii="Times New Roman" w:hAnsi="Times New Roman" w:cs="Times New Roman"/>
          <w:color w:val="000000"/>
          <w:sz w:val="24"/>
          <w:szCs w:val="24"/>
          <w:lang w:val="en-GB"/>
        </w:rPr>
        <w:t>I</w:t>
      </w:r>
      <w:r w:rsidRPr="009D26DE">
        <w:rPr>
          <w:rFonts w:ascii="Times New Roman" w:hAnsi="Times New Roman" w:cs="Times New Roman"/>
          <w:color w:val="000000"/>
          <w:sz w:val="24"/>
          <w:szCs w:val="24"/>
          <w:lang w:val="en-GB"/>
        </w:rPr>
        <w:t>f</w:t>
      </w:r>
      <w:r>
        <w:rPr>
          <w:rFonts w:ascii="Times New Roman" w:hAnsi="Times New Roman" w:cs="Times New Roman"/>
          <w:color w:val="000000"/>
          <w:sz w:val="24"/>
          <w:szCs w:val="24"/>
          <w:lang w:val="en-GB"/>
        </w:rPr>
        <w:t xml:space="preserve"> the trends noted above toward miniaturisation and automation continue, artificial organs could come to support experience in ways that are closer to ‘normal’. In that case, they would be similar to natural organs experientially, if only in the sense of neither being directly experienced. </w:t>
      </w:r>
    </w:p>
    <w:p w14:paraId="592B4C95" w14:textId="77777777" w:rsidR="007B45F5" w:rsidRPr="00CB5901" w:rsidRDefault="007B45F5" w:rsidP="00771C5C">
      <w:pPr>
        <w:widowControl w:val="0"/>
        <w:suppressAutoHyphens/>
        <w:spacing w:after="0" w:line="360" w:lineRule="auto"/>
        <w:rPr>
          <w:rFonts w:ascii="Times New Roman" w:hAnsi="Times New Roman" w:cs="Times New Roman"/>
          <w:color w:val="000000"/>
          <w:sz w:val="24"/>
          <w:szCs w:val="24"/>
          <w:lang w:val="en-GB"/>
        </w:rPr>
      </w:pPr>
    </w:p>
    <w:p w14:paraId="63D2111D" w14:textId="7B8F130E" w:rsidR="00323E62" w:rsidRDefault="007B45F5" w:rsidP="00771C5C">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GB"/>
        </w:rPr>
        <w:t>T</w:t>
      </w:r>
      <w:r w:rsidRPr="00CB5901">
        <w:rPr>
          <w:rFonts w:ascii="Times New Roman" w:hAnsi="Times New Roman" w:cs="Times New Roman"/>
          <w:color w:val="000000"/>
          <w:sz w:val="24"/>
          <w:szCs w:val="24"/>
          <w:lang w:val="en-GB"/>
        </w:rPr>
        <w:t xml:space="preserve">here are </w:t>
      </w:r>
      <w:r>
        <w:rPr>
          <w:rFonts w:ascii="Times New Roman" w:hAnsi="Times New Roman" w:cs="Times New Roman"/>
          <w:color w:val="000000"/>
          <w:sz w:val="24"/>
          <w:szCs w:val="24"/>
          <w:lang w:val="en-GB"/>
        </w:rPr>
        <w:t>three</w:t>
      </w:r>
      <w:r w:rsidRPr="00CB590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further reasons to think that a person could be related to an</w:t>
      </w:r>
      <w:r w:rsidRPr="00CB5901">
        <w:rPr>
          <w:rFonts w:ascii="Times New Roman" w:hAnsi="Times New Roman" w:cs="Times New Roman"/>
          <w:color w:val="000000"/>
          <w:sz w:val="24"/>
          <w:szCs w:val="24"/>
          <w:lang w:val="en-GB"/>
        </w:rPr>
        <w:t xml:space="preserve"> artificial internal organ </w:t>
      </w:r>
      <w:r>
        <w:rPr>
          <w:rFonts w:ascii="Times New Roman" w:hAnsi="Times New Roman" w:cs="Times New Roman"/>
          <w:color w:val="000000"/>
          <w:sz w:val="24"/>
          <w:szCs w:val="24"/>
          <w:lang w:val="en-GB"/>
        </w:rPr>
        <w:t>in ways similar to the usual relation to a natural organ. First, artificial organs</w:t>
      </w:r>
      <w:r w:rsidRPr="00CB5901">
        <w:rPr>
          <w:rFonts w:ascii="Times New Roman" w:hAnsi="Times New Roman" w:cs="Times New Roman"/>
          <w:color w:val="000000"/>
          <w:sz w:val="24"/>
          <w:szCs w:val="24"/>
          <w:lang w:val="en-GB"/>
        </w:rPr>
        <w:t xml:space="preserve"> fulfil bod</w:t>
      </w:r>
      <w:r>
        <w:rPr>
          <w:rFonts w:ascii="Times New Roman" w:hAnsi="Times New Roman" w:cs="Times New Roman"/>
          <w:color w:val="000000"/>
          <w:sz w:val="24"/>
          <w:szCs w:val="24"/>
          <w:lang w:val="en-GB"/>
        </w:rPr>
        <w:t>il</w:t>
      </w:r>
      <w:r w:rsidRPr="00CB5901">
        <w:rPr>
          <w:rFonts w:ascii="Times New Roman" w:hAnsi="Times New Roman" w:cs="Times New Roman"/>
          <w:color w:val="000000"/>
          <w:sz w:val="24"/>
          <w:szCs w:val="24"/>
          <w:lang w:val="en-GB"/>
        </w:rPr>
        <w:t xml:space="preserve">y functions that support the body as a whole, and so make a contribution to the </w:t>
      </w:r>
      <w:r>
        <w:rPr>
          <w:rFonts w:ascii="Times New Roman" w:hAnsi="Times New Roman" w:cs="Times New Roman"/>
          <w:color w:val="000000"/>
          <w:sz w:val="24"/>
          <w:szCs w:val="24"/>
          <w:lang w:val="en-GB"/>
        </w:rPr>
        <w:t xml:space="preserve">way a body as a whole </w:t>
      </w:r>
      <w:r w:rsidRPr="00CB5901">
        <w:rPr>
          <w:rFonts w:ascii="Times New Roman" w:hAnsi="Times New Roman" w:cs="Times New Roman"/>
          <w:color w:val="000000"/>
          <w:sz w:val="24"/>
          <w:szCs w:val="24"/>
          <w:lang w:val="en-GB"/>
        </w:rPr>
        <w:t>shape</w:t>
      </w:r>
      <w:r>
        <w:rPr>
          <w:rFonts w:ascii="Times New Roman" w:hAnsi="Times New Roman" w:cs="Times New Roman"/>
          <w:color w:val="000000"/>
          <w:sz w:val="24"/>
          <w:szCs w:val="24"/>
          <w:lang w:val="en-GB"/>
        </w:rPr>
        <w:t>s</w:t>
      </w:r>
      <w:r w:rsidRPr="00CB590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 person’s </w:t>
      </w:r>
      <w:r w:rsidRPr="00CB5901">
        <w:rPr>
          <w:rFonts w:ascii="Times New Roman" w:hAnsi="Times New Roman" w:cs="Times New Roman"/>
          <w:color w:val="000000"/>
          <w:sz w:val="24"/>
          <w:szCs w:val="24"/>
          <w:lang w:val="en-GB"/>
        </w:rPr>
        <w:t xml:space="preserve">experience. </w:t>
      </w:r>
      <w:r w:rsidRPr="00CB5901">
        <w:rPr>
          <w:rFonts w:ascii="Times New Roman" w:hAnsi="Times New Roman" w:cs="Times New Roman"/>
          <w:color w:val="000000"/>
          <w:sz w:val="24"/>
          <w:szCs w:val="24"/>
        </w:rPr>
        <w:t xml:space="preserve">As </w:t>
      </w:r>
      <w:proofErr w:type="spellStart"/>
      <w:r w:rsidRPr="00CB5901">
        <w:rPr>
          <w:rFonts w:ascii="Times New Roman" w:hAnsi="Times New Roman" w:cs="Times New Roman"/>
          <w:color w:val="000000"/>
          <w:sz w:val="24"/>
          <w:szCs w:val="24"/>
        </w:rPr>
        <w:t>Svenaeus</w:t>
      </w:r>
      <w:proofErr w:type="spellEnd"/>
      <w:r w:rsidRPr="00CB59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says</w:t>
      </w:r>
      <w:r w:rsidRPr="00CB5901">
        <w:rPr>
          <w:rFonts w:ascii="Times New Roman" w:hAnsi="Times New Roman" w:cs="Times New Roman"/>
          <w:color w:val="000000"/>
          <w:sz w:val="24"/>
          <w:szCs w:val="24"/>
        </w:rPr>
        <w:t>, “</w:t>
      </w:r>
      <w:r>
        <w:rPr>
          <w:rFonts w:ascii="Times New Roman" w:hAnsi="Times New Roman" w:cs="Times New Roman"/>
          <w:color w:val="000000"/>
          <w:sz w:val="24"/>
          <w:szCs w:val="24"/>
          <w:lang w:val="en-GB"/>
        </w:rPr>
        <w:t>[t]</w:t>
      </w:r>
      <w:r w:rsidRPr="00CB5901">
        <w:rPr>
          <w:rFonts w:ascii="Times New Roman" w:hAnsi="Times New Roman" w:cs="Times New Roman"/>
          <w:color w:val="000000"/>
          <w:sz w:val="24"/>
          <w:szCs w:val="24"/>
          <w:lang w:val="en-GB"/>
        </w:rPr>
        <w:t xml:space="preserve">he lungs do not breathe, the organism does; the legs do not walk, the organism does; the hand does not grasp, the organism does” (2010, 190). </w:t>
      </w:r>
      <w:r>
        <w:rPr>
          <w:rFonts w:ascii="Times New Roman" w:hAnsi="Times New Roman" w:cs="Times New Roman"/>
          <w:color w:val="000000"/>
          <w:sz w:val="24"/>
          <w:szCs w:val="24"/>
          <w:lang w:val="en-GB"/>
        </w:rPr>
        <w:t>Thus, an artificial organ could support abilities that shape experience</w:t>
      </w:r>
      <w:r w:rsidR="00EF6952">
        <w:rPr>
          <w:rFonts w:ascii="Times New Roman" w:hAnsi="Times New Roman" w:cs="Times New Roman"/>
          <w:color w:val="000000"/>
          <w:sz w:val="24"/>
          <w:szCs w:val="24"/>
          <w:lang w:val="en-GB"/>
        </w:rPr>
        <w:t xml:space="preserve"> globally</w:t>
      </w:r>
      <w:r>
        <w:rPr>
          <w:rFonts w:ascii="Times New Roman" w:hAnsi="Times New Roman" w:cs="Times New Roman"/>
          <w:color w:val="000000"/>
          <w:sz w:val="24"/>
          <w:szCs w:val="24"/>
          <w:lang w:val="en-GB"/>
        </w:rPr>
        <w:t>, as do natural organs.</w:t>
      </w:r>
      <w:r w:rsidR="00323E62">
        <w:rPr>
          <w:rFonts w:ascii="Times New Roman" w:hAnsi="Times New Roman" w:cs="Times New Roman"/>
          <w:color w:val="000000"/>
          <w:sz w:val="24"/>
          <w:szCs w:val="24"/>
        </w:rPr>
        <w:t xml:space="preserve"> </w:t>
      </w:r>
    </w:p>
    <w:p w14:paraId="250EA2DB" w14:textId="77777777" w:rsidR="00323E62" w:rsidRDefault="00323E62" w:rsidP="00771C5C">
      <w:pPr>
        <w:widowControl w:val="0"/>
        <w:autoSpaceDE w:val="0"/>
        <w:autoSpaceDN w:val="0"/>
        <w:adjustRightInd w:val="0"/>
        <w:spacing w:after="0" w:line="360" w:lineRule="auto"/>
        <w:rPr>
          <w:rFonts w:ascii="Times New Roman" w:hAnsi="Times New Roman" w:cs="Times New Roman"/>
          <w:color w:val="000000"/>
          <w:sz w:val="24"/>
          <w:szCs w:val="24"/>
        </w:rPr>
      </w:pPr>
    </w:p>
    <w:p w14:paraId="25F5D2AD" w14:textId="7980C3B1" w:rsidR="007B45F5" w:rsidRPr="00323E62" w:rsidRDefault="007B45F5" w:rsidP="00771C5C">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Second, though we do not have explicit first-personal experience of particular internal organs, there is evidence that some artificial organs could change the nature of experience</w:t>
      </w:r>
      <w:r w:rsidR="00282492">
        <w:rPr>
          <w:rFonts w:ascii="Times New Roman" w:hAnsi="Times New Roman" w:cs="Times New Roman"/>
          <w:sz w:val="24"/>
          <w:szCs w:val="24"/>
        </w:rPr>
        <w:t>—</w:t>
      </w:r>
      <w:r>
        <w:rPr>
          <w:rFonts w:ascii="Times New Roman" w:hAnsi="Times New Roman" w:cs="Times New Roman"/>
          <w:sz w:val="24"/>
          <w:szCs w:val="24"/>
        </w:rPr>
        <w:t>in ways more subtle, but perhaps more thoroughgoing, than the presence of cords and monitors drawing it to one’s attention.</w:t>
      </w:r>
      <w:r w:rsidRPr="00CB5901">
        <w:rPr>
          <w:rFonts w:ascii="Times New Roman" w:hAnsi="Times New Roman" w:cs="Times New Roman"/>
          <w:sz w:val="24"/>
          <w:szCs w:val="24"/>
        </w:rPr>
        <w:t xml:space="preserve"> </w:t>
      </w:r>
      <w:r>
        <w:rPr>
          <w:rFonts w:ascii="Times New Roman" w:hAnsi="Times New Roman" w:cs="Times New Roman"/>
          <w:sz w:val="24"/>
          <w:szCs w:val="24"/>
        </w:rPr>
        <w:t>Some p</w:t>
      </w:r>
      <w:r w:rsidRPr="00CB5901">
        <w:rPr>
          <w:rFonts w:ascii="Times New Roman" w:hAnsi="Times New Roman" w:cs="Times New Roman"/>
          <w:sz w:val="24"/>
          <w:szCs w:val="24"/>
        </w:rPr>
        <w:t xml:space="preserve">atients </w:t>
      </w:r>
      <w:r>
        <w:rPr>
          <w:rFonts w:ascii="Times New Roman" w:hAnsi="Times New Roman" w:cs="Times New Roman"/>
          <w:sz w:val="24"/>
          <w:szCs w:val="24"/>
        </w:rPr>
        <w:t>with</w:t>
      </w:r>
      <w:r w:rsidRPr="00CB5901">
        <w:rPr>
          <w:rFonts w:ascii="Times New Roman" w:hAnsi="Times New Roman" w:cs="Times New Roman"/>
          <w:sz w:val="24"/>
          <w:szCs w:val="24"/>
        </w:rPr>
        <w:t xml:space="preserve"> artificial hearts </w:t>
      </w:r>
      <w:r>
        <w:rPr>
          <w:rFonts w:ascii="Times New Roman" w:hAnsi="Times New Roman" w:cs="Times New Roman"/>
          <w:sz w:val="24"/>
          <w:szCs w:val="24"/>
        </w:rPr>
        <w:t xml:space="preserve">or VADs </w:t>
      </w:r>
      <w:r w:rsidRPr="00CB5901">
        <w:rPr>
          <w:rFonts w:ascii="Times New Roman" w:hAnsi="Times New Roman" w:cs="Times New Roman"/>
          <w:sz w:val="24"/>
          <w:szCs w:val="24"/>
        </w:rPr>
        <w:t>report altera</w:t>
      </w:r>
      <w:r>
        <w:rPr>
          <w:rFonts w:ascii="Times New Roman" w:hAnsi="Times New Roman" w:cs="Times New Roman"/>
          <w:sz w:val="24"/>
          <w:szCs w:val="24"/>
        </w:rPr>
        <w:t>tions to their emotional lives: coming to feel ‘</w:t>
      </w:r>
      <w:proofErr w:type="spellStart"/>
      <w:r>
        <w:rPr>
          <w:rFonts w:ascii="Times New Roman" w:hAnsi="Times New Roman" w:cs="Times New Roman"/>
          <w:sz w:val="24"/>
          <w:szCs w:val="24"/>
        </w:rPr>
        <w:t>coldhearted</w:t>
      </w:r>
      <w:proofErr w:type="spellEnd"/>
      <w:r>
        <w:rPr>
          <w:rFonts w:ascii="Times New Roman" w:hAnsi="Times New Roman" w:cs="Times New Roman"/>
          <w:sz w:val="24"/>
          <w:szCs w:val="24"/>
        </w:rPr>
        <w:t xml:space="preserve">’ or unemotional </w:t>
      </w:r>
      <w:r w:rsidRPr="00CB5901">
        <w:rPr>
          <w:rFonts w:ascii="Times New Roman" w:hAnsi="Times New Roman" w:cs="Times New Roman"/>
          <w:sz w:val="24"/>
          <w:szCs w:val="24"/>
        </w:rPr>
        <w:t>(</w:t>
      </w:r>
      <w:proofErr w:type="spellStart"/>
      <w:r w:rsidRPr="00CB5901">
        <w:rPr>
          <w:rFonts w:ascii="Times New Roman" w:hAnsi="Times New Roman" w:cs="Times New Roman"/>
          <w:sz w:val="24"/>
          <w:szCs w:val="24"/>
        </w:rPr>
        <w:t>Garreau</w:t>
      </w:r>
      <w:proofErr w:type="spellEnd"/>
      <w:r>
        <w:rPr>
          <w:rFonts w:ascii="Times New Roman" w:hAnsi="Times New Roman" w:cs="Times New Roman"/>
          <w:sz w:val="24"/>
          <w:szCs w:val="24"/>
        </w:rPr>
        <w:t xml:space="preserve"> 2007</w:t>
      </w:r>
      <w:r w:rsidRPr="00CB5901">
        <w:rPr>
          <w:rFonts w:ascii="Times New Roman" w:hAnsi="Times New Roman" w:cs="Times New Roman"/>
          <w:sz w:val="24"/>
          <w:szCs w:val="24"/>
        </w:rPr>
        <w:t>, Robson</w:t>
      </w:r>
      <w:r>
        <w:rPr>
          <w:rFonts w:ascii="Times New Roman" w:hAnsi="Times New Roman" w:cs="Times New Roman"/>
          <w:sz w:val="24"/>
          <w:szCs w:val="24"/>
        </w:rPr>
        <w:t xml:space="preserve"> </w:t>
      </w:r>
      <w:r>
        <w:rPr>
          <w:rFonts w:ascii="Times New Roman" w:hAnsi="Times New Roman" w:cs="Times New Roman"/>
          <w:sz w:val="24"/>
          <w:szCs w:val="24"/>
        </w:rPr>
        <w:lastRenderedPageBreak/>
        <w:t>2014</w:t>
      </w:r>
      <w:r w:rsidRPr="00CB5901">
        <w:rPr>
          <w:rFonts w:ascii="Times New Roman" w:hAnsi="Times New Roman" w:cs="Times New Roman"/>
          <w:sz w:val="24"/>
          <w:szCs w:val="24"/>
        </w:rPr>
        <w:t>).</w:t>
      </w:r>
      <w:r>
        <w:rPr>
          <w:rFonts w:ascii="Times New Roman" w:hAnsi="Times New Roman" w:cs="Times New Roman"/>
          <w:sz w:val="24"/>
          <w:szCs w:val="24"/>
        </w:rPr>
        <w:t xml:space="preserve"> Some have suggested that these reports reflect the person’s altered </w:t>
      </w:r>
      <w:r w:rsidRPr="00CB5901">
        <w:rPr>
          <w:rFonts w:ascii="Times New Roman" w:hAnsi="Times New Roman" w:cs="Times New Roman"/>
          <w:sz w:val="24"/>
          <w:szCs w:val="24"/>
        </w:rPr>
        <w:t>interoceptive experience</w:t>
      </w:r>
      <w:r>
        <w:rPr>
          <w:rFonts w:ascii="Times New Roman" w:hAnsi="Times New Roman" w:cs="Times New Roman"/>
          <w:sz w:val="24"/>
          <w:szCs w:val="24"/>
        </w:rPr>
        <w:t xml:space="preserve">, citing evidence that </w:t>
      </w:r>
      <w:proofErr w:type="spellStart"/>
      <w:r>
        <w:rPr>
          <w:rFonts w:ascii="Times New Roman" w:hAnsi="Times New Roman" w:cs="Times New Roman"/>
          <w:sz w:val="24"/>
          <w:szCs w:val="24"/>
        </w:rPr>
        <w:t>interoception</w:t>
      </w:r>
      <w:proofErr w:type="spellEnd"/>
      <w:r>
        <w:rPr>
          <w:rFonts w:ascii="Times New Roman" w:hAnsi="Times New Roman" w:cs="Times New Roman"/>
          <w:sz w:val="24"/>
          <w:szCs w:val="24"/>
        </w:rPr>
        <w:t xml:space="preserve"> is related to particular forms of cognition (Bechara and Naqvi 2004)</w:t>
      </w:r>
      <w:r w:rsidRPr="00CB5901">
        <w:rPr>
          <w:rFonts w:ascii="Times New Roman" w:hAnsi="Times New Roman" w:cs="Times New Roman"/>
          <w:sz w:val="24"/>
          <w:szCs w:val="24"/>
        </w:rPr>
        <w:t xml:space="preserve">. </w:t>
      </w:r>
      <w:r>
        <w:rPr>
          <w:rFonts w:ascii="Times New Roman" w:hAnsi="Times New Roman" w:cs="Times New Roman"/>
          <w:sz w:val="24"/>
          <w:szCs w:val="24"/>
        </w:rPr>
        <w:t>One study</w:t>
      </w:r>
      <w:r w:rsidRPr="00CB5901">
        <w:rPr>
          <w:rFonts w:ascii="Times New Roman" w:hAnsi="Times New Roman" w:cs="Times New Roman"/>
          <w:sz w:val="24"/>
          <w:szCs w:val="24"/>
        </w:rPr>
        <w:t xml:space="preserve"> found that a subject with a </w:t>
      </w:r>
      <w:r>
        <w:rPr>
          <w:rFonts w:ascii="Times New Roman" w:hAnsi="Times New Roman" w:cs="Times New Roman"/>
          <w:sz w:val="24"/>
          <w:szCs w:val="24"/>
        </w:rPr>
        <w:t>VAD</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who had difficulty interoceptively perceiving his heartbeat </w:t>
      </w:r>
      <w:r w:rsidRPr="00CB5901">
        <w:rPr>
          <w:rFonts w:ascii="Times New Roman" w:hAnsi="Times New Roman" w:cs="Times New Roman"/>
          <w:sz w:val="24"/>
          <w:szCs w:val="24"/>
        </w:rPr>
        <w:t>performed worse than controls on measures of theory of mind</w:t>
      </w:r>
      <w:r>
        <w:rPr>
          <w:rFonts w:ascii="Times New Roman" w:hAnsi="Times New Roman" w:cs="Times New Roman"/>
          <w:sz w:val="24"/>
          <w:szCs w:val="24"/>
        </w:rPr>
        <w:t>, empathy-for-pain,</w:t>
      </w:r>
      <w:r w:rsidRPr="00CB5901">
        <w:rPr>
          <w:rFonts w:ascii="Times New Roman" w:hAnsi="Times New Roman" w:cs="Times New Roman"/>
          <w:sz w:val="24"/>
          <w:szCs w:val="24"/>
        </w:rPr>
        <w:t xml:space="preserve"> and decision-making (Couto et al</w:t>
      </w:r>
      <w:r w:rsidR="00A174CA">
        <w:rPr>
          <w:rFonts w:ascii="Times New Roman" w:hAnsi="Times New Roman" w:cs="Times New Roman"/>
          <w:sz w:val="24"/>
          <w:szCs w:val="24"/>
        </w:rPr>
        <w:t>.</w:t>
      </w:r>
      <w:r w:rsidRPr="00CB5901">
        <w:rPr>
          <w:rFonts w:ascii="Times New Roman" w:hAnsi="Times New Roman" w:cs="Times New Roman"/>
          <w:sz w:val="24"/>
          <w:szCs w:val="24"/>
        </w:rPr>
        <w:t xml:space="preserve"> 2014). </w:t>
      </w:r>
      <w:r>
        <w:rPr>
          <w:rFonts w:ascii="Times New Roman" w:hAnsi="Times New Roman" w:cs="Times New Roman"/>
          <w:sz w:val="24"/>
          <w:szCs w:val="24"/>
        </w:rPr>
        <w:t>This suggest</w:t>
      </w:r>
      <w:r w:rsidR="00EC4215">
        <w:rPr>
          <w:rFonts w:ascii="Times New Roman" w:hAnsi="Times New Roman" w:cs="Times New Roman"/>
          <w:sz w:val="24"/>
          <w:szCs w:val="24"/>
        </w:rPr>
        <w:t>s</w:t>
      </w:r>
      <w:r w:rsidRPr="00CB5901">
        <w:rPr>
          <w:rFonts w:ascii="Times New Roman" w:hAnsi="Times New Roman" w:cs="Times New Roman"/>
          <w:sz w:val="24"/>
          <w:szCs w:val="24"/>
        </w:rPr>
        <w:t xml:space="preserve"> </w:t>
      </w:r>
      <w:r>
        <w:rPr>
          <w:rFonts w:ascii="Times New Roman" w:hAnsi="Times New Roman" w:cs="Times New Roman"/>
          <w:sz w:val="24"/>
          <w:szCs w:val="24"/>
        </w:rPr>
        <w:t>that both</w:t>
      </w:r>
      <w:r w:rsidRPr="00CB5901">
        <w:rPr>
          <w:rFonts w:ascii="Times New Roman" w:hAnsi="Times New Roman" w:cs="Times New Roman"/>
          <w:sz w:val="24"/>
          <w:szCs w:val="24"/>
        </w:rPr>
        <w:t xml:space="preserve"> artificial </w:t>
      </w:r>
      <w:r>
        <w:rPr>
          <w:rFonts w:ascii="Times New Roman" w:hAnsi="Times New Roman" w:cs="Times New Roman"/>
          <w:sz w:val="24"/>
          <w:szCs w:val="24"/>
        </w:rPr>
        <w:t xml:space="preserve">and </w:t>
      </w:r>
      <w:r w:rsidRPr="00CB5901">
        <w:rPr>
          <w:rFonts w:ascii="Times New Roman" w:hAnsi="Times New Roman" w:cs="Times New Roman"/>
          <w:sz w:val="24"/>
          <w:szCs w:val="24"/>
        </w:rPr>
        <w:t xml:space="preserve">natural organs </w:t>
      </w:r>
      <w:r>
        <w:rPr>
          <w:rFonts w:ascii="Times New Roman" w:hAnsi="Times New Roman" w:cs="Times New Roman"/>
          <w:sz w:val="24"/>
          <w:szCs w:val="24"/>
        </w:rPr>
        <w:t>can</w:t>
      </w:r>
      <w:r w:rsidRPr="00CB5901">
        <w:rPr>
          <w:rFonts w:ascii="Times New Roman" w:hAnsi="Times New Roman" w:cs="Times New Roman"/>
          <w:sz w:val="24"/>
          <w:szCs w:val="24"/>
        </w:rPr>
        <w:t xml:space="preserve"> affect </w:t>
      </w:r>
      <w:r>
        <w:rPr>
          <w:rFonts w:ascii="Times New Roman" w:hAnsi="Times New Roman" w:cs="Times New Roman"/>
          <w:sz w:val="24"/>
          <w:szCs w:val="24"/>
        </w:rPr>
        <w:t xml:space="preserve">the nature </w:t>
      </w:r>
      <w:r w:rsidR="00171971">
        <w:rPr>
          <w:rFonts w:ascii="Times New Roman" w:hAnsi="Times New Roman" w:cs="Times New Roman"/>
          <w:sz w:val="24"/>
          <w:szCs w:val="24"/>
        </w:rPr>
        <w:t>or</w:t>
      </w:r>
      <w:r>
        <w:rPr>
          <w:rFonts w:ascii="Times New Roman" w:hAnsi="Times New Roman" w:cs="Times New Roman"/>
          <w:sz w:val="24"/>
          <w:szCs w:val="24"/>
        </w:rPr>
        <w:t xml:space="preserve"> ‘mood’ </w:t>
      </w:r>
      <w:r w:rsidRPr="009D26DE">
        <w:rPr>
          <w:rFonts w:ascii="Times New Roman" w:hAnsi="Times New Roman" w:cs="Times New Roman"/>
          <w:sz w:val="24"/>
          <w:szCs w:val="24"/>
        </w:rPr>
        <w:t>of experience</w:t>
      </w:r>
      <w:r>
        <w:rPr>
          <w:rFonts w:ascii="Times New Roman" w:hAnsi="Times New Roman" w:cs="Times New Roman"/>
          <w:sz w:val="24"/>
          <w:szCs w:val="24"/>
        </w:rPr>
        <w:t xml:space="preserve"> i</w:t>
      </w:r>
      <w:r w:rsidRPr="00CB5901">
        <w:rPr>
          <w:rFonts w:ascii="Times New Roman" w:hAnsi="Times New Roman" w:cs="Times New Roman"/>
          <w:sz w:val="24"/>
          <w:szCs w:val="24"/>
        </w:rPr>
        <w:t xml:space="preserve">n ways that we do not yet appreciate. </w:t>
      </w:r>
      <w:r>
        <w:rPr>
          <w:rFonts w:ascii="Times New Roman" w:hAnsi="Times New Roman" w:cs="Times New Roman"/>
          <w:sz w:val="24"/>
          <w:szCs w:val="24"/>
        </w:rPr>
        <w:t xml:space="preserve">If an artificial organ can alter a person’s experience in such a way, this indicates it plays a role in embodying the person. </w:t>
      </w:r>
    </w:p>
    <w:p w14:paraId="2C421FC8" w14:textId="77777777" w:rsidR="007B45F5" w:rsidRDefault="007B45F5" w:rsidP="00771C5C">
      <w:pPr>
        <w:widowControl w:val="0"/>
        <w:suppressAutoHyphens/>
        <w:spacing w:after="0" w:line="360" w:lineRule="auto"/>
        <w:rPr>
          <w:rFonts w:ascii="Times New Roman" w:hAnsi="Times New Roman" w:cs="Times New Roman"/>
          <w:sz w:val="24"/>
          <w:szCs w:val="24"/>
        </w:rPr>
      </w:pPr>
    </w:p>
    <w:p w14:paraId="74B6D132" w14:textId="1D7AD788" w:rsidR="007B45F5" w:rsidRDefault="007B45F5"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Third, some</w:t>
      </w:r>
      <w:r w:rsidRPr="00CB5901">
        <w:rPr>
          <w:rFonts w:ascii="Times New Roman" w:hAnsi="Times New Roman" w:cs="Times New Roman"/>
          <w:sz w:val="24"/>
          <w:szCs w:val="24"/>
        </w:rPr>
        <w:t xml:space="preserve"> artificial organs support sensory capacities</w:t>
      </w:r>
      <w:r w:rsidR="00323E62">
        <w:rPr>
          <w:rFonts w:ascii="Times New Roman" w:hAnsi="Times New Roman" w:cs="Times New Roman"/>
          <w:sz w:val="24"/>
          <w:szCs w:val="24"/>
        </w:rPr>
        <w:t xml:space="preserve"> via being integrated into </w:t>
      </w:r>
      <w:r w:rsidR="00157E9A">
        <w:rPr>
          <w:rFonts w:ascii="Times New Roman" w:hAnsi="Times New Roman" w:cs="Times New Roman"/>
          <w:sz w:val="24"/>
          <w:szCs w:val="24"/>
        </w:rPr>
        <w:t>existing</w:t>
      </w:r>
      <w:r w:rsidR="00323E62">
        <w:rPr>
          <w:rFonts w:ascii="Times New Roman" w:hAnsi="Times New Roman" w:cs="Times New Roman"/>
          <w:sz w:val="24"/>
          <w:szCs w:val="24"/>
        </w:rPr>
        <w:t xml:space="preserve"> physiology</w:t>
      </w:r>
      <w:r>
        <w:rPr>
          <w:rFonts w:ascii="Times New Roman" w:hAnsi="Times New Roman" w:cs="Times New Roman"/>
          <w:sz w:val="24"/>
          <w:szCs w:val="24"/>
        </w:rPr>
        <w:t xml:space="preserve">. Visual and auditory prostheses integrate with physiological systems to provide sensory experience, and so can be considered to be part of the means through which the person experiences the world. </w:t>
      </w:r>
      <w:r w:rsidRPr="009D26DE">
        <w:rPr>
          <w:rFonts w:ascii="Times New Roman" w:hAnsi="Times New Roman" w:cs="Times New Roman"/>
          <w:sz w:val="24"/>
          <w:szCs w:val="24"/>
        </w:rPr>
        <w:t>These</w:t>
      </w:r>
      <w:r>
        <w:rPr>
          <w:rFonts w:ascii="Times New Roman" w:hAnsi="Times New Roman" w:cs="Times New Roman"/>
          <w:sz w:val="24"/>
          <w:szCs w:val="24"/>
        </w:rPr>
        <w:t xml:space="preserve"> </w:t>
      </w:r>
      <w:r w:rsidR="00514A05">
        <w:rPr>
          <w:rFonts w:ascii="Times New Roman" w:hAnsi="Times New Roman" w:cs="Times New Roman"/>
          <w:sz w:val="24"/>
          <w:szCs w:val="24"/>
        </w:rPr>
        <w:t>prostheses</w:t>
      </w:r>
      <w:r>
        <w:rPr>
          <w:rFonts w:ascii="Times New Roman" w:hAnsi="Times New Roman" w:cs="Times New Roman"/>
          <w:sz w:val="24"/>
          <w:szCs w:val="24"/>
        </w:rPr>
        <w:t xml:space="preserve"> can be considered distinct from other objects, parts rather of the person’s subjectivity. </w:t>
      </w:r>
    </w:p>
    <w:p w14:paraId="73756C83" w14:textId="77777777" w:rsidR="007B45F5" w:rsidRDefault="007B45F5" w:rsidP="00771C5C">
      <w:pPr>
        <w:widowControl w:val="0"/>
        <w:suppressAutoHyphens/>
        <w:spacing w:after="0" w:line="360" w:lineRule="auto"/>
        <w:rPr>
          <w:rFonts w:ascii="Times New Roman" w:hAnsi="Times New Roman" w:cs="Times New Roman"/>
          <w:sz w:val="24"/>
          <w:szCs w:val="24"/>
        </w:rPr>
      </w:pPr>
    </w:p>
    <w:p w14:paraId="0BD4F9E6" w14:textId="39DDD02B" w:rsidR="007B45F5" w:rsidRDefault="007B45F5"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also reasons to think that a person could relate to </w:t>
      </w:r>
      <w:r w:rsidR="006014D4">
        <w:rPr>
          <w:rFonts w:ascii="Times New Roman" w:hAnsi="Times New Roman" w:cs="Times New Roman"/>
          <w:sz w:val="24"/>
          <w:szCs w:val="24"/>
        </w:rPr>
        <w:t>prostheses</w:t>
      </w:r>
      <w:r>
        <w:rPr>
          <w:rFonts w:ascii="Times New Roman" w:hAnsi="Times New Roman" w:cs="Times New Roman"/>
          <w:sz w:val="24"/>
          <w:szCs w:val="24"/>
        </w:rPr>
        <w:t xml:space="preserve"> reflectively, in ways similar to those in which they relate to natural body parts in processes of self-constitution. It is possible that people</w:t>
      </w:r>
      <w:r w:rsidRPr="00CB5901">
        <w:rPr>
          <w:rFonts w:ascii="Times New Roman" w:hAnsi="Times New Roman" w:cs="Times New Roman"/>
          <w:sz w:val="24"/>
          <w:szCs w:val="24"/>
        </w:rPr>
        <w:t xml:space="preserve"> might </w:t>
      </w:r>
      <w:r w:rsidR="002F7ECC">
        <w:rPr>
          <w:rFonts w:ascii="Times New Roman" w:hAnsi="Times New Roman" w:cs="Times New Roman"/>
          <w:sz w:val="24"/>
          <w:szCs w:val="24"/>
        </w:rPr>
        <w:t>refle</w:t>
      </w:r>
      <w:r w:rsidR="00D5570C">
        <w:rPr>
          <w:rFonts w:ascii="Times New Roman" w:hAnsi="Times New Roman" w:cs="Times New Roman"/>
          <w:sz w:val="24"/>
          <w:szCs w:val="24"/>
        </w:rPr>
        <w:t>ct</w:t>
      </w:r>
      <w:r w:rsidR="002F7ECC">
        <w:rPr>
          <w:rFonts w:ascii="Times New Roman" w:hAnsi="Times New Roman" w:cs="Times New Roman"/>
          <w:sz w:val="24"/>
          <w:szCs w:val="24"/>
        </w:rPr>
        <w:t>ively appropriate a</w:t>
      </w:r>
      <w:r>
        <w:rPr>
          <w:rFonts w:ascii="Times New Roman" w:hAnsi="Times New Roman" w:cs="Times New Roman"/>
          <w:sz w:val="24"/>
          <w:szCs w:val="24"/>
        </w:rPr>
        <w:t xml:space="preserve"> </w:t>
      </w:r>
      <w:r w:rsidR="002F7ECC">
        <w:rPr>
          <w:rFonts w:ascii="Times New Roman" w:hAnsi="Times New Roman" w:cs="Times New Roman"/>
          <w:sz w:val="24"/>
          <w:szCs w:val="24"/>
        </w:rPr>
        <w:t>prosthesis</w:t>
      </w:r>
      <w:r w:rsidRPr="009D26DE">
        <w:rPr>
          <w:rFonts w:ascii="Times New Roman" w:hAnsi="Times New Roman" w:cs="Times New Roman"/>
          <w:sz w:val="24"/>
          <w:szCs w:val="24"/>
        </w:rPr>
        <w:t>.</w:t>
      </w:r>
      <w:r w:rsidRPr="00CB5901">
        <w:rPr>
          <w:rFonts w:ascii="Times New Roman" w:hAnsi="Times New Roman" w:cs="Times New Roman"/>
          <w:sz w:val="24"/>
          <w:szCs w:val="24"/>
        </w:rPr>
        <w:t xml:space="preserve"> </w:t>
      </w:r>
      <w:r>
        <w:rPr>
          <w:rFonts w:ascii="Times New Roman" w:hAnsi="Times New Roman" w:cs="Times New Roman"/>
          <w:sz w:val="24"/>
          <w:szCs w:val="24"/>
        </w:rPr>
        <w:t>Of course, f</w:t>
      </w:r>
      <w:r w:rsidRPr="00CB5901">
        <w:rPr>
          <w:rFonts w:ascii="Times New Roman" w:hAnsi="Times New Roman" w:cs="Times New Roman"/>
          <w:sz w:val="24"/>
          <w:szCs w:val="24"/>
        </w:rPr>
        <w:t xml:space="preserve">ew of us reflect </w:t>
      </w:r>
      <w:r>
        <w:rPr>
          <w:rFonts w:ascii="Times New Roman" w:hAnsi="Times New Roman" w:cs="Times New Roman"/>
          <w:sz w:val="24"/>
          <w:szCs w:val="24"/>
        </w:rPr>
        <w:t xml:space="preserve">much </w:t>
      </w:r>
      <w:r w:rsidRPr="00CB5901">
        <w:rPr>
          <w:rFonts w:ascii="Times New Roman" w:hAnsi="Times New Roman" w:cs="Times New Roman"/>
          <w:sz w:val="24"/>
          <w:szCs w:val="24"/>
        </w:rPr>
        <w:t>on our pancreases</w:t>
      </w:r>
      <w:r>
        <w:rPr>
          <w:rFonts w:ascii="Times New Roman" w:hAnsi="Times New Roman" w:cs="Times New Roman"/>
          <w:sz w:val="24"/>
          <w:szCs w:val="24"/>
        </w:rPr>
        <w:t>, and it would seem unusual to appropriate</w:t>
      </w:r>
      <w:r w:rsidRPr="00DC616C">
        <w:rPr>
          <w:rFonts w:ascii="Times New Roman" w:hAnsi="Times New Roman" w:cs="Times New Roman"/>
          <w:sz w:val="24"/>
          <w:szCs w:val="24"/>
        </w:rPr>
        <w:t xml:space="preserve"> a natural internal organ in such a way. </w:t>
      </w:r>
      <w:r w:rsidR="00D5570C">
        <w:rPr>
          <w:rFonts w:ascii="Times New Roman" w:hAnsi="Times New Roman" w:cs="Times New Roman"/>
          <w:sz w:val="24"/>
          <w:szCs w:val="24"/>
        </w:rPr>
        <w:t>R</w:t>
      </w:r>
      <w:r w:rsidRPr="009D26DE">
        <w:rPr>
          <w:rFonts w:ascii="Times New Roman" w:hAnsi="Times New Roman" w:cs="Times New Roman"/>
          <w:sz w:val="24"/>
          <w:szCs w:val="24"/>
        </w:rPr>
        <w:t>eflection</w:t>
      </w:r>
      <w:r>
        <w:rPr>
          <w:rFonts w:ascii="Times New Roman" w:hAnsi="Times New Roman" w:cs="Times New Roman"/>
          <w:sz w:val="24"/>
          <w:szCs w:val="24"/>
        </w:rPr>
        <w:t xml:space="preserve"> might be more likely for an artificial organ, which would be an object of conceptual attention as a solution to illness or injury, might be an object of perceptual attention before implantation, and might continue to be so after implantation if it has external componentry</w:t>
      </w:r>
      <w:r w:rsidRPr="00CB5901">
        <w:rPr>
          <w:rFonts w:ascii="Times New Roman" w:hAnsi="Times New Roman" w:cs="Times New Roman"/>
          <w:sz w:val="24"/>
          <w:szCs w:val="24"/>
        </w:rPr>
        <w:t xml:space="preserve">. </w:t>
      </w:r>
      <w:r w:rsidR="00D5570C">
        <w:rPr>
          <w:rFonts w:ascii="Times New Roman" w:hAnsi="Times New Roman" w:cs="Times New Roman"/>
          <w:sz w:val="24"/>
          <w:szCs w:val="24"/>
        </w:rPr>
        <w:t>The likelihood</w:t>
      </w:r>
      <w:r>
        <w:rPr>
          <w:rFonts w:ascii="Times New Roman" w:hAnsi="Times New Roman" w:cs="Times New Roman"/>
          <w:sz w:val="24"/>
          <w:szCs w:val="24"/>
        </w:rPr>
        <w:t xml:space="preserve"> of </w:t>
      </w:r>
      <w:r w:rsidR="00D5570C">
        <w:rPr>
          <w:rFonts w:ascii="Times New Roman" w:hAnsi="Times New Roman" w:cs="Times New Roman"/>
          <w:sz w:val="24"/>
          <w:szCs w:val="24"/>
        </w:rPr>
        <w:t>r</w:t>
      </w:r>
      <w:r w:rsidR="00571374">
        <w:rPr>
          <w:rFonts w:ascii="Times New Roman" w:hAnsi="Times New Roman" w:cs="Times New Roman"/>
          <w:sz w:val="24"/>
          <w:szCs w:val="24"/>
        </w:rPr>
        <w:t>eflective a</w:t>
      </w:r>
      <w:r w:rsidRPr="009D26DE">
        <w:rPr>
          <w:rFonts w:ascii="Times New Roman" w:hAnsi="Times New Roman" w:cs="Times New Roman"/>
          <w:sz w:val="24"/>
          <w:szCs w:val="24"/>
        </w:rPr>
        <w:t xml:space="preserve">ppropriation of </w:t>
      </w:r>
      <w:r w:rsidR="00571374">
        <w:rPr>
          <w:rFonts w:ascii="Times New Roman" w:hAnsi="Times New Roman" w:cs="Times New Roman"/>
          <w:sz w:val="24"/>
          <w:szCs w:val="24"/>
        </w:rPr>
        <w:t>an</w:t>
      </w:r>
      <w:r w:rsidR="00571374" w:rsidRPr="009D26DE">
        <w:rPr>
          <w:rFonts w:ascii="Times New Roman" w:hAnsi="Times New Roman" w:cs="Times New Roman"/>
          <w:sz w:val="24"/>
          <w:szCs w:val="24"/>
        </w:rPr>
        <w:t xml:space="preserve"> </w:t>
      </w:r>
      <w:r>
        <w:rPr>
          <w:rFonts w:ascii="Times New Roman" w:hAnsi="Times New Roman" w:cs="Times New Roman"/>
          <w:sz w:val="24"/>
          <w:szCs w:val="24"/>
        </w:rPr>
        <w:t xml:space="preserve">artificial organ may be </w:t>
      </w:r>
      <w:r w:rsidR="00D5570C">
        <w:rPr>
          <w:rFonts w:ascii="Times New Roman" w:hAnsi="Times New Roman" w:cs="Times New Roman"/>
          <w:sz w:val="24"/>
          <w:szCs w:val="24"/>
        </w:rPr>
        <w:t>reduced by their</w:t>
      </w:r>
      <w:r w:rsidR="00D5570C" w:rsidRPr="009D26DE">
        <w:rPr>
          <w:rFonts w:ascii="Times New Roman" w:hAnsi="Times New Roman" w:cs="Times New Roman"/>
          <w:sz w:val="24"/>
          <w:szCs w:val="24"/>
        </w:rPr>
        <w:t xml:space="preserve"> </w:t>
      </w:r>
      <w:r w:rsidRPr="009D26DE">
        <w:rPr>
          <w:rFonts w:ascii="Times New Roman" w:hAnsi="Times New Roman" w:cs="Times New Roman"/>
          <w:sz w:val="24"/>
          <w:szCs w:val="24"/>
        </w:rPr>
        <w:t>limit</w:t>
      </w:r>
      <w:r w:rsidR="00D5570C">
        <w:rPr>
          <w:rFonts w:ascii="Times New Roman" w:hAnsi="Times New Roman" w:cs="Times New Roman"/>
          <w:sz w:val="24"/>
          <w:szCs w:val="24"/>
        </w:rPr>
        <w:t>ations, which</w:t>
      </w:r>
      <w:r>
        <w:rPr>
          <w:rFonts w:ascii="Times New Roman" w:hAnsi="Times New Roman" w:cs="Times New Roman"/>
          <w:sz w:val="24"/>
          <w:szCs w:val="24"/>
        </w:rPr>
        <w:t xml:space="preserve"> could enforce feelings of alienation from the body as a whole (</w:t>
      </w:r>
      <w:proofErr w:type="spellStart"/>
      <w:r>
        <w:rPr>
          <w:rFonts w:ascii="Times New Roman" w:hAnsi="Times New Roman" w:cs="Times New Roman"/>
          <w:sz w:val="24"/>
          <w:szCs w:val="24"/>
        </w:rPr>
        <w:t>Svenaeus</w:t>
      </w:r>
      <w:proofErr w:type="spellEnd"/>
      <w:r>
        <w:rPr>
          <w:rFonts w:ascii="Times New Roman" w:hAnsi="Times New Roman" w:cs="Times New Roman"/>
          <w:sz w:val="24"/>
          <w:szCs w:val="24"/>
        </w:rPr>
        <w:t xml:space="preserve"> 2010</w:t>
      </w:r>
      <w:r w:rsidRPr="009D26DE">
        <w:rPr>
          <w:rFonts w:ascii="Times New Roman" w:hAnsi="Times New Roman" w:cs="Times New Roman"/>
          <w:sz w:val="24"/>
          <w:szCs w:val="24"/>
        </w:rPr>
        <w:t>)</w:t>
      </w:r>
      <w:r w:rsidR="00D5570C">
        <w:rPr>
          <w:rFonts w:ascii="Times New Roman" w:hAnsi="Times New Roman" w:cs="Times New Roman"/>
          <w:sz w:val="24"/>
          <w:szCs w:val="24"/>
        </w:rPr>
        <w:t>, or by</w:t>
      </w:r>
      <w:r w:rsidR="00433D9C">
        <w:rPr>
          <w:rFonts w:ascii="Times New Roman" w:hAnsi="Times New Roman" w:cs="Times New Roman"/>
          <w:sz w:val="24"/>
          <w:szCs w:val="24"/>
        </w:rPr>
        <w:t xml:space="preserve"> </w:t>
      </w:r>
      <w:r w:rsidR="00D5570C">
        <w:rPr>
          <w:rFonts w:ascii="Times New Roman" w:hAnsi="Times New Roman" w:cs="Times New Roman"/>
          <w:sz w:val="24"/>
          <w:szCs w:val="24"/>
        </w:rPr>
        <w:t>particular</w:t>
      </w:r>
      <w:r w:rsidRPr="00CB5901">
        <w:rPr>
          <w:rFonts w:ascii="Times New Roman" w:hAnsi="Times New Roman" w:cs="Times New Roman"/>
          <w:sz w:val="24"/>
          <w:szCs w:val="24"/>
        </w:rPr>
        <w:t xml:space="preserve"> beliefs</w:t>
      </w:r>
      <w:r w:rsidRPr="009D26DE">
        <w:rPr>
          <w:rFonts w:ascii="Times New Roman" w:hAnsi="Times New Roman" w:cs="Times New Roman"/>
          <w:sz w:val="24"/>
          <w:szCs w:val="24"/>
        </w:rPr>
        <w:t xml:space="preserve">, </w:t>
      </w:r>
      <w:r w:rsidR="00D5570C">
        <w:rPr>
          <w:rFonts w:ascii="Times New Roman" w:hAnsi="Times New Roman" w:cs="Times New Roman"/>
          <w:sz w:val="24"/>
          <w:szCs w:val="24"/>
        </w:rPr>
        <w:t>for instance</w:t>
      </w:r>
      <w:r w:rsidRPr="00CB5901">
        <w:rPr>
          <w:rFonts w:ascii="Times New Roman" w:hAnsi="Times New Roman" w:cs="Times New Roman"/>
          <w:sz w:val="24"/>
          <w:szCs w:val="24"/>
        </w:rPr>
        <w:t xml:space="preserve"> about bodily sanctity</w:t>
      </w:r>
      <w:r w:rsidR="002122ED">
        <w:rPr>
          <w:rFonts w:ascii="Times New Roman" w:hAnsi="Times New Roman" w:cs="Times New Roman"/>
          <w:sz w:val="24"/>
          <w:szCs w:val="24"/>
        </w:rPr>
        <w:t xml:space="preserve"> or the significance of ‘naturalness’</w:t>
      </w:r>
      <w:r w:rsidR="00D5570C">
        <w:rPr>
          <w:rFonts w:ascii="Times New Roman" w:hAnsi="Times New Roman" w:cs="Times New Roman"/>
          <w:sz w:val="24"/>
          <w:szCs w:val="24"/>
        </w:rPr>
        <w:t xml:space="preserve"> (</w:t>
      </w:r>
      <w:r w:rsidR="00433D9C">
        <w:rPr>
          <w:rFonts w:ascii="Times New Roman" w:hAnsi="Times New Roman" w:cs="Times New Roman"/>
          <w:sz w:val="24"/>
          <w:szCs w:val="24"/>
        </w:rPr>
        <w:t>an</w:t>
      </w:r>
      <w:r w:rsidR="00B645BD">
        <w:rPr>
          <w:rFonts w:ascii="Times New Roman" w:hAnsi="Times New Roman" w:cs="Times New Roman"/>
          <w:sz w:val="24"/>
          <w:szCs w:val="24"/>
        </w:rPr>
        <w:t>other</w:t>
      </w:r>
      <w:r w:rsidR="00433D9C">
        <w:rPr>
          <w:rFonts w:ascii="Times New Roman" w:hAnsi="Times New Roman" w:cs="Times New Roman"/>
          <w:sz w:val="24"/>
          <w:szCs w:val="24"/>
        </w:rPr>
        <w:t xml:space="preserve"> instance of social norms influencing the body image</w:t>
      </w:r>
      <w:r w:rsidR="00D5570C">
        <w:rPr>
          <w:rFonts w:ascii="Times New Roman" w:hAnsi="Times New Roman" w:cs="Times New Roman"/>
          <w:sz w:val="24"/>
          <w:szCs w:val="24"/>
        </w:rPr>
        <w:t>)</w:t>
      </w:r>
      <w:r w:rsidRPr="009D26DE">
        <w:rPr>
          <w:rFonts w:ascii="Times New Roman" w:hAnsi="Times New Roman" w:cs="Times New Roman"/>
          <w:sz w:val="24"/>
          <w:szCs w:val="24"/>
        </w:rPr>
        <w:t>.</w:t>
      </w:r>
      <w:r w:rsidRPr="00CB5901">
        <w:rPr>
          <w:rFonts w:ascii="Times New Roman" w:hAnsi="Times New Roman" w:cs="Times New Roman"/>
          <w:sz w:val="24"/>
          <w:szCs w:val="24"/>
        </w:rPr>
        <w:t xml:space="preserve"> </w:t>
      </w:r>
      <w:r>
        <w:rPr>
          <w:rFonts w:ascii="Times New Roman" w:hAnsi="Times New Roman" w:cs="Times New Roman"/>
          <w:sz w:val="24"/>
          <w:szCs w:val="24"/>
        </w:rPr>
        <w:t xml:space="preserve">However, positive evaluations </w:t>
      </w:r>
      <w:r w:rsidR="004C6125">
        <w:rPr>
          <w:rFonts w:ascii="Times New Roman" w:hAnsi="Times New Roman" w:cs="Times New Roman"/>
          <w:sz w:val="24"/>
          <w:szCs w:val="24"/>
        </w:rPr>
        <w:t>are possible</w:t>
      </w:r>
      <w:r>
        <w:rPr>
          <w:rFonts w:ascii="Times New Roman" w:hAnsi="Times New Roman" w:cs="Times New Roman"/>
          <w:sz w:val="24"/>
          <w:szCs w:val="24"/>
        </w:rPr>
        <w:t xml:space="preserve">, perhaps </w:t>
      </w:r>
      <w:r w:rsidR="004C6125">
        <w:rPr>
          <w:rFonts w:ascii="Times New Roman" w:hAnsi="Times New Roman" w:cs="Times New Roman"/>
          <w:sz w:val="24"/>
          <w:szCs w:val="24"/>
        </w:rPr>
        <w:t xml:space="preserve">related to </w:t>
      </w:r>
      <w:r>
        <w:rPr>
          <w:rFonts w:ascii="Times New Roman" w:hAnsi="Times New Roman" w:cs="Times New Roman"/>
          <w:sz w:val="24"/>
          <w:szCs w:val="24"/>
        </w:rPr>
        <w:t xml:space="preserve">regarding </w:t>
      </w:r>
      <w:r w:rsidR="004C6125">
        <w:rPr>
          <w:rFonts w:ascii="Times New Roman" w:hAnsi="Times New Roman" w:cs="Times New Roman"/>
          <w:sz w:val="24"/>
          <w:szCs w:val="24"/>
        </w:rPr>
        <w:t>the organ</w:t>
      </w:r>
      <w:r>
        <w:rPr>
          <w:rFonts w:ascii="Times New Roman" w:hAnsi="Times New Roman" w:cs="Times New Roman"/>
          <w:sz w:val="24"/>
          <w:szCs w:val="24"/>
        </w:rPr>
        <w:t xml:space="preserve"> with gratitude, or as helping them feel less alienated from their body than the organ it replaced (</w:t>
      </w:r>
      <w:proofErr w:type="spellStart"/>
      <w:r>
        <w:rPr>
          <w:rFonts w:ascii="Times New Roman" w:hAnsi="Times New Roman" w:cs="Times New Roman"/>
          <w:sz w:val="24"/>
          <w:szCs w:val="24"/>
        </w:rPr>
        <w:t>Svenaeus</w:t>
      </w:r>
      <w:proofErr w:type="spellEnd"/>
      <w:r>
        <w:rPr>
          <w:rFonts w:ascii="Times New Roman" w:hAnsi="Times New Roman" w:cs="Times New Roman"/>
          <w:sz w:val="24"/>
          <w:szCs w:val="24"/>
        </w:rPr>
        <w:t xml:space="preserve"> 2010, 192). </w:t>
      </w:r>
      <w:r w:rsidR="006B2A86">
        <w:rPr>
          <w:rFonts w:ascii="Times New Roman" w:hAnsi="Times New Roman" w:cs="Times New Roman"/>
          <w:sz w:val="24"/>
          <w:szCs w:val="24"/>
        </w:rPr>
        <w:t>S</w:t>
      </w:r>
      <w:r>
        <w:rPr>
          <w:rFonts w:ascii="Times New Roman" w:hAnsi="Times New Roman" w:cs="Times New Roman"/>
          <w:sz w:val="24"/>
          <w:szCs w:val="24"/>
        </w:rPr>
        <w:t>ince appropriation is an active process, there seems no in-</w:t>
      </w:r>
      <w:proofErr w:type="gramStart"/>
      <w:r>
        <w:rPr>
          <w:rFonts w:ascii="Times New Roman" w:hAnsi="Times New Roman" w:cs="Times New Roman"/>
          <w:sz w:val="24"/>
          <w:szCs w:val="24"/>
        </w:rPr>
        <w:t>principle</w:t>
      </w:r>
      <w:proofErr w:type="gramEnd"/>
      <w:r>
        <w:rPr>
          <w:rFonts w:ascii="Times New Roman" w:hAnsi="Times New Roman" w:cs="Times New Roman"/>
          <w:sz w:val="24"/>
          <w:szCs w:val="24"/>
        </w:rPr>
        <w:t xml:space="preserve"> barrier to someone’s coming to regard an artificial organ as part of themselves. </w:t>
      </w:r>
      <w:r w:rsidR="00255F39" w:rsidRPr="00255F39">
        <w:rPr>
          <w:rFonts w:ascii="Times New Roman" w:hAnsi="Times New Roman" w:cs="Times New Roman"/>
          <w:sz w:val="24"/>
          <w:szCs w:val="24"/>
        </w:rPr>
        <w:t>Indeed, though my focus is not on cosmetic implants (which I take to raise quite different ethical issues), it is quite usual for recipients of cosmeti</w:t>
      </w:r>
      <w:r w:rsidR="004C6125">
        <w:rPr>
          <w:rFonts w:ascii="Times New Roman" w:hAnsi="Times New Roman" w:cs="Times New Roman"/>
          <w:sz w:val="24"/>
          <w:szCs w:val="24"/>
        </w:rPr>
        <w:t xml:space="preserve">c surgery to express </w:t>
      </w:r>
      <w:r w:rsidR="00255F39" w:rsidRPr="00255F39">
        <w:rPr>
          <w:rFonts w:ascii="Times New Roman" w:hAnsi="Times New Roman" w:cs="Times New Roman"/>
          <w:sz w:val="24"/>
          <w:szCs w:val="24"/>
        </w:rPr>
        <w:t>positive evaluation</w:t>
      </w:r>
      <w:r w:rsidR="004C6125">
        <w:rPr>
          <w:rFonts w:ascii="Times New Roman" w:hAnsi="Times New Roman" w:cs="Times New Roman"/>
          <w:sz w:val="24"/>
          <w:szCs w:val="24"/>
        </w:rPr>
        <w:t>s</w:t>
      </w:r>
      <w:r w:rsidR="00255F39" w:rsidRPr="00255F39">
        <w:rPr>
          <w:rFonts w:ascii="Times New Roman" w:hAnsi="Times New Roman" w:cs="Times New Roman"/>
          <w:sz w:val="24"/>
          <w:szCs w:val="24"/>
        </w:rPr>
        <w:t xml:space="preserve"> of their altered </w:t>
      </w:r>
      <w:r w:rsidR="00136E4B">
        <w:rPr>
          <w:rFonts w:ascii="Times New Roman" w:hAnsi="Times New Roman" w:cs="Times New Roman"/>
          <w:sz w:val="24"/>
          <w:szCs w:val="24"/>
        </w:rPr>
        <w:t xml:space="preserve">look </w:t>
      </w:r>
      <w:r w:rsidR="00255F39" w:rsidRPr="00255F39">
        <w:rPr>
          <w:rFonts w:ascii="Times New Roman" w:hAnsi="Times New Roman" w:cs="Times New Roman"/>
          <w:sz w:val="24"/>
          <w:szCs w:val="24"/>
        </w:rPr>
        <w:t>by saying it expresses their ‘real self’ or similar (</w:t>
      </w:r>
      <w:proofErr w:type="spellStart"/>
      <w:r w:rsidR="00255F39" w:rsidRPr="00255F39">
        <w:rPr>
          <w:rFonts w:ascii="Times New Roman" w:hAnsi="Times New Roman" w:cs="Times New Roman"/>
          <w:sz w:val="24"/>
          <w:szCs w:val="24"/>
        </w:rPr>
        <w:t>Heyes</w:t>
      </w:r>
      <w:proofErr w:type="spellEnd"/>
      <w:r w:rsidR="00255F39" w:rsidRPr="00255F39">
        <w:rPr>
          <w:rFonts w:ascii="Times New Roman" w:hAnsi="Times New Roman" w:cs="Times New Roman"/>
          <w:sz w:val="24"/>
          <w:szCs w:val="24"/>
        </w:rPr>
        <w:t xml:space="preserve"> 2007).</w:t>
      </w:r>
    </w:p>
    <w:p w14:paraId="7CD86C8B"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63C51EC4" w14:textId="25695409" w:rsidR="007B45F5" w:rsidRPr="00CB5901" w:rsidRDefault="00D273F2" w:rsidP="00771C5C">
      <w:pPr>
        <w:widowControl w:val="0"/>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00043A48" w:rsidRPr="009D26DE">
        <w:rPr>
          <w:rFonts w:ascii="Times New Roman" w:hAnsi="Times New Roman" w:cs="Times New Roman"/>
          <w:sz w:val="24"/>
          <w:szCs w:val="24"/>
        </w:rPr>
        <w:t>h</w:t>
      </w:r>
      <w:r w:rsidR="007B45F5" w:rsidRPr="009D26DE">
        <w:rPr>
          <w:rFonts w:ascii="Times New Roman" w:hAnsi="Times New Roman" w:cs="Times New Roman"/>
          <w:sz w:val="24"/>
          <w:szCs w:val="24"/>
        </w:rPr>
        <w:t>e</w:t>
      </w:r>
      <w:r w:rsidR="007B45F5">
        <w:rPr>
          <w:rFonts w:ascii="Times New Roman" w:hAnsi="Times New Roman" w:cs="Times New Roman"/>
          <w:sz w:val="24"/>
          <w:szCs w:val="24"/>
        </w:rPr>
        <w:t xml:space="preserve"> visibility of </w:t>
      </w:r>
      <w:r w:rsidR="00043A48">
        <w:rPr>
          <w:rFonts w:ascii="Times New Roman" w:hAnsi="Times New Roman" w:cs="Times New Roman"/>
          <w:sz w:val="24"/>
          <w:szCs w:val="24"/>
        </w:rPr>
        <w:t>artificial limbs</w:t>
      </w:r>
      <w:r w:rsidR="007B45F5">
        <w:rPr>
          <w:rFonts w:ascii="Times New Roman" w:hAnsi="Times New Roman" w:cs="Times New Roman"/>
          <w:sz w:val="24"/>
          <w:szCs w:val="24"/>
        </w:rPr>
        <w:t>, and the social and psychological roles they play, mean they will likely be the object of reflective attention. Again, refle</w:t>
      </w:r>
      <w:r>
        <w:rPr>
          <w:rFonts w:ascii="Times New Roman" w:hAnsi="Times New Roman" w:cs="Times New Roman"/>
          <w:sz w:val="24"/>
          <w:szCs w:val="24"/>
        </w:rPr>
        <w:t>ct</w:t>
      </w:r>
      <w:r w:rsidR="007B45F5">
        <w:rPr>
          <w:rFonts w:ascii="Times New Roman" w:hAnsi="Times New Roman" w:cs="Times New Roman"/>
          <w:sz w:val="24"/>
          <w:szCs w:val="24"/>
        </w:rPr>
        <w:t xml:space="preserve">ive appropriation may be unlikely, especially where they have limited functionality, or cause physical, social, or psychological discomfort. </w:t>
      </w:r>
      <w:r w:rsidR="007B45F5" w:rsidRPr="009D26DE">
        <w:rPr>
          <w:rFonts w:ascii="Times New Roman" w:hAnsi="Times New Roman" w:cs="Times New Roman"/>
          <w:sz w:val="24"/>
          <w:szCs w:val="24"/>
        </w:rPr>
        <w:t xml:space="preserve">Nonetheless, it is not impossible that an artificial limb could be the object of positive evaluation and appropriation. </w:t>
      </w:r>
      <w:r w:rsidR="004C6125">
        <w:rPr>
          <w:rFonts w:ascii="Times New Roman" w:hAnsi="Times New Roman" w:cs="Times New Roman"/>
          <w:sz w:val="24"/>
          <w:szCs w:val="24"/>
        </w:rPr>
        <w:t>Al</w:t>
      </w:r>
      <w:r w:rsidR="004C6125" w:rsidRPr="009D26DE">
        <w:rPr>
          <w:rFonts w:ascii="Times New Roman" w:hAnsi="Times New Roman" w:cs="Times New Roman"/>
          <w:sz w:val="24"/>
          <w:szCs w:val="24"/>
        </w:rPr>
        <w:t>though</w:t>
      </w:r>
      <w:r w:rsidR="007B45F5">
        <w:rPr>
          <w:rFonts w:ascii="Times New Roman" w:hAnsi="Times New Roman" w:cs="Times New Roman"/>
          <w:sz w:val="24"/>
          <w:szCs w:val="24"/>
        </w:rPr>
        <w:t xml:space="preserve"> many artificial limb users will be constrained in what prosthetics they can access, some are able to choose their prosthetic, taking into account the kinds of functionality and look they prefer. </w:t>
      </w:r>
      <w:r w:rsidR="007B45F5" w:rsidRPr="00CB5901">
        <w:rPr>
          <w:rFonts w:ascii="Times New Roman" w:hAnsi="Times New Roman" w:cs="Times New Roman"/>
          <w:sz w:val="24"/>
          <w:szCs w:val="24"/>
        </w:rPr>
        <w:t xml:space="preserve">Thus it is possible that some users could </w:t>
      </w:r>
      <w:r w:rsidR="007B45F5">
        <w:rPr>
          <w:rFonts w:ascii="Times New Roman" w:hAnsi="Times New Roman" w:cs="Times New Roman"/>
          <w:sz w:val="24"/>
          <w:szCs w:val="24"/>
        </w:rPr>
        <w:t>take up relations towards artificial limbs similar to the reflexive relations we might have toward natural bodily characteristics.</w:t>
      </w:r>
    </w:p>
    <w:p w14:paraId="65E2E8BE" w14:textId="77777777" w:rsidR="007B45F5" w:rsidRPr="00CB5901" w:rsidRDefault="007B45F5" w:rsidP="00771C5C">
      <w:pPr>
        <w:widowControl w:val="0"/>
        <w:suppressAutoHyphens/>
        <w:spacing w:after="0" w:line="360" w:lineRule="auto"/>
        <w:rPr>
          <w:rFonts w:ascii="Times New Roman" w:hAnsi="Times New Roman" w:cs="Times New Roman"/>
          <w:sz w:val="24"/>
          <w:szCs w:val="24"/>
        </w:rPr>
      </w:pPr>
    </w:p>
    <w:p w14:paraId="5991B55C" w14:textId="7E467C1F" w:rsidR="007B45F5" w:rsidRPr="00A138BB" w:rsidRDefault="007B45F5" w:rsidP="00A138BB">
      <w:pPr>
        <w:widowControl w:val="0"/>
        <w:spacing w:after="0" w:line="360" w:lineRule="auto"/>
        <w:rPr>
          <w:rFonts w:ascii="Times New Roman" w:hAnsi="Times New Roman"/>
          <w:sz w:val="24"/>
          <w:lang w:val="en-GB"/>
        </w:rPr>
      </w:pPr>
      <w:r>
        <w:rPr>
          <w:rFonts w:ascii="Times New Roman" w:hAnsi="Times New Roman" w:cs="Times New Roman"/>
          <w:sz w:val="24"/>
          <w:szCs w:val="24"/>
        </w:rPr>
        <w:t xml:space="preserve">As such, there are a number of respects in which a person might relate to their </w:t>
      </w:r>
      <w:r w:rsidR="001F6E92">
        <w:rPr>
          <w:rFonts w:ascii="Times New Roman" w:hAnsi="Times New Roman" w:cs="Times New Roman"/>
          <w:sz w:val="24"/>
          <w:szCs w:val="24"/>
        </w:rPr>
        <w:t>prostheses</w:t>
      </w:r>
      <w:r>
        <w:rPr>
          <w:rFonts w:ascii="Times New Roman" w:hAnsi="Times New Roman" w:cs="Times New Roman"/>
          <w:sz w:val="24"/>
          <w:szCs w:val="24"/>
        </w:rPr>
        <w:t xml:space="preserve"> in ways similar to the ways we normally relate to our natural body parts.</w:t>
      </w:r>
      <w:r w:rsidRPr="009D26DE">
        <w:rPr>
          <w:rFonts w:ascii="Times New Roman" w:hAnsi="Times New Roman" w:cs="Times New Roman"/>
          <w:sz w:val="24"/>
          <w:szCs w:val="24"/>
        </w:rPr>
        <w:t xml:space="preserve"> </w:t>
      </w:r>
      <w:r w:rsidR="00433D9C">
        <w:rPr>
          <w:rFonts w:ascii="Times New Roman" w:hAnsi="Times New Roman" w:cs="Times New Roman"/>
          <w:sz w:val="24"/>
          <w:szCs w:val="24"/>
        </w:rPr>
        <w:t>In</w:t>
      </w:r>
      <w:r w:rsidRPr="00CB5901">
        <w:rPr>
          <w:rFonts w:ascii="Times New Roman" w:hAnsi="Times New Roman" w:cs="Times New Roman"/>
          <w:sz w:val="24"/>
          <w:szCs w:val="24"/>
        </w:rPr>
        <w:t xml:space="preserve"> different cases, not all of the usual self-body relations will be present</w:t>
      </w:r>
      <w:r w:rsidR="00433D9C">
        <w:rPr>
          <w:rFonts w:ascii="Times New Roman" w:hAnsi="Times New Roman" w:cs="Times New Roman"/>
          <w:sz w:val="24"/>
          <w:szCs w:val="24"/>
        </w:rPr>
        <w:t>, or they may be present</w:t>
      </w:r>
      <w:r>
        <w:rPr>
          <w:rFonts w:ascii="Times New Roman" w:hAnsi="Times New Roman" w:cs="Times New Roman"/>
          <w:sz w:val="24"/>
          <w:szCs w:val="24"/>
        </w:rPr>
        <w:t xml:space="preserve"> </w:t>
      </w:r>
      <w:r w:rsidR="00433D9C">
        <w:rPr>
          <w:rFonts w:ascii="Times New Roman" w:hAnsi="Times New Roman" w:cs="Times New Roman"/>
          <w:sz w:val="24"/>
          <w:szCs w:val="24"/>
        </w:rPr>
        <w:t>to a reduced degree—</w:t>
      </w:r>
      <w:r>
        <w:rPr>
          <w:rFonts w:ascii="Times New Roman" w:hAnsi="Times New Roman" w:cs="Times New Roman"/>
          <w:sz w:val="24"/>
          <w:szCs w:val="24"/>
        </w:rPr>
        <w:t>though this could also change with technological advance</w:t>
      </w:r>
      <w:r w:rsidR="00433D9C">
        <w:rPr>
          <w:rFonts w:ascii="Times New Roman" w:hAnsi="Times New Roman" w:cs="Times New Roman"/>
          <w:sz w:val="24"/>
          <w:szCs w:val="24"/>
        </w:rPr>
        <w:t xml:space="preserve"> and with changing attitudes to prostheses</w:t>
      </w:r>
      <w:r w:rsidRPr="00CB5901">
        <w:rPr>
          <w:rFonts w:ascii="Times New Roman" w:hAnsi="Times New Roman" w:cs="Times New Roman"/>
          <w:sz w:val="24"/>
          <w:szCs w:val="24"/>
        </w:rPr>
        <w:t xml:space="preserve">. </w:t>
      </w:r>
    </w:p>
    <w:p w14:paraId="1086579B" w14:textId="77777777" w:rsidR="007B45F5" w:rsidRPr="00CB5901" w:rsidRDefault="007B45F5" w:rsidP="00A138BB">
      <w:pPr>
        <w:widowControl w:val="0"/>
        <w:spacing w:after="0" w:line="360" w:lineRule="auto"/>
        <w:rPr>
          <w:rFonts w:ascii="Times New Roman" w:hAnsi="Times New Roman" w:cs="Times New Roman"/>
          <w:sz w:val="24"/>
          <w:szCs w:val="24"/>
        </w:rPr>
      </w:pPr>
    </w:p>
    <w:p w14:paraId="6395DA54" w14:textId="43EB7CE7" w:rsidR="007B45F5" w:rsidRDefault="007B45F5" w:rsidP="00A138BB">
      <w:pPr>
        <w:pStyle w:val="Heading2"/>
        <w:spacing w:line="360" w:lineRule="auto"/>
      </w:pPr>
      <w:r w:rsidRPr="00CB5901">
        <w:t xml:space="preserve">5. </w:t>
      </w:r>
      <w:r w:rsidR="004030EE">
        <w:t xml:space="preserve">Subjects and </w:t>
      </w:r>
      <w:r w:rsidR="003C4A95">
        <w:t>R</w:t>
      </w:r>
      <w:r w:rsidR="004030EE" w:rsidRPr="009D26DE">
        <w:t xml:space="preserve">eplaceable </w:t>
      </w:r>
      <w:r w:rsidR="003C4A95">
        <w:t>P</w:t>
      </w:r>
      <w:r w:rsidR="004030EE" w:rsidRPr="009D26DE">
        <w:t>arts</w:t>
      </w:r>
    </w:p>
    <w:p w14:paraId="7E947D13" w14:textId="38CD5F9D" w:rsidR="007B45F5" w:rsidRDefault="00B06855" w:rsidP="00A138BB">
      <w:pPr>
        <w:widowControl w:val="0"/>
        <w:spacing w:after="0" w:line="360" w:lineRule="auto"/>
        <w:rPr>
          <w:rFonts w:ascii="Times New Roman" w:hAnsi="Times New Roman" w:cs="Times New Roman"/>
          <w:sz w:val="24"/>
          <w:szCs w:val="24"/>
          <w:lang w:val="en-GB" w:eastAsia="en-US"/>
        </w:rPr>
      </w:pPr>
      <w:r>
        <w:rPr>
          <w:rFonts w:ascii="Times New Roman" w:hAnsi="Times New Roman" w:cs="Times New Roman"/>
          <w:sz w:val="24"/>
          <w:szCs w:val="24"/>
          <w:lang w:val="en-GB" w:eastAsia="en-US"/>
        </w:rPr>
        <w:t>T</w:t>
      </w:r>
      <w:r w:rsidR="007B45F5">
        <w:rPr>
          <w:rFonts w:ascii="Times New Roman" w:hAnsi="Times New Roman" w:cs="Times New Roman"/>
          <w:sz w:val="24"/>
          <w:szCs w:val="24"/>
          <w:lang w:val="en-GB" w:eastAsia="en-US"/>
        </w:rPr>
        <w:t>he conclusion</w:t>
      </w:r>
      <w:r w:rsidR="007B45F5" w:rsidRPr="00CB5901">
        <w:rPr>
          <w:rFonts w:ascii="Times New Roman" w:hAnsi="Times New Roman" w:cs="Times New Roman"/>
          <w:sz w:val="24"/>
          <w:szCs w:val="24"/>
          <w:lang w:val="en-GB" w:eastAsia="en-US"/>
        </w:rPr>
        <w:t xml:space="preserve"> </w:t>
      </w:r>
      <w:r w:rsidR="007B45F5">
        <w:rPr>
          <w:rFonts w:ascii="Times New Roman" w:hAnsi="Times New Roman" w:cs="Times New Roman"/>
          <w:sz w:val="24"/>
          <w:szCs w:val="24"/>
          <w:lang w:val="en-GB" w:eastAsia="en-US"/>
        </w:rPr>
        <w:t xml:space="preserve">that a made object could play much the same role as a body part in these ways </w:t>
      </w:r>
      <w:r w:rsidR="007B45F5" w:rsidRPr="00CB5901">
        <w:rPr>
          <w:rFonts w:ascii="Times New Roman" w:hAnsi="Times New Roman" w:cs="Times New Roman"/>
          <w:sz w:val="24"/>
          <w:szCs w:val="24"/>
          <w:lang w:val="en-GB" w:eastAsia="en-US"/>
        </w:rPr>
        <w:t xml:space="preserve">could support the view that body parts </w:t>
      </w:r>
      <w:r w:rsidR="007B45F5">
        <w:rPr>
          <w:rFonts w:ascii="Times New Roman" w:hAnsi="Times New Roman" w:cs="Times New Roman"/>
          <w:sz w:val="24"/>
          <w:szCs w:val="24"/>
          <w:lang w:val="en-GB" w:eastAsia="en-US"/>
        </w:rPr>
        <w:t xml:space="preserve">themselves </w:t>
      </w:r>
      <w:r w:rsidR="007B45F5" w:rsidRPr="00CB5901">
        <w:rPr>
          <w:rFonts w:ascii="Times New Roman" w:hAnsi="Times New Roman" w:cs="Times New Roman"/>
          <w:sz w:val="24"/>
          <w:szCs w:val="24"/>
          <w:lang w:val="en-GB" w:eastAsia="en-US"/>
        </w:rPr>
        <w:t>are</w:t>
      </w:r>
      <w:r w:rsidR="007B45F5">
        <w:rPr>
          <w:rFonts w:ascii="Times New Roman" w:hAnsi="Times New Roman" w:cs="Times New Roman"/>
          <w:sz w:val="24"/>
          <w:szCs w:val="24"/>
          <w:lang w:val="en-GB" w:eastAsia="en-US"/>
        </w:rPr>
        <w:t xml:space="preserve"> merely objects. </w:t>
      </w:r>
      <w:r w:rsidR="007B45F5" w:rsidRPr="00CB5901">
        <w:rPr>
          <w:rFonts w:ascii="Times New Roman" w:hAnsi="Times New Roman" w:cs="Times New Roman"/>
          <w:sz w:val="24"/>
          <w:szCs w:val="24"/>
          <w:lang w:val="en-GB" w:eastAsia="en-US"/>
        </w:rPr>
        <w:t xml:space="preserve">This does not conflict with </w:t>
      </w:r>
      <w:r w:rsidR="007B45F5">
        <w:rPr>
          <w:rFonts w:ascii="Times New Roman" w:hAnsi="Times New Roman" w:cs="Times New Roman"/>
          <w:sz w:val="24"/>
          <w:szCs w:val="24"/>
          <w:lang w:val="en-GB" w:eastAsia="en-US"/>
        </w:rPr>
        <w:t>the conclusion that we should regard</w:t>
      </w:r>
      <w:r w:rsidR="007B45F5" w:rsidRPr="00CB5901">
        <w:rPr>
          <w:rFonts w:ascii="Times New Roman" w:hAnsi="Times New Roman" w:cs="Times New Roman"/>
          <w:sz w:val="24"/>
          <w:szCs w:val="24"/>
          <w:lang w:val="en-GB" w:eastAsia="en-US"/>
        </w:rPr>
        <w:t xml:space="preserve"> artificial</w:t>
      </w:r>
      <w:r w:rsidR="007B45F5">
        <w:rPr>
          <w:rFonts w:ascii="Times New Roman" w:hAnsi="Times New Roman" w:cs="Times New Roman"/>
          <w:sz w:val="24"/>
          <w:szCs w:val="24"/>
          <w:lang w:val="en-GB" w:eastAsia="en-US"/>
        </w:rPr>
        <w:t xml:space="preserve"> parts as like body </w:t>
      </w:r>
      <w:proofErr w:type="gramStart"/>
      <w:r w:rsidR="007B45F5">
        <w:rPr>
          <w:rFonts w:ascii="Times New Roman" w:hAnsi="Times New Roman" w:cs="Times New Roman"/>
          <w:sz w:val="24"/>
          <w:szCs w:val="24"/>
          <w:lang w:val="en-GB" w:eastAsia="en-US"/>
        </w:rPr>
        <w:t>parts, but</w:t>
      </w:r>
      <w:proofErr w:type="gramEnd"/>
      <w:r w:rsidR="007B45F5" w:rsidRPr="00CB5901">
        <w:rPr>
          <w:rFonts w:ascii="Times New Roman" w:hAnsi="Times New Roman" w:cs="Times New Roman"/>
          <w:sz w:val="24"/>
          <w:szCs w:val="24"/>
          <w:lang w:val="en-GB" w:eastAsia="en-US"/>
        </w:rPr>
        <w:t xml:space="preserve"> </w:t>
      </w:r>
      <w:r w:rsidR="007B45F5">
        <w:rPr>
          <w:rFonts w:ascii="Times New Roman" w:hAnsi="Times New Roman" w:cs="Times New Roman"/>
          <w:sz w:val="24"/>
          <w:szCs w:val="24"/>
          <w:lang w:val="en-GB" w:eastAsia="en-US"/>
        </w:rPr>
        <w:t>could a</w:t>
      </w:r>
      <w:r w:rsidR="007B45F5" w:rsidRPr="00CB5901">
        <w:rPr>
          <w:rFonts w:ascii="Times New Roman" w:hAnsi="Times New Roman" w:cs="Times New Roman"/>
          <w:sz w:val="24"/>
          <w:szCs w:val="24"/>
          <w:lang w:val="en-GB" w:eastAsia="en-US"/>
        </w:rPr>
        <w:t xml:space="preserve">lter its normative significance. </w:t>
      </w:r>
      <w:r w:rsidR="007B45F5">
        <w:rPr>
          <w:rFonts w:ascii="Times New Roman" w:hAnsi="Times New Roman" w:cs="Times New Roman"/>
          <w:sz w:val="24"/>
          <w:szCs w:val="24"/>
          <w:lang w:val="en-GB" w:eastAsia="en-US"/>
        </w:rPr>
        <w:t xml:space="preserve">The reason this does not follow lies in recognising the reflexivity of the body. </w:t>
      </w:r>
    </w:p>
    <w:p w14:paraId="0D69B445" w14:textId="77777777" w:rsidR="007B45F5" w:rsidRDefault="007B45F5" w:rsidP="00A138BB">
      <w:pPr>
        <w:widowControl w:val="0"/>
        <w:spacing w:after="0" w:line="360" w:lineRule="auto"/>
        <w:rPr>
          <w:rFonts w:ascii="Times New Roman" w:hAnsi="Times New Roman" w:cs="Times New Roman"/>
          <w:sz w:val="24"/>
          <w:szCs w:val="24"/>
          <w:lang w:val="en-GB" w:eastAsia="en-US"/>
        </w:rPr>
      </w:pPr>
    </w:p>
    <w:p w14:paraId="38D207B8" w14:textId="3C23888E" w:rsidR="001A42EE" w:rsidRPr="00F33AB3" w:rsidRDefault="007B45F5" w:rsidP="00A138BB">
      <w:pPr>
        <w:widowControl w:val="0"/>
        <w:spacing w:after="0" w:line="360" w:lineRule="auto"/>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Following Wilkinson, regarding body parts as objects (or commodities) </w:t>
      </w:r>
      <w:r w:rsidR="00B83981">
        <w:rPr>
          <w:rFonts w:ascii="Times New Roman" w:hAnsi="Times New Roman" w:cs="Times New Roman"/>
          <w:sz w:val="24"/>
          <w:szCs w:val="24"/>
          <w:lang w:val="en-GB" w:eastAsia="en-US"/>
        </w:rPr>
        <w:t xml:space="preserve">involves denying them subjectivity, valuing them merely instrumentally, and considering them replaceable. </w:t>
      </w:r>
      <w:r w:rsidR="00C97AED">
        <w:rPr>
          <w:rFonts w:ascii="Times New Roman" w:hAnsi="Times New Roman" w:cs="Times New Roman"/>
          <w:sz w:val="24"/>
          <w:szCs w:val="24"/>
          <w:lang w:val="en-GB" w:eastAsia="en-US"/>
        </w:rPr>
        <w:t>Prostheses</w:t>
      </w:r>
      <w:r w:rsidR="00B83981">
        <w:rPr>
          <w:rFonts w:ascii="Times New Roman" w:hAnsi="Times New Roman" w:cs="Times New Roman"/>
          <w:sz w:val="24"/>
          <w:szCs w:val="24"/>
          <w:lang w:val="en-GB" w:eastAsia="en-US"/>
        </w:rPr>
        <w:t xml:space="preserve"> are literally replaceable</w:t>
      </w:r>
      <w:r w:rsidR="00B64210">
        <w:rPr>
          <w:rFonts w:ascii="Times New Roman" w:hAnsi="Times New Roman" w:cs="Times New Roman"/>
          <w:sz w:val="24"/>
          <w:szCs w:val="24"/>
          <w:lang w:val="en-GB" w:eastAsia="en-US"/>
        </w:rPr>
        <w:t xml:space="preserve"> (notwithstanding complications</w:t>
      </w:r>
      <w:r w:rsidR="004028FD">
        <w:rPr>
          <w:rFonts w:ascii="Times New Roman" w:hAnsi="Times New Roman" w:cs="Times New Roman"/>
          <w:sz w:val="24"/>
          <w:szCs w:val="24"/>
          <w:lang w:val="en-GB" w:eastAsia="en-US"/>
        </w:rPr>
        <w:t xml:space="preserve"> </w:t>
      </w:r>
      <w:r w:rsidR="00B64210">
        <w:rPr>
          <w:rFonts w:ascii="Times New Roman" w:hAnsi="Times New Roman" w:cs="Times New Roman"/>
          <w:sz w:val="24"/>
          <w:szCs w:val="24"/>
          <w:lang w:val="en-GB" w:eastAsia="en-US"/>
        </w:rPr>
        <w:t>from repeated surgeries)</w:t>
      </w:r>
      <w:r w:rsidR="001F0D04">
        <w:rPr>
          <w:rFonts w:ascii="Times New Roman" w:hAnsi="Times New Roman" w:cs="Times New Roman"/>
          <w:sz w:val="24"/>
          <w:szCs w:val="24"/>
          <w:lang w:val="en-GB" w:eastAsia="en-US"/>
        </w:rPr>
        <w:t>, and i</w:t>
      </w:r>
      <w:r w:rsidR="00C97AED">
        <w:rPr>
          <w:rFonts w:ascii="Times New Roman" w:hAnsi="Times New Roman" w:cs="Times New Roman"/>
          <w:sz w:val="24"/>
          <w:szCs w:val="24"/>
          <w:lang w:val="en-GB" w:eastAsia="en-US"/>
        </w:rPr>
        <w:t>t may also be true that a</w:t>
      </w:r>
      <w:r w:rsidR="00C54034" w:rsidRPr="00CB5901">
        <w:rPr>
          <w:rFonts w:ascii="Times New Roman" w:hAnsi="Times New Roman" w:cs="Times New Roman"/>
          <w:sz w:val="24"/>
          <w:szCs w:val="24"/>
          <w:lang w:val="en-GB" w:eastAsia="en-US"/>
        </w:rPr>
        <w:t xml:space="preserve"> </w:t>
      </w:r>
      <w:r w:rsidR="00C97AED">
        <w:rPr>
          <w:rFonts w:ascii="Times New Roman" w:hAnsi="Times New Roman" w:cs="Times New Roman"/>
          <w:sz w:val="24"/>
          <w:szCs w:val="24"/>
          <w:lang w:val="en-GB" w:eastAsia="en-US"/>
        </w:rPr>
        <w:t>prosthesis</w:t>
      </w:r>
      <w:r w:rsidR="00C54034" w:rsidRPr="00CB5901">
        <w:rPr>
          <w:rFonts w:ascii="Times New Roman" w:hAnsi="Times New Roman" w:cs="Times New Roman"/>
          <w:sz w:val="24"/>
          <w:szCs w:val="24"/>
          <w:lang w:val="en-GB" w:eastAsia="en-US"/>
        </w:rPr>
        <w:t xml:space="preserve"> is primaril</w:t>
      </w:r>
      <w:r w:rsidR="00B83981">
        <w:rPr>
          <w:rFonts w:ascii="Times New Roman" w:hAnsi="Times New Roman" w:cs="Times New Roman"/>
          <w:sz w:val="24"/>
          <w:szCs w:val="24"/>
          <w:lang w:val="en-GB" w:eastAsia="en-US"/>
        </w:rPr>
        <w:t xml:space="preserve">y valued instrumentally (notwithstanding that some users </w:t>
      </w:r>
      <w:r w:rsidR="00BE6394">
        <w:rPr>
          <w:rFonts w:ascii="Times New Roman" w:hAnsi="Times New Roman" w:cs="Times New Roman"/>
          <w:sz w:val="24"/>
          <w:szCs w:val="24"/>
          <w:lang w:val="en-GB" w:eastAsia="en-US"/>
        </w:rPr>
        <w:t>might</w:t>
      </w:r>
      <w:r w:rsidR="00B83981">
        <w:rPr>
          <w:rFonts w:ascii="Times New Roman" w:hAnsi="Times New Roman" w:cs="Times New Roman"/>
          <w:sz w:val="24"/>
          <w:szCs w:val="24"/>
          <w:lang w:val="en-GB" w:eastAsia="en-US"/>
        </w:rPr>
        <w:t xml:space="preserve"> come to value them in other ways).</w:t>
      </w:r>
      <w:r w:rsidR="009E3185">
        <w:rPr>
          <w:rFonts w:ascii="Times New Roman" w:hAnsi="Times New Roman" w:cs="Times New Roman"/>
          <w:sz w:val="24"/>
          <w:szCs w:val="24"/>
          <w:lang w:val="en-GB" w:eastAsia="en-US"/>
        </w:rPr>
        <w:t xml:space="preserve"> However, </w:t>
      </w:r>
      <w:r w:rsidR="00B83981">
        <w:rPr>
          <w:rFonts w:ascii="Times New Roman" w:hAnsi="Times New Roman" w:cs="Times New Roman"/>
          <w:sz w:val="24"/>
          <w:szCs w:val="24"/>
          <w:lang w:val="en-GB" w:eastAsia="en-US"/>
        </w:rPr>
        <w:t xml:space="preserve">the argument above implies that they cannot </w:t>
      </w:r>
      <w:r w:rsidR="00A11FCF">
        <w:rPr>
          <w:rFonts w:ascii="Times New Roman" w:hAnsi="Times New Roman" w:cs="Times New Roman"/>
          <w:sz w:val="24"/>
          <w:szCs w:val="24"/>
          <w:lang w:val="en-GB" w:eastAsia="en-US"/>
        </w:rPr>
        <w:t>straightforwardly</w:t>
      </w:r>
      <w:r w:rsidR="00B83981" w:rsidRPr="009D26DE">
        <w:rPr>
          <w:rFonts w:ascii="Times New Roman" w:hAnsi="Times New Roman" w:cs="Times New Roman"/>
          <w:sz w:val="24"/>
          <w:szCs w:val="24"/>
          <w:lang w:val="en-GB" w:eastAsia="en-US"/>
        </w:rPr>
        <w:t xml:space="preserve"> </w:t>
      </w:r>
      <w:r w:rsidR="00B83981">
        <w:rPr>
          <w:rFonts w:ascii="Times New Roman" w:hAnsi="Times New Roman" w:cs="Times New Roman"/>
          <w:sz w:val="24"/>
          <w:szCs w:val="24"/>
          <w:lang w:val="en-GB" w:eastAsia="en-US"/>
        </w:rPr>
        <w:t xml:space="preserve">be denied subjectivity. These objects </w:t>
      </w:r>
      <w:r w:rsidR="005938C1" w:rsidRPr="00CB5901">
        <w:rPr>
          <w:rFonts w:ascii="Times New Roman" w:hAnsi="Times New Roman" w:cs="Times New Roman"/>
          <w:sz w:val="24"/>
          <w:szCs w:val="24"/>
          <w:lang w:val="en-GB" w:eastAsia="en-US"/>
        </w:rPr>
        <w:t xml:space="preserve">enable a person’s subjectivity to take certain forms, </w:t>
      </w:r>
      <w:r w:rsidR="00B83981">
        <w:rPr>
          <w:rFonts w:ascii="Times New Roman" w:hAnsi="Times New Roman" w:cs="Times New Roman"/>
          <w:sz w:val="24"/>
          <w:szCs w:val="24"/>
          <w:lang w:val="en-GB" w:eastAsia="en-US"/>
        </w:rPr>
        <w:t>shaping the person</w:t>
      </w:r>
      <w:r w:rsidR="009A1112">
        <w:rPr>
          <w:rFonts w:ascii="Times New Roman" w:hAnsi="Times New Roman" w:cs="Times New Roman"/>
          <w:sz w:val="24"/>
          <w:szCs w:val="24"/>
          <w:lang w:val="en-GB" w:eastAsia="en-US"/>
        </w:rPr>
        <w:t>’s</w:t>
      </w:r>
      <w:r w:rsidR="00B83981">
        <w:rPr>
          <w:rFonts w:ascii="Times New Roman" w:hAnsi="Times New Roman" w:cs="Times New Roman"/>
          <w:sz w:val="24"/>
          <w:szCs w:val="24"/>
          <w:lang w:val="en-GB" w:eastAsia="en-US"/>
        </w:rPr>
        <w:t xml:space="preserve"> experiences </w:t>
      </w:r>
      <w:r w:rsidR="009A1112">
        <w:rPr>
          <w:rFonts w:ascii="Times New Roman" w:hAnsi="Times New Roman" w:cs="Times New Roman"/>
          <w:sz w:val="24"/>
          <w:szCs w:val="24"/>
          <w:lang w:val="en-GB" w:eastAsia="en-US"/>
        </w:rPr>
        <w:t xml:space="preserve">of </w:t>
      </w:r>
      <w:r w:rsidR="00B83981">
        <w:rPr>
          <w:rFonts w:ascii="Times New Roman" w:hAnsi="Times New Roman" w:cs="Times New Roman"/>
          <w:sz w:val="24"/>
          <w:szCs w:val="24"/>
          <w:lang w:val="en-GB" w:eastAsia="en-US"/>
        </w:rPr>
        <w:t>the worl</w:t>
      </w:r>
      <w:r w:rsidR="00F96B2C">
        <w:rPr>
          <w:rFonts w:ascii="Times New Roman" w:hAnsi="Times New Roman" w:cs="Times New Roman"/>
          <w:sz w:val="24"/>
          <w:szCs w:val="24"/>
          <w:lang w:val="en-GB" w:eastAsia="en-US"/>
        </w:rPr>
        <w:t>d</w:t>
      </w:r>
      <w:r w:rsidR="001D36E6">
        <w:rPr>
          <w:rFonts w:ascii="Times New Roman" w:hAnsi="Times New Roman" w:cs="Times New Roman"/>
          <w:sz w:val="24"/>
          <w:szCs w:val="24"/>
          <w:lang w:val="en-GB" w:eastAsia="en-US"/>
        </w:rPr>
        <w:t>; and</w:t>
      </w:r>
      <w:r w:rsidR="005938C1" w:rsidRPr="00CB5901">
        <w:rPr>
          <w:rFonts w:ascii="Times New Roman" w:hAnsi="Times New Roman" w:cs="Times New Roman"/>
          <w:sz w:val="24"/>
          <w:szCs w:val="24"/>
          <w:lang w:val="en-GB" w:eastAsia="en-US"/>
        </w:rPr>
        <w:t xml:space="preserve"> sometimes share in a person’s subjectivity, where they stimulate remaining physiology so that a person seems to see, hear, or</w:t>
      </w:r>
      <w:r w:rsidR="001537B2">
        <w:rPr>
          <w:rFonts w:ascii="Times New Roman" w:hAnsi="Times New Roman" w:cs="Times New Roman"/>
          <w:sz w:val="24"/>
          <w:szCs w:val="24"/>
          <w:lang w:val="en-GB" w:eastAsia="en-US"/>
        </w:rPr>
        <w:t xml:space="preserve"> feel with the </w:t>
      </w:r>
      <w:r w:rsidR="00650013">
        <w:rPr>
          <w:rFonts w:ascii="Times New Roman" w:hAnsi="Times New Roman" w:cs="Times New Roman"/>
          <w:sz w:val="24"/>
          <w:szCs w:val="24"/>
          <w:lang w:val="en-GB" w:eastAsia="en-US"/>
        </w:rPr>
        <w:t>prosthesis</w:t>
      </w:r>
      <w:r w:rsidR="00EE1001">
        <w:rPr>
          <w:rFonts w:ascii="Times New Roman" w:hAnsi="Times New Roman" w:cs="Times New Roman"/>
          <w:sz w:val="24"/>
          <w:szCs w:val="24"/>
          <w:lang w:val="en-GB" w:eastAsia="en-US"/>
        </w:rPr>
        <w:t xml:space="preserve">, or where the </w:t>
      </w:r>
      <w:r w:rsidR="00650013">
        <w:rPr>
          <w:rFonts w:ascii="Times New Roman" w:hAnsi="Times New Roman" w:cs="Times New Roman"/>
          <w:sz w:val="24"/>
          <w:szCs w:val="24"/>
          <w:lang w:val="en-GB" w:eastAsia="en-US"/>
        </w:rPr>
        <w:t>prosthesis</w:t>
      </w:r>
      <w:r w:rsidR="00EE1001">
        <w:rPr>
          <w:rFonts w:ascii="Times New Roman" w:hAnsi="Times New Roman" w:cs="Times New Roman"/>
          <w:sz w:val="24"/>
          <w:szCs w:val="24"/>
          <w:lang w:val="en-GB" w:eastAsia="en-US"/>
        </w:rPr>
        <w:t xml:space="preserve"> supports functions that are consciously accessible</w:t>
      </w:r>
      <w:r w:rsidR="001537B2">
        <w:rPr>
          <w:rFonts w:ascii="Times New Roman" w:hAnsi="Times New Roman" w:cs="Times New Roman"/>
          <w:sz w:val="24"/>
          <w:szCs w:val="24"/>
          <w:lang w:val="en-GB" w:eastAsia="en-US"/>
        </w:rPr>
        <w:t>.</w:t>
      </w:r>
      <w:r w:rsidR="001537B2" w:rsidRPr="00CB5901">
        <w:rPr>
          <w:rFonts w:ascii="Times New Roman" w:hAnsi="Times New Roman" w:cs="Times New Roman"/>
          <w:sz w:val="24"/>
          <w:szCs w:val="24"/>
        </w:rPr>
        <w:t xml:space="preserve"> I </w:t>
      </w:r>
      <w:r w:rsidR="001537B2">
        <w:rPr>
          <w:rFonts w:ascii="Times New Roman" w:hAnsi="Times New Roman" w:cs="Times New Roman"/>
          <w:sz w:val="24"/>
          <w:szCs w:val="24"/>
        </w:rPr>
        <w:t xml:space="preserve">have </w:t>
      </w:r>
      <w:r w:rsidR="001537B2" w:rsidRPr="00CB5901">
        <w:rPr>
          <w:rFonts w:ascii="Times New Roman" w:hAnsi="Times New Roman" w:cs="Times New Roman"/>
          <w:sz w:val="24"/>
          <w:szCs w:val="24"/>
        </w:rPr>
        <w:t>argued that what makes it the case that we pre-reflectively recogni</w:t>
      </w:r>
      <w:r w:rsidR="00A174CA">
        <w:rPr>
          <w:rFonts w:ascii="Times New Roman" w:hAnsi="Times New Roman" w:cs="Times New Roman"/>
          <w:sz w:val="24"/>
          <w:szCs w:val="24"/>
        </w:rPr>
        <w:t>z</w:t>
      </w:r>
      <w:r w:rsidR="001537B2" w:rsidRPr="00CB5901">
        <w:rPr>
          <w:rFonts w:ascii="Times New Roman" w:hAnsi="Times New Roman" w:cs="Times New Roman"/>
          <w:sz w:val="24"/>
          <w:szCs w:val="24"/>
        </w:rPr>
        <w:t xml:space="preserve">e bodies as coinciding </w:t>
      </w:r>
      <w:r w:rsidR="001537B2">
        <w:rPr>
          <w:rFonts w:ascii="Times New Roman" w:hAnsi="Times New Roman" w:cs="Times New Roman"/>
          <w:sz w:val="24"/>
          <w:szCs w:val="24"/>
        </w:rPr>
        <w:t>with our</w:t>
      </w:r>
      <w:r w:rsidR="001537B2" w:rsidRPr="001537B2">
        <w:rPr>
          <w:rFonts w:ascii="Times New Roman" w:hAnsi="Times New Roman" w:cs="Times New Roman"/>
          <w:i/>
          <w:sz w:val="24"/>
          <w:szCs w:val="24"/>
        </w:rPr>
        <w:t>selves</w:t>
      </w:r>
      <w:r w:rsidR="001537B2">
        <w:rPr>
          <w:rFonts w:ascii="Times New Roman" w:hAnsi="Times New Roman" w:cs="Times New Roman"/>
          <w:sz w:val="24"/>
          <w:szCs w:val="24"/>
        </w:rPr>
        <w:t xml:space="preserve"> </w:t>
      </w:r>
      <w:r w:rsidR="001537B2" w:rsidRPr="00CB5901">
        <w:rPr>
          <w:rFonts w:ascii="Times New Roman" w:hAnsi="Times New Roman" w:cs="Times New Roman"/>
          <w:sz w:val="24"/>
          <w:szCs w:val="24"/>
        </w:rPr>
        <w:t xml:space="preserve">is that it is the body that </w:t>
      </w:r>
      <w:r w:rsidR="001537B2" w:rsidRPr="00CB5901">
        <w:rPr>
          <w:rFonts w:ascii="Times New Roman" w:hAnsi="Times New Roman" w:cs="Times New Roman"/>
          <w:sz w:val="24"/>
          <w:szCs w:val="24"/>
        </w:rPr>
        <w:lastRenderedPageBreak/>
        <w:t>perceives, feels, and reflects</w:t>
      </w:r>
      <w:r w:rsidR="00312404">
        <w:rPr>
          <w:rFonts w:ascii="Times New Roman" w:hAnsi="Times New Roman" w:cs="Times New Roman"/>
          <w:sz w:val="24"/>
          <w:szCs w:val="24"/>
        </w:rPr>
        <w:t>; that is, that</w:t>
      </w:r>
      <w:r w:rsidR="001537B2" w:rsidRPr="00CB5901">
        <w:rPr>
          <w:rFonts w:ascii="Times New Roman" w:hAnsi="Times New Roman" w:cs="Times New Roman"/>
          <w:sz w:val="24"/>
          <w:szCs w:val="24"/>
        </w:rPr>
        <w:t xml:space="preserve"> the body is the subject. </w:t>
      </w:r>
      <w:r w:rsidR="001537B2" w:rsidRPr="00CB5901">
        <w:rPr>
          <w:rFonts w:ascii="Times New Roman" w:hAnsi="Times New Roman" w:cs="Times New Roman"/>
          <w:sz w:val="24"/>
          <w:szCs w:val="24"/>
          <w:lang w:val="en-GB" w:eastAsia="en-US"/>
        </w:rPr>
        <w:t xml:space="preserve">Because the body is reflexive, and </w:t>
      </w:r>
      <w:r w:rsidR="00E75E16">
        <w:rPr>
          <w:rFonts w:ascii="Times New Roman" w:hAnsi="Times New Roman" w:cs="Times New Roman"/>
          <w:sz w:val="24"/>
          <w:szCs w:val="24"/>
          <w:lang w:val="en-GB" w:eastAsia="en-US"/>
        </w:rPr>
        <w:t>prostheses</w:t>
      </w:r>
      <w:r w:rsidR="00A6575C" w:rsidRPr="00CB5901">
        <w:rPr>
          <w:rFonts w:ascii="Times New Roman" w:hAnsi="Times New Roman" w:cs="Times New Roman"/>
          <w:sz w:val="24"/>
          <w:szCs w:val="24"/>
          <w:lang w:val="en-GB" w:eastAsia="en-US"/>
        </w:rPr>
        <w:t xml:space="preserve"> </w:t>
      </w:r>
      <w:r w:rsidR="0050620C">
        <w:rPr>
          <w:rFonts w:ascii="Times New Roman" w:hAnsi="Times New Roman" w:cs="Times New Roman"/>
          <w:sz w:val="24"/>
          <w:szCs w:val="24"/>
          <w:lang w:val="en-GB" w:eastAsia="en-US"/>
        </w:rPr>
        <w:t xml:space="preserve">can come to be located </w:t>
      </w:r>
      <w:r w:rsidR="001537B2" w:rsidRPr="00CB5901">
        <w:rPr>
          <w:rFonts w:ascii="Times New Roman" w:hAnsi="Times New Roman" w:cs="Times New Roman"/>
          <w:sz w:val="24"/>
          <w:szCs w:val="24"/>
          <w:lang w:val="en-GB" w:eastAsia="en-US"/>
        </w:rPr>
        <w:t>on the ‘subject’ as well as on the ‘object’ side of a perception</w:t>
      </w:r>
      <w:r w:rsidR="005626AF">
        <w:rPr>
          <w:rFonts w:ascii="Times New Roman" w:hAnsi="Times New Roman" w:cs="Times New Roman"/>
          <w:sz w:val="24"/>
          <w:szCs w:val="24"/>
          <w:lang w:val="en-GB" w:eastAsia="en-US"/>
        </w:rPr>
        <w:t>, emotion, or attitude</w:t>
      </w:r>
      <w:r w:rsidR="001537B2" w:rsidRPr="00CB5901">
        <w:rPr>
          <w:rFonts w:ascii="Times New Roman" w:hAnsi="Times New Roman" w:cs="Times New Roman"/>
          <w:sz w:val="24"/>
          <w:szCs w:val="24"/>
          <w:lang w:val="en-GB" w:eastAsia="en-US"/>
        </w:rPr>
        <w:t xml:space="preserve">, they cannot be considered to be </w:t>
      </w:r>
      <w:r w:rsidR="00614CA2">
        <w:rPr>
          <w:rFonts w:ascii="Times New Roman" w:hAnsi="Times New Roman" w:cs="Times New Roman"/>
          <w:sz w:val="24"/>
          <w:szCs w:val="24"/>
          <w:lang w:val="en-GB" w:eastAsia="en-US"/>
        </w:rPr>
        <w:t xml:space="preserve">merely </w:t>
      </w:r>
      <w:r w:rsidR="001537B2" w:rsidRPr="00CB5901">
        <w:rPr>
          <w:rFonts w:ascii="Times New Roman" w:hAnsi="Times New Roman" w:cs="Times New Roman"/>
          <w:sz w:val="24"/>
          <w:szCs w:val="24"/>
          <w:lang w:val="en-GB" w:eastAsia="en-US"/>
        </w:rPr>
        <w:t xml:space="preserve">objects. </w:t>
      </w:r>
      <w:r w:rsidR="00850026" w:rsidRPr="00CB5901">
        <w:rPr>
          <w:rFonts w:ascii="Times New Roman" w:hAnsi="Times New Roman" w:cs="Times New Roman"/>
          <w:sz w:val="24"/>
          <w:szCs w:val="24"/>
          <w:lang w:val="en-GB" w:eastAsia="en-US"/>
        </w:rPr>
        <w:t>Once inc</w:t>
      </w:r>
      <w:r w:rsidR="00096026">
        <w:rPr>
          <w:rFonts w:ascii="Times New Roman" w:hAnsi="Times New Roman" w:cs="Times New Roman"/>
          <w:sz w:val="24"/>
          <w:szCs w:val="24"/>
          <w:lang w:val="en-GB" w:eastAsia="en-US"/>
        </w:rPr>
        <w:t xml:space="preserve">orporated into a body, then, a prosthesis </w:t>
      </w:r>
      <w:r w:rsidR="00850026" w:rsidRPr="00CB5901">
        <w:rPr>
          <w:rFonts w:ascii="Times New Roman" w:hAnsi="Times New Roman" w:cs="Times New Roman"/>
          <w:sz w:val="24"/>
          <w:szCs w:val="24"/>
          <w:lang w:val="en-GB" w:eastAsia="en-US"/>
        </w:rPr>
        <w:t xml:space="preserve">is no longer </w:t>
      </w:r>
      <w:r w:rsidR="006D40A4">
        <w:rPr>
          <w:rFonts w:ascii="Times New Roman" w:hAnsi="Times New Roman" w:cs="Times New Roman"/>
          <w:sz w:val="24"/>
          <w:szCs w:val="24"/>
          <w:lang w:val="en-GB" w:eastAsia="en-US"/>
        </w:rPr>
        <w:t xml:space="preserve">merely </w:t>
      </w:r>
      <w:r w:rsidR="00850026" w:rsidRPr="00CB5901">
        <w:rPr>
          <w:rFonts w:ascii="Times New Roman" w:hAnsi="Times New Roman" w:cs="Times New Roman"/>
          <w:sz w:val="24"/>
          <w:szCs w:val="24"/>
          <w:lang w:val="en-GB" w:eastAsia="en-US"/>
        </w:rPr>
        <w:t xml:space="preserve">an object, in the sense that we can no longer straightforwardly deny that it has or plays a role in </w:t>
      </w:r>
      <w:r w:rsidR="003B5F16">
        <w:rPr>
          <w:rFonts w:ascii="Times New Roman" w:hAnsi="Times New Roman" w:cs="Times New Roman"/>
          <w:sz w:val="24"/>
          <w:szCs w:val="24"/>
          <w:lang w:val="en-GB" w:eastAsia="en-US"/>
        </w:rPr>
        <w:t xml:space="preserve">a person’s </w:t>
      </w:r>
      <w:r w:rsidR="00850026" w:rsidRPr="00CB5901">
        <w:rPr>
          <w:rFonts w:ascii="Times New Roman" w:hAnsi="Times New Roman" w:cs="Times New Roman"/>
          <w:sz w:val="24"/>
          <w:szCs w:val="24"/>
          <w:lang w:val="en-GB" w:eastAsia="en-US"/>
        </w:rPr>
        <w:t xml:space="preserve">subjectivity. </w:t>
      </w:r>
    </w:p>
    <w:p w14:paraId="77CF5E74" w14:textId="23C8C085" w:rsidR="00D35FC3" w:rsidRDefault="00D35FC3" w:rsidP="00A138BB">
      <w:pPr>
        <w:widowControl w:val="0"/>
        <w:tabs>
          <w:tab w:val="left" w:pos="1283"/>
        </w:tabs>
        <w:suppressAutoHyphens/>
        <w:spacing w:after="0" w:line="360" w:lineRule="auto"/>
        <w:rPr>
          <w:rFonts w:ascii="Times New Roman" w:hAnsi="Times New Roman" w:cs="Times New Roman"/>
          <w:sz w:val="24"/>
          <w:szCs w:val="24"/>
        </w:rPr>
      </w:pPr>
    </w:p>
    <w:p w14:paraId="678E6D67" w14:textId="6929C2B8" w:rsidR="00FD74E8" w:rsidRPr="00FD74E8" w:rsidRDefault="00FD74E8" w:rsidP="00A138BB">
      <w:pPr>
        <w:widowControl w:val="0"/>
        <w:tabs>
          <w:tab w:val="left" w:pos="1283"/>
        </w:tabs>
        <w:suppressAutoHyphens/>
        <w:spacing w:after="0" w:line="360" w:lineRule="auto"/>
        <w:rPr>
          <w:rFonts w:ascii="Times New Roman" w:hAnsi="Times New Roman" w:cs="Times New Roman"/>
          <w:b/>
          <w:sz w:val="24"/>
          <w:szCs w:val="24"/>
        </w:rPr>
      </w:pPr>
      <w:r w:rsidRPr="00FD74E8">
        <w:rPr>
          <w:rFonts w:ascii="Times New Roman" w:hAnsi="Times New Roman" w:cs="Times New Roman"/>
          <w:b/>
          <w:sz w:val="24"/>
          <w:szCs w:val="24"/>
        </w:rPr>
        <w:t>6. Conclusion</w:t>
      </w:r>
    </w:p>
    <w:p w14:paraId="723E3588" w14:textId="1B37C47F" w:rsidR="00737FDC" w:rsidRPr="004A14D7" w:rsidRDefault="00737FDC" w:rsidP="00A138BB">
      <w:pPr>
        <w:widowControl w:val="0"/>
        <w:tabs>
          <w:tab w:val="left" w:pos="1283"/>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lang w:val="en-GB" w:eastAsia="en-US"/>
        </w:rPr>
        <w:t xml:space="preserve">I have provided an account of several aspects of a person’s relation to their body that have normative </w:t>
      </w:r>
      <w:proofErr w:type="gramStart"/>
      <w:r>
        <w:rPr>
          <w:rFonts w:ascii="Times New Roman" w:hAnsi="Times New Roman" w:cs="Times New Roman"/>
          <w:sz w:val="24"/>
          <w:szCs w:val="24"/>
          <w:lang w:val="en-GB" w:eastAsia="en-US"/>
        </w:rPr>
        <w:t>significance, and</w:t>
      </w:r>
      <w:proofErr w:type="gramEnd"/>
      <w:r>
        <w:rPr>
          <w:rFonts w:ascii="Times New Roman" w:hAnsi="Times New Roman" w:cs="Times New Roman"/>
          <w:sz w:val="24"/>
          <w:szCs w:val="24"/>
          <w:lang w:val="en-GB" w:eastAsia="en-US"/>
        </w:rPr>
        <w:t xml:space="preserve"> argued that similar kinds of relations are possible between a person and </w:t>
      </w:r>
      <w:r w:rsidR="0022349A">
        <w:rPr>
          <w:rFonts w:ascii="Times New Roman" w:hAnsi="Times New Roman" w:cs="Times New Roman"/>
          <w:sz w:val="24"/>
          <w:szCs w:val="24"/>
          <w:lang w:val="en-GB" w:eastAsia="en-US"/>
        </w:rPr>
        <w:t>their prostheses</w:t>
      </w:r>
      <w:r>
        <w:rPr>
          <w:rFonts w:ascii="Times New Roman" w:hAnsi="Times New Roman" w:cs="Times New Roman"/>
          <w:sz w:val="24"/>
          <w:szCs w:val="24"/>
          <w:lang w:val="en-GB" w:eastAsia="en-US"/>
        </w:rPr>
        <w:t xml:space="preserve">. </w:t>
      </w:r>
      <w:r w:rsidR="004A14D7">
        <w:rPr>
          <w:rFonts w:ascii="Times New Roman" w:hAnsi="Times New Roman" w:cs="Times New Roman"/>
          <w:sz w:val="24"/>
          <w:szCs w:val="24"/>
        </w:rPr>
        <w:t xml:space="preserve">While </w:t>
      </w:r>
      <w:r w:rsidR="004A14D7" w:rsidRPr="00CB5901">
        <w:rPr>
          <w:rFonts w:ascii="Times New Roman" w:hAnsi="Times New Roman" w:cs="Times New Roman"/>
          <w:sz w:val="24"/>
          <w:szCs w:val="24"/>
        </w:rPr>
        <w:t xml:space="preserve">people </w:t>
      </w:r>
      <w:r w:rsidR="004A14D7">
        <w:rPr>
          <w:rFonts w:ascii="Times New Roman" w:hAnsi="Times New Roman" w:cs="Times New Roman"/>
          <w:sz w:val="24"/>
          <w:szCs w:val="24"/>
        </w:rPr>
        <w:t>may</w:t>
      </w:r>
      <w:r w:rsidR="004A14D7" w:rsidRPr="00CB5901">
        <w:rPr>
          <w:rFonts w:ascii="Times New Roman" w:hAnsi="Times New Roman" w:cs="Times New Roman"/>
          <w:sz w:val="24"/>
          <w:szCs w:val="24"/>
        </w:rPr>
        <w:t xml:space="preserve"> not </w:t>
      </w:r>
      <w:r w:rsidR="004A14D7" w:rsidRPr="00AA187B">
        <w:rPr>
          <w:rFonts w:ascii="Times New Roman" w:hAnsi="Times New Roman" w:cs="Times New Roman"/>
          <w:sz w:val="24"/>
          <w:szCs w:val="24"/>
        </w:rPr>
        <w:t>always</w:t>
      </w:r>
      <w:r w:rsidR="004A14D7" w:rsidRPr="00CB5901">
        <w:rPr>
          <w:rFonts w:ascii="Times New Roman" w:hAnsi="Times New Roman" w:cs="Times New Roman"/>
          <w:sz w:val="24"/>
          <w:szCs w:val="24"/>
        </w:rPr>
        <w:t xml:space="preserve"> have these kinds of relations to </w:t>
      </w:r>
      <w:r w:rsidR="004A14D7">
        <w:rPr>
          <w:rFonts w:ascii="Times New Roman" w:hAnsi="Times New Roman" w:cs="Times New Roman"/>
          <w:sz w:val="24"/>
          <w:szCs w:val="24"/>
        </w:rPr>
        <w:t xml:space="preserve">prostheses, or may have them to a lesser degree than people typically do towards natural body parts, and there could also </w:t>
      </w:r>
      <w:r w:rsidR="004A14D7" w:rsidRPr="00CB5901">
        <w:rPr>
          <w:rFonts w:ascii="Times New Roman" w:hAnsi="Times New Roman" w:cs="Times New Roman"/>
          <w:sz w:val="24"/>
          <w:szCs w:val="24"/>
        </w:rPr>
        <w:t>be other kinds of self-body relation which could have normative sig</w:t>
      </w:r>
      <w:r w:rsidR="004A14D7">
        <w:rPr>
          <w:rFonts w:ascii="Times New Roman" w:hAnsi="Times New Roman" w:cs="Times New Roman"/>
          <w:sz w:val="24"/>
          <w:szCs w:val="24"/>
        </w:rPr>
        <w:t xml:space="preserve">nificance and which people would not take up towards prostheses, this argument </w:t>
      </w:r>
      <w:r w:rsidR="005D2716">
        <w:rPr>
          <w:rFonts w:ascii="Times New Roman" w:hAnsi="Times New Roman" w:cs="Times New Roman"/>
          <w:sz w:val="24"/>
          <w:szCs w:val="24"/>
        </w:rPr>
        <w:t>provides some reason to</w:t>
      </w:r>
      <w:r w:rsidR="005D2716" w:rsidRPr="009D26DE">
        <w:rPr>
          <w:rFonts w:ascii="Times New Roman" w:hAnsi="Times New Roman" w:cs="Times New Roman"/>
          <w:sz w:val="24"/>
          <w:szCs w:val="24"/>
        </w:rPr>
        <w:t xml:space="preserve"> </w:t>
      </w:r>
      <w:r w:rsidRPr="009D26DE">
        <w:rPr>
          <w:rFonts w:ascii="Times New Roman" w:hAnsi="Times New Roman" w:cs="Times New Roman"/>
          <w:sz w:val="24"/>
          <w:szCs w:val="24"/>
        </w:rPr>
        <w:t>consider</w:t>
      </w:r>
      <w:r w:rsidR="004A14D7">
        <w:rPr>
          <w:rFonts w:ascii="Times New Roman" w:hAnsi="Times New Roman" w:cs="Times New Roman"/>
          <w:sz w:val="24"/>
          <w:szCs w:val="24"/>
        </w:rPr>
        <w:t xml:space="preserve"> </w:t>
      </w:r>
      <w:r w:rsidR="004A14D7" w:rsidRPr="00A138BB">
        <w:rPr>
          <w:rFonts w:ascii="Times New Roman" w:hAnsi="Times New Roman"/>
          <w:sz w:val="24"/>
        </w:rPr>
        <w:t>prostheses</w:t>
      </w:r>
      <w:r w:rsidRPr="00CB5901">
        <w:rPr>
          <w:rFonts w:ascii="Times New Roman" w:hAnsi="Times New Roman" w:cs="Times New Roman"/>
          <w:sz w:val="24"/>
          <w:szCs w:val="24"/>
        </w:rPr>
        <w:t xml:space="preserve"> to be more like body parts than like objects</w:t>
      </w:r>
      <w:r>
        <w:rPr>
          <w:rFonts w:ascii="Times New Roman" w:hAnsi="Times New Roman" w:cs="Times New Roman"/>
          <w:sz w:val="24"/>
          <w:szCs w:val="24"/>
        </w:rPr>
        <w:t>,</w:t>
      </w:r>
      <w:r w:rsidRPr="00CB5901">
        <w:rPr>
          <w:rFonts w:ascii="Times New Roman" w:hAnsi="Times New Roman" w:cs="Times New Roman"/>
          <w:sz w:val="24"/>
          <w:szCs w:val="24"/>
        </w:rPr>
        <w:t xml:space="preserve"> in approaching </w:t>
      </w:r>
      <w:r>
        <w:rPr>
          <w:rFonts w:ascii="Times New Roman" w:hAnsi="Times New Roman" w:cs="Times New Roman"/>
          <w:sz w:val="24"/>
          <w:szCs w:val="24"/>
        </w:rPr>
        <w:t>ethical issues that surround artificial body parts</w:t>
      </w:r>
      <w:r w:rsidRPr="00A138BB">
        <w:rPr>
          <w:rFonts w:ascii="Times New Roman" w:hAnsi="Times New Roman"/>
          <w:sz w:val="24"/>
        </w:rPr>
        <w:t xml:space="preserve">. </w:t>
      </w:r>
    </w:p>
    <w:p w14:paraId="6967704A" w14:textId="77777777" w:rsidR="00D35FC3" w:rsidRDefault="00D35FC3" w:rsidP="00A138BB">
      <w:pPr>
        <w:widowControl w:val="0"/>
        <w:tabs>
          <w:tab w:val="left" w:pos="1283"/>
        </w:tabs>
        <w:suppressAutoHyphens/>
        <w:spacing w:after="0" w:line="360" w:lineRule="auto"/>
        <w:rPr>
          <w:rFonts w:ascii="Times New Roman" w:hAnsi="Times New Roman" w:cs="Times New Roman"/>
          <w:sz w:val="24"/>
          <w:szCs w:val="24"/>
        </w:rPr>
        <w:sectPr w:rsidR="00D35FC3" w:rsidSect="00397FC3">
          <w:headerReference w:type="default" r:id="rId9"/>
          <w:footerReference w:type="even" r:id="rId10"/>
          <w:footerReference w:type="default" r:id="rId11"/>
          <w:endnotePr>
            <w:numFmt w:val="decimal"/>
          </w:endnotePr>
          <w:type w:val="continuous"/>
          <w:pgSz w:w="11906" w:h="16838"/>
          <w:pgMar w:top="1440" w:right="1440" w:bottom="1440" w:left="1440" w:header="708" w:footer="708" w:gutter="0"/>
          <w:cols w:space="708"/>
          <w:docGrid w:linePitch="360"/>
        </w:sectPr>
      </w:pPr>
    </w:p>
    <w:p w14:paraId="4A5375B0" w14:textId="77777777" w:rsidR="004A14D7" w:rsidRPr="00CB5901" w:rsidRDefault="004A14D7" w:rsidP="00A138BB">
      <w:pPr>
        <w:widowControl w:val="0"/>
        <w:tabs>
          <w:tab w:val="left" w:pos="1283"/>
        </w:tabs>
        <w:suppressAutoHyphens/>
        <w:spacing w:after="0" w:line="360" w:lineRule="auto"/>
        <w:rPr>
          <w:rFonts w:ascii="Times New Roman" w:hAnsi="Times New Roman" w:cs="Times New Roman"/>
          <w:sz w:val="24"/>
          <w:szCs w:val="24"/>
        </w:rPr>
      </w:pPr>
    </w:p>
    <w:p w14:paraId="6C7D2A66" w14:textId="68F67D55" w:rsidR="00AE23C8" w:rsidRPr="00AE23C8" w:rsidRDefault="004030EE" w:rsidP="00A138BB">
      <w:pPr>
        <w:pStyle w:val="Heading2"/>
        <w:spacing w:line="360" w:lineRule="auto"/>
      </w:pPr>
      <w:r w:rsidRPr="0008064D">
        <w:t>References</w:t>
      </w:r>
    </w:p>
    <w:p w14:paraId="7E453FD8" w14:textId="4579F8E7" w:rsidR="00CE4313"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Alpinar-Sencan</w:t>
      </w:r>
      <w:proofErr w:type="spellEnd"/>
      <w:r w:rsidR="002918BB">
        <w:rPr>
          <w:rFonts w:ascii="Times New Roman" w:hAnsi="Times New Roman" w:cs="Times New Roman"/>
          <w:sz w:val="24"/>
          <w:szCs w:val="24"/>
        </w:rPr>
        <w:t>,</w:t>
      </w:r>
      <w:r w:rsidR="001774EB">
        <w:rPr>
          <w:rFonts w:ascii="Times New Roman" w:hAnsi="Times New Roman" w:cs="Times New Roman"/>
          <w:sz w:val="24"/>
          <w:szCs w:val="24"/>
        </w:rPr>
        <w:t xml:space="preserve"> Z. 2016. Reconsidering Kantian arguments against organ selling. </w:t>
      </w:r>
      <w:r w:rsidR="001774EB" w:rsidRPr="007D2366">
        <w:rPr>
          <w:rFonts w:ascii="Times New Roman" w:hAnsi="Times New Roman" w:cs="Times New Roman"/>
          <w:i/>
          <w:sz w:val="24"/>
          <w:szCs w:val="24"/>
        </w:rPr>
        <w:t>Medicine, Health Care and Philosophy</w:t>
      </w:r>
      <w:r w:rsidR="001774EB">
        <w:rPr>
          <w:rFonts w:ascii="Times New Roman" w:hAnsi="Times New Roman" w:cs="Times New Roman"/>
          <w:sz w:val="24"/>
          <w:szCs w:val="24"/>
        </w:rPr>
        <w:t xml:space="preserve"> 19:21</w:t>
      </w:r>
      <w:r w:rsidR="002918BB">
        <w:rPr>
          <w:rFonts w:ascii="Times New Roman" w:hAnsi="Times New Roman" w:cs="Times New Roman"/>
          <w:sz w:val="24"/>
          <w:szCs w:val="24"/>
        </w:rPr>
        <w:t>–</w:t>
      </w:r>
      <w:r w:rsidR="001774EB">
        <w:rPr>
          <w:rFonts w:ascii="Times New Roman" w:hAnsi="Times New Roman" w:cs="Times New Roman"/>
          <w:sz w:val="24"/>
          <w:szCs w:val="24"/>
        </w:rPr>
        <w:t>31.</w:t>
      </w:r>
    </w:p>
    <w:p w14:paraId="41AF4EB5" w14:textId="420443EB" w:rsidR="00CE4313" w:rsidRPr="0008064D" w:rsidRDefault="00CE469C" w:rsidP="00A138BB">
      <w:pPr>
        <w:widowControl w:val="0"/>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Atkins</w:t>
      </w:r>
      <w:r w:rsidR="0082587B">
        <w:rPr>
          <w:rFonts w:ascii="Times New Roman" w:hAnsi="Times New Roman" w:cs="Times New Roman"/>
          <w:sz w:val="24"/>
          <w:szCs w:val="24"/>
        </w:rPr>
        <w:t>,</w:t>
      </w:r>
      <w:r w:rsidR="00CE4313" w:rsidRPr="0008064D">
        <w:rPr>
          <w:rFonts w:ascii="Times New Roman" w:hAnsi="Times New Roman" w:cs="Times New Roman"/>
          <w:sz w:val="24"/>
          <w:szCs w:val="24"/>
        </w:rPr>
        <w:t xml:space="preserve"> K. 2008. Narrative identity and embodied continuity. In </w:t>
      </w:r>
      <w:r w:rsidR="00CE4313" w:rsidRPr="0008064D">
        <w:rPr>
          <w:rFonts w:ascii="Times New Roman" w:hAnsi="Times New Roman" w:cs="Times New Roman"/>
          <w:i/>
          <w:sz w:val="24"/>
          <w:szCs w:val="24"/>
        </w:rPr>
        <w:t>Practical Identity and Narrative Agency</w:t>
      </w:r>
      <w:r w:rsidR="00CE4313" w:rsidRPr="0008064D">
        <w:rPr>
          <w:rFonts w:ascii="Times New Roman" w:hAnsi="Times New Roman" w:cs="Times New Roman"/>
          <w:sz w:val="24"/>
          <w:szCs w:val="24"/>
        </w:rPr>
        <w:t xml:space="preserve">, </w:t>
      </w:r>
      <w:r w:rsidR="00CE4313" w:rsidRPr="009D26DE">
        <w:rPr>
          <w:rFonts w:ascii="Times New Roman" w:hAnsi="Times New Roman" w:cs="Times New Roman"/>
          <w:sz w:val="24"/>
          <w:szCs w:val="24"/>
        </w:rPr>
        <w:t>e</w:t>
      </w:r>
      <w:r w:rsidR="002408D3">
        <w:rPr>
          <w:rFonts w:ascii="Times New Roman" w:hAnsi="Times New Roman" w:cs="Times New Roman"/>
          <w:sz w:val="24"/>
          <w:szCs w:val="24"/>
        </w:rPr>
        <w:t>d</w:t>
      </w:r>
      <w:r w:rsidR="0082587B">
        <w:rPr>
          <w:rFonts w:ascii="Times New Roman" w:hAnsi="Times New Roman" w:cs="Times New Roman"/>
          <w:sz w:val="24"/>
          <w:szCs w:val="24"/>
        </w:rPr>
        <w:t>ited by</w:t>
      </w:r>
      <w:r w:rsidR="00CE4313" w:rsidRPr="0008064D">
        <w:rPr>
          <w:rFonts w:ascii="Times New Roman" w:hAnsi="Times New Roman" w:cs="Times New Roman"/>
          <w:sz w:val="24"/>
          <w:szCs w:val="24"/>
        </w:rPr>
        <w:t xml:space="preserve"> C</w:t>
      </w:r>
      <w:r w:rsidR="0082587B">
        <w:rPr>
          <w:rFonts w:ascii="Times New Roman" w:hAnsi="Times New Roman" w:cs="Times New Roman"/>
          <w:sz w:val="24"/>
          <w:szCs w:val="24"/>
        </w:rPr>
        <w:t>.</w:t>
      </w:r>
      <w:r w:rsidR="00CE4313" w:rsidRPr="0008064D">
        <w:rPr>
          <w:rFonts w:ascii="Times New Roman" w:hAnsi="Times New Roman" w:cs="Times New Roman"/>
          <w:sz w:val="24"/>
          <w:szCs w:val="24"/>
        </w:rPr>
        <w:t xml:space="preserve"> Mackenzie and K</w:t>
      </w:r>
      <w:r w:rsidR="0082587B">
        <w:rPr>
          <w:rFonts w:ascii="Times New Roman" w:hAnsi="Times New Roman" w:cs="Times New Roman"/>
          <w:sz w:val="24"/>
          <w:szCs w:val="24"/>
        </w:rPr>
        <w:t>.</w:t>
      </w:r>
      <w:r w:rsidR="00CE4313" w:rsidRPr="0008064D">
        <w:rPr>
          <w:rFonts w:ascii="Times New Roman" w:hAnsi="Times New Roman" w:cs="Times New Roman"/>
          <w:sz w:val="24"/>
          <w:szCs w:val="24"/>
        </w:rPr>
        <w:t xml:space="preserve"> Atkins, 78</w:t>
      </w:r>
      <w:r w:rsidR="002408D3">
        <w:rPr>
          <w:rFonts w:ascii="Times New Roman" w:hAnsi="Times New Roman" w:cs="Times New Roman"/>
          <w:sz w:val="24"/>
          <w:szCs w:val="24"/>
        </w:rPr>
        <w:t>–</w:t>
      </w:r>
      <w:r w:rsidR="00CE4313" w:rsidRPr="0008064D">
        <w:rPr>
          <w:rFonts w:ascii="Times New Roman" w:hAnsi="Times New Roman" w:cs="Times New Roman"/>
          <w:sz w:val="24"/>
          <w:szCs w:val="24"/>
        </w:rPr>
        <w:t>98. New York: Routledge.</w:t>
      </w:r>
    </w:p>
    <w:p w14:paraId="7D6B5EBA" w14:textId="38AE7420"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Baker</w:t>
      </w:r>
      <w:r w:rsidR="00F56CBC">
        <w:rPr>
          <w:rFonts w:ascii="Times New Roman" w:hAnsi="Times New Roman" w:cs="Times New Roman"/>
          <w:sz w:val="24"/>
          <w:szCs w:val="24"/>
        </w:rPr>
        <w:t>,</w:t>
      </w:r>
      <w:r w:rsidRPr="009D26DE">
        <w:rPr>
          <w:rFonts w:ascii="Times New Roman" w:hAnsi="Times New Roman" w:cs="Times New Roman"/>
          <w:sz w:val="24"/>
          <w:szCs w:val="24"/>
        </w:rPr>
        <w:t xml:space="preserve"> L</w:t>
      </w:r>
      <w:r w:rsidR="00F56CBC">
        <w:rPr>
          <w:rFonts w:ascii="Times New Roman" w:hAnsi="Times New Roman" w:cs="Times New Roman"/>
          <w:sz w:val="24"/>
          <w:szCs w:val="24"/>
        </w:rPr>
        <w:t>.</w:t>
      </w:r>
      <w:r w:rsidRPr="009D26DE">
        <w:rPr>
          <w:rFonts w:ascii="Times New Roman" w:hAnsi="Times New Roman" w:cs="Times New Roman"/>
          <w:sz w:val="24"/>
          <w:szCs w:val="24"/>
        </w:rPr>
        <w:t>R</w:t>
      </w:r>
      <w:r w:rsidRPr="0008064D">
        <w:rPr>
          <w:rFonts w:ascii="Times New Roman" w:hAnsi="Times New Roman" w:cs="Times New Roman"/>
          <w:sz w:val="24"/>
          <w:szCs w:val="24"/>
        </w:rPr>
        <w:t xml:space="preserve">. 2000. </w:t>
      </w:r>
      <w:r w:rsidRPr="0008064D">
        <w:rPr>
          <w:rFonts w:ascii="Times New Roman" w:hAnsi="Times New Roman" w:cs="Times New Roman"/>
          <w:i/>
          <w:sz w:val="24"/>
          <w:szCs w:val="24"/>
        </w:rPr>
        <w:t>Persons and Bodies: A constitution view</w:t>
      </w:r>
      <w:r w:rsidRPr="0008064D">
        <w:rPr>
          <w:rFonts w:ascii="Times New Roman" w:hAnsi="Times New Roman" w:cs="Times New Roman"/>
          <w:sz w:val="24"/>
          <w:szCs w:val="24"/>
        </w:rPr>
        <w:t xml:space="preserve">. Cambridge: Cambridge University Press. </w:t>
      </w:r>
    </w:p>
    <w:p w14:paraId="1B1DF1C5" w14:textId="2BE744E5"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Bechara</w:t>
      </w:r>
      <w:r w:rsidR="00F56CBC">
        <w:rPr>
          <w:rFonts w:ascii="Times New Roman" w:hAnsi="Times New Roman" w:cs="Times New Roman"/>
          <w:sz w:val="24"/>
          <w:szCs w:val="24"/>
        </w:rPr>
        <w:t>,</w:t>
      </w:r>
      <w:r w:rsidRPr="0008064D">
        <w:rPr>
          <w:rFonts w:ascii="Times New Roman" w:hAnsi="Times New Roman" w:cs="Times New Roman"/>
          <w:sz w:val="24"/>
          <w:szCs w:val="24"/>
        </w:rPr>
        <w:t xml:space="preserve"> </w:t>
      </w:r>
      <w:r w:rsidR="001774EB">
        <w:rPr>
          <w:rFonts w:ascii="Times New Roman" w:hAnsi="Times New Roman" w:cs="Times New Roman"/>
          <w:sz w:val="24"/>
          <w:szCs w:val="24"/>
        </w:rPr>
        <w:t>A</w:t>
      </w:r>
      <w:r w:rsidR="00F56CBC">
        <w:rPr>
          <w:rFonts w:ascii="Times New Roman" w:hAnsi="Times New Roman" w:cs="Times New Roman"/>
          <w:sz w:val="24"/>
          <w:szCs w:val="24"/>
        </w:rPr>
        <w:t>.</w:t>
      </w:r>
      <w:r w:rsidR="001774EB" w:rsidRPr="009D26DE">
        <w:rPr>
          <w:rFonts w:ascii="Times New Roman" w:hAnsi="Times New Roman" w:cs="Times New Roman"/>
          <w:sz w:val="24"/>
          <w:szCs w:val="24"/>
        </w:rPr>
        <w:t xml:space="preserve">, </w:t>
      </w:r>
      <w:r w:rsidR="00F56CBC">
        <w:rPr>
          <w:rFonts w:ascii="Times New Roman" w:hAnsi="Times New Roman" w:cs="Times New Roman"/>
          <w:sz w:val="24"/>
          <w:szCs w:val="24"/>
        </w:rPr>
        <w:t>and N.</w:t>
      </w:r>
      <w:r w:rsidR="001774EB">
        <w:rPr>
          <w:rFonts w:ascii="Times New Roman" w:hAnsi="Times New Roman" w:cs="Times New Roman"/>
          <w:sz w:val="24"/>
          <w:szCs w:val="24"/>
        </w:rPr>
        <w:t xml:space="preserve"> </w:t>
      </w:r>
      <w:r w:rsidRPr="0008064D">
        <w:rPr>
          <w:rFonts w:ascii="Times New Roman" w:hAnsi="Times New Roman" w:cs="Times New Roman"/>
          <w:sz w:val="24"/>
          <w:szCs w:val="24"/>
        </w:rPr>
        <w:t>Naqvi</w:t>
      </w:r>
      <w:r w:rsidR="001774EB">
        <w:rPr>
          <w:rFonts w:ascii="Times New Roman" w:hAnsi="Times New Roman" w:cs="Times New Roman"/>
          <w:sz w:val="24"/>
          <w:szCs w:val="24"/>
        </w:rPr>
        <w:t xml:space="preserve">. 2004. Listening to your heart: interoceptive awareness as a gateway to feeling. </w:t>
      </w:r>
      <w:r w:rsidR="001774EB" w:rsidRPr="007D2366">
        <w:rPr>
          <w:rFonts w:ascii="Times New Roman" w:hAnsi="Times New Roman" w:cs="Times New Roman"/>
          <w:i/>
          <w:sz w:val="24"/>
          <w:szCs w:val="24"/>
        </w:rPr>
        <w:t>Nature Neuroscience</w:t>
      </w:r>
      <w:r w:rsidR="001774EB">
        <w:rPr>
          <w:rFonts w:ascii="Times New Roman" w:hAnsi="Times New Roman" w:cs="Times New Roman"/>
          <w:sz w:val="24"/>
          <w:szCs w:val="24"/>
        </w:rPr>
        <w:t xml:space="preserve"> 7(2):</w:t>
      </w:r>
      <w:r w:rsidR="00F56CBC">
        <w:rPr>
          <w:rFonts w:ascii="Times New Roman" w:hAnsi="Times New Roman" w:cs="Times New Roman"/>
          <w:sz w:val="24"/>
          <w:szCs w:val="24"/>
        </w:rPr>
        <w:t xml:space="preserve"> </w:t>
      </w:r>
      <w:r w:rsidR="001774EB">
        <w:rPr>
          <w:rFonts w:ascii="Times New Roman" w:hAnsi="Times New Roman" w:cs="Times New Roman"/>
          <w:sz w:val="24"/>
          <w:szCs w:val="24"/>
        </w:rPr>
        <w:t>102</w:t>
      </w:r>
      <w:r w:rsidR="002408D3">
        <w:rPr>
          <w:rFonts w:ascii="Times New Roman" w:hAnsi="Times New Roman" w:cs="Times New Roman"/>
          <w:sz w:val="24"/>
          <w:szCs w:val="24"/>
        </w:rPr>
        <w:t>–</w:t>
      </w:r>
      <w:r w:rsidR="001774EB">
        <w:rPr>
          <w:rFonts w:ascii="Times New Roman" w:hAnsi="Times New Roman" w:cs="Times New Roman"/>
          <w:sz w:val="24"/>
          <w:szCs w:val="24"/>
        </w:rPr>
        <w:t>3.</w:t>
      </w:r>
    </w:p>
    <w:p w14:paraId="66D0D121" w14:textId="3223CA9C" w:rsidR="00CE4313" w:rsidRPr="0008064D" w:rsidRDefault="00CE4313" w:rsidP="00A138BB">
      <w:pPr>
        <w:widowControl w:val="0"/>
        <w:autoSpaceDE w:val="0"/>
        <w:autoSpaceDN w:val="0"/>
        <w:adjustRightInd w:val="0"/>
        <w:spacing w:after="0" w:line="360" w:lineRule="auto"/>
        <w:ind w:left="426" w:hanging="426"/>
        <w:rPr>
          <w:rFonts w:ascii="Times New Roman" w:hAnsi="Times New Roman" w:cs="Times New Roman"/>
          <w:color w:val="000000"/>
          <w:sz w:val="24"/>
          <w:szCs w:val="24"/>
        </w:rPr>
      </w:pPr>
      <w:proofErr w:type="spellStart"/>
      <w:r w:rsidRPr="0008064D">
        <w:rPr>
          <w:rFonts w:ascii="Times New Roman" w:hAnsi="Times New Roman" w:cs="Times New Roman"/>
          <w:sz w:val="24"/>
          <w:szCs w:val="24"/>
        </w:rPr>
        <w:t>Bj</w:t>
      </w:r>
      <w:r w:rsidRPr="0008064D">
        <w:rPr>
          <w:rFonts w:ascii="Times New Roman" w:hAnsi="Times New Roman" w:cs="Times New Roman"/>
          <w:color w:val="000000"/>
          <w:sz w:val="24"/>
          <w:szCs w:val="24"/>
        </w:rPr>
        <w:t>ö</w:t>
      </w:r>
      <w:r w:rsidRPr="0008064D">
        <w:rPr>
          <w:rFonts w:ascii="Times New Roman" w:hAnsi="Times New Roman" w:cs="Times New Roman"/>
          <w:sz w:val="24"/>
          <w:szCs w:val="24"/>
        </w:rPr>
        <w:t>rkman</w:t>
      </w:r>
      <w:proofErr w:type="spellEnd"/>
      <w:r w:rsidR="00F56CBC">
        <w:rPr>
          <w:rFonts w:ascii="Times New Roman" w:hAnsi="Times New Roman" w:cs="Times New Roman"/>
          <w:sz w:val="24"/>
          <w:szCs w:val="24"/>
        </w:rPr>
        <w:t>,</w:t>
      </w:r>
      <w:r w:rsidRPr="0008064D">
        <w:rPr>
          <w:rFonts w:ascii="Times New Roman" w:hAnsi="Times New Roman" w:cs="Times New Roman"/>
          <w:sz w:val="24"/>
          <w:szCs w:val="24"/>
        </w:rPr>
        <w:t xml:space="preserve"> B</w:t>
      </w:r>
      <w:r w:rsidR="00F56CBC">
        <w:rPr>
          <w:rFonts w:ascii="Times New Roman" w:hAnsi="Times New Roman" w:cs="Times New Roman"/>
          <w:sz w:val="24"/>
          <w:szCs w:val="24"/>
        </w:rPr>
        <w:t>.</w:t>
      </w:r>
      <w:r w:rsidRPr="009D26DE">
        <w:rPr>
          <w:rFonts w:ascii="Times New Roman" w:hAnsi="Times New Roman" w:cs="Times New Roman"/>
          <w:sz w:val="24"/>
          <w:szCs w:val="24"/>
        </w:rPr>
        <w:t xml:space="preserve">, </w:t>
      </w:r>
      <w:r w:rsidR="00F56CBC">
        <w:rPr>
          <w:rFonts w:ascii="Times New Roman" w:hAnsi="Times New Roman" w:cs="Times New Roman"/>
          <w:sz w:val="24"/>
          <w:szCs w:val="24"/>
        </w:rPr>
        <w:t>and S.O.</w:t>
      </w:r>
      <w:r w:rsidRPr="0008064D">
        <w:rPr>
          <w:rFonts w:ascii="Times New Roman" w:hAnsi="Times New Roman" w:cs="Times New Roman"/>
          <w:sz w:val="24"/>
          <w:szCs w:val="24"/>
        </w:rPr>
        <w:t xml:space="preserve"> Hanson. 2006. Bodily rights and property rights. </w:t>
      </w:r>
      <w:r w:rsidRPr="007D2366">
        <w:rPr>
          <w:rFonts w:ascii="Times New Roman" w:hAnsi="Times New Roman" w:cs="Times New Roman"/>
          <w:i/>
          <w:sz w:val="24"/>
          <w:szCs w:val="24"/>
        </w:rPr>
        <w:t>Journal of Medical Ethics</w:t>
      </w:r>
      <w:r w:rsidR="00491A13">
        <w:rPr>
          <w:rFonts w:ascii="Times New Roman" w:hAnsi="Times New Roman" w:cs="Times New Roman"/>
          <w:sz w:val="24"/>
          <w:szCs w:val="24"/>
        </w:rPr>
        <w:t xml:space="preserve"> 32</w:t>
      </w:r>
      <w:r w:rsidR="000F424A">
        <w:rPr>
          <w:rFonts w:ascii="Times New Roman" w:hAnsi="Times New Roman" w:cs="Times New Roman"/>
          <w:sz w:val="24"/>
          <w:szCs w:val="24"/>
        </w:rPr>
        <w:t>(4)</w:t>
      </w:r>
      <w:r w:rsidR="00491A13" w:rsidRPr="009D26DE">
        <w:rPr>
          <w:rFonts w:ascii="Times New Roman" w:hAnsi="Times New Roman" w:cs="Times New Roman"/>
          <w:sz w:val="24"/>
          <w:szCs w:val="24"/>
        </w:rPr>
        <w:t>:</w:t>
      </w:r>
      <w:r w:rsidR="000F424A">
        <w:rPr>
          <w:rFonts w:ascii="Times New Roman" w:hAnsi="Times New Roman" w:cs="Times New Roman"/>
          <w:sz w:val="24"/>
          <w:szCs w:val="24"/>
        </w:rPr>
        <w:t xml:space="preserve"> </w:t>
      </w:r>
      <w:r w:rsidRPr="0008064D">
        <w:rPr>
          <w:rFonts w:ascii="Times New Roman" w:hAnsi="Times New Roman" w:cs="Times New Roman"/>
          <w:sz w:val="24"/>
          <w:szCs w:val="24"/>
        </w:rPr>
        <w:t>209</w:t>
      </w:r>
      <w:r w:rsidR="002408D3">
        <w:rPr>
          <w:rFonts w:ascii="Times New Roman" w:hAnsi="Times New Roman" w:cs="Times New Roman"/>
          <w:sz w:val="24"/>
          <w:szCs w:val="24"/>
        </w:rPr>
        <w:t>–</w:t>
      </w:r>
      <w:r w:rsidRPr="0008064D">
        <w:rPr>
          <w:rFonts w:ascii="Times New Roman" w:hAnsi="Times New Roman" w:cs="Times New Roman"/>
          <w:sz w:val="24"/>
          <w:szCs w:val="24"/>
        </w:rPr>
        <w:t>214.</w:t>
      </w:r>
    </w:p>
    <w:p w14:paraId="6BE06254" w14:textId="2220983E"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Brown</w:t>
      </w:r>
      <w:r w:rsidR="00A31F49">
        <w:rPr>
          <w:rFonts w:ascii="Times New Roman" w:hAnsi="Times New Roman" w:cs="Times New Roman"/>
          <w:sz w:val="24"/>
          <w:szCs w:val="24"/>
        </w:rPr>
        <w:t>,</w:t>
      </w:r>
      <w:r w:rsidRPr="0008064D">
        <w:rPr>
          <w:rFonts w:ascii="Times New Roman" w:hAnsi="Times New Roman" w:cs="Times New Roman"/>
          <w:sz w:val="24"/>
          <w:szCs w:val="24"/>
        </w:rPr>
        <w:t xml:space="preserve"> B. 2013. A farewell to arms (and legs): The legal treatment of artificial limbs. </w:t>
      </w:r>
      <w:r w:rsidRPr="0008064D">
        <w:rPr>
          <w:rFonts w:ascii="Times New Roman" w:hAnsi="Times New Roman" w:cs="Times New Roman"/>
          <w:i/>
          <w:sz w:val="24"/>
          <w:szCs w:val="24"/>
        </w:rPr>
        <w:t>Columbia Journal of Law and Social Problems</w:t>
      </w:r>
      <w:r w:rsidR="00491A13">
        <w:rPr>
          <w:rFonts w:ascii="Times New Roman" w:hAnsi="Times New Roman" w:cs="Times New Roman"/>
          <w:sz w:val="24"/>
          <w:szCs w:val="24"/>
        </w:rPr>
        <w:t xml:space="preserve"> 47(1):</w:t>
      </w:r>
      <w:r w:rsidR="00A31F49">
        <w:rPr>
          <w:rFonts w:ascii="Times New Roman" w:hAnsi="Times New Roman" w:cs="Times New Roman"/>
          <w:sz w:val="24"/>
          <w:szCs w:val="24"/>
        </w:rPr>
        <w:t xml:space="preserve"> </w:t>
      </w:r>
      <w:r w:rsidRPr="0008064D">
        <w:rPr>
          <w:rFonts w:ascii="Times New Roman" w:hAnsi="Times New Roman" w:cs="Times New Roman"/>
          <w:sz w:val="24"/>
          <w:szCs w:val="24"/>
        </w:rPr>
        <w:t>69</w:t>
      </w:r>
      <w:r w:rsidR="002408D3">
        <w:rPr>
          <w:rFonts w:ascii="Times New Roman" w:hAnsi="Times New Roman" w:cs="Times New Roman"/>
          <w:sz w:val="24"/>
          <w:szCs w:val="24"/>
        </w:rPr>
        <w:t>–</w:t>
      </w:r>
      <w:r w:rsidRPr="0008064D">
        <w:rPr>
          <w:rFonts w:ascii="Times New Roman" w:hAnsi="Times New Roman" w:cs="Times New Roman"/>
          <w:sz w:val="24"/>
          <w:szCs w:val="24"/>
        </w:rPr>
        <w:t>102.</w:t>
      </w:r>
    </w:p>
    <w:p w14:paraId="1A290FE7" w14:textId="7C0B92F5"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Calder</w:t>
      </w:r>
      <w:r w:rsidR="00A3033E">
        <w:rPr>
          <w:rFonts w:ascii="Times New Roman" w:hAnsi="Times New Roman" w:cs="Times New Roman"/>
          <w:sz w:val="24"/>
          <w:szCs w:val="24"/>
        </w:rPr>
        <w:t>,</w:t>
      </w:r>
      <w:r w:rsidRPr="0008064D">
        <w:rPr>
          <w:rFonts w:ascii="Times New Roman" w:hAnsi="Times New Roman" w:cs="Times New Roman"/>
          <w:sz w:val="24"/>
          <w:szCs w:val="24"/>
        </w:rPr>
        <w:t xml:space="preserve"> G. 2006. Ownership rights and the body. </w:t>
      </w:r>
      <w:r w:rsidRPr="0008064D">
        <w:rPr>
          <w:rFonts w:ascii="Times New Roman" w:hAnsi="Times New Roman" w:cs="Times New Roman"/>
          <w:i/>
          <w:sz w:val="24"/>
          <w:szCs w:val="24"/>
        </w:rPr>
        <w:t>Cambridge Quarterly of Healthcare Ethics</w:t>
      </w:r>
      <w:r w:rsidRPr="0008064D">
        <w:rPr>
          <w:rFonts w:ascii="Times New Roman" w:hAnsi="Times New Roman" w:cs="Times New Roman"/>
          <w:sz w:val="24"/>
          <w:szCs w:val="24"/>
        </w:rPr>
        <w:t xml:space="preserve"> 15</w:t>
      </w:r>
      <w:r w:rsidR="00A3033E">
        <w:rPr>
          <w:rFonts w:ascii="Times New Roman" w:hAnsi="Times New Roman" w:cs="Times New Roman"/>
          <w:sz w:val="24"/>
          <w:szCs w:val="24"/>
        </w:rPr>
        <w:t>(1)</w:t>
      </w:r>
      <w:r w:rsidR="002408D3">
        <w:rPr>
          <w:rFonts w:ascii="Times New Roman" w:hAnsi="Times New Roman" w:cs="Times New Roman"/>
          <w:sz w:val="24"/>
          <w:szCs w:val="24"/>
        </w:rPr>
        <w:t>:</w:t>
      </w:r>
      <w:r w:rsidR="00A3033E">
        <w:rPr>
          <w:rFonts w:ascii="Times New Roman" w:hAnsi="Times New Roman" w:cs="Times New Roman"/>
          <w:sz w:val="24"/>
          <w:szCs w:val="24"/>
        </w:rPr>
        <w:t xml:space="preserve"> </w:t>
      </w:r>
      <w:r w:rsidRPr="0008064D">
        <w:rPr>
          <w:rFonts w:ascii="Times New Roman" w:hAnsi="Times New Roman" w:cs="Times New Roman"/>
          <w:sz w:val="24"/>
          <w:szCs w:val="24"/>
        </w:rPr>
        <w:t>89</w:t>
      </w:r>
      <w:r w:rsidR="002408D3">
        <w:rPr>
          <w:rFonts w:ascii="Times New Roman" w:hAnsi="Times New Roman" w:cs="Times New Roman"/>
          <w:sz w:val="24"/>
          <w:szCs w:val="24"/>
        </w:rPr>
        <w:t>–</w:t>
      </w:r>
      <w:r w:rsidRPr="0008064D">
        <w:rPr>
          <w:rFonts w:ascii="Times New Roman" w:hAnsi="Times New Roman" w:cs="Times New Roman"/>
          <w:sz w:val="24"/>
          <w:szCs w:val="24"/>
        </w:rPr>
        <w:t>100.</w:t>
      </w:r>
    </w:p>
    <w:p w14:paraId="0DF5591B" w14:textId="3BFCD6B1"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Chadwick</w:t>
      </w:r>
      <w:r w:rsidR="00A3033E">
        <w:rPr>
          <w:rFonts w:ascii="Times New Roman" w:hAnsi="Times New Roman" w:cs="Times New Roman"/>
          <w:sz w:val="24"/>
          <w:szCs w:val="24"/>
        </w:rPr>
        <w:t>,</w:t>
      </w:r>
      <w:r w:rsidRPr="009D26DE">
        <w:rPr>
          <w:rFonts w:ascii="Times New Roman" w:hAnsi="Times New Roman" w:cs="Times New Roman"/>
          <w:sz w:val="24"/>
          <w:szCs w:val="24"/>
        </w:rPr>
        <w:t xml:space="preserve"> R</w:t>
      </w:r>
      <w:r w:rsidR="00A3033E">
        <w:rPr>
          <w:rFonts w:ascii="Times New Roman" w:hAnsi="Times New Roman" w:cs="Times New Roman"/>
          <w:sz w:val="24"/>
          <w:szCs w:val="24"/>
        </w:rPr>
        <w:t>.</w:t>
      </w:r>
      <w:r w:rsidRPr="009D26DE">
        <w:rPr>
          <w:rFonts w:ascii="Times New Roman" w:hAnsi="Times New Roman" w:cs="Times New Roman"/>
          <w:sz w:val="24"/>
          <w:szCs w:val="24"/>
        </w:rPr>
        <w:t>F</w:t>
      </w:r>
      <w:r w:rsidRPr="0008064D">
        <w:rPr>
          <w:rFonts w:ascii="Times New Roman" w:hAnsi="Times New Roman" w:cs="Times New Roman"/>
          <w:sz w:val="24"/>
          <w:szCs w:val="24"/>
        </w:rPr>
        <w:t xml:space="preserve">. 1989. The market for bodily parts: Kant and duties to oneself. </w:t>
      </w:r>
      <w:r w:rsidRPr="0008064D">
        <w:rPr>
          <w:rFonts w:ascii="Times New Roman" w:hAnsi="Times New Roman" w:cs="Times New Roman"/>
          <w:i/>
          <w:sz w:val="24"/>
          <w:szCs w:val="24"/>
        </w:rPr>
        <w:t>Journal of Applied Philosophy</w:t>
      </w:r>
      <w:r w:rsidRPr="0008064D">
        <w:rPr>
          <w:rFonts w:ascii="Times New Roman" w:hAnsi="Times New Roman" w:cs="Times New Roman"/>
          <w:sz w:val="24"/>
          <w:szCs w:val="24"/>
        </w:rPr>
        <w:t xml:space="preserve"> 6(2):</w:t>
      </w:r>
      <w:r w:rsidR="00A3033E">
        <w:rPr>
          <w:rFonts w:ascii="Times New Roman" w:hAnsi="Times New Roman" w:cs="Times New Roman"/>
          <w:sz w:val="24"/>
          <w:szCs w:val="24"/>
        </w:rPr>
        <w:t xml:space="preserve"> </w:t>
      </w:r>
      <w:r w:rsidRPr="0008064D">
        <w:rPr>
          <w:rFonts w:ascii="Times New Roman" w:hAnsi="Times New Roman" w:cs="Times New Roman"/>
          <w:sz w:val="24"/>
          <w:szCs w:val="24"/>
        </w:rPr>
        <w:t>129</w:t>
      </w:r>
      <w:r w:rsidR="002408D3">
        <w:rPr>
          <w:rFonts w:ascii="Times New Roman" w:hAnsi="Times New Roman" w:cs="Times New Roman"/>
          <w:sz w:val="24"/>
          <w:szCs w:val="24"/>
        </w:rPr>
        <w:t>–</w:t>
      </w:r>
      <w:r w:rsidRPr="0008064D">
        <w:rPr>
          <w:rFonts w:ascii="Times New Roman" w:hAnsi="Times New Roman" w:cs="Times New Roman"/>
          <w:sz w:val="24"/>
          <w:szCs w:val="24"/>
        </w:rPr>
        <w:t>139.</w:t>
      </w:r>
    </w:p>
    <w:p w14:paraId="18682047" w14:textId="491B4793"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lastRenderedPageBreak/>
        <w:t>Cheng</w:t>
      </w:r>
      <w:r w:rsidR="00A3033E">
        <w:rPr>
          <w:rFonts w:ascii="Times New Roman" w:hAnsi="Times New Roman" w:cs="Times New Roman"/>
          <w:sz w:val="24"/>
          <w:szCs w:val="24"/>
        </w:rPr>
        <w:t>,</w:t>
      </w:r>
      <w:r w:rsidR="00981E5F" w:rsidRPr="009D26DE">
        <w:rPr>
          <w:rFonts w:ascii="Times New Roman" w:hAnsi="Times New Roman" w:cs="Times New Roman"/>
          <w:sz w:val="24"/>
          <w:szCs w:val="24"/>
        </w:rPr>
        <w:t xml:space="preserve"> D</w:t>
      </w:r>
      <w:r w:rsidR="00A3033E">
        <w:rPr>
          <w:rFonts w:ascii="Times New Roman" w:hAnsi="Times New Roman" w:cs="Times New Roman"/>
          <w:sz w:val="24"/>
          <w:szCs w:val="24"/>
        </w:rPr>
        <w:t>.</w:t>
      </w:r>
      <w:r w:rsidR="00981E5F" w:rsidRPr="009D26DE">
        <w:rPr>
          <w:rFonts w:ascii="Times New Roman" w:hAnsi="Times New Roman" w:cs="Times New Roman"/>
          <w:sz w:val="24"/>
          <w:szCs w:val="24"/>
        </w:rPr>
        <w:t>L</w:t>
      </w:r>
      <w:r w:rsidR="00A3033E">
        <w:rPr>
          <w:rFonts w:ascii="Times New Roman" w:hAnsi="Times New Roman" w:cs="Times New Roman"/>
          <w:sz w:val="24"/>
          <w:szCs w:val="24"/>
        </w:rPr>
        <w:t>.</w:t>
      </w:r>
      <w:r w:rsidR="00981E5F" w:rsidRPr="009D26DE">
        <w:rPr>
          <w:rFonts w:ascii="Times New Roman" w:hAnsi="Times New Roman" w:cs="Times New Roman"/>
          <w:sz w:val="24"/>
          <w:szCs w:val="24"/>
        </w:rPr>
        <w:t>,</w:t>
      </w:r>
      <w:r w:rsidR="00981E5F">
        <w:rPr>
          <w:rFonts w:ascii="Times New Roman" w:hAnsi="Times New Roman" w:cs="Times New Roman"/>
          <w:sz w:val="24"/>
          <w:szCs w:val="24"/>
        </w:rPr>
        <w:t xml:space="preserve"> Greenberg</w:t>
      </w:r>
      <w:r w:rsidR="00A3033E">
        <w:rPr>
          <w:rFonts w:ascii="Times New Roman" w:hAnsi="Times New Roman" w:cs="Times New Roman"/>
          <w:sz w:val="24"/>
          <w:szCs w:val="24"/>
        </w:rPr>
        <w:t>,</w:t>
      </w:r>
      <w:r w:rsidR="00981E5F" w:rsidRPr="009D26DE">
        <w:rPr>
          <w:rFonts w:ascii="Times New Roman" w:hAnsi="Times New Roman" w:cs="Times New Roman"/>
          <w:sz w:val="24"/>
          <w:szCs w:val="24"/>
        </w:rPr>
        <w:t xml:space="preserve"> P</w:t>
      </w:r>
      <w:r w:rsidR="00A3033E">
        <w:rPr>
          <w:rFonts w:ascii="Times New Roman" w:hAnsi="Times New Roman" w:cs="Times New Roman"/>
          <w:sz w:val="24"/>
          <w:szCs w:val="24"/>
        </w:rPr>
        <w:t>.</w:t>
      </w:r>
      <w:r w:rsidR="00981E5F" w:rsidRPr="009D26DE">
        <w:rPr>
          <w:rFonts w:ascii="Times New Roman" w:hAnsi="Times New Roman" w:cs="Times New Roman"/>
          <w:sz w:val="24"/>
          <w:szCs w:val="24"/>
        </w:rPr>
        <w:t>B</w:t>
      </w:r>
      <w:r w:rsidR="00A3033E">
        <w:rPr>
          <w:rFonts w:ascii="Times New Roman" w:hAnsi="Times New Roman" w:cs="Times New Roman"/>
          <w:sz w:val="24"/>
          <w:szCs w:val="24"/>
        </w:rPr>
        <w:t>.</w:t>
      </w:r>
      <w:r w:rsidR="00981E5F" w:rsidRPr="009D26DE">
        <w:rPr>
          <w:rFonts w:ascii="Times New Roman" w:hAnsi="Times New Roman" w:cs="Times New Roman"/>
          <w:sz w:val="24"/>
          <w:szCs w:val="24"/>
        </w:rPr>
        <w:t xml:space="preserve">, </w:t>
      </w:r>
      <w:r w:rsidR="00A3033E">
        <w:rPr>
          <w:rFonts w:ascii="Times New Roman" w:hAnsi="Times New Roman" w:cs="Times New Roman"/>
          <w:sz w:val="24"/>
          <w:szCs w:val="24"/>
        </w:rPr>
        <w:t>and D.A.</w:t>
      </w:r>
      <w:r w:rsidR="00981E5F">
        <w:rPr>
          <w:rFonts w:ascii="Times New Roman" w:hAnsi="Times New Roman" w:cs="Times New Roman"/>
          <w:sz w:val="24"/>
          <w:szCs w:val="24"/>
        </w:rPr>
        <w:t xml:space="preserve"> </w:t>
      </w:r>
      <w:proofErr w:type="spellStart"/>
      <w:r w:rsidR="00981E5F">
        <w:rPr>
          <w:rFonts w:ascii="Times New Roman" w:hAnsi="Times New Roman" w:cs="Times New Roman"/>
          <w:sz w:val="24"/>
          <w:szCs w:val="24"/>
        </w:rPr>
        <w:t>Borton</w:t>
      </w:r>
      <w:proofErr w:type="spellEnd"/>
      <w:r w:rsidR="00981E5F">
        <w:rPr>
          <w:rFonts w:ascii="Times New Roman" w:hAnsi="Times New Roman" w:cs="Times New Roman"/>
          <w:sz w:val="24"/>
          <w:szCs w:val="24"/>
        </w:rPr>
        <w:t xml:space="preserve">. 2017. Advances in retinal prosthetic research: A systematic review of engineering and clinical characteristics of current prosthetic initiatives. </w:t>
      </w:r>
      <w:r w:rsidR="00981E5F" w:rsidRPr="00981E5F">
        <w:rPr>
          <w:rFonts w:ascii="Times New Roman" w:hAnsi="Times New Roman" w:cs="Times New Roman"/>
          <w:i/>
          <w:sz w:val="24"/>
          <w:szCs w:val="24"/>
        </w:rPr>
        <w:t>Current Eye Research</w:t>
      </w:r>
      <w:r w:rsidR="00981E5F">
        <w:rPr>
          <w:rFonts w:ascii="Times New Roman" w:hAnsi="Times New Roman" w:cs="Times New Roman"/>
          <w:sz w:val="24"/>
          <w:szCs w:val="24"/>
        </w:rPr>
        <w:t xml:space="preserve"> 42(3):334</w:t>
      </w:r>
      <w:r w:rsidR="002408D3">
        <w:rPr>
          <w:rFonts w:ascii="Times New Roman" w:hAnsi="Times New Roman" w:cs="Times New Roman"/>
          <w:sz w:val="24"/>
          <w:szCs w:val="24"/>
        </w:rPr>
        <w:t>–</w:t>
      </w:r>
      <w:r w:rsidR="00981E5F">
        <w:rPr>
          <w:rFonts w:ascii="Times New Roman" w:hAnsi="Times New Roman" w:cs="Times New Roman"/>
          <w:sz w:val="24"/>
          <w:szCs w:val="24"/>
        </w:rPr>
        <w:t>7.</w:t>
      </w:r>
    </w:p>
    <w:p w14:paraId="6DAAF17F" w14:textId="7978247D" w:rsidR="00CE4313"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Cohrs</w:t>
      </w:r>
      <w:r w:rsidR="00DF0731">
        <w:rPr>
          <w:rFonts w:ascii="Times New Roman" w:hAnsi="Times New Roman" w:cs="Times New Roman"/>
          <w:sz w:val="24"/>
          <w:szCs w:val="24"/>
        </w:rPr>
        <w:t>,</w:t>
      </w:r>
      <w:r w:rsidR="008F0589" w:rsidRPr="009D26DE">
        <w:rPr>
          <w:rFonts w:ascii="Times New Roman" w:hAnsi="Times New Roman" w:cs="Times New Roman"/>
          <w:sz w:val="24"/>
          <w:szCs w:val="24"/>
        </w:rPr>
        <w:t xml:space="preserve"> N</w:t>
      </w:r>
      <w:r w:rsidR="00DF0731">
        <w:rPr>
          <w:rFonts w:ascii="Times New Roman" w:hAnsi="Times New Roman" w:cs="Times New Roman"/>
          <w:sz w:val="24"/>
          <w:szCs w:val="24"/>
        </w:rPr>
        <w:t>.</w:t>
      </w:r>
      <w:r w:rsidR="008F0589" w:rsidRPr="009D26DE">
        <w:rPr>
          <w:rFonts w:ascii="Times New Roman" w:hAnsi="Times New Roman" w:cs="Times New Roman"/>
          <w:sz w:val="24"/>
          <w:szCs w:val="24"/>
        </w:rPr>
        <w:t>H</w:t>
      </w:r>
      <w:r w:rsidR="00DF0731">
        <w:rPr>
          <w:rFonts w:ascii="Times New Roman" w:hAnsi="Times New Roman" w:cs="Times New Roman"/>
          <w:sz w:val="24"/>
          <w:szCs w:val="24"/>
        </w:rPr>
        <w:t>.</w:t>
      </w:r>
      <w:r w:rsidR="008F0589" w:rsidRPr="009D26DE">
        <w:rPr>
          <w:rFonts w:ascii="Times New Roman" w:hAnsi="Times New Roman" w:cs="Times New Roman"/>
          <w:sz w:val="24"/>
          <w:szCs w:val="24"/>
        </w:rPr>
        <w:t xml:space="preserve">, </w:t>
      </w:r>
      <w:proofErr w:type="spellStart"/>
      <w:r w:rsidR="00DF0731">
        <w:rPr>
          <w:rFonts w:ascii="Times New Roman" w:hAnsi="Times New Roman" w:cs="Times New Roman"/>
          <w:sz w:val="24"/>
          <w:szCs w:val="24"/>
        </w:rPr>
        <w:t>Petrou</w:t>
      </w:r>
      <w:proofErr w:type="spellEnd"/>
      <w:r w:rsidR="00DF0731">
        <w:rPr>
          <w:rFonts w:ascii="Times New Roman" w:hAnsi="Times New Roman" w:cs="Times New Roman"/>
          <w:sz w:val="24"/>
          <w:szCs w:val="24"/>
        </w:rPr>
        <w:t xml:space="preserve">, A., </w:t>
      </w:r>
      <w:proofErr w:type="spellStart"/>
      <w:r w:rsidR="00DF0731">
        <w:rPr>
          <w:rFonts w:ascii="Times New Roman" w:hAnsi="Times New Roman" w:cs="Times New Roman"/>
          <w:sz w:val="24"/>
          <w:szCs w:val="24"/>
        </w:rPr>
        <w:t>Loepfe</w:t>
      </w:r>
      <w:proofErr w:type="spellEnd"/>
      <w:r w:rsidR="00DF0731">
        <w:rPr>
          <w:rFonts w:ascii="Times New Roman" w:hAnsi="Times New Roman" w:cs="Times New Roman"/>
          <w:sz w:val="24"/>
          <w:szCs w:val="24"/>
        </w:rPr>
        <w:t>, M.,</w:t>
      </w:r>
      <w:r w:rsidR="008F0589">
        <w:rPr>
          <w:rFonts w:ascii="Times New Roman" w:hAnsi="Times New Roman" w:cs="Times New Roman"/>
          <w:sz w:val="24"/>
          <w:szCs w:val="24"/>
        </w:rPr>
        <w:t xml:space="preserve"> et al. 2017. A soft total artificial heart</w:t>
      </w:r>
      <w:r w:rsidR="00282492">
        <w:rPr>
          <w:rFonts w:ascii="Times New Roman" w:hAnsi="Times New Roman" w:cs="Times New Roman"/>
          <w:sz w:val="24"/>
          <w:szCs w:val="24"/>
        </w:rPr>
        <w:t>—</w:t>
      </w:r>
      <w:r w:rsidR="008F0589">
        <w:rPr>
          <w:rFonts w:ascii="Times New Roman" w:hAnsi="Times New Roman" w:cs="Times New Roman"/>
          <w:sz w:val="24"/>
          <w:szCs w:val="24"/>
        </w:rPr>
        <w:t xml:space="preserve">first concept evaluation on a hybrid mock circulation. </w:t>
      </w:r>
      <w:r w:rsidR="008F0589" w:rsidRPr="00A138BB">
        <w:rPr>
          <w:rFonts w:ascii="Times New Roman" w:hAnsi="Times New Roman"/>
          <w:i/>
          <w:sz w:val="24"/>
        </w:rPr>
        <w:t>Artificial Organs</w:t>
      </w:r>
      <w:r w:rsidR="008F0589">
        <w:rPr>
          <w:rFonts w:ascii="Times New Roman" w:hAnsi="Times New Roman" w:cs="Times New Roman"/>
          <w:sz w:val="24"/>
          <w:szCs w:val="24"/>
        </w:rPr>
        <w:t xml:space="preserve"> 41(10):</w:t>
      </w:r>
      <w:r w:rsidR="00DF0731">
        <w:rPr>
          <w:rFonts w:ascii="Times New Roman" w:hAnsi="Times New Roman" w:cs="Times New Roman"/>
          <w:sz w:val="24"/>
          <w:szCs w:val="24"/>
        </w:rPr>
        <w:t xml:space="preserve"> </w:t>
      </w:r>
      <w:r w:rsidR="008F0589">
        <w:rPr>
          <w:rFonts w:ascii="Times New Roman" w:hAnsi="Times New Roman" w:cs="Times New Roman"/>
          <w:sz w:val="24"/>
          <w:szCs w:val="24"/>
        </w:rPr>
        <w:t>948</w:t>
      </w:r>
      <w:r w:rsidR="002408D3">
        <w:rPr>
          <w:rFonts w:ascii="Times New Roman" w:hAnsi="Times New Roman" w:cs="Times New Roman"/>
          <w:sz w:val="24"/>
          <w:szCs w:val="24"/>
        </w:rPr>
        <w:t>–</w:t>
      </w:r>
      <w:r w:rsidR="008F0589">
        <w:rPr>
          <w:rFonts w:ascii="Times New Roman" w:hAnsi="Times New Roman" w:cs="Times New Roman"/>
          <w:sz w:val="24"/>
          <w:szCs w:val="24"/>
        </w:rPr>
        <w:t>58.</w:t>
      </w:r>
    </w:p>
    <w:p w14:paraId="5D395730" w14:textId="111CCE7E" w:rsidR="00CE469C" w:rsidRPr="0008064D" w:rsidRDefault="00CE469C" w:rsidP="00A138BB">
      <w:pPr>
        <w:widowControl w:val="0"/>
        <w:spacing w:after="0" w:line="36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Cordella</w:t>
      </w:r>
      <w:proofErr w:type="spellEnd"/>
      <w:r w:rsidR="00D64F8D">
        <w:rPr>
          <w:rFonts w:ascii="Times New Roman" w:hAnsi="Times New Roman" w:cs="Times New Roman"/>
          <w:sz w:val="24"/>
          <w:szCs w:val="24"/>
        </w:rPr>
        <w:t>,</w:t>
      </w:r>
      <w:r>
        <w:rPr>
          <w:rFonts w:ascii="Times New Roman" w:hAnsi="Times New Roman" w:cs="Times New Roman"/>
          <w:sz w:val="24"/>
          <w:szCs w:val="24"/>
        </w:rPr>
        <w:t xml:space="preserve"> </w:t>
      </w:r>
      <w:r w:rsidR="00F97B14">
        <w:rPr>
          <w:rFonts w:ascii="Times New Roman" w:hAnsi="Times New Roman" w:cs="Times New Roman"/>
          <w:sz w:val="24"/>
          <w:szCs w:val="24"/>
        </w:rPr>
        <w:t>F</w:t>
      </w:r>
      <w:r w:rsidR="00D64F8D">
        <w:rPr>
          <w:rFonts w:ascii="Times New Roman" w:hAnsi="Times New Roman" w:cs="Times New Roman"/>
          <w:sz w:val="24"/>
          <w:szCs w:val="24"/>
        </w:rPr>
        <w:t xml:space="preserve">., </w:t>
      </w:r>
      <w:proofErr w:type="spellStart"/>
      <w:r w:rsidR="00D64F8D">
        <w:rPr>
          <w:rFonts w:ascii="Times New Roman" w:hAnsi="Times New Roman" w:cs="Times New Roman"/>
          <w:sz w:val="24"/>
          <w:szCs w:val="24"/>
        </w:rPr>
        <w:t>Ciancio</w:t>
      </w:r>
      <w:proofErr w:type="spellEnd"/>
      <w:r w:rsidR="00D64F8D">
        <w:rPr>
          <w:rFonts w:ascii="Times New Roman" w:hAnsi="Times New Roman" w:cs="Times New Roman"/>
          <w:sz w:val="24"/>
          <w:szCs w:val="24"/>
        </w:rPr>
        <w:t xml:space="preserve">, A.L, </w:t>
      </w:r>
      <w:proofErr w:type="spellStart"/>
      <w:r w:rsidR="00D64F8D">
        <w:rPr>
          <w:rFonts w:ascii="Times New Roman" w:hAnsi="Times New Roman" w:cs="Times New Roman"/>
          <w:sz w:val="24"/>
          <w:szCs w:val="24"/>
        </w:rPr>
        <w:t>Sacchetti</w:t>
      </w:r>
      <w:proofErr w:type="spellEnd"/>
      <w:r w:rsidR="00D64F8D">
        <w:rPr>
          <w:rFonts w:ascii="Times New Roman" w:hAnsi="Times New Roman" w:cs="Times New Roman"/>
          <w:sz w:val="24"/>
          <w:szCs w:val="24"/>
        </w:rPr>
        <w:t>, R.</w:t>
      </w:r>
      <w:r w:rsidR="00F97B14" w:rsidRPr="009D26DE">
        <w:rPr>
          <w:rFonts w:ascii="Times New Roman" w:hAnsi="Times New Roman" w:cs="Times New Roman"/>
          <w:sz w:val="24"/>
          <w:szCs w:val="24"/>
        </w:rPr>
        <w:t>,</w:t>
      </w:r>
      <w:r w:rsidR="00F97B14">
        <w:rPr>
          <w:rFonts w:ascii="Times New Roman" w:hAnsi="Times New Roman" w:cs="Times New Roman"/>
          <w:sz w:val="24"/>
          <w:szCs w:val="24"/>
        </w:rPr>
        <w:t xml:space="preserve"> et al. </w:t>
      </w:r>
      <w:r>
        <w:rPr>
          <w:rFonts w:ascii="Times New Roman" w:hAnsi="Times New Roman" w:cs="Times New Roman"/>
          <w:sz w:val="24"/>
          <w:szCs w:val="24"/>
        </w:rPr>
        <w:t>2016</w:t>
      </w:r>
      <w:r w:rsidR="00F97B14">
        <w:rPr>
          <w:rFonts w:ascii="Times New Roman" w:hAnsi="Times New Roman" w:cs="Times New Roman"/>
          <w:sz w:val="24"/>
          <w:szCs w:val="24"/>
        </w:rPr>
        <w:t xml:space="preserve">. Literature review on needs of upper limb prosthesis users. </w:t>
      </w:r>
      <w:r w:rsidR="00F97B14" w:rsidRPr="00F97B14">
        <w:rPr>
          <w:rFonts w:ascii="Times New Roman" w:hAnsi="Times New Roman" w:cs="Times New Roman"/>
          <w:i/>
          <w:sz w:val="24"/>
          <w:szCs w:val="24"/>
        </w:rPr>
        <w:t xml:space="preserve">Frontiers in Neuroscience </w:t>
      </w:r>
      <w:r w:rsidR="00F97B14">
        <w:rPr>
          <w:rFonts w:ascii="Times New Roman" w:hAnsi="Times New Roman" w:cs="Times New Roman"/>
          <w:sz w:val="24"/>
          <w:szCs w:val="24"/>
        </w:rPr>
        <w:t>10:</w:t>
      </w:r>
      <w:r w:rsidR="00D64F8D">
        <w:rPr>
          <w:rFonts w:ascii="Times New Roman" w:hAnsi="Times New Roman" w:cs="Times New Roman"/>
          <w:sz w:val="24"/>
          <w:szCs w:val="24"/>
        </w:rPr>
        <w:t xml:space="preserve"> </w:t>
      </w:r>
      <w:r w:rsidR="00F97B14">
        <w:rPr>
          <w:rFonts w:ascii="Times New Roman" w:hAnsi="Times New Roman" w:cs="Times New Roman"/>
          <w:sz w:val="24"/>
          <w:szCs w:val="24"/>
        </w:rPr>
        <w:t>209.</w:t>
      </w:r>
    </w:p>
    <w:p w14:paraId="51FF8DB2" w14:textId="0BBD43C9" w:rsidR="00CE4313"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Couto</w:t>
      </w:r>
      <w:r w:rsidR="00A23CB6">
        <w:rPr>
          <w:rFonts w:ascii="Times New Roman" w:hAnsi="Times New Roman" w:cs="Times New Roman"/>
          <w:sz w:val="24"/>
          <w:szCs w:val="24"/>
        </w:rPr>
        <w:t>,</w:t>
      </w:r>
      <w:r w:rsidR="00EB77B6">
        <w:rPr>
          <w:rFonts w:ascii="Times New Roman" w:hAnsi="Times New Roman" w:cs="Times New Roman"/>
          <w:sz w:val="24"/>
          <w:szCs w:val="24"/>
        </w:rPr>
        <w:t xml:space="preserve"> B</w:t>
      </w:r>
      <w:r w:rsidR="00A23CB6">
        <w:rPr>
          <w:rFonts w:ascii="Times New Roman" w:hAnsi="Times New Roman" w:cs="Times New Roman"/>
          <w:sz w:val="24"/>
          <w:szCs w:val="24"/>
        </w:rPr>
        <w:t xml:space="preserve">., Salles, A., </w:t>
      </w:r>
      <w:proofErr w:type="spellStart"/>
      <w:r w:rsidR="00A23CB6">
        <w:rPr>
          <w:rFonts w:ascii="Times New Roman" w:hAnsi="Times New Roman" w:cs="Times New Roman"/>
          <w:sz w:val="24"/>
          <w:szCs w:val="24"/>
        </w:rPr>
        <w:t>Sedeno</w:t>
      </w:r>
      <w:proofErr w:type="spellEnd"/>
      <w:r w:rsidR="00A23CB6">
        <w:rPr>
          <w:rFonts w:ascii="Times New Roman" w:hAnsi="Times New Roman" w:cs="Times New Roman"/>
          <w:sz w:val="24"/>
          <w:szCs w:val="24"/>
        </w:rPr>
        <w:t>, L.</w:t>
      </w:r>
      <w:r w:rsidR="00EB77B6" w:rsidRPr="009D26DE">
        <w:rPr>
          <w:rFonts w:ascii="Times New Roman" w:hAnsi="Times New Roman" w:cs="Times New Roman"/>
          <w:sz w:val="24"/>
          <w:szCs w:val="24"/>
        </w:rPr>
        <w:t>,</w:t>
      </w:r>
      <w:r w:rsidR="00EB77B6">
        <w:rPr>
          <w:rFonts w:ascii="Times New Roman" w:hAnsi="Times New Roman" w:cs="Times New Roman"/>
          <w:sz w:val="24"/>
          <w:szCs w:val="24"/>
        </w:rPr>
        <w:t xml:space="preserve"> et al. 2017. The man who feels two hearts: the different pathways of </w:t>
      </w:r>
      <w:proofErr w:type="spellStart"/>
      <w:r w:rsidR="00EB77B6">
        <w:rPr>
          <w:rFonts w:ascii="Times New Roman" w:hAnsi="Times New Roman" w:cs="Times New Roman"/>
          <w:sz w:val="24"/>
          <w:szCs w:val="24"/>
        </w:rPr>
        <w:t>interoception</w:t>
      </w:r>
      <w:proofErr w:type="spellEnd"/>
      <w:r w:rsidR="00EB77B6">
        <w:rPr>
          <w:rFonts w:ascii="Times New Roman" w:hAnsi="Times New Roman" w:cs="Times New Roman"/>
          <w:sz w:val="24"/>
          <w:szCs w:val="24"/>
        </w:rPr>
        <w:t xml:space="preserve">. </w:t>
      </w:r>
      <w:r w:rsidR="00EB77B6" w:rsidRPr="00EB77B6">
        <w:rPr>
          <w:rFonts w:ascii="Times New Roman" w:hAnsi="Times New Roman" w:cs="Times New Roman"/>
          <w:i/>
          <w:sz w:val="24"/>
          <w:szCs w:val="24"/>
        </w:rPr>
        <w:t>SCAN</w:t>
      </w:r>
      <w:r w:rsidR="00F97B14">
        <w:rPr>
          <w:rFonts w:ascii="Times New Roman" w:hAnsi="Times New Roman" w:cs="Times New Roman"/>
          <w:sz w:val="24"/>
          <w:szCs w:val="24"/>
        </w:rPr>
        <w:t xml:space="preserve"> 9:</w:t>
      </w:r>
      <w:r w:rsidR="00EB77B6">
        <w:rPr>
          <w:rFonts w:ascii="Times New Roman" w:hAnsi="Times New Roman" w:cs="Times New Roman"/>
          <w:sz w:val="24"/>
          <w:szCs w:val="24"/>
        </w:rPr>
        <w:t>1253</w:t>
      </w:r>
      <w:r w:rsidR="002408D3">
        <w:rPr>
          <w:rFonts w:ascii="Times New Roman" w:hAnsi="Times New Roman" w:cs="Times New Roman"/>
          <w:sz w:val="24"/>
          <w:szCs w:val="24"/>
        </w:rPr>
        <w:t>–</w:t>
      </w:r>
      <w:r w:rsidR="00EB77B6">
        <w:rPr>
          <w:rFonts w:ascii="Times New Roman" w:hAnsi="Times New Roman" w:cs="Times New Roman"/>
          <w:sz w:val="24"/>
          <w:szCs w:val="24"/>
        </w:rPr>
        <w:t>60.</w:t>
      </w:r>
    </w:p>
    <w:p w14:paraId="73937324" w14:textId="02AC9C44" w:rsidR="00A02C9D" w:rsidRPr="0008064D" w:rsidRDefault="00A02C9D"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 xml:space="preserve">De </w:t>
      </w:r>
      <w:proofErr w:type="spellStart"/>
      <w:r w:rsidRPr="0008064D">
        <w:rPr>
          <w:rFonts w:ascii="Times New Roman" w:hAnsi="Times New Roman" w:cs="Times New Roman"/>
          <w:sz w:val="24"/>
          <w:szCs w:val="24"/>
        </w:rPr>
        <w:t>Preester</w:t>
      </w:r>
      <w:proofErr w:type="spellEnd"/>
      <w:r w:rsidR="00707DE5">
        <w:rPr>
          <w:rFonts w:ascii="Times New Roman" w:hAnsi="Times New Roman" w:cs="Times New Roman"/>
          <w:sz w:val="24"/>
          <w:szCs w:val="24"/>
        </w:rPr>
        <w:t>,</w:t>
      </w:r>
      <w:r w:rsidRPr="0008064D">
        <w:rPr>
          <w:rFonts w:ascii="Times New Roman" w:hAnsi="Times New Roman" w:cs="Times New Roman"/>
          <w:sz w:val="24"/>
          <w:szCs w:val="24"/>
        </w:rPr>
        <w:t xml:space="preserve"> H</w:t>
      </w:r>
      <w:r w:rsidR="00707DE5">
        <w:rPr>
          <w:rFonts w:ascii="Times New Roman" w:hAnsi="Times New Roman" w:cs="Times New Roman"/>
          <w:sz w:val="24"/>
          <w:szCs w:val="24"/>
        </w:rPr>
        <w:t>.</w:t>
      </w:r>
      <w:r w:rsidRPr="009D26DE">
        <w:rPr>
          <w:rFonts w:ascii="Times New Roman" w:hAnsi="Times New Roman" w:cs="Times New Roman"/>
          <w:sz w:val="24"/>
          <w:szCs w:val="24"/>
        </w:rPr>
        <w:t xml:space="preserve">, </w:t>
      </w:r>
      <w:r w:rsidR="00707DE5">
        <w:rPr>
          <w:rFonts w:ascii="Times New Roman" w:hAnsi="Times New Roman" w:cs="Times New Roman"/>
          <w:sz w:val="24"/>
          <w:szCs w:val="24"/>
        </w:rPr>
        <w:t>and M.</w:t>
      </w:r>
      <w:r w:rsidRPr="0008064D">
        <w:rPr>
          <w:rFonts w:ascii="Times New Roman" w:hAnsi="Times New Roman" w:cs="Times New Roman"/>
          <w:sz w:val="24"/>
          <w:szCs w:val="24"/>
        </w:rPr>
        <w:t xml:space="preserve"> </w:t>
      </w:r>
      <w:proofErr w:type="spellStart"/>
      <w:r w:rsidRPr="0008064D">
        <w:rPr>
          <w:rFonts w:ascii="Times New Roman" w:hAnsi="Times New Roman" w:cs="Times New Roman"/>
          <w:sz w:val="24"/>
          <w:szCs w:val="24"/>
        </w:rPr>
        <w:t>Tsakiris</w:t>
      </w:r>
      <w:proofErr w:type="spellEnd"/>
      <w:r w:rsidRPr="0008064D">
        <w:rPr>
          <w:rFonts w:ascii="Times New Roman" w:hAnsi="Times New Roman" w:cs="Times New Roman"/>
          <w:sz w:val="24"/>
          <w:szCs w:val="24"/>
        </w:rPr>
        <w:t xml:space="preserve">. 2009. Body-extension versus body-incorporation: Is there a need for a body-model? </w:t>
      </w:r>
      <w:r w:rsidRPr="009D26DE">
        <w:rPr>
          <w:rFonts w:ascii="Times New Roman" w:hAnsi="Times New Roman" w:cs="Times New Roman"/>
          <w:i/>
          <w:sz w:val="24"/>
          <w:szCs w:val="24"/>
        </w:rPr>
        <w:t>Phenom</w:t>
      </w:r>
      <w:r w:rsidR="00707DE5">
        <w:rPr>
          <w:rFonts w:ascii="Times New Roman" w:hAnsi="Times New Roman" w:cs="Times New Roman"/>
          <w:i/>
          <w:sz w:val="24"/>
          <w:szCs w:val="24"/>
        </w:rPr>
        <w:t>enology and the</w:t>
      </w:r>
      <w:r w:rsidRPr="009D26DE">
        <w:rPr>
          <w:rFonts w:ascii="Times New Roman" w:hAnsi="Times New Roman" w:cs="Times New Roman"/>
          <w:i/>
          <w:sz w:val="24"/>
          <w:szCs w:val="24"/>
        </w:rPr>
        <w:t xml:space="preserve"> Cog</w:t>
      </w:r>
      <w:r w:rsidR="00707DE5">
        <w:rPr>
          <w:rFonts w:ascii="Times New Roman" w:hAnsi="Times New Roman" w:cs="Times New Roman"/>
          <w:i/>
          <w:sz w:val="24"/>
          <w:szCs w:val="24"/>
        </w:rPr>
        <w:t>nitive</w:t>
      </w:r>
      <w:r w:rsidRPr="009D26DE">
        <w:rPr>
          <w:rFonts w:ascii="Times New Roman" w:hAnsi="Times New Roman" w:cs="Times New Roman"/>
          <w:i/>
          <w:sz w:val="24"/>
          <w:szCs w:val="24"/>
        </w:rPr>
        <w:t xml:space="preserve"> Sci</w:t>
      </w:r>
      <w:r w:rsidR="00707DE5">
        <w:rPr>
          <w:rFonts w:ascii="Times New Roman" w:hAnsi="Times New Roman" w:cs="Times New Roman"/>
          <w:i/>
          <w:sz w:val="24"/>
          <w:szCs w:val="24"/>
        </w:rPr>
        <w:t>ences</w:t>
      </w:r>
      <w:r w:rsidRPr="0008064D">
        <w:rPr>
          <w:rFonts w:ascii="Times New Roman" w:hAnsi="Times New Roman" w:cs="Times New Roman"/>
          <w:sz w:val="24"/>
          <w:szCs w:val="24"/>
        </w:rPr>
        <w:t xml:space="preserve"> 8</w:t>
      </w:r>
      <w:r w:rsidR="00707DE5">
        <w:rPr>
          <w:rFonts w:ascii="Times New Roman" w:hAnsi="Times New Roman" w:cs="Times New Roman"/>
          <w:sz w:val="24"/>
          <w:szCs w:val="24"/>
        </w:rPr>
        <w:t>(3)</w:t>
      </w:r>
      <w:r w:rsidRPr="009D26DE">
        <w:rPr>
          <w:rFonts w:ascii="Times New Roman" w:hAnsi="Times New Roman" w:cs="Times New Roman"/>
          <w:sz w:val="24"/>
          <w:szCs w:val="24"/>
        </w:rPr>
        <w:t>:</w:t>
      </w:r>
      <w:r w:rsidR="00707DE5">
        <w:rPr>
          <w:rFonts w:ascii="Times New Roman" w:hAnsi="Times New Roman" w:cs="Times New Roman"/>
          <w:sz w:val="24"/>
          <w:szCs w:val="24"/>
        </w:rPr>
        <w:t xml:space="preserve"> </w:t>
      </w:r>
      <w:r w:rsidRPr="0008064D">
        <w:rPr>
          <w:rFonts w:ascii="Times New Roman" w:hAnsi="Times New Roman" w:cs="Times New Roman"/>
          <w:sz w:val="24"/>
          <w:szCs w:val="24"/>
        </w:rPr>
        <w:t>307-319.</w:t>
      </w:r>
    </w:p>
    <w:p w14:paraId="13B725E7" w14:textId="77777777" w:rsidR="009667FD" w:rsidRPr="00444A3F" w:rsidRDefault="009667FD" w:rsidP="00AE0E04">
      <w:pPr>
        <w:spacing w:after="0" w:line="360" w:lineRule="auto"/>
        <w:ind w:left="284" w:hanging="284"/>
        <w:rPr>
          <w:rFonts w:ascii="Times New Roman" w:hAnsi="Times New Roman" w:cs="Times New Roman"/>
          <w:sz w:val="24"/>
          <w:szCs w:val="24"/>
        </w:rPr>
      </w:pPr>
      <w:r w:rsidRPr="00AE0E04">
        <w:rPr>
          <w:rFonts w:ascii="Times New Roman" w:hAnsi="Times New Roman" w:cs="Times New Roman"/>
          <w:sz w:val="24"/>
          <w:szCs w:val="24"/>
        </w:rPr>
        <w:t xml:space="preserve">De </w:t>
      </w:r>
      <w:proofErr w:type="spellStart"/>
      <w:r w:rsidRPr="00AE0E04">
        <w:rPr>
          <w:rFonts w:ascii="Times New Roman" w:hAnsi="Times New Roman" w:cs="Times New Roman"/>
          <w:sz w:val="24"/>
          <w:szCs w:val="24"/>
        </w:rPr>
        <w:t>Vignemont</w:t>
      </w:r>
      <w:proofErr w:type="spellEnd"/>
      <w:r w:rsidR="00444A3F">
        <w:rPr>
          <w:rFonts w:ascii="Times New Roman" w:hAnsi="Times New Roman" w:cs="Times New Roman"/>
          <w:sz w:val="24"/>
          <w:szCs w:val="24"/>
        </w:rPr>
        <w:t>,</w:t>
      </w:r>
      <w:r w:rsidRPr="00AE0E04">
        <w:rPr>
          <w:rFonts w:ascii="Times New Roman" w:hAnsi="Times New Roman" w:cs="Times New Roman"/>
          <w:sz w:val="24"/>
          <w:szCs w:val="24"/>
        </w:rPr>
        <w:t xml:space="preserve"> F</w:t>
      </w:r>
      <w:r w:rsidR="00CE4313" w:rsidRPr="0008064D">
        <w:rPr>
          <w:rFonts w:ascii="Times New Roman" w:hAnsi="Times New Roman" w:cs="Times New Roman"/>
          <w:sz w:val="24"/>
          <w:szCs w:val="24"/>
        </w:rPr>
        <w:t xml:space="preserve">. 2013. </w:t>
      </w:r>
      <w:r w:rsidRPr="00AE0E04">
        <w:rPr>
          <w:rFonts w:ascii="Times New Roman" w:hAnsi="Times New Roman" w:cs="Times New Roman"/>
          <w:sz w:val="24"/>
          <w:szCs w:val="24"/>
        </w:rPr>
        <w:t xml:space="preserve">The mark of bodily ownership. </w:t>
      </w:r>
      <w:r w:rsidRPr="00AE0E04">
        <w:rPr>
          <w:rFonts w:ascii="Times New Roman" w:hAnsi="Times New Roman" w:cs="Times New Roman"/>
          <w:i/>
          <w:sz w:val="24"/>
          <w:szCs w:val="24"/>
        </w:rPr>
        <w:t>Analysis</w:t>
      </w:r>
      <w:r w:rsidRPr="00AE0E04">
        <w:rPr>
          <w:rFonts w:ascii="Times New Roman" w:hAnsi="Times New Roman" w:cs="Times New Roman"/>
          <w:sz w:val="24"/>
          <w:szCs w:val="24"/>
        </w:rPr>
        <w:t xml:space="preserve"> 73(4):</w:t>
      </w:r>
      <w:r w:rsidR="00444A3F">
        <w:rPr>
          <w:rFonts w:ascii="Times New Roman" w:hAnsi="Times New Roman" w:cs="Times New Roman"/>
          <w:sz w:val="24"/>
          <w:szCs w:val="24"/>
        </w:rPr>
        <w:t xml:space="preserve"> </w:t>
      </w:r>
      <w:r w:rsidRPr="00AE0E04">
        <w:rPr>
          <w:rFonts w:ascii="Times New Roman" w:hAnsi="Times New Roman" w:cs="Times New Roman"/>
          <w:sz w:val="24"/>
          <w:szCs w:val="24"/>
        </w:rPr>
        <w:t>643-651.</w:t>
      </w:r>
    </w:p>
    <w:p w14:paraId="7435C995" w14:textId="77777777" w:rsidR="00977CA3" w:rsidRPr="009D26DE" w:rsidRDefault="00977CA3" w:rsidP="009D26DE">
      <w:pPr>
        <w:widowControl w:val="0"/>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Vignemont</w:t>
      </w:r>
      <w:proofErr w:type="spellEnd"/>
      <w:r w:rsidR="00E159A9">
        <w:rPr>
          <w:rFonts w:ascii="Times New Roman" w:hAnsi="Times New Roman" w:cs="Times New Roman"/>
          <w:sz w:val="24"/>
          <w:szCs w:val="24"/>
        </w:rPr>
        <w:t>,</w:t>
      </w:r>
      <w:r>
        <w:rPr>
          <w:rFonts w:ascii="Times New Roman" w:hAnsi="Times New Roman" w:cs="Times New Roman"/>
          <w:sz w:val="24"/>
          <w:szCs w:val="24"/>
        </w:rPr>
        <w:t xml:space="preserve"> F</w:t>
      </w:r>
      <w:r w:rsidR="00E159A9">
        <w:rPr>
          <w:rFonts w:ascii="Times New Roman" w:hAnsi="Times New Roman" w:cs="Times New Roman"/>
          <w:sz w:val="24"/>
          <w:szCs w:val="24"/>
        </w:rPr>
        <w:t>.</w:t>
      </w:r>
      <w:r>
        <w:rPr>
          <w:rFonts w:ascii="Times New Roman" w:hAnsi="Times New Roman" w:cs="Times New Roman"/>
          <w:sz w:val="24"/>
          <w:szCs w:val="24"/>
        </w:rPr>
        <w:t xml:space="preserve">, </w:t>
      </w:r>
      <w:r w:rsidR="00E159A9">
        <w:rPr>
          <w:rFonts w:ascii="Times New Roman" w:hAnsi="Times New Roman" w:cs="Times New Roman"/>
          <w:sz w:val="24"/>
          <w:szCs w:val="24"/>
        </w:rPr>
        <w:t xml:space="preserve">and A. </w:t>
      </w:r>
      <w:proofErr w:type="spellStart"/>
      <w:r w:rsidR="00E159A9">
        <w:rPr>
          <w:rFonts w:ascii="Times New Roman" w:hAnsi="Times New Roman" w:cs="Times New Roman"/>
          <w:sz w:val="24"/>
          <w:szCs w:val="24"/>
        </w:rPr>
        <w:t>Farne</w:t>
      </w:r>
      <w:proofErr w:type="spellEnd"/>
      <w:r>
        <w:rPr>
          <w:rFonts w:ascii="Times New Roman" w:hAnsi="Times New Roman" w:cs="Times New Roman"/>
          <w:sz w:val="24"/>
          <w:szCs w:val="24"/>
        </w:rPr>
        <w:t xml:space="preserve">. 2011. Widening the body to rubber hands and tools: What’s the difference? </w:t>
      </w:r>
      <w:r w:rsidRPr="00AE0E04">
        <w:rPr>
          <w:rFonts w:ascii="Times New Roman" w:hAnsi="Times New Roman" w:cs="Times New Roman"/>
          <w:i/>
          <w:sz w:val="24"/>
          <w:szCs w:val="24"/>
        </w:rPr>
        <w:t xml:space="preserve">Revue de </w:t>
      </w:r>
      <w:proofErr w:type="spellStart"/>
      <w:r w:rsidRPr="00AE0E04">
        <w:rPr>
          <w:rFonts w:ascii="Times New Roman" w:hAnsi="Times New Roman" w:cs="Times New Roman"/>
          <w:i/>
          <w:sz w:val="24"/>
          <w:szCs w:val="24"/>
        </w:rPr>
        <w:t>Neuropsychologie</w:t>
      </w:r>
      <w:proofErr w:type="spellEnd"/>
      <w:r>
        <w:rPr>
          <w:rFonts w:ascii="Times New Roman" w:hAnsi="Times New Roman" w:cs="Times New Roman"/>
          <w:sz w:val="24"/>
          <w:szCs w:val="24"/>
        </w:rPr>
        <w:t xml:space="preserve"> 3(2):203-211.</w:t>
      </w:r>
    </w:p>
    <w:p w14:paraId="3EA94976" w14:textId="57F31262"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Finch</w:t>
      </w:r>
      <w:r w:rsidR="00B16887">
        <w:rPr>
          <w:rFonts w:ascii="Times New Roman" w:hAnsi="Times New Roman" w:cs="Times New Roman"/>
          <w:sz w:val="24"/>
          <w:szCs w:val="24"/>
        </w:rPr>
        <w:t>,</w:t>
      </w:r>
      <w:r w:rsidRPr="009D26DE">
        <w:rPr>
          <w:rFonts w:ascii="Times New Roman" w:hAnsi="Times New Roman" w:cs="Times New Roman"/>
          <w:sz w:val="24"/>
          <w:szCs w:val="24"/>
        </w:rPr>
        <w:t xml:space="preserve"> </w:t>
      </w:r>
      <w:r w:rsidR="00211280" w:rsidRPr="009D26DE">
        <w:rPr>
          <w:rFonts w:ascii="Times New Roman" w:hAnsi="Times New Roman" w:cs="Times New Roman"/>
          <w:sz w:val="24"/>
          <w:szCs w:val="24"/>
        </w:rPr>
        <w:t>J</w:t>
      </w:r>
      <w:r w:rsidR="00B16887">
        <w:rPr>
          <w:rFonts w:ascii="Times New Roman" w:hAnsi="Times New Roman" w:cs="Times New Roman"/>
          <w:sz w:val="24"/>
          <w:szCs w:val="24"/>
        </w:rPr>
        <w:t>.</w:t>
      </w:r>
      <w:r w:rsidR="00211280" w:rsidRPr="009D26DE">
        <w:rPr>
          <w:rFonts w:ascii="Times New Roman" w:hAnsi="Times New Roman" w:cs="Times New Roman"/>
          <w:sz w:val="24"/>
          <w:szCs w:val="24"/>
        </w:rPr>
        <w:t>L</w:t>
      </w:r>
      <w:r w:rsidR="00B16887">
        <w:rPr>
          <w:rFonts w:ascii="Times New Roman" w:hAnsi="Times New Roman" w:cs="Times New Roman"/>
          <w:sz w:val="24"/>
          <w:szCs w:val="24"/>
        </w:rPr>
        <w:t>.</w:t>
      </w:r>
      <w:r w:rsidR="00211280" w:rsidRPr="009D26DE">
        <w:rPr>
          <w:rFonts w:ascii="Times New Roman" w:hAnsi="Times New Roman" w:cs="Times New Roman"/>
          <w:sz w:val="24"/>
          <w:szCs w:val="24"/>
        </w:rPr>
        <w:t>,</w:t>
      </w:r>
      <w:r w:rsidR="00211280">
        <w:rPr>
          <w:rFonts w:ascii="Times New Roman" w:hAnsi="Times New Roman" w:cs="Times New Roman"/>
          <w:sz w:val="24"/>
          <w:szCs w:val="24"/>
        </w:rPr>
        <w:t xml:space="preserve"> Heath</w:t>
      </w:r>
      <w:r w:rsidR="00B16887">
        <w:rPr>
          <w:rFonts w:ascii="Times New Roman" w:hAnsi="Times New Roman" w:cs="Times New Roman"/>
          <w:sz w:val="24"/>
          <w:szCs w:val="24"/>
        </w:rPr>
        <w:t>,</w:t>
      </w:r>
      <w:r w:rsidR="00211280" w:rsidRPr="009D26DE">
        <w:rPr>
          <w:rFonts w:ascii="Times New Roman" w:hAnsi="Times New Roman" w:cs="Times New Roman"/>
          <w:sz w:val="24"/>
          <w:szCs w:val="24"/>
        </w:rPr>
        <w:t xml:space="preserve"> G</w:t>
      </w:r>
      <w:r w:rsidR="00B16887">
        <w:rPr>
          <w:rFonts w:ascii="Times New Roman" w:hAnsi="Times New Roman" w:cs="Times New Roman"/>
          <w:sz w:val="24"/>
          <w:szCs w:val="24"/>
        </w:rPr>
        <w:t>.</w:t>
      </w:r>
      <w:r w:rsidR="00211280" w:rsidRPr="009D26DE">
        <w:rPr>
          <w:rFonts w:ascii="Times New Roman" w:hAnsi="Times New Roman" w:cs="Times New Roman"/>
          <w:sz w:val="24"/>
          <w:szCs w:val="24"/>
        </w:rPr>
        <w:t>H</w:t>
      </w:r>
      <w:r w:rsidR="00B16887">
        <w:rPr>
          <w:rFonts w:ascii="Times New Roman" w:hAnsi="Times New Roman" w:cs="Times New Roman"/>
          <w:sz w:val="24"/>
          <w:szCs w:val="24"/>
        </w:rPr>
        <w:t>.</w:t>
      </w:r>
      <w:r w:rsidR="00211280" w:rsidRPr="009D26DE">
        <w:rPr>
          <w:rFonts w:ascii="Times New Roman" w:hAnsi="Times New Roman" w:cs="Times New Roman"/>
          <w:sz w:val="24"/>
          <w:szCs w:val="24"/>
        </w:rPr>
        <w:t>,</w:t>
      </w:r>
      <w:r w:rsidR="00211280">
        <w:rPr>
          <w:rFonts w:ascii="Times New Roman" w:hAnsi="Times New Roman" w:cs="Times New Roman"/>
          <w:sz w:val="24"/>
          <w:szCs w:val="24"/>
        </w:rPr>
        <w:t xml:space="preserve"> David</w:t>
      </w:r>
      <w:r w:rsidR="00B16887">
        <w:rPr>
          <w:rFonts w:ascii="Times New Roman" w:hAnsi="Times New Roman" w:cs="Times New Roman"/>
          <w:sz w:val="24"/>
          <w:szCs w:val="24"/>
        </w:rPr>
        <w:t>,</w:t>
      </w:r>
      <w:r w:rsidR="00211280" w:rsidRPr="009D26DE">
        <w:rPr>
          <w:rFonts w:ascii="Times New Roman" w:hAnsi="Times New Roman" w:cs="Times New Roman"/>
          <w:sz w:val="24"/>
          <w:szCs w:val="24"/>
        </w:rPr>
        <w:t xml:space="preserve"> A</w:t>
      </w:r>
      <w:r w:rsidR="00B16887">
        <w:rPr>
          <w:rFonts w:ascii="Times New Roman" w:hAnsi="Times New Roman" w:cs="Times New Roman"/>
          <w:sz w:val="24"/>
          <w:szCs w:val="24"/>
        </w:rPr>
        <w:t>.</w:t>
      </w:r>
      <w:r w:rsidR="00211280" w:rsidRPr="009D26DE">
        <w:rPr>
          <w:rFonts w:ascii="Times New Roman" w:hAnsi="Times New Roman" w:cs="Times New Roman"/>
          <w:sz w:val="24"/>
          <w:szCs w:val="24"/>
        </w:rPr>
        <w:t>R</w:t>
      </w:r>
      <w:r w:rsidR="00B16887">
        <w:rPr>
          <w:rFonts w:ascii="Times New Roman" w:hAnsi="Times New Roman" w:cs="Times New Roman"/>
          <w:sz w:val="24"/>
          <w:szCs w:val="24"/>
        </w:rPr>
        <w:t>.</w:t>
      </w:r>
      <w:r w:rsidR="00211280" w:rsidRPr="009D26DE">
        <w:rPr>
          <w:rFonts w:ascii="Times New Roman" w:hAnsi="Times New Roman" w:cs="Times New Roman"/>
          <w:sz w:val="24"/>
          <w:szCs w:val="24"/>
        </w:rPr>
        <w:t xml:space="preserve">, </w:t>
      </w:r>
      <w:r w:rsidR="00B16887">
        <w:rPr>
          <w:rFonts w:ascii="Times New Roman" w:hAnsi="Times New Roman" w:cs="Times New Roman"/>
          <w:sz w:val="24"/>
          <w:szCs w:val="24"/>
        </w:rPr>
        <w:t>and J.</w:t>
      </w:r>
      <w:r w:rsidR="00211280">
        <w:rPr>
          <w:rFonts w:ascii="Times New Roman" w:hAnsi="Times New Roman" w:cs="Times New Roman"/>
          <w:sz w:val="24"/>
          <w:szCs w:val="24"/>
        </w:rPr>
        <w:t xml:space="preserve"> Kulkarni. 2012. Biomechanical assessment of two artificial big toe restorations from Ancient Egypt and their significance to the history of prosthetics. </w:t>
      </w:r>
      <w:r w:rsidR="00211280" w:rsidRPr="00221C2B">
        <w:rPr>
          <w:rFonts w:ascii="Times New Roman" w:hAnsi="Times New Roman" w:cs="Times New Roman"/>
          <w:i/>
          <w:sz w:val="24"/>
          <w:szCs w:val="24"/>
        </w:rPr>
        <w:t>JPO Journal of Prosthetics and</w:t>
      </w:r>
      <w:r w:rsidR="000657D7" w:rsidRPr="00221C2B">
        <w:rPr>
          <w:rFonts w:ascii="Times New Roman" w:hAnsi="Times New Roman" w:cs="Times New Roman"/>
          <w:i/>
          <w:sz w:val="24"/>
          <w:szCs w:val="24"/>
        </w:rPr>
        <w:t xml:space="preserve"> Orthotics</w:t>
      </w:r>
      <w:r w:rsidR="000657D7">
        <w:rPr>
          <w:rFonts w:ascii="Times New Roman" w:hAnsi="Times New Roman" w:cs="Times New Roman"/>
          <w:sz w:val="24"/>
          <w:szCs w:val="24"/>
        </w:rPr>
        <w:t xml:space="preserve"> 24(4):</w:t>
      </w:r>
      <w:r w:rsidR="00211280">
        <w:rPr>
          <w:rFonts w:ascii="Times New Roman" w:hAnsi="Times New Roman" w:cs="Times New Roman"/>
          <w:sz w:val="24"/>
          <w:szCs w:val="24"/>
        </w:rPr>
        <w:t>181</w:t>
      </w:r>
      <w:r w:rsidR="002408D3">
        <w:rPr>
          <w:rFonts w:ascii="Times New Roman" w:hAnsi="Times New Roman" w:cs="Times New Roman"/>
          <w:sz w:val="24"/>
          <w:szCs w:val="24"/>
        </w:rPr>
        <w:t>–</w:t>
      </w:r>
      <w:r w:rsidR="00211280">
        <w:rPr>
          <w:rFonts w:ascii="Times New Roman" w:hAnsi="Times New Roman" w:cs="Times New Roman"/>
          <w:sz w:val="24"/>
          <w:szCs w:val="24"/>
        </w:rPr>
        <w:t>191.</w:t>
      </w:r>
    </w:p>
    <w:p w14:paraId="7F7400E4" w14:textId="23151D09" w:rsidR="00CE4313" w:rsidRPr="0008064D" w:rsidRDefault="006B02F4" w:rsidP="00A138BB">
      <w:pPr>
        <w:pStyle w:val="FootnoteText"/>
        <w:widowControl w:val="0"/>
        <w:spacing w:line="360" w:lineRule="auto"/>
        <w:ind w:left="426" w:hanging="426"/>
        <w:rPr>
          <w:rFonts w:ascii="Times New Roman" w:hAnsi="Times New Roman" w:cs="Times New Roman"/>
        </w:rPr>
      </w:pPr>
      <w:r>
        <w:rPr>
          <w:rFonts w:ascii="Times New Roman" w:hAnsi="Times New Roman" w:cs="Times New Roman"/>
        </w:rPr>
        <w:t>Food and Drug Administration (</w:t>
      </w:r>
      <w:r w:rsidR="00CE4313" w:rsidRPr="0008064D">
        <w:rPr>
          <w:rFonts w:ascii="Times New Roman" w:hAnsi="Times New Roman" w:cs="Times New Roman"/>
        </w:rPr>
        <w:t>FDA</w:t>
      </w:r>
      <w:r>
        <w:rPr>
          <w:rFonts w:ascii="Times New Roman" w:hAnsi="Times New Roman" w:cs="Times New Roman"/>
        </w:rPr>
        <w:t>).</w:t>
      </w:r>
      <w:r w:rsidR="00CE4313" w:rsidRPr="0008064D">
        <w:rPr>
          <w:rFonts w:ascii="Times New Roman" w:hAnsi="Times New Roman" w:cs="Times New Roman"/>
        </w:rPr>
        <w:t xml:space="preserve"> </w:t>
      </w:r>
      <w:r>
        <w:rPr>
          <w:rFonts w:ascii="Times New Roman" w:hAnsi="Times New Roman" w:cs="Times New Roman"/>
        </w:rPr>
        <w:t>No date</w:t>
      </w:r>
      <w:r w:rsidR="00CE4313" w:rsidRPr="0008064D">
        <w:rPr>
          <w:rFonts w:ascii="Times New Roman" w:hAnsi="Times New Roman" w:cs="Times New Roman"/>
        </w:rPr>
        <w:t xml:space="preserve">. </w:t>
      </w:r>
      <w:r w:rsidR="00564D5B">
        <w:rPr>
          <w:rFonts w:ascii="Times New Roman" w:hAnsi="Times New Roman" w:cs="Times New Roman"/>
        </w:rPr>
        <w:t>Summary of Safety and Effectiveness Data (</w:t>
      </w:r>
      <w:proofErr w:type="spellStart"/>
      <w:r>
        <w:rPr>
          <w:rFonts w:ascii="Times New Roman" w:hAnsi="Times New Roman" w:cs="Times New Roman"/>
        </w:rPr>
        <w:t>CardioWest</w:t>
      </w:r>
      <w:proofErr w:type="spellEnd"/>
      <w:r>
        <w:rPr>
          <w:rFonts w:ascii="Times New Roman" w:hAnsi="Times New Roman" w:cs="Times New Roman"/>
        </w:rPr>
        <w:t xml:space="preserve"> </w:t>
      </w:r>
      <w:r w:rsidR="00564D5B">
        <w:rPr>
          <w:rFonts w:ascii="Times New Roman" w:hAnsi="Times New Roman" w:cs="Times New Roman"/>
        </w:rPr>
        <w:t xml:space="preserve">Total Artificial Heart). </w:t>
      </w:r>
      <w:hyperlink r:id="rId12" w:history="1">
        <w:r w:rsidR="00CE4313" w:rsidRPr="0008064D">
          <w:rPr>
            <w:rStyle w:val="Hyperlink"/>
            <w:rFonts w:ascii="Times New Roman" w:hAnsi="Times New Roman" w:cs="Times New Roman"/>
          </w:rPr>
          <w:t>https://www.accessdata.fda.gov/cdrh_docs/pdf3/P030011b.pdf</w:t>
        </w:r>
      </w:hyperlink>
      <w:r w:rsidR="00964095">
        <w:rPr>
          <w:rStyle w:val="Hyperlink"/>
          <w:rFonts w:ascii="Times New Roman" w:hAnsi="Times New Roman" w:cs="Times New Roman"/>
          <w:color w:val="000000" w:themeColor="text1"/>
          <w:u w:val="none"/>
        </w:rPr>
        <w:t>.</w:t>
      </w:r>
      <w:r w:rsidR="00564D5B" w:rsidRPr="009D26DE">
        <w:rPr>
          <w:rStyle w:val="Hyperlink"/>
          <w:rFonts w:ascii="Times New Roman" w:hAnsi="Times New Roman" w:cs="Times New Roman"/>
          <w:color w:val="000000" w:themeColor="text1"/>
          <w:u w:val="none"/>
        </w:rPr>
        <w:t xml:space="preserve"> </w:t>
      </w:r>
      <w:r w:rsidR="00964095">
        <w:rPr>
          <w:rStyle w:val="Hyperlink"/>
          <w:rFonts w:ascii="Times New Roman" w:hAnsi="Times New Roman" w:cs="Times New Roman"/>
          <w:color w:val="000000" w:themeColor="text1"/>
          <w:u w:val="none"/>
        </w:rPr>
        <w:t>A</w:t>
      </w:r>
      <w:r w:rsidR="00564D5B" w:rsidRPr="009D26DE">
        <w:rPr>
          <w:rStyle w:val="Hyperlink"/>
          <w:rFonts w:ascii="Times New Roman" w:hAnsi="Times New Roman" w:cs="Times New Roman"/>
          <w:color w:val="000000" w:themeColor="text1"/>
          <w:u w:val="none"/>
        </w:rPr>
        <w:t>ccessed</w:t>
      </w:r>
      <w:r w:rsidR="00564D5B" w:rsidRPr="00564D5B">
        <w:rPr>
          <w:rStyle w:val="Hyperlink"/>
          <w:rFonts w:ascii="Times New Roman" w:hAnsi="Times New Roman" w:cs="Times New Roman"/>
          <w:color w:val="000000" w:themeColor="text1"/>
          <w:u w:val="none"/>
        </w:rPr>
        <w:t xml:space="preserve"> December</w:t>
      </w:r>
      <w:r w:rsidR="00964095" w:rsidRPr="009D26DE">
        <w:rPr>
          <w:rStyle w:val="Hyperlink"/>
          <w:rFonts w:ascii="Times New Roman" w:hAnsi="Times New Roman" w:cs="Times New Roman"/>
          <w:color w:val="000000" w:themeColor="text1"/>
          <w:u w:val="none"/>
        </w:rPr>
        <w:t xml:space="preserve"> </w:t>
      </w:r>
      <w:r w:rsidR="00564D5B" w:rsidRPr="009D26DE">
        <w:rPr>
          <w:rStyle w:val="Hyperlink"/>
          <w:rFonts w:ascii="Times New Roman" w:hAnsi="Times New Roman" w:cs="Times New Roman"/>
          <w:color w:val="000000" w:themeColor="text1"/>
          <w:u w:val="none"/>
        </w:rPr>
        <w:t>11</w:t>
      </w:r>
      <w:r w:rsidR="00964095">
        <w:rPr>
          <w:rStyle w:val="Hyperlink"/>
          <w:rFonts w:ascii="Times New Roman" w:hAnsi="Times New Roman" w:cs="Times New Roman"/>
          <w:color w:val="000000" w:themeColor="text1"/>
          <w:u w:val="none"/>
        </w:rPr>
        <w:t>,</w:t>
      </w:r>
      <w:r w:rsidR="00564D5B" w:rsidRPr="00564D5B">
        <w:rPr>
          <w:rStyle w:val="Hyperlink"/>
          <w:rFonts w:ascii="Times New Roman" w:hAnsi="Times New Roman" w:cs="Times New Roman"/>
          <w:color w:val="000000" w:themeColor="text1"/>
          <w:u w:val="none"/>
        </w:rPr>
        <w:t xml:space="preserve"> 2017.</w:t>
      </w:r>
    </w:p>
    <w:p w14:paraId="2053208B" w14:textId="7C07972A" w:rsidR="00CE4313" w:rsidRPr="0008064D" w:rsidRDefault="006B02F4" w:rsidP="00A138BB">
      <w:pPr>
        <w:pStyle w:val="FootnoteText"/>
        <w:widowControl w:val="0"/>
        <w:spacing w:line="360" w:lineRule="auto"/>
        <w:ind w:left="426" w:hanging="426"/>
        <w:rPr>
          <w:rFonts w:ascii="Times New Roman" w:hAnsi="Times New Roman" w:cs="Times New Roman"/>
        </w:rPr>
      </w:pPr>
      <w:r>
        <w:rPr>
          <w:rFonts w:ascii="Times New Roman" w:hAnsi="Times New Roman" w:cs="Times New Roman"/>
        </w:rPr>
        <w:t>Food and Drug Administration (FDA). 2014. FDA-approved Cochlear Implants.</w:t>
      </w:r>
      <w:r w:rsidR="00964095">
        <w:rPr>
          <w:rFonts w:ascii="Times New Roman" w:hAnsi="Times New Roman" w:cs="Times New Roman"/>
        </w:rPr>
        <w:t xml:space="preserve"> </w:t>
      </w:r>
      <w:r w:rsidR="00CE4313" w:rsidRPr="0008064D">
        <w:rPr>
          <w:rFonts w:ascii="Times New Roman" w:hAnsi="Times New Roman" w:cs="Times New Roman"/>
        </w:rPr>
        <w:t>https://www.fda.gov/MedicalDevices/ProductsandMedicalProcedures/ImplantsandProsthetics/CochlearImplants/ucm062882.htm</w:t>
      </w:r>
      <w:r w:rsidR="00964095">
        <w:rPr>
          <w:rFonts w:ascii="Times New Roman" w:hAnsi="Times New Roman" w:cs="Times New Roman"/>
        </w:rPr>
        <w:t>.</w:t>
      </w:r>
      <w:r w:rsidRPr="009D26DE">
        <w:rPr>
          <w:rFonts w:ascii="Times New Roman" w:hAnsi="Times New Roman" w:cs="Times New Roman"/>
        </w:rPr>
        <w:t xml:space="preserve"> </w:t>
      </w:r>
      <w:r w:rsidR="00964095">
        <w:rPr>
          <w:rFonts w:ascii="Times New Roman" w:hAnsi="Times New Roman" w:cs="Times New Roman"/>
        </w:rPr>
        <w:t>A</w:t>
      </w:r>
      <w:r w:rsidRPr="009D26DE">
        <w:rPr>
          <w:rFonts w:ascii="Times New Roman" w:hAnsi="Times New Roman" w:cs="Times New Roman"/>
        </w:rPr>
        <w:t>ccessed</w:t>
      </w:r>
      <w:r>
        <w:rPr>
          <w:rFonts w:ascii="Times New Roman" w:hAnsi="Times New Roman" w:cs="Times New Roman"/>
        </w:rPr>
        <w:t xml:space="preserve"> December</w:t>
      </w:r>
      <w:r w:rsidRPr="009D26DE">
        <w:rPr>
          <w:rFonts w:ascii="Times New Roman" w:hAnsi="Times New Roman" w:cs="Times New Roman"/>
        </w:rPr>
        <w:t xml:space="preserve"> </w:t>
      </w:r>
      <w:r w:rsidR="00964095" w:rsidRPr="009D26DE">
        <w:rPr>
          <w:rFonts w:ascii="Times New Roman" w:hAnsi="Times New Roman" w:cs="Times New Roman"/>
        </w:rPr>
        <w:t>11</w:t>
      </w:r>
      <w:r w:rsidR="00964095">
        <w:rPr>
          <w:rFonts w:ascii="Times New Roman" w:hAnsi="Times New Roman" w:cs="Times New Roman"/>
        </w:rPr>
        <w:t>,</w:t>
      </w:r>
      <w:r>
        <w:rPr>
          <w:rFonts w:ascii="Times New Roman" w:hAnsi="Times New Roman" w:cs="Times New Roman"/>
        </w:rPr>
        <w:t xml:space="preserve"> 2017.</w:t>
      </w:r>
    </w:p>
    <w:p w14:paraId="301435C3" w14:textId="7511FED5" w:rsidR="00CE4313" w:rsidRPr="004F1210" w:rsidRDefault="004F1210" w:rsidP="00A138BB">
      <w:pPr>
        <w:pStyle w:val="FootnoteText"/>
        <w:widowControl w:val="0"/>
        <w:spacing w:line="360" w:lineRule="auto"/>
        <w:ind w:left="426" w:hanging="426"/>
        <w:rPr>
          <w:rFonts w:ascii="Times New Roman" w:hAnsi="Times New Roman" w:cs="Times New Roman"/>
          <w:color w:val="000000" w:themeColor="text1"/>
          <w:highlight w:val="yellow"/>
        </w:rPr>
      </w:pPr>
      <w:r>
        <w:rPr>
          <w:rFonts w:ascii="Times New Roman" w:hAnsi="Times New Roman" w:cs="Times New Roman"/>
        </w:rPr>
        <w:t>Food and Drug Administration (FDA). 2017. The 670G system</w:t>
      </w:r>
      <w:r w:rsidR="00282492">
        <w:rPr>
          <w:rFonts w:ascii="Times New Roman" w:hAnsi="Times New Roman" w:cs="Times New Roman"/>
        </w:rPr>
        <w:t>—</w:t>
      </w:r>
      <w:r>
        <w:rPr>
          <w:rFonts w:ascii="Times New Roman" w:hAnsi="Times New Roman" w:cs="Times New Roman"/>
        </w:rPr>
        <w:t>P160017.</w:t>
      </w:r>
      <w:r w:rsidR="00CE4313" w:rsidRPr="0008064D">
        <w:rPr>
          <w:rFonts w:ascii="Times New Roman" w:hAnsi="Times New Roman" w:cs="Times New Roman"/>
        </w:rPr>
        <w:t xml:space="preserve"> </w:t>
      </w:r>
      <w:hyperlink r:id="rId13" w:history="1">
        <w:r w:rsidR="00CE4313" w:rsidRPr="0008064D">
          <w:rPr>
            <w:rStyle w:val="Hyperlink"/>
            <w:rFonts w:ascii="Times New Roman" w:hAnsi="Times New Roman" w:cs="Times New Roman"/>
          </w:rPr>
          <w:t>http://wayback.archive-it.org/7993/20170111141252/http://www.fda.gov/MedicalDevices/ProductsandMedicalProcedures/DeviceApprovalsandClearances/Recently-ApprovedDevices/ucm522764.htm</w:t>
        </w:r>
      </w:hyperlink>
      <w:r w:rsidR="00964095">
        <w:rPr>
          <w:rStyle w:val="Hyperlink"/>
          <w:rFonts w:ascii="Times New Roman" w:hAnsi="Times New Roman" w:cs="Times New Roman"/>
          <w:color w:val="000000" w:themeColor="text1"/>
          <w:u w:val="none"/>
        </w:rPr>
        <w:t>.</w:t>
      </w:r>
      <w:r w:rsidRPr="009D26DE">
        <w:rPr>
          <w:rStyle w:val="Hyperlink"/>
          <w:rFonts w:ascii="Times New Roman" w:hAnsi="Times New Roman" w:cs="Times New Roman"/>
          <w:color w:val="000000" w:themeColor="text1"/>
          <w:u w:val="none"/>
        </w:rPr>
        <w:t xml:space="preserve"> </w:t>
      </w:r>
      <w:r w:rsidR="00964095">
        <w:rPr>
          <w:rStyle w:val="Hyperlink"/>
          <w:rFonts w:ascii="Times New Roman" w:hAnsi="Times New Roman" w:cs="Times New Roman"/>
          <w:color w:val="000000" w:themeColor="text1"/>
          <w:u w:val="none"/>
        </w:rPr>
        <w:t>A</w:t>
      </w:r>
      <w:r w:rsidRPr="009D26DE">
        <w:rPr>
          <w:rStyle w:val="Hyperlink"/>
          <w:rFonts w:ascii="Times New Roman" w:hAnsi="Times New Roman" w:cs="Times New Roman"/>
          <w:color w:val="000000" w:themeColor="text1"/>
          <w:u w:val="none"/>
        </w:rPr>
        <w:t>ccessed</w:t>
      </w:r>
      <w:r w:rsidRPr="004F1210">
        <w:rPr>
          <w:rStyle w:val="Hyperlink"/>
          <w:rFonts w:ascii="Times New Roman" w:hAnsi="Times New Roman" w:cs="Times New Roman"/>
          <w:color w:val="000000" w:themeColor="text1"/>
          <w:u w:val="none"/>
        </w:rPr>
        <w:t xml:space="preserve"> December </w:t>
      </w:r>
      <w:r w:rsidR="00964095" w:rsidRPr="009D26DE">
        <w:rPr>
          <w:rStyle w:val="Hyperlink"/>
          <w:rFonts w:ascii="Times New Roman" w:hAnsi="Times New Roman" w:cs="Times New Roman"/>
          <w:color w:val="000000" w:themeColor="text1"/>
          <w:u w:val="none"/>
        </w:rPr>
        <w:t>11</w:t>
      </w:r>
      <w:r w:rsidR="00964095">
        <w:rPr>
          <w:rStyle w:val="Hyperlink"/>
          <w:rFonts w:ascii="Times New Roman" w:hAnsi="Times New Roman" w:cs="Times New Roman"/>
          <w:color w:val="000000" w:themeColor="text1"/>
          <w:u w:val="none"/>
        </w:rPr>
        <w:t>,</w:t>
      </w:r>
      <w:r w:rsidR="00964095" w:rsidRPr="009D26DE">
        <w:rPr>
          <w:rStyle w:val="Hyperlink"/>
          <w:rFonts w:ascii="Times New Roman" w:hAnsi="Times New Roman" w:cs="Times New Roman"/>
          <w:color w:val="000000" w:themeColor="text1"/>
          <w:u w:val="none"/>
        </w:rPr>
        <w:t xml:space="preserve"> </w:t>
      </w:r>
      <w:r w:rsidRPr="004F1210">
        <w:rPr>
          <w:rStyle w:val="Hyperlink"/>
          <w:rFonts w:ascii="Times New Roman" w:hAnsi="Times New Roman" w:cs="Times New Roman"/>
          <w:color w:val="000000" w:themeColor="text1"/>
          <w:u w:val="none"/>
        </w:rPr>
        <w:t>2017.</w:t>
      </w:r>
    </w:p>
    <w:p w14:paraId="125F3556" w14:textId="4E6A340E" w:rsidR="00CE4313" w:rsidRPr="004F1210" w:rsidRDefault="00CE4313" w:rsidP="00A138BB">
      <w:pPr>
        <w:pStyle w:val="FootnoteText"/>
        <w:widowControl w:val="0"/>
        <w:spacing w:line="360" w:lineRule="auto"/>
        <w:ind w:left="426" w:hanging="426"/>
        <w:rPr>
          <w:rFonts w:ascii="Times New Roman" w:hAnsi="Times New Roman" w:cs="Times New Roman"/>
          <w:color w:val="000000" w:themeColor="text1"/>
        </w:rPr>
      </w:pPr>
      <w:r w:rsidRPr="004F1210">
        <w:rPr>
          <w:rFonts w:ascii="Times New Roman" w:hAnsi="Times New Roman" w:cs="Times New Roman"/>
          <w:color w:val="000000" w:themeColor="text1"/>
        </w:rPr>
        <w:t>Gallagher</w:t>
      </w:r>
      <w:r w:rsidR="00964095">
        <w:rPr>
          <w:rFonts w:ascii="Times New Roman" w:hAnsi="Times New Roman" w:cs="Times New Roman"/>
          <w:color w:val="000000" w:themeColor="text1"/>
        </w:rPr>
        <w:t>,</w:t>
      </w:r>
      <w:r w:rsidRPr="004F1210">
        <w:rPr>
          <w:rFonts w:ascii="Times New Roman" w:hAnsi="Times New Roman" w:cs="Times New Roman"/>
          <w:color w:val="000000" w:themeColor="text1"/>
        </w:rPr>
        <w:t xml:space="preserve"> </w:t>
      </w:r>
      <w:r w:rsidR="004F1210">
        <w:rPr>
          <w:rFonts w:ascii="Times New Roman" w:hAnsi="Times New Roman" w:cs="Times New Roman"/>
          <w:color w:val="000000" w:themeColor="text1"/>
        </w:rPr>
        <w:t xml:space="preserve">S. </w:t>
      </w:r>
      <w:r w:rsidRPr="004F1210">
        <w:rPr>
          <w:rFonts w:ascii="Times New Roman" w:hAnsi="Times New Roman" w:cs="Times New Roman"/>
          <w:color w:val="000000" w:themeColor="text1"/>
        </w:rPr>
        <w:t>2005</w:t>
      </w:r>
      <w:r w:rsidR="004F1210">
        <w:rPr>
          <w:rFonts w:ascii="Times New Roman" w:hAnsi="Times New Roman" w:cs="Times New Roman"/>
          <w:color w:val="000000" w:themeColor="text1"/>
        </w:rPr>
        <w:t xml:space="preserve">. </w:t>
      </w:r>
      <w:r w:rsidR="004F1210" w:rsidRPr="00657182">
        <w:rPr>
          <w:rFonts w:ascii="Times New Roman" w:hAnsi="Times New Roman" w:cs="Times New Roman"/>
          <w:i/>
          <w:color w:val="000000" w:themeColor="text1"/>
        </w:rPr>
        <w:t>How the body shapes the mind</w:t>
      </w:r>
      <w:r w:rsidR="004F1210">
        <w:rPr>
          <w:rFonts w:ascii="Times New Roman" w:hAnsi="Times New Roman" w:cs="Times New Roman"/>
          <w:color w:val="000000" w:themeColor="text1"/>
        </w:rPr>
        <w:t xml:space="preserve">. </w:t>
      </w:r>
      <w:r w:rsidR="005325BB">
        <w:rPr>
          <w:rFonts w:ascii="Times New Roman" w:hAnsi="Times New Roman" w:cs="Times New Roman"/>
          <w:color w:val="000000" w:themeColor="text1"/>
        </w:rPr>
        <w:t>Oxford</w:t>
      </w:r>
      <w:r w:rsidR="00964095">
        <w:rPr>
          <w:rFonts w:ascii="Times New Roman" w:hAnsi="Times New Roman" w:cs="Times New Roman"/>
          <w:color w:val="000000" w:themeColor="text1"/>
        </w:rPr>
        <w:t>:</w:t>
      </w:r>
      <w:r w:rsidR="005325BB">
        <w:rPr>
          <w:rFonts w:ascii="Times New Roman" w:hAnsi="Times New Roman" w:cs="Times New Roman"/>
          <w:color w:val="000000" w:themeColor="text1"/>
        </w:rPr>
        <w:t xml:space="preserve"> Oxford University Press.</w:t>
      </w:r>
    </w:p>
    <w:p w14:paraId="698DE042" w14:textId="6C0F2240"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Garreau</w:t>
      </w:r>
      <w:proofErr w:type="spellEnd"/>
      <w:r w:rsidR="00964095">
        <w:rPr>
          <w:rFonts w:ascii="Times New Roman" w:hAnsi="Times New Roman" w:cs="Times New Roman"/>
          <w:sz w:val="24"/>
          <w:szCs w:val="24"/>
        </w:rPr>
        <w:t>,</w:t>
      </w:r>
      <w:r w:rsidRPr="0008064D">
        <w:rPr>
          <w:rFonts w:ascii="Times New Roman" w:hAnsi="Times New Roman" w:cs="Times New Roman"/>
          <w:sz w:val="24"/>
          <w:szCs w:val="24"/>
        </w:rPr>
        <w:t xml:space="preserve"> </w:t>
      </w:r>
      <w:r w:rsidR="003E28CD">
        <w:rPr>
          <w:rFonts w:ascii="Times New Roman" w:hAnsi="Times New Roman" w:cs="Times New Roman"/>
          <w:sz w:val="24"/>
          <w:szCs w:val="24"/>
        </w:rPr>
        <w:t xml:space="preserve">J. </w:t>
      </w:r>
      <w:r w:rsidRPr="0008064D">
        <w:rPr>
          <w:rFonts w:ascii="Times New Roman" w:hAnsi="Times New Roman" w:cs="Times New Roman"/>
          <w:sz w:val="24"/>
          <w:szCs w:val="24"/>
        </w:rPr>
        <w:t>2007</w:t>
      </w:r>
      <w:r w:rsidR="003E28CD">
        <w:rPr>
          <w:rFonts w:ascii="Times New Roman" w:hAnsi="Times New Roman" w:cs="Times New Roman"/>
          <w:sz w:val="24"/>
          <w:szCs w:val="24"/>
        </w:rPr>
        <w:t xml:space="preserve">. Cold reality of an artificial heart. </w:t>
      </w:r>
      <w:r w:rsidR="003E28CD" w:rsidRPr="00657182">
        <w:rPr>
          <w:rFonts w:ascii="Times New Roman" w:hAnsi="Times New Roman" w:cs="Times New Roman"/>
          <w:i/>
          <w:sz w:val="24"/>
          <w:szCs w:val="24"/>
        </w:rPr>
        <w:t>Seattle Times</w:t>
      </w:r>
      <w:r w:rsidR="003E28CD">
        <w:rPr>
          <w:rFonts w:ascii="Times New Roman" w:hAnsi="Times New Roman" w:cs="Times New Roman"/>
          <w:sz w:val="24"/>
          <w:szCs w:val="24"/>
        </w:rPr>
        <w:t>, 19 August,</w:t>
      </w:r>
      <w:r w:rsidRPr="0008064D">
        <w:rPr>
          <w:rFonts w:ascii="Times New Roman" w:hAnsi="Times New Roman" w:cs="Times New Roman"/>
          <w:sz w:val="24"/>
          <w:szCs w:val="24"/>
        </w:rPr>
        <w:t xml:space="preserve"> </w:t>
      </w:r>
      <w:hyperlink r:id="rId14" w:history="1">
        <w:r w:rsidR="003E28CD" w:rsidRPr="00E9542B">
          <w:rPr>
            <w:rStyle w:val="Hyperlink"/>
            <w:rFonts w:ascii="Times New Roman" w:hAnsi="Times New Roman" w:cs="Times New Roman"/>
            <w:sz w:val="24"/>
            <w:szCs w:val="24"/>
          </w:rPr>
          <w:t>https://www.seattletimes.com/seattle-news/health/cold-reality-of-an-artificial-heart/</w:t>
        </w:r>
      </w:hyperlink>
      <w:r w:rsidR="00964095">
        <w:rPr>
          <w:rFonts w:ascii="Times New Roman" w:hAnsi="Times New Roman" w:cs="Times New Roman"/>
          <w:sz w:val="24"/>
          <w:szCs w:val="24"/>
        </w:rPr>
        <w:t>.</w:t>
      </w:r>
      <w:r w:rsidR="003E28CD" w:rsidRPr="009D26DE">
        <w:rPr>
          <w:rFonts w:ascii="Times New Roman" w:hAnsi="Times New Roman" w:cs="Times New Roman"/>
          <w:sz w:val="24"/>
          <w:szCs w:val="24"/>
        </w:rPr>
        <w:t xml:space="preserve"> </w:t>
      </w:r>
      <w:r w:rsidR="00964095">
        <w:rPr>
          <w:rFonts w:ascii="Times New Roman" w:hAnsi="Times New Roman" w:cs="Times New Roman"/>
          <w:sz w:val="24"/>
          <w:szCs w:val="24"/>
        </w:rPr>
        <w:t>A</w:t>
      </w:r>
      <w:r w:rsidR="003E28CD" w:rsidRPr="009D26DE">
        <w:rPr>
          <w:rFonts w:ascii="Times New Roman" w:hAnsi="Times New Roman" w:cs="Times New Roman"/>
          <w:sz w:val="24"/>
          <w:szCs w:val="24"/>
        </w:rPr>
        <w:t>ccessed</w:t>
      </w:r>
      <w:r w:rsidR="003E28CD">
        <w:rPr>
          <w:rFonts w:ascii="Times New Roman" w:hAnsi="Times New Roman" w:cs="Times New Roman"/>
          <w:sz w:val="24"/>
          <w:szCs w:val="24"/>
        </w:rPr>
        <w:t xml:space="preserve"> December </w:t>
      </w:r>
      <w:r w:rsidR="00964095">
        <w:rPr>
          <w:rFonts w:ascii="Times New Roman" w:hAnsi="Times New Roman" w:cs="Times New Roman"/>
          <w:sz w:val="24"/>
          <w:szCs w:val="24"/>
        </w:rPr>
        <w:t xml:space="preserve">11, </w:t>
      </w:r>
      <w:r w:rsidR="003E28CD">
        <w:rPr>
          <w:rFonts w:ascii="Times New Roman" w:hAnsi="Times New Roman" w:cs="Times New Roman"/>
          <w:sz w:val="24"/>
          <w:szCs w:val="24"/>
        </w:rPr>
        <w:t>2017.</w:t>
      </w:r>
    </w:p>
    <w:p w14:paraId="02E130C7" w14:textId="1BA1F234"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Gerrand</w:t>
      </w:r>
      <w:proofErr w:type="spellEnd"/>
      <w:r w:rsidR="00964095">
        <w:rPr>
          <w:rFonts w:ascii="Times New Roman" w:hAnsi="Times New Roman" w:cs="Times New Roman"/>
          <w:sz w:val="24"/>
          <w:szCs w:val="24"/>
        </w:rPr>
        <w:t>,</w:t>
      </w:r>
      <w:r w:rsidRPr="0008064D">
        <w:rPr>
          <w:rFonts w:ascii="Times New Roman" w:hAnsi="Times New Roman" w:cs="Times New Roman"/>
          <w:sz w:val="24"/>
          <w:szCs w:val="24"/>
        </w:rPr>
        <w:t xml:space="preserve"> N. 1999. The misuse of Kant in the debate about a market for human body parts. </w:t>
      </w:r>
      <w:r w:rsidRPr="0008064D">
        <w:rPr>
          <w:rFonts w:ascii="Times New Roman" w:hAnsi="Times New Roman" w:cs="Times New Roman"/>
          <w:i/>
          <w:sz w:val="24"/>
          <w:szCs w:val="24"/>
        </w:rPr>
        <w:lastRenderedPageBreak/>
        <w:t>Journal of Applied Philosophy</w:t>
      </w:r>
      <w:r w:rsidR="000657D7">
        <w:rPr>
          <w:rFonts w:ascii="Times New Roman" w:hAnsi="Times New Roman" w:cs="Times New Roman"/>
          <w:sz w:val="24"/>
          <w:szCs w:val="24"/>
        </w:rPr>
        <w:t xml:space="preserve"> 16(1):</w:t>
      </w:r>
      <w:r w:rsidR="00964095">
        <w:rPr>
          <w:rFonts w:ascii="Times New Roman" w:hAnsi="Times New Roman" w:cs="Times New Roman"/>
          <w:sz w:val="24"/>
          <w:szCs w:val="24"/>
        </w:rPr>
        <w:t xml:space="preserve"> </w:t>
      </w:r>
      <w:r w:rsidRPr="0008064D">
        <w:rPr>
          <w:rFonts w:ascii="Times New Roman" w:hAnsi="Times New Roman" w:cs="Times New Roman"/>
          <w:sz w:val="24"/>
          <w:szCs w:val="24"/>
        </w:rPr>
        <w:t>59</w:t>
      </w:r>
      <w:r w:rsidR="002408D3">
        <w:rPr>
          <w:rFonts w:ascii="Times New Roman" w:hAnsi="Times New Roman" w:cs="Times New Roman"/>
          <w:sz w:val="24"/>
          <w:szCs w:val="24"/>
        </w:rPr>
        <w:t>–</w:t>
      </w:r>
      <w:r w:rsidRPr="0008064D">
        <w:rPr>
          <w:rFonts w:ascii="Times New Roman" w:hAnsi="Times New Roman" w:cs="Times New Roman"/>
          <w:sz w:val="24"/>
          <w:szCs w:val="24"/>
        </w:rPr>
        <w:t>67.</w:t>
      </w:r>
    </w:p>
    <w:p w14:paraId="1418EBE2" w14:textId="4F8CC7BB"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Glynn</w:t>
      </w:r>
      <w:r w:rsidR="00F86D90">
        <w:rPr>
          <w:rFonts w:ascii="Times New Roman" w:hAnsi="Times New Roman" w:cs="Times New Roman"/>
          <w:sz w:val="24"/>
          <w:szCs w:val="24"/>
        </w:rPr>
        <w:t>,</w:t>
      </w:r>
      <w:r w:rsidR="002264E9">
        <w:rPr>
          <w:rFonts w:ascii="Times New Roman" w:hAnsi="Times New Roman" w:cs="Times New Roman"/>
          <w:sz w:val="24"/>
          <w:szCs w:val="24"/>
        </w:rPr>
        <w:t xml:space="preserve"> J</w:t>
      </w:r>
      <w:r w:rsidR="00F86D90">
        <w:rPr>
          <w:rFonts w:ascii="Times New Roman" w:hAnsi="Times New Roman" w:cs="Times New Roman"/>
          <w:sz w:val="24"/>
          <w:szCs w:val="24"/>
        </w:rPr>
        <w:t>.</w:t>
      </w:r>
      <w:r w:rsidR="002264E9" w:rsidRPr="009D26DE">
        <w:rPr>
          <w:rFonts w:ascii="Times New Roman" w:hAnsi="Times New Roman" w:cs="Times New Roman"/>
          <w:sz w:val="24"/>
          <w:szCs w:val="24"/>
        </w:rPr>
        <w:t xml:space="preserve">, </w:t>
      </w:r>
      <w:r w:rsidR="00F86D90">
        <w:rPr>
          <w:rFonts w:ascii="Times New Roman" w:hAnsi="Times New Roman" w:cs="Times New Roman"/>
          <w:sz w:val="24"/>
          <w:szCs w:val="24"/>
        </w:rPr>
        <w:t>Song, H., Hull, B.,</w:t>
      </w:r>
      <w:r w:rsidR="002264E9">
        <w:rPr>
          <w:rFonts w:ascii="Times New Roman" w:hAnsi="Times New Roman" w:cs="Times New Roman"/>
          <w:sz w:val="24"/>
          <w:szCs w:val="24"/>
        </w:rPr>
        <w:t xml:space="preserve"> et al. The </w:t>
      </w:r>
      <w:proofErr w:type="spellStart"/>
      <w:r w:rsidR="002264E9">
        <w:rPr>
          <w:rFonts w:ascii="Times New Roman" w:hAnsi="Times New Roman" w:cs="Times New Roman"/>
          <w:sz w:val="24"/>
          <w:szCs w:val="24"/>
        </w:rPr>
        <w:t>OregonHeart</w:t>
      </w:r>
      <w:proofErr w:type="spellEnd"/>
      <w:r w:rsidR="002264E9">
        <w:rPr>
          <w:rFonts w:ascii="Times New Roman" w:hAnsi="Times New Roman" w:cs="Times New Roman"/>
          <w:sz w:val="24"/>
          <w:szCs w:val="24"/>
        </w:rPr>
        <w:t xml:space="preserve"> Total Artificial Heart: Design and performance on a mock circulatory loop. </w:t>
      </w:r>
      <w:r w:rsidR="002264E9" w:rsidRPr="008664B6">
        <w:rPr>
          <w:rFonts w:ascii="Times New Roman" w:hAnsi="Times New Roman" w:cs="Times New Roman"/>
          <w:i/>
          <w:sz w:val="24"/>
          <w:szCs w:val="24"/>
        </w:rPr>
        <w:t>Artificial Organs</w:t>
      </w:r>
      <w:r w:rsidR="002264E9">
        <w:rPr>
          <w:rFonts w:ascii="Times New Roman" w:hAnsi="Times New Roman" w:cs="Times New Roman"/>
          <w:sz w:val="24"/>
          <w:szCs w:val="24"/>
        </w:rPr>
        <w:t xml:space="preserve"> 41(10):</w:t>
      </w:r>
      <w:r w:rsidR="0024507F">
        <w:rPr>
          <w:rFonts w:ascii="Times New Roman" w:hAnsi="Times New Roman" w:cs="Times New Roman"/>
          <w:sz w:val="24"/>
          <w:szCs w:val="24"/>
        </w:rPr>
        <w:t xml:space="preserve"> </w:t>
      </w:r>
      <w:r w:rsidR="002264E9">
        <w:rPr>
          <w:rFonts w:ascii="Times New Roman" w:hAnsi="Times New Roman" w:cs="Times New Roman"/>
          <w:sz w:val="24"/>
          <w:szCs w:val="24"/>
        </w:rPr>
        <w:t>904</w:t>
      </w:r>
      <w:r w:rsidR="002408D3">
        <w:rPr>
          <w:rFonts w:ascii="Times New Roman" w:hAnsi="Times New Roman" w:cs="Times New Roman"/>
          <w:sz w:val="24"/>
          <w:szCs w:val="24"/>
        </w:rPr>
        <w:t>–</w:t>
      </w:r>
      <w:r w:rsidR="002264E9">
        <w:rPr>
          <w:rFonts w:ascii="Times New Roman" w:hAnsi="Times New Roman" w:cs="Times New Roman"/>
          <w:sz w:val="24"/>
          <w:szCs w:val="24"/>
        </w:rPr>
        <w:t>910.</w:t>
      </w:r>
    </w:p>
    <w:p w14:paraId="1B1DE950" w14:textId="66D71EC8"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 xml:space="preserve">Hampton T. 2014. Fully Automated Artificial Pancreas Finally Within Reach. </w:t>
      </w:r>
      <w:r w:rsidRPr="0008064D">
        <w:rPr>
          <w:rFonts w:ascii="Times New Roman" w:hAnsi="Times New Roman" w:cs="Times New Roman"/>
          <w:i/>
          <w:sz w:val="24"/>
          <w:szCs w:val="24"/>
        </w:rPr>
        <w:t>JAMA </w:t>
      </w:r>
      <w:r w:rsidRPr="0008064D">
        <w:rPr>
          <w:rFonts w:ascii="Times New Roman" w:hAnsi="Times New Roman" w:cs="Times New Roman"/>
          <w:sz w:val="24"/>
          <w:szCs w:val="24"/>
        </w:rPr>
        <w:t>311(22):2260</w:t>
      </w:r>
      <w:r w:rsidR="002408D3">
        <w:rPr>
          <w:rFonts w:ascii="Times New Roman" w:hAnsi="Times New Roman" w:cs="Times New Roman"/>
          <w:sz w:val="24"/>
          <w:szCs w:val="24"/>
        </w:rPr>
        <w:t>–</w:t>
      </w:r>
      <w:r w:rsidRPr="0008064D">
        <w:rPr>
          <w:rFonts w:ascii="Times New Roman" w:hAnsi="Times New Roman" w:cs="Times New Roman"/>
          <w:sz w:val="24"/>
          <w:szCs w:val="24"/>
        </w:rPr>
        <w:t xml:space="preserve">2261. </w:t>
      </w:r>
    </w:p>
    <w:p w14:paraId="2F1B3455" w14:textId="77777777" w:rsidR="003856FE" w:rsidRPr="00AE0E04" w:rsidRDefault="003856FE" w:rsidP="00AE0E04">
      <w:pPr>
        <w:spacing w:after="0" w:line="360" w:lineRule="auto"/>
        <w:ind w:left="425" w:hanging="425"/>
        <w:rPr>
          <w:rFonts w:ascii="Times New Roman" w:hAnsi="Times New Roman" w:cs="Times New Roman"/>
          <w:sz w:val="24"/>
          <w:szCs w:val="24"/>
        </w:rPr>
      </w:pPr>
      <w:proofErr w:type="spellStart"/>
      <w:r w:rsidRPr="00AE0E04">
        <w:rPr>
          <w:rFonts w:ascii="Times New Roman" w:hAnsi="Times New Roman" w:cs="Times New Roman"/>
          <w:sz w:val="24"/>
          <w:szCs w:val="24"/>
        </w:rPr>
        <w:t>Heyes</w:t>
      </w:r>
      <w:proofErr w:type="spellEnd"/>
      <w:r w:rsidR="0024507F">
        <w:rPr>
          <w:rFonts w:ascii="Times New Roman" w:hAnsi="Times New Roman" w:cs="Times New Roman"/>
          <w:sz w:val="24"/>
          <w:szCs w:val="24"/>
        </w:rPr>
        <w:t>,</w:t>
      </w:r>
      <w:r w:rsidRPr="00AE0E04">
        <w:rPr>
          <w:rFonts w:ascii="Times New Roman" w:hAnsi="Times New Roman" w:cs="Times New Roman"/>
          <w:sz w:val="24"/>
          <w:szCs w:val="24"/>
        </w:rPr>
        <w:t xml:space="preserve"> C</w:t>
      </w:r>
      <w:r w:rsidR="0024507F">
        <w:rPr>
          <w:rFonts w:ascii="Times New Roman" w:hAnsi="Times New Roman" w:cs="Times New Roman"/>
          <w:sz w:val="24"/>
          <w:szCs w:val="24"/>
        </w:rPr>
        <w:t>.</w:t>
      </w:r>
      <w:r w:rsidRPr="00AE0E04">
        <w:rPr>
          <w:rFonts w:ascii="Times New Roman" w:hAnsi="Times New Roman" w:cs="Times New Roman"/>
          <w:sz w:val="24"/>
          <w:szCs w:val="24"/>
        </w:rPr>
        <w:t xml:space="preserve">J. 2007. </w:t>
      </w:r>
      <w:r w:rsidRPr="00AE0E04">
        <w:rPr>
          <w:rFonts w:ascii="Times New Roman" w:hAnsi="Times New Roman" w:cs="Times New Roman"/>
          <w:i/>
          <w:sz w:val="24"/>
          <w:szCs w:val="24"/>
        </w:rPr>
        <w:t>Self-Transformations: Foucault, Ethics, and Normalized Bodies</w:t>
      </w:r>
      <w:r w:rsidRPr="00AE0E04">
        <w:rPr>
          <w:rFonts w:ascii="Times New Roman" w:hAnsi="Times New Roman" w:cs="Times New Roman"/>
          <w:sz w:val="24"/>
          <w:szCs w:val="24"/>
        </w:rPr>
        <w:t xml:space="preserve">. </w:t>
      </w:r>
      <w:r w:rsidR="0024507F">
        <w:rPr>
          <w:rFonts w:ascii="Times New Roman" w:hAnsi="Times New Roman" w:cs="Times New Roman"/>
          <w:sz w:val="24"/>
          <w:szCs w:val="24"/>
        </w:rPr>
        <w:t xml:space="preserve">Oxford: </w:t>
      </w:r>
      <w:r w:rsidRPr="00AE0E04">
        <w:rPr>
          <w:rFonts w:ascii="Times New Roman" w:hAnsi="Times New Roman" w:cs="Times New Roman"/>
          <w:sz w:val="24"/>
          <w:szCs w:val="24"/>
        </w:rPr>
        <w:t xml:space="preserve">Oxford University Press. </w:t>
      </w:r>
    </w:p>
    <w:p w14:paraId="658C72FC" w14:textId="4B1121D4" w:rsidR="00CE4313"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Hume</w:t>
      </w:r>
      <w:r w:rsidR="00811CB8">
        <w:rPr>
          <w:rFonts w:ascii="Times New Roman" w:hAnsi="Times New Roman" w:cs="Times New Roman"/>
          <w:sz w:val="24"/>
          <w:szCs w:val="24"/>
        </w:rPr>
        <w:t>,</w:t>
      </w:r>
      <w:r w:rsidRPr="0008064D">
        <w:rPr>
          <w:rFonts w:ascii="Times New Roman" w:hAnsi="Times New Roman" w:cs="Times New Roman"/>
          <w:sz w:val="24"/>
          <w:szCs w:val="24"/>
        </w:rPr>
        <w:t xml:space="preserve"> D. 1969. </w:t>
      </w:r>
      <w:r w:rsidRPr="0008064D">
        <w:rPr>
          <w:rFonts w:ascii="Times New Roman" w:hAnsi="Times New Roman" w:cs="Times New Roman"/>
          <w:i/>
          <w:sz w:val="24"/>
          <w:szCs w:val="24"/>
        </w:rPr>
        <w:t>A Treatise of Human Nature</w:t>
      </w:r>
      <w:r w:rsidR="000657D7">
        <w:rPr>
          <w:rFonts w:ascii="Times New Roman" w:hAnsi="Times New Roman" w:cs="Times New Roman"/>
          <w:sz w:val="24"/>
          <w:szCs w:val="24"/>
        </w:rPr>
        <w:t xml:space="preserve">. </w:t>
      </w:r>
      <w:r w:rsidR="00811CB8">
        <w:rPr>
          <w:rFonts w:ascii="Times New Roman" w:hAnsi="Times New Roman" w:cs="Times New Roman"/>
          <w:sz w:val="24"/>
          <w:szCs w:val="24"/>
        </w:rPr>
        <w:t xml:space="preserve">Edited by </w:t>
      </w:r>
      <w:r w:rsidR="000657D7">
        <w:rPr>
          <w:rFonts w:ascii="Times New Roman" w:hAnsi="Times New Roman" w:cs="Times New Roman"/>
          <w:sz w:val="24"/>
          <w:szCs w:val="24"/>
        </w:rPr>
        <w:t xml:space="preserve">E. C. </w:t>
      </w:r>
      <w:proofErr w:type="spellStart"/>
      <w:r w:rsidR="000657D7">
        <w:rPr>
          <w:rFonts w:ascii="Times New Roman" w:hAnsi="Times New Roman" w:cs="Times New Roman"/>
          <w:sz w:val="24"/>
          <w:szCs w:val="24"/>
        </w:rPr>
        <w:t>Mossner</w:t>
      </w:r>
      <w:proofErr w:type="spellEnd"/>
      <w:r w:rsidRPr="009D26DE">
        <w:rPr>
          <w:rFonts w:ascii="Times New Roman" w:hAnsi="Times New Roman" w:cs="Times New Roman"/>
          <w:sz w:val="24"/>
          <w:szCs w:val="24"/>
        </w:rPr>
        <w:t>.</w:t>
      </w:r>
      <w:r w:rsidRPr="0008064D">
        <w:rPr>
          <w:rFonts w:ascii="Times New Roman" w:hAnsi="Times New Roman" w:cs="Times New Roman"/>
          <w:sz w:val="24"/>
          <w:szCs w:val="24"/>
        </w:rPr>
        <w:t xml:space="preserve"> London: Penguin. </w:t>
      </w:r>
    </w:p>
    <w:p w14:paraId="58240DFA" w14:textId="2EA2255B" w:rsidR="00CE4313"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Hutchison</w:t>
      </w:r>
      <w:r w:rsidR="0057547B">
        <w:rPr>
          <w:rFonts w:ascii="Times New Roman" w:hAnsi="Times New Roman" w:cs="Times New Roman"/>
          <w:sz w:val="24"/>
          <w:szCs w:val="24"/>
        </w:rPr>
        <w:t>,</w:t>
      </w:r>
      <w:r w:rsidRPr="0008064D">
        <w:rPr>
          <w:rFonts w:ascii="Times New Roman" w:hAnsi="Times New Roman" w:cs="Times New Roman"/>
          <w:sz w:val="24"/>
          <w:szCs w:val="24"/>
        </w:rPr>
        <w:t xml:space="preserve"> </w:t>
      </w:r>
      <w:r w:rsidR="008664B6">
        <w:rPr>
          <w:rFonts w:ascii="Times New Roman" w:hAnsi="Times New Roman" w:cs="Times New Roman"/>
          <w:sz w:val="24"/>
          <w:szCs w:val="24"/>
        </w:rPr>
        <w:t>K</w:t>
      </w:r>
      <w:r w:rsidR="0057547B">
        <w:rPr>
          <w:rFonts w:ascii="Times New Roman" w:hAnsi="Times New Roman" w:cs="Times New Roman"/>
          <w:sz w:val="24"/>
          <w:szCs w:val="24"/>
        </w:rPr>
        <w:t>.</w:t>
      </w:r>
      <w:r w:rsidR="008664B6" w:rsidRPr="009D26DE">
        <w:rPr>
          <w:rFonts w:ascii="Times New Roman" w:hAnsi="Times New Roman" w:cs="Times New Roman"/>
          <w:sz w:val="24"/>
          <w:szCs w:val="24"/>
        </w:rPr>
        <w:t>,</w:t>
      </w:r>
      <w:r w:rsidRPr="009D26DE">
        <w:rPr>
          <w:rFonts w:ascii="Times New Roman" w:hAnsi="Times New Roman" w:cs="Times New Roman"/>
          <w:sz w:val="24"/>
          <w:szCs w:val="24"/>
        </w:rPr>
        <w:t xml:space="preserve"> </w:t>
      </w:r>
      <w:r w:rsidR="0057547B">
        <w:rPr>
          <w:rFonts w:ascii="Times New Roman" w:hAnsi="Times New Roman" w:cs="Times New Roman"/>
          <w:sz w:val="24"/>
          <w:szCs w:val="24"/>
        </w:rPr>
        <w:t>and R.</w:t>
      </w:r>
      <w:r w:rsidRPr="0008064D">
        <w:rPr>
          <w:rFonts w:ascii="Times New Roman" w:hAnsi="Times New Roman" w:cs="Times New Roman"/>
          <w:sz w:val="24"/>
          <w:szCs w:val="24"/>
        </w:rPr>
        <w:t xml:space="preserve"> Sparrow</w:t>
      </w:r>
      <w:r w:rsidR="008664B6">
        <w:rPr>
          <w:rFonts w:ascii="Times New Roman" w:hAnsi="Times New Roman" w:cs="Times New Roman"/>
          <w:sz w:val="24"/>
          <w:szCs w:val="24"/>
        </w:rPr>
        <w:t>.</w:t>
      </w:r>
      <w:r w:rsidRPr="0008064D">
        <w:rPr>
          <w:rFonts w:ascii="Times New Roman" w:hAnsi="Times New Roman" w:cs="Times New Roman"/>
          <w:sz w:val="24"/>
          <w:szCs w:val="24"/>
        </w:rPr>
        <w:t xml:space="preserve"> 2016</w:t>
      </w:r>
      <w:r w:rsidR="008664B6">
        <w:rPr>
          <w:rFonts w:ascii="Times New Roman" w:hAnsi="Times New Roman" w:cs="Times New Roman"/>
          <w:sz w:val="24"/>
          <w:szCs w:val="24"/>
        </w:rPr>
        <w:t xml:space="preserve">. What pacemakers can teach us about the ethics of maintaining artificial organs. </w:t>
      </w:r>
      <w:r w:rsidR="008664B6" w:rsidRPr="008664B6">
        <w:rPr>
          <w:rFonts w:ascii="Times New Roman" w:hAnsi="Times New Roman" w:cs="Times New Roman"/>
          <w:i/>
          <w:sz w:val="24"/>
          <w:szCs w:val="24"/>
        </w:rPr>
        <w:t xml:space="preserve">Hastings </w:t>
      </w:r>
      <w:proofErr w:type="spellStart"/>
      <w:r w:rsidR="008664B6" w:rsidRPr="008664B6">
        <w:rPr>
          <w:rFonts w:ascii="Times New Roman" w:hAnsi="Times New Roman" w:cs="Times New Roman"/>
          <w:i/>
          <w:sz w:val="24"/>
          <w:szCs w:val="24"/>
        </w:rPr>
        <w:t>Center</w:t>
      </w:r>
      <w:proofErr w:type="spellEnd"/>
      <w:r w:rsidR="008664B6" w:rsidRPr="008664B6">
        <w:rPr>
          <w:rFonts w:ascii="Times New Roman" w:hAnsi="Times New Roman" w:cs="Times New Roman"/>
          <w:i/>
          <w:sz w:val="24"/>
          <w:szCs w:val="24"/>
        </w:rPr>
        <w:t xml:space="preserve"> Report</w:t>
      </w:r>
      <w:r w:rsidR="008664B6">
        <w:rPr>
          <w:rFonts w:ascii="Times New Roman" w:hAnsi="Times New Roman" w:cs="Times New Roman"/>
          <w:sz w:val="24"/>
          <w:szCs w:val="24"/>
        </w:rPr>
        <w:t xml:space="preserve"> </w:t>
      </w:r>
      <w:r w:rsidR="008C08D5">
        <w:rPr>
          <w:rFonts w:ascii="Times New Roman" w:hAnsi="Times New Roman" w:cs="Times New Roman"/>
          <w:sz w:val="24"/>
          <w:szCs w:val="24"/>
        </w:rPr>
        <w:t>46(6):</w:t>
      </w:r>
      <w:r w:rsidR="0057547B">
        <w:rPr>
          <w:rFonts w:ascii="Times New Roman" w:hAnsi="Times New Roman" w:cs="Times New Roman"/>
          <w:sz w:val="24"/>
          <w:szCs w:val="24"/>
        </w:rPr>
        <w:t xml:space="preserve"> </w:t>
      </w:r>
      <w:r w:rsidR="008664B6">
        <w:rPr>
          <w:rFonts w:ascii="Times New Roman" w:hAnsi="Times New Roman" w:cs="Times New Roman"/>
          <w:sz w:val="24"/>
          <w:szCs w:val="24"/>
        </w:rPr>
        <w:t>14</w:t>
      </w:r>
      <w:r w:rsidR="002408D3">
        <w:rPr>
          <w:rFonts w:ascii="Times New Roman" w:hAnsi="Times New Roman" w:cs="Times New Roman"/>
          <w:sz w:val="24"/>
          <w:szCs w:val="24"/>
        </w:rPr>
        <w:t>–</w:t>
      </w:r>
      <w:r w:rsidR="008664B6">
        <w:rPr>
          <w:rFonts w:ascii="Times New Roman" w:hAnsi="Times New Roman" w:cs="Times New Roman"/>
          <w:sz w:val="24"/>
          <w:szCs w:val="24"/>
        </w:rPr>
        <w:t>24</w:t>
      </w:r>
      <w:r w:rsidR="002408D3">
        <w:rPr>
          <w:rFonts w:ascii="Times New Roman" w:hAnsi="Times New Roman" w:cs="Times New Roman"/>
          <w:sz w:val="24"/>
          <w:szCs w:val="24"/>
        </w:rPr>
        <w:t>.</w:t>
      </w:r>
    </w:p>
    <w:p w14:paraId="1F1599F0" w14:textId="4D441FD7" w:rsidR="00F0601A" w:rsidRPr="002E58F6" w:rsidRDefault="00F0601A" w:rsidP="00A138BB">
      <w:pPr>
        <w:spacing w:after="0" w:line="360" w:lineRule="auto"/>
        <w:ind w:left="426" w:hanging="426"/>
        <w:rPr>
          <w:rFonts w:ascii="Times New Roman" w:hAnsi="Times New Roman" w:cs="Times New Roman"/>
          <w:sz w:val="24"/>
          <w:szCs w:val="24"/>
        </w:rPr>
      </w:pPr>
      <w:r w:rsidRPr="002E58F6">
        <w:rPr>
          <w:rFonts w:ascii="Times New Roman" w:hAnsi="Times New Roman" w:cs="Times New Roman"/>
          <w:sz w:val="24"/>
          <w:szCs w:val="24"/>
        </w:rPr>
        <w:t>Hutchison</w:t>
      </w:r>
      <w:r w:rsidR="0057547B">
        <w:rPr>
          <w:rFonts w:ascii="Times New Roman" w:hAnsi="Times New Roman" w:cs="Times New Roman"/>
          <w:sz w:val="24"/>
          <w:szCs w:val="24"/>
        </w:rPr>
        <w:t>,</w:t>
      </w:r>
      <w:r w:rsidRPr="002E58F6">
        <w:rPr>
          <w:rFonts w:ascii="Times New Roman" w:hAnsi="Times New Roman" w:cs="Times New Roman"/>
          <w:sz w:val="24"/>
          <w:szCs w:val="24"/>
        </w:rPr>
        <w:t xml:space="preserve"> K</w:t>
      </w:r>
      <w:r w:rsidR="0057547B">
        <w:rPr>
          <w:rFonts w:ascii="Times New Roman" w:hAnsi="Times New Roman" w:cs="Times New Roman"/>
          <w:sz w:val="24"/>
          <w:szCs w:val="24"/>
        </w:rPr>
        <w:t>.</w:t>
      </w:r>
      <w:r w:rsidRPr="009D26DE">
        <w:rPr>
          <w:rFonts w:ascii="Times New Roman" w:hAnsi="Times New Roman" w:cs="Times New Roman"/>
          <w:sz w:val="24"/>
          <w:szCs w:val="24"/>
        </w:rPr>
        <w:t xml:space="preserve">, </w:t>
      </w:r>
      <w:r w:rsidR="0057547B">
        <w:rPr>
          <w:rFonts w:ascii="Times New Roman" w:hAnsi="Times New Roman" w:cs="Times New Roman"/>
          <w:sz w:val="24"/>
          <w:szCs w:val="24"/>
        </w:rPr>
        <w:t>and R.</w:t>
      </w:r>
      <w:r w:rsidRPr="002E58F6">
        <w:rPr>
          <w:rFonts w:ascii="Times New Roman" w:hAnsi="Times New Roman" w:cs="Times New Roman"/>
          <w:sz w:val="24"/>
          <w:szCs w:val="24"/>
        </w:rPr>
        <w:t xml:space="preserve"> Sparrow. 2017. </w:t>
      </w:r>
      <w:r w:rsidR="00743992" w:rsidRPr="002E58F6">
        <w:rPr>
          <w:rFonts w:ascii="Times New Roman" w:hAnsi="Times New Roman" w:cs="Times New Roman"/>
          <w:sz w:val="24"/>
          <w:szCs w:val="24"/>
        </w:rPr>
        <w:t xml:space="preserve">Ethics and the cardiac pacemaker: More than just end of life issues. </w:t>
      </w:r>
      <w:proofErr w:type="spellStart"/>
      <w:r w:rsidR="00743992" w:rsidRPr="002E58F6">
        <w:rPr>
          <w:rFonts w:ascii="Times New Roman" w:hAnsi="Times New Roman" w:cs="Times New Roman"/>
          <w:i/>
          <w:sz w:val="24"/>
          <w:szCs w:val="24"/>
        </w:rPr>
        <w:t>Europace</w:t>
      </w:r>
      <w:proofErr w:type="spellEnd"/>
      <w:r w:rsidR="00743992" w:rsidRPr="002E58F6">
        <w:rPr>
          <w:rFonts w:ascii="Times New Roman" w:hAnsi="Times New Roman" w:cs="Times New Roman"/>
          <w:sz w:val="24"/>
          <w:szCs w:val="24"/>
        </w:rPr>
        <w:t xml:space="preserve"> </w:t>
      </w:r>
      <w:r w:rsidR="002E58F6">
        <w:rPr>
          <w:rFonts w:ascii="Times New Roman" w:hAnsi="Times New Roman" w:cs="Times New Roman"/>
          <w:sz w:val="24"/>
          <w:szCs w:val="24"/>
        </w:rPr>
        <w:t>(online first). doi:</w:t>
      </w:r>
      <w:r w:rsidR="002E58F6" w:rsidRPr="002E58F6">
        <w:rPr>
          <w:rFonts w:ascii="Times New Roman" w:hAnsi="Times New Roman" w:cs="Times New Roman"/>
          <w:sz w:val="24"/>
          <w:szCs w:val="24"/>
        </w:rPr>
        <w:t>10.1093/</w:t>
      </w:r>
      <w:proofErr w:type="spellStart"/>
      <w:r w:rsidR="002E58F6" w:rsidRPr="002E58F6">
        <w:rPr>
          <w:rFonts w:ascii="Times New Roman" w:hAnsi="Times New Roman" w:cs="Times New Roman"/>
          <w:sz w:val="24"/>
          <w:szCs w:val="24"/>
        </w:rPr>
        <w:t>europace</w:t>
      </w:r>
      <w:proofErr w:type="spellEnd"/>
      <w:r w:rsidR="002E58F6" w:rsidRPr="002E58F6">
        <w:rPr>
          <w:rFonts w:ascii="Times New Roman" w:hAnsi="Times New Roman" w:cs="Times New Roman"/>
          <w:sz w:val="24"/>
          <w:szCs w:val="24"/>
        </w:rPr>
        <w:t>/eux019</w:t>
      </w:r>
      <w:r w:rsidR="002E58F6">
        <w:rPr>
          <w:rFonts w:ascii="Times New Roman" w:hAnsi="Times New Roman" w:cs="Times New Roman"/>
          <w:sz w:val="24"/>
          <w:szCs w:val="24"/>
        </w:rPr>
        <w:t>.</w:t>
      </w:r>
    </w:p>
    <w:p w14:paraId="117B4A75" w14:textId="49866B7F" w:rsidR="00CE4313" w:rsidRPr="0008064D" w:rsidRDefault="00A57790" w:rsidP="00A138BB">
      <w:pPr>
        <w:widowControl w:val="0"/>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International Medical Device Regulators Forum</w:t>
      </w:r>
      <w:r w:rsidR="00B17AE9">
        <w:rPr>
          <w:rFonts w:ascii="Times New Roman" w:hAnsi="Times New Roman" w:cs="Times New Roman"/>
          <w:sz w:val="24"/>
          <w:szCs w:val="24"/>
        </w:rPr>
        <w:t xml:space="preserve"> (IMDRF)</w:t>
      </w:r>
      <w:r>
        <w:rPr>
          <w:rFonts w:ascii="Times New Roman" w:hAnsi="Times New Roman" w:cs="Times New Roman"/>
          <w:sz w:val="24"/>
          <w:szCs w:val="24"/>
        </w:rPr>
        <w:t xml:space="preserve">. </w:t>
      </w:r>
      <w:r w:rsidR="00E14A94">
        <w:rPr>
          <w:rFonts w:ascii="Times New Roman" w:hAnsi="Times New Roman" w:cs="Times New Roman"/>
          <w:sz w:val="24"/>
          <w:szCs w:val="24"/>
        </w:rPr>
        <w:t>2014. Software as a Medical Device (</w:t>
      </w:r>
      <w:proofErr w:type="spellStart"/>
      <w:r w:rsidR="00E14A94">
        <w:rPr>
          <w:rFonts w:ascii="Times New Roman" w:hAnsi="Times New Roman" w:cs="Times New Roman"/>
          <w:sz w:val="24"/>
          <w:szCs w:val="24"/>
        </w:rPr>
        <w:t>SaMD</w:t>
      </w:r>
      <w:proofErr w:type="spellEnd"/>
      <w:r w:rsidR="00E14A94">
        <w:rPr>
          <w:rFonts w:ascii="Times New Roman" w:hAnsi="Times New Roman" w:cs="Times New Roman"/>
          <w:sz w:val="24"/>
          <w:szCs w:val="24"/>
        </w:rPr>
        <w:t xml:space="preserve">): Possible Framework for Risk Categorisation and corresponding considerations. </w:t>
      </w:r>
      <w:hyperlink r:id="rId15" w:history="1">
        <w:r w:rsidR="00E14A94" w:rsidRPr="00E9542B">
          <w:rPr>
            <w:rStyle w:val="Hyperlink"/>
            <w:rFonts w:ascii="Times New Roman" w:hAnsi="Times New Roman" w:cs="Times New Roman"/>
            <w:sz w:val="24"/>
            <w:szCs w:val="24"/>
          </w:rPr>
          <w:t>http://www.imdrf.org/workitems/wi-samd.asp</w:t>
        </w:r>
      </w:hyperlink>
      <w:r w:rsidR="00D33FF3">
        <w:rPr>
          <w:rFonts w:ascii="Times New Roman" w:hAnsi="Times New Roman" w:cs="Times New Roman"/>
          <w:sz w:val="24"/>
          <w:szCs w:val="24"/>
        </w:rPr>
        <w:t>.</w:t>
      </w:r>
      <w:r w:rsidR="00E14A94" w:rsidRPr="009D26DE">
        <w:rPr>
          <w:rFonts w:ascii="Times New Roman" w:hAnsi="Times New Roman" w:cs="Times New Roman"/>
          <w:sz w:val="24"/>
          <w:szCs w:val="24"/>
        </w:rPr>
        <w:t xml:space="preserve"> </w:t>
      </w:r>
      <w:r w:rsidR="00D33FF3">
        <w:rPr>
          <w:rFonts w:ascii="Times New Roman" w:hAnsi="Times New Roman" w:cs="Times New Roman"/>
          <w:sz w:val="24"/>
          <w:szCs w:val="24"/>
        </w:rPr>
        <w:t>A</w:t>
      </w:r>
      <w:r w:rsidR="00E14A94" w:rsidRPr="009D26DE">
        <w:rPr>
          <w:rFonts w:ascii="Times New Roman" w:hAnsi="Times New Roman" w:cs="Times New Roman"/>
          <w:sz w:val="24"/>
          <w:szCs w:val="24"/>
        </w:rPr>
        <w:t>ccessed</w:t>
      </w:r>
      <w:r w:rsidR="00E14A94">
        <w:rPr>
          <w:rFonts w:ascii="Times New Roman" w:hAnsi="Times New Roman" w:cs="Times New Roman"/>
          <w:sz w:val="24"/>
          <w:szCs w:val="24"/>
        </w:rPr>
        <w:t xml:space="preserve"> December</w:t>
      </w:r>
      <w:r w:rsidR="00E14A94" w:rsidRPr="009D26DE">
        <w:rPr>
          <w:rFonts w:ascii="Times New Roman" w:hAnsi="Times New Roman" w:cs="Times New Roman"/>
          <w:sz w:val="24"/>
          <w:szCs w:val="24"/>
        </w:rPr>
        <w:t xml:space="preserve"> </w:t>
      </w:r>
      <w:r w:rsidR="00D33FF3" w:rsidRPr="009D26DE">
        <w:rPr>
          <w:rFonts w:ascii="Times New Roman" w:hAnsi="Times New Roman" w:cs="Times New Roman"/>
          <w:sz w:val="24"/>
          <w:szCs w:val="24"/>
        </w:rPr>
        <w:t>11</w:t>
      </w:r>
      <w:r w:rsidR="00D33FF3">
        <w:rPr>
          <w:rFonts w:ascii="Times New Roman" w:hAnsi="Times New Roman" w:cs="Times New Roman"/>
          <w:sz w:val="24"/>
          <w:szCs w:val="24"/>
        </w:rPr>
        <w:t>,</w:t>
      </w:r>
      <w:r w:rsidR="00E14A94">
        <w:rPr>
          <w:rFonts w:ascii="Times New Roman" w:hAnsi="Times New Roman" w:cs="Times New Roman"/>
          <w:sz w:val="24"/>
          <w:szCs w:val="24"/>
        </w:rPr>
        <w:t xml:space="preserve"> 2017.</w:t>
      </w:r>
    </w:p>
    <w:p w14:paraId="41E413F1" w14:textId="745A415B"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Joung</w:t>
      </w:r>
      <w:proofErr w:type="spellEnd"/>
      <w:r w:rsidR="00D33FF3">
        <w:rPr>
          <w:rFonts w:ascii="Times New Roman" w:hAnsi="Times New Roman" w:cs="Times New Roman"/>
          <w:sz w:val="24"/>
          <w:szCs w:val="24"/>
        </w:rPr>
        <w:t>,</w:t>
      </w:r>
      <w:r w:rsidR="002D2A04">
        <w:rPr>
          <w:rFonts w:ascii="Times New Roman" w:hAnsi="Times New Roman" w:cs="Times New Roman"/>
          <w:sz w:val="24"/>
          <w:szCs w:val="24"/>
        </w:rPr>
        <w:t xml:space="preserve"> Y-H. 2013. Development of implantable medical devices: From an engineering perspective. </w:t>
      </w:r>
      <w:r w:rsidR="002D2A04" w:rsidRPr="009D26DE">
        <w:rPr>
          <w:rFonts w:ascii="Times New Roman" w:hAnsi="Times New Roman" w:cs="Times New Roman"/>
          <w:i/>
          <w:sz w:val="24"/>
          <w:szCs w:val="24"/>
        </w:rPr>
        <w:t>Int</w:t>
      </w:r>
      <w:r w:rsidR="00D33FF3">
        <w:rPr>
          <w:rFonts w:ascii="Times New Roman" w:hAnsi="Times New Roman" w:cs="Times New Roman"/>
          <w:i/>
          <w:sz w:val="24"/>
          <w:szCs w:val="24"/>
        </w:rPr>
        <w:t>ernational</w:t>
      </w:r>
      <w:r w:rsidR="002D2A04" w:rsidRPr="009D26DE">
        <w:rPr>
          <w:rFonts w:ascii="Times New Roman" w:hAnsi="Times New Roman" w:cs="Times New Roman"/>
          <w:i/>
          <w:sz w:val="24"/>
          <w:szCs w:val="24"/>
        </w:rPr>
        <w:t xml:space="preserve"> </w:t>
      </w:r>
      <w:proofErr w:type="spellStart"/>
      <w:r w:rsidR="002D2A04" w:rsidRPr="009D26DE">
        <w:rPr>
          <w:rFonts w:ascii="Times New Roman" w:hAnsi="Times New Roman" w:cs="Times New Roman"/>
          <w:i/>
          <w:sz w:val="24"/>
          <w:szCs w:val="24"/>
        </w:rPr>
        <w:t>Neurourol</w:t>
      </w:r>
      <w:r w:rsidR="00D33FF3">
        <w:rPr>
          <w:rFonts w:ascii="Times New Roman" w:hAnsi="Times New Roman" w:cs="Times New Roman"/>
          <w:i/>
          <w:sz w:val="24"/>
          <w:szCs w:val="24"/>
        </w:rPr>
        <w:t>ogy</w:t>
      </w:r>
      <w:proofErr w:type="spellEnd"/>
      <w:r w:rsidR="00D33FF3">
        <w:rPr>
          <w:rFonts w:ascii="Times New Roman" w:hAnsi="Times New Roman" w:cs="Times New Roman"/>
          <w:i/>
          <w:sz w:val="24"/>
          <w:szCs w:val="24"/>
        </w:rPr>
        <w:t xml:space="preserve"> Journal</w:t>
      </w:r>
      <w:r w:rsidR="002D2A04">
        <w:rPr>
          <w:rFonts w:ascii="Times New Roman" w:hAnsi="Times New Roman" w:cs="Times New Roman"/>
          <w:sz w:val="24"/>
          <w:szCs w:val="24"/>
        </w:rPr>
        <w:t xml:space="preserve"> 17</w:t>
      </w:r>
      <w:r w:rsidR="00D33FF3">
        <w:rPr>
          <w:rFonts w:ascii="Times New Roman" w:hAnsi="Times New Roman" w:cs="Times New Roman"/>
          <w:sz w:val="24"/>
          <w:szCs w:val="24"/>
        </w:rPr>
        <w:t>(3)</w:t>
      </w:r>
      <w:r w:rsidR="002408D3">
        <w:rPr>
          <w:rFonts w:ascii="Times New Roman" w:hAnsi="Times New Roman" w:cs="Times New Roman"/>
          <w:sz w:val="24"/>
          <w:szCs w:val="24"/>
        </w:rPr>
        <w:t>:</w:t>
      </w:r>
      <w:r w:rsidR="00D33FF3">
        <w:rPr>
          <w:rFonts w:ascii="Times New Roman" w:hAnsi="Times New Roman" w:cs="Times New Roman"/>
          <w:sz w:val="24"/>
          <w:szCs w:val="24"/>
        </w:rPr>
        <w:t xml:space="preserve"> </w:t>
      </w:r>
      <w:r w:rsidR="002D2A04">
        <w:rPr>
          <w:rFonts w:ascii="Times New Roman" w:hAnsi="Times New Roman" w:cs="Times New Roman"/>
          <w:sz w:val="24"/>
          <w:szCs w:val="24"/>
        </w:rPr>
        <w:t>98</w:t>
      </w:r>
      <w:r w:rsidR="002408D3">
        <w:rPr>
          <w:rFonts w:ascii="Times New Roman" w:hAnsi="Times New Roman" w:cs="Times New Roman"/>
          <w:sz w:val="24"/>
          <w:szCs w:val="24"/>
        </w:rPr>
        <w:t>–</w:t>
      </w:r>
      <w:r w:rsidR="002D2A04">
        <w:rPr>
          <w:rFonts w:ascii="Times New Roman" w:hAnsi="Times New Roman" w:cs="Times New Roman"/>
          <w:sz w:val="24"/>
          <w:szCs w:val="24"/>
        </w:rPr>
        <w:t>106.</w:t>
      </w:r>
    </w:p>
    <w:p w14:paraId="65DDC92F" w14:textId="0769901F"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Kant</w:t>
      </w:r>
      <w:r w:rsidR="00974304">
        <w:rPr>
          <w:rFonts w:ascii="Times New Roman" w:hAnsi="Times New Roman" w:cs="Times New Roman"/>
          <w:sz w:val="24"/>
          <w:szCs w:val="24"/>
        </w:rPr>
        <w:t>,</w:t>
      </w:r>
      <w:r w:rsidRPr="0008064D">
        <w:rPr>
          <w:rFonts w:ascii="Times New Roman" w:hAnsi="Times New Roman" w:cs="Times New Roman"/>
          <w:sz w:val="24"/>
          <w:szCs w:val="24"/>
        </w:rPr>
        <w:t xml:space="preserve"> I. 1997. </w:t>
      </w:r>
      <w:r w:rsidRPr="0008064D">
        <w:rPr>
          <w:rFonts w:ascii="Times New Roman" w:hAnsi="Times New Roman" w:cs="Times New Roman"/>
          <w:i/>
          <w:sz w:val="24"/>
          <w:szCs w:val="24"/>
        </w:rPr>
        <w:t>Lectures on Ethics</w:t>
      </w:r>
      <w:r w:rsidR="00974304">
        <w:rPr>
          <w:rFonts w:ascii="Times New Roman" w:hAnsi="Times New Roman" w:cs="Times New Roman"/>
          <w:sz w:val="24"/>
          <w:szCs w:val="24"/>
        </w:rPr>
        <w:t>.</w:t>
      </w:r>
      <w:r w:rsidRPr="009D26DE">
        <w:rPr>
          <w:rFonts w:ascii="Times New Roman" w:hAnsi="Times New Roman" w:cs="Times New Roman"/>
          <w:sz w:val="24"/>
          <w:szCs w:val="24"/>
        </w:rPr>
        <w:t xml:space="preserve"> </w:t>
      </w:r>
      <w:r w:rsidR="00974304">
        <w:rPr>
          <w:rFonts w:ascii="Times New Roman" w:hAnsi="Times New Roman" w:cs="Times New Roman"/>
          <w:sz w:val="24"/>
          <w:szCs w:val="24"/>
        </w:rPr>
        <w:t>E</w:t>
      </w:r>
      <w:r w:rsidRPr="009D26DE">
        <w:rPr>
          <w:rFonts w:ascii="Times New Roman" w:hAnsi="Times New Roman" w:cs="Times New Roman"/>
          <w:sz w:val="24"/>
          <w:szCs w:val="24"/>
        </w:rPr>
        <w:t>d</w:t>
      </w:r>
      <w:r w:rsidR="00974304">
        <w:rPr>
          <w:rFonts w:ascii="Times New Roman" w:hAnsi="Times New Roman" w:cs="Times New Roman"/>
          <w:sz w:val="24"/>
          <w:szCs w:val="24"/>
        </w:rPr>
        <w:t>ited by</w:t>
      </w:r>
      <w:r w:rsidRPr="0008064D">
        <w:rPr>
          <w:rFonts w:ascii="Times New Roman" w:hAnsi="Times New Roman" w:cs="Times New Roman"/>
          <w:sz w:val="24"/>
          <w:szCs w:val="24"/>
        </w:rPr>
        <w:t xml:space="preserve"> P</w:t>
      </w:r>
      <w:r w:rsidR="00974304">
        <w:rPr>
          <w:rFonts w:ascii="Times New Roman" w:hAnsi="Times New Roman" w:cs="Times New Roman"/>
          <w:sz w:val="24"/>
          <w:szCs w:val="24"/>
        </w:rPr>
        <w:t>.</w:t>
      </w:r>
      <w:r w:rsidRPr="0008064D">
        <w:rPr>
          <w:rFonts w:ascii="Times New Roman" w:hAnsi="Times New Roman" w:cs="Times New Roman"/>
          <w:sz w:val="24"/>
          <w:szCs w:val="24"/>
        </w:rPr>
        <w:t xml:space="preserve"> Heath</w:t>
      </w:r>
      <w:r w:rsidR="00974304">
        <w:rPr>
          <w:rFonts w:ascii="Times New Roman" w:hAnsi="Times New Roman" w:cs="Times New Roman"/>
          <w:sz w:val="24"/>
          <w:szCs w:val="24"/>
        </w:rPr>
        <w:t xml:space="preserve"> and</w:t>
      </w:r>
      <w:r w:rsidRPr="009D26DE">
        <w:rPr>
          <w:rFonts w:ascii="Times New Roman" w:hAnsi="Times New Roman" w:cs="Times New Roman"/>
          <w:sz w:val="24"/>
          <w:szCs w:val="24"/>
        </w:rPr>
        <w:t xml:space="preserve"> J</w:t>
      </w:r>
      <w:r w:rsidR="00974304">
        <w:rPr>
          <w:rFonts w:ascii="Times New Roman" w:hAnsi="Times New Roman" w:cs="Times New Roman"/>
          <w:sz w:val="24"/>
          <w:szCs w:val="24"/>
        </w:rPr>
        <w:t>.</w:t>
      </w:r>
      <w:r w:rsidRPr="009D26DE">
        <w:rPr>
          <w:rFonts w:ascii="Times New Roman" w:hAnsi="Times New Roman" w:cs="Times New Roman"/>
          <w:sz w:val="24"/>
          <w:szCs w:val="24"/>
        </w:rPr>
        <w:t>B</w:t>
      </w:r>
      <w:r w:rsidR="00974304">
        <w:rPr>
          <w:rFonts w:ascii="Times New Roman" w:hAnsi="Times New Roman" w:cs="Times New Roman"/>
          <w:sz w:val="24"/>
          <w:szCs w:val="24"/>
        </w:rPr>
        <w:t>.</w:t>
      </w:r>
      <w:r w:rsidRPr="0008064D">
        <w:rPr>
          <w:rFonts w:ascii="Times New Roman" w:hAnsi="Times New Roman" w:cs="Times New Roman"/>
          <w:sz w:val="24"/>
          <w:szCs w:val="24"/>
        </w:rPr>
        <w:t xml:space="preserve"> </w:t>
      </w:r>
      <w:proofErr w:type="spellStart"/>
      <w:r w:rsidRPr="0008064D">
        <w:rPr>
          <w:rFonts w:ascii="Times New Roman" w:hAnsi="Times New Roman" w:cs="Times New Roman"/>
          <w:sz w:val="24"/>
          <w:szCs w:val="24"/>
        </w:rPr>
        <w:t>Schneewind</w:t>
      </w:r>
      <w:proofErr w:type="spellEnd"/>
      <w:r w:rsidR="00974304">
        <w:rPr>
          <w:rFonts w:ascii="Times New Roman" w:hAnsi="Times New Roman" w:cs="Times New Roman"/>
          <w:sz w:val="24"/>
          <w:szCs w:val="24"/>
        </w:rPr>
        <w:t>.</w:t>
      </w:r>
      <w:r w:rsidRPr="009D26DE">
        <w:rPr>
          <w:rFonts w:ascii="Times New Roman" w:hAnsi="Times New Roman" w:cs="Times New Roman"/>
          <w:sz w:val="24"/>
          <w:szCs w:val="24"/>
        </w:rPr>
        <w:t xml:space="preserve"> </w:t>
      </w:r>
      <w:r w:rsidR="00974304">
        <w:rPr>
          <w:rFonts w:ascii="Times New Roman" w:hAnsi="Times New Roman" w:cs="Times New Roman"/>
          <w:sz w:val="24"/>
          <w:szCs w:val="24"/>
        </w:rPr>
        <w:t>T</w:t>
      </w:r>
      <w:r w:rsidRPr="009D26DE">
        <w:rPr>
          <w:rFonts w:ascii="Times New Roman" w:hAnsi="Times New Roman" w:cs="Times New Roman"/>
          <w:sz w:val="24"/>
          <w:szCs w:val="24"/>
        </w:rPr>
        <w:t>rans</w:t>
      </w:r>
      <w:r w:rsidR="00974304">
        <w:rPr>
          <w:rFonts w:ascii="Times New Roman" w:hAnsi="Times New Roman" w:cs="Times New Roman"/>
          <w:sz w:val="24"/>
          <w:szCs w:val="24"/>
        </w:rPr>
        <w:t>lated by</w:t>
      </w:r>
      <w:r w:rsidR="00122D4E">
        <w:rPr>
          <w:rFonts w:ascii="Times New Roman" w:hAnsi="Times New Roman" w:cs="Times New Roman"/>
          <w:sz w:val="24"/>
          <w:szCs w:val="24"/>
        </w:rPr>
        <w:t xml:space="preserve"> P</w:t>
      </w:r>
      <w:r w:rsidR="00974304">
        <w:rPr>
          <w:rFonts w:ascii="Times New Roman" w:hAnsi="Times New Roman" w:cs="Times New Roman"/>
          <w:sz w:val="24"/>
          <w:szCs w:val="24"/>
        </w:rPr>
        <w:t>.</w:t>
      </w:r>
      <w:r w:rsidR="00122D4E">
        <w:rPr>
          <w:rFonts w:ascii="Times New Roman" w:hAnsi="Times New Roman" w:cs="Times New Roman"/>
          <w:sz w:val="24"/>
          <w:szCs w:val="24"/>
        </w:rPr>
        <w:t xml:space="preserve"> Heath. Cambridge: Cambridge </w:t>
      </w:r>
      <w:r w:rsidRPr="0008064D">
        <w:rPr>
          <w:rFonts w:ascii="Times New Roman" w:hAnsi="Times New Roman" w:cs="Times New Roman"/>
          <w:sz w:val="24"/>
          <w:szCs w:val="24"/>
        </w:rPr>
        <w:t xml:space="preserve">University Press. </w:t>
      </w:r>
    </w:p>
    <w:p w14:paraId="087BF89A" w14:textId="591FAD0E"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Kay</w:t>
      </w:r>
      <w:r w:rsidR="00363967">
        <w:rPr>
          <w:rFonts w:ascii="Times New Roman" w:hAnsi="Times New Roman" w:cs="Times New Roman"/>
          <w:sz w:val="24"/>
          <w:szCs w:val="24"/>
        </w:rPr>
        <w:t>,</w:t>
      </w:r>
      <w:r w:rsidRPr="0008064D">
        <w:rPr>
          <w:rFonts w:ascii="Times New Roman" w:hAnsi="Times New Roman" w:cs="Times New Roman"/>
          <w:sz w:val="24"/>
          <w:szCs w:val="24"/>
        </w:rPr>
        <w:t xml:space="preserve"> S</w:t>
      </w:r>
      <w:r w:rsidR="00363967">
        <w:rPr>
          <w:rFonts w:ascii="Times New Roman" w:hAnsi="Times New Roman" w:cs="Times New Roman"/>
          <w:sz w:val="24"/>
          <w:szCs w:val="24"/>
        </w:rPr>
        <w:t>.</w:t>
      </w:r>
      <w:r w:rsidRPr="009D26DE">
        <w:rPr>
          <w:rFonts w:ascii="Times New Roman" w:hAnsi="Times New Roman" w:cs="Times New Roman"/>
          <w:sz w:val="24"/>
          <w:szCs w:val="24"/>
        </w:rPr>
        <w:t xml:space="preserve">, </w:t>
      </w:r>
      <w:r w:rsidR="00363967">
        <w:rPr>
          <w:rFonts w:ascii="Times New Roman" w:hAnsi="Times New Roman" w:cs="Times New Roman"/>
          <w:sz w:val="24"/>
          <w:szCs w:val="24"/>
        </w:rPr>
        <w:t>and D.</w:t>
      </w:r>
      <w:r w:rsidRPr="0008064D">
        <w:rPr>
          <w:rFonts w:ascii="Times New Roman" w:hAnsi="Times New Roman" w:cs="Times New Roman"/>
          <w:sz w:val="24"/>
          <w:szCs w:val="24"/>
        </w:rPr>
        <w:t xml:space="preserve"> Wilks. 2015. Bionic hand transplantation: linking the cortex to the hand. </w:t>
      </w:r>
      <w:r w:rsidRPr="0008064D">
        <w:rPr>
          <w:rFonts w:ascii="Times New Roman" w:hAnsi="Times New Roman" w:cs="Times New Roman"/>
          <w:i/>
          <w:sz w:val="24"/>
          <w:szCs w:val="24"/>
        </w:rPr>
        <w:t>Lancet</w:t>
      </w:r>
      <w:r w:rsidRPr="0008064D">
        <w:rPr>
          <w:rFonts w:ascii="Times New Roman" w:hAnsi="Times New Roman" w:cs="Times New Roman"/>
          <w:sz w:val="24"/>
          <w:szCs w:val="24"/>
        </w:rPr>
        <w:t xml:space="preserve"> 385:</w:t>
      </w:r>
      <w:r w:rsidR="00363967">
        <w:rPr>
          <w:rFonts w:ascii="Times New Roman" w:hAnsi="Times New Roman" w:cs="Times New Roman"/>
          <w:sz w:val="24"/>
          <w:szCs w:val="24"/>
        </w:rPr>
        <w:t xml:space="preserve"> </w:t>
      </w:r>
      <w:r w:rsidRPr="0008064D">
        <w:rPr>
          <w:rFonts w:ascii="Times New Roman" w:hAnsi="Times New Roman" w:cs="Times New Roman"/>
          <w:sz w:val="24"/>
          <w:szCs w:val="24"/>
        </w:rPr>
        <w:t>2120</w:t>
      </w:r>
      <w:r w:rsidR="002408D3">
        <w:rPr>
          <w:rFonts w:ascii="Times New Roman" w:hAnsi="Times New Roman" w:cs="Times New Roman"/>
          <w:sz w:val="24"/>
          <w:szCs w:val="24"/>
        </w:rPr>
        <w:t>–</w:t>
      </w:r>
      <w:r w:rsidRPr="0008064D">
        <w:rPr>
          <w:rFonts w:ascii="Times New Roman" w:hAnsi="Times New Roman" w:cs="Times New Roman"/>
          <w:sz w:val="24"/>
          <w:szCs w:val="24"/>
        </w:rPr>
        <w:t>2.</w:t>
      </w:r>
    </w:p>
    <w:p w14:paraId="16FCEE56" w14:textId="0FF34E62"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Knight</w:t>
      </w:r>
      <w:r w:rsidR="00363967">
        <w:rPr>
          <w:rFonts w:ascii="Times New Roman" w:hAnsi="Times New Roman" w:cs="Times New Roman"/>
          <w:sz w:val="24"/>
          <w:szCs w:val="24"/>
        </w:rPr>
        <w:t>,</w:t>
      </w:r>
      <w:r w:rsidRPr="009D26DE">
        <w:rPr>
          <w:rFonts w:ascii="Times New Roman" w:hAnsi="Times New Roman" w:cs="Times New Roman"/>
          <w:sz w:val="24"/>
          <w:szCs w:val="24"/>
        </w:rPr>
        <w:t xml:space="preserve"> </w:t>
      </w:r>
      <w:r w:rsidR="00122D4E" w:rsidRPr="009D26DE">
        <w:rPr>
          <w:rFonts w:ascii="Times New Roman" w:hAnsi="Times New Roman" w:cs="Times New Roman"/>
          <w:sz w:val="24"/>
          <w:szCs w:val="24"/>
        </w:rPr>
        <w:t>S</w:t>
      </w:r>
      <w:r w:rsidR="00363967">
        <w:rPr>
          <w:rFonts w:ascii="Times New Roman" w:hAnsi="Times New Roman" w:cs="Times New Roman"/>
          <w:sz w:val="24"/>
          <w:szCs w:val="24"/>
        </w:rPr>
        <w:t>.</w:t>
      </w:r>
      <w:r w:rsidR="00122D4E" w:rsidRPr="009D26DE">
        <w:rPr>
          <w:rFonts w:ascii="Times New Roman" w:hAnsi="Times New Roman" w:cs="Times New Roman"/>
          <w:sz w:val="24"/>
          <w:szCs w:val="24"/>
        </w:rPr>
        <w:t>R</w:t>
      </w:r>
      <w:r w:rsidR="00363967">
        <w:rPr>
          <w:rFonts w:ascii="Times New Roman" w:hAnsi="Times New Roman" w:cs="Times New Roman"/>
          <w:sz w:val="24"/>
          <w:szCs w:val="24"/>
        </w:rPr>
        <w:t>.</w:t>
      </w:r>
      <w:r w:rsidR="00122D4E" w:rsidRPr="009D26DE">
        <w:rPr>
          <w:rFonts w:ascii="Times New Roman" w:hAnsi="Times New Roman" w:cs="Times New Roman"/>
          <w:sz w:val="24"/>
          <w:szCs w:val="24"/>
        </w:rPr>
        <w:t>,</w:t>
      </w:r>
      <w:r w:rsidR="00122D4E">
        <w:rPr>
          <w:rFonts w:ascii="Times New Roman" w:hAnsi="Times New Roman" w:cs="Times New Roman"/>
          <w:sz w:val="24"/>
          <w:szCs w:val="24"/>
        </w:rPr>
        <w:t xml:space="preserve"> </w:t>
      </w:r>
      <w:proofErr w:type="spellStart"/>
      <w:r w:rsidR="00122D4E">
        <w:rPr>
          <w:rFonts w:ascii="Times New Roman" w:hAnsi="Times New Roman" w:cs="Times New Roman"/>
          <w:sz w:val="24"/>
          <w:szCs w:val="24"/>
        </w:rPr>
        <w:t>Aujla</w:t>
      </w:r>
      <w:proofErr w:type="spellEnd"/>
      <w:r w:rsidR="00363967">
        <w:rPr>
          <w:rFonts w:ascii="Times New Roman" w:hAnsi="Times New Roman" w:cs="Times New Roman"/>
          <w:sz w:val="24"/>
          <w:szCs w:val="24"/>
        </w:rPr>
        <w:t>,</w:t>
      </w:r>
      <w:r w:rsidR="00122D4E">
        <w:rPr>
          <w:rFonts w:ascii="Times New Roman" w:hAnsi="Times New Roman" w:cs="Times New Roman"/>
          <w:sz w:val="24"/>
          <w:szCs w:val="24"/>
        </w:rPr>
        <w:t xml:space="preserve"> R</w:t>
      </w:r>
      <w:r w:rsidR="00363967">
        <w:rPr>
          <w:rFonts w:ascii="Times New Roman" w:hAnsi="Times New Roman" w:cs="Times New Roman"/>
          <w:sz w:val="24"/>
          <w:szCs w:val="24"/>
        </w:rPr>
        <w:t>.</w:t>
      </w:r>
      <w:r w:rsidR="00122D4E" w:rsidRPr="009D26DE">
        <w:rPr>
          <w:rFonts w:ascii="Times New Roman" w:hAnsi="Times New Roman" w:cs="Times New Roman"/>
          <w:sz w:val="24"/>
          <w:szCs w:val="24"/>
        </w:rPr>
        <w:t xml:space="preserve">, </w:t>
      </w:r>
      <w:r w:rsidR="00363967">
        <w:rPr>
          <w:rFonts w:ascii="Times New Roman" w:hAnsi="Times New Roman" w:cs="Times New Roman"/>
          <w:sz w:val="24"/>
          <w:szCs w:val="24"/>
        </w:rPr>
        <w:t>and S. P.</w:t>
      </w:r>
      <w:r w:rsidR="00122D4E">
        <w:rPr>
          <w:rFonts w:ascii="Times New Roman" w:hAnsi="Times New Roman" w:cs="Times New Roman"/>
          <w:sz w:val="24"/>
          <w:szCs w:val="24"/>
        </w:rPr>
        <w:t xml:space="preserve"> Biswas</w:t>
      </w:r>
      <w:r w:rsidR="00157429">
        <w:rPr>
          <w:rFonts w:ascii="Times New Roman" w:hAnsi="Times New Roman" w:cs="Times New Roman"/>
          <w:sz w:val="24"/>
          <w:szCs w:val="24"/>
        </w:rPr>
        <w:t>. 2011. Total Hip Arthroplast</w:t>
      </w:r>
      <w:r w:rsidR="00122D4E">
        <w:rPr>
          <w:rFonts w:ascii="Times New Roman" w:hAnsi="Times New Roman" w:cs="Times New Roman"/>
          <w:sz w:val="24"/>
          <w:szCs w:val="24"/>
        </w:rPr>
        <w:t>y</w:t>
      </w:r>
      <w:r w:rsidR="00282492">
        <w:rPr>
          <w:rFonts w:ascii="Times New Roman" w:hAnsi="Times New Roman" w:cs="Times New Roman"/>
          <w:sz w:val="24"/>
          <w:szCs w:val="24"/>
        </w:rPr>
        <w:t>—</w:t>
      </w:r>
      <w:r w:rsidR="00122D4E">
        <w:rPr>
          <w:rFonts w:ascii="Times New Roman" w:hAnsi="Times New Roman" w:cs="Times New Roman"/>
          <w:sz w:val="24"/>
          <w:szCs w:val="24"/>
        </w:rPr>
        <w:t xml:space="preserve">over 100 years of operative history. </w:t>
      </w:r>
      <w:proofErr w:type="spellStart"/>
      <w:r w:rsidR="005F1DFC" w:rsidRPr="005D1862">
        <w:rPr>
          <w:rFonts w:ascii="Times New Roman" w:hAnsi="Times New Roman" w:cs="Times New Roman"/>
          <w:i/>
          <w:sz w:val="24"/>
          <w:szCs w:val="24"/>
        </w:rPr>
        <w:t>Orthopedic</w:t>
      </w:r>
      <w:proofErr w:type="spellEnd"/>
      <w:r w:rsidR="005F1DFC" w:rsidRPr="005D1862">
        <w:rPr>
          <w:rFonts w:ascii="Times New Roman" w:hAnsi="Times New Roman" w:cs="Times New Roman"/>
          <w:i/>
          <w:sz w:val="24"/>
          <w:szCs w:val="24"/>
        </w:rPr>
        <w:t xml:space="preserve"> Reviews</w:t>
      </w:r>
      <w:r w:rsidR="005F1DFC">
        <w:rPr>
          <w:rFonts w:ascii="Times New Roman" w:hAnsi="Times New Roman" w:cs="Times New Roman"/>
          <w:sz w:val="24"/>
          <w:szCs w:val="24"/>
        </w:rPr>
        <w:t xml:space="preserve"> 3:</w:t>
      </w:r>
      <w:r w:rsidR="00363967">
        <w:rPr>
          <w:rFonts w:ascii="Times New Roman" w:hAnsi="Times New Roman" w:cs="Times New Roman"/>
          <w:sz w:val="24"/>
          <w:szCs w:val="24"/>
        </w:rPr>
        <w:t xml:space="preserve"> </w:t>
      </w:r>
      <w:r w:rsidR="005F1DFC">
        <w:rPr>
          <w:rFonts w:ascii="Times New Roman" w:hAnsi="Times New Roman" w:cs="Times New Roman"/>
          <w:sz w:val="24"/>
          <w:szCs w:val="24"/>
        </w:rPr>
        <w:t>e16.</w:t>
      </w:r>
    </w:p>
    <w:p w14:paraId="1E005110" w14:textId="0D5BD2E1"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Locke</w:t>
      </w:r>
      <w:r w:rsidR="002218E7">
        <w:rPr>
          <w:rFonts w:ascii="Times New Roman" w:hAnsi="Times New Roman" w:cs="Times New Roman"/>
          <w:sz w:val="24"/>
          <w:szCs w:val="24"/>
        </w:rPr>
        <w:t>,</w:t>
      </w:r>
      <w:r w:rsidR="005D1862">
        <w:rPr>
          <w:rFonts w:ascii="Times New Roman" w:hAnsi="Times New Roman" w:cs="Times New Roman"/>
          <w:sz w:val="24"/>
          <w:szCs w:val="24"/>
        </w:rPr>
        <w:t xml:space="preserve"> J. 1975. </w:t>
      </w:r>
      <w:r w:rsidR="00AB6167" w:rsidRPr="00AB6167">
        <w:rPr>
          <w:rFonts w:ascii="Times New Roman" w:hAnsi="Times New Roman" w:cs="Times New Roman"/>
          <w:i/>
          <w:sz w:val="24"/>
          <w:szCs w:val="24"/>
        </w:rPr>
        <w:t>An e</w:t>
      </w:r>
      <w:r w:rsidR="005D1862" w:rsidRPr="00AB6167">
        <w:rPr>
          <w:rFonts w:ascii="Times New Roman" w:hAnsi="Times New Roman" w:cs="Times New Roman"/>
          <w:i/>
          <w:sz w:val="24"/>
          <w:szCs w:val="24"/>
        </w:rPr>
        <w:t>ssay concerning human understanding</w:t>
      </w:r>
      <w:r w:rsidR="005D1862">
        <w:rPr>
          <w:rFonts w:ascii="Times New Roman" w:hAnsi="Times New Roman" w:cs="Times New Roman"/>
          <w:sz w:val="24"/>
          <w:szCs w:val="24"/>
        </w:rPr>
        <w:t xml:space="preserve">. </w:t>
      </w:r>
      <w:r w:rsidR="002218E7">
        <w:rPr>
          <w:rFonts w:ascii="Times New Roman" w:hAnsi="Times New Roman" w:cs="Times New Roman"/>
          <w:sz w:val="24"/>
          <w:szCs w:val="24"/>
        </w:rPr>
        <w:t xml:space="preserve">Edited by </w:t>
      </w:r>
      <w:r w:rsidR="005D1862" w:rsidRPr="009D26DE">
        <w:rPr>
          <w:rFonts w:ascii="Times New Roman" w:hAnsi="Times New Roman" w:cs="Times New Roman"/>
          <w:sz w:val="24"/>
          <w:szCs w:val="24"/>
        </w:rPr>
        <w:t>P</w:t>
      </w:r>
      <w:r w:rsidR="002218E7">
        <w:rPr>
          <w:rFonts w:ascii="Times New Roman" w:hAnsi="Times New Roman" w:cs="Times New Roman"/>
          <w:sz w:val="24"/>
          <w:szCs w:val="24"/>
        </w:rPr>
        <w:t>.</w:t>
      </w:r>
      <w:r w:rsidR="005D1862" w:rsidRPr="009D26DE">
        <w:rPr>
          <w:rFonts w:ascii="Times New Roman" w:hAnsi="Times New Roman" w:cs="Times New Roman"/>
          <w:sz w:val="24"/>
          <w:szCs w:val="24"/>
        </w:rPr>
        <w:t>H</w:t>
      </w:r>
      <w:r w:rsidR="002218E7">
        <w:rPr>
          <w:rFonts w:ascii="Times New Roman" w:hAnsi="Times New Roman" w:cs="Times New Roman"/>
          <w:sz w:val="24"/>
          <w:szCs w:val="24"/>
        </w:rPr>
        <w:t>.</w:t>
      </w:r>
      <w:r w:rsidR="005D1862">
        <w:rPr>
          <w:rFonts w:ascii="Times New Roman" w:hAnsi="Times New Roman" w:cs="Times New Roman"/>
          <w:sz w:val="24"/>
          <w:szCs w:val="24"/>
        </w:rPr>
        <w:t xml:space="preserve"> </w:t>
      </w:r>
      <w:proofErr w:type="spellStart"/>
      <w:r w:rsidR="005D1862">
        <w:rPr>
          <w:rFonts w:ascii="Times New Roman" w:hAnsi="Times New Roman" w:cs="Times New Roman"/>
          <w:sz w:val="24"/>
          <w:szCs w:val="24"/>
        </w:rPr>
        <w:t>Nidditch</w:t>
      </w:r>
      <w:proofErr w:type="spellEnd"/>
      <w:r w:rsidR="005D1862" w:rsidRPr="009D26DE">
        <w:rPr>
          <w:rFonts w:ascii="Times New Roman" w:hAnsi="Times New Roman" w:cs="Times New Roman"/>
          <w:sz w:val="24"/>
          <w:szCs w:val="24"/>
        </w:rPr>
        <w:t>.</w:t>
      </w:r>
      <w:r w:rsidR="005D1862">
        <w:rPr>
          <w:rFonts w:ascii="Times New Roman" w:hAnsi="Times New Roman" w:cs="Times New Roman"/>
          <w:sz w:val="24"/>
          <w:szCs w:val="24"/>
        </w:rPr>
        <w:t xml:space="preserve"> Oxford</w:t>
      </w:r>
      <w:r w:rsidR="002218E7">
        <w:rPr>
          <w:rFonts w:ascii="Times New Roman" w:hAnsi="Times New Roman" w:cs="Times New Roman"/>
          <w:sz w:val="24"/>
          <w:szCs w:val="24"/>
        </w:rPr>
        <w:t>:</w:t>
      </w:r>
      <w:r w:rsidR="005D1862">
        <w:rPr>
          <w:rFonts w:ascii="Times New Roman" w:hAnsi="Times New Roman" w:cs="Times New Roman"/>
          <w:sz w:val="24"/>
          <w:szCs w:val="24"/>
        </w:rPr>
        <w:t xml:space="preserve"> Oxford University Press.</w:t>
      </w:r>
    </w:p>
    <w:p w14:paraId="6A974D97" w14:textId="3B733665" w:rsidR="00CE4313" w:rsidRPr="0008064D" w:rsidRDefault="00CE4313" w:rsidP="00A138BB">
      <w:pPr>
        <w:widowControl w:val="0"/>
        <w:spacing w:after="0" w:line="360" w:lineRule="auto"/>
        <w:ind w:left="426" w:hanging="426"/>
        <w:rPr>
          <w:rFonts w:ascii="Times New Roman" w:eastAsiaTheme="minorHAnsi" w:hAnsi="Times New Roman" w:cs="Times New Roman"/>
          <w:sz w:val="24"/>
          <w:szCs w:val="24"/>
          <w:lang w:eastAsia="en-US"/>
        </w:rPr>
      </w:pPr>
      <w:r w:rsidRPr="0008064D">
        <w:rPr>
          <w:rFonts w:ascii="Times New Roman" w:hAnsi="Times New Roman" w:cs="Times New Roman"/>
          <w:sz w:val="24"/>
          <w:szCs w:val="24"/>
        </w:rPr>
        <w:t>Lundberg</w:t>
      </w:r>
      <w:r w:rsidR="00793A51">
        <w:rPr>
          <w:rFonts w:ascii="Times New Roman" w:hAnsi="Times New Roman" w:cs="Times New Roman"/>
          <w:sz w:val="24"/>
          <w:szCs w:val="24"/>
        </w:rPr>
        <w:t>,</w:t>
      </w:r>
      <w:r w:rsidRPr="0008064D">
        <w:rPr>
          <w:rFonts w:ascii="Times New Roman" w:hAnsi="Times New Roman" w:cs="Times New Roman"/>
          <w:sz w:val="24"/>
          <w:szCs w:val="24"/>
        </w:rPr>
        <w:t xml:space="preserve"> M</w:t>
      </w:r>
      <w:r w:rsidR="00793A51">
        <w:rPr>
          <w:rFonts w:ascii="Times New Roman" w:hAnsi="Times New Roman" w:cs="Times New Roman"/>
          <w:sz w:val="24"/>
          <w:szCs w:val="24"/>
        </w:rPr>
        <w:t>.</w:t>
      </w:r>
      <w:r w:rsidRPr="009D26DE">
        <w:rPr>
          <w:rFonts w:ascii="Times New Roman" w:hAnsi="Times New Roman" w:cs="Times New Roman"/>
          <w:sz w:val="24"/>
          <w:szCs w:val="24"/>
        </w:rPr>
        <w:t>,</w:t>
      </w:r>
      <w:r w:rsidRPr="0008064D">
        <w:rPr>
          <w:rFonts w:ascii="Times New Roman" w:hAnsi="Times New Roman" w:cs="Times New Roman"/>
          <w:sz w:val="24"/>
          <w:szCs w:val="24"/>
        </w:rPr>
        <w:t xml:space="preserve"> Hagberg</w:t>
      </w:r>
      <w:r w:rsidR="00793A51">
        <w:rPr>
          <w:rFonts w:ascii="Times New Roman" w:hAnsi="Times New Roman" w:cs="Times New Roman"/>
          <w:sz w:val="24"/>
          <w:szCs w:val="24"/>
        </w:rPr>
        <w:t>,</w:t>
      </w:r>
      <w:r w:rsidRPr="0008064D">
        <w:rPr>
          <w:rFonts w:ascii="Times New Roman" w:hAnsi="Times New Roman" w:cs="Times New Roman"/>
          <w:sz w:val="24"/>
          <w:szCs w:val="24"/>
        </w:rPr>
        <w:t xml:space="preserve"> K</w:t>
      </w:r>
      <w:r w:rsidR="00793A51">
        <w:rPr>
          <w:rFonts w:ascii="Times New Roman" w:hAnsi="Times New Roman" w:cs="Times New Roman"/>
          <w:sz w:val="24"/>
          <w:szCs w:val="24"/>
        </w:rPr>
        <w:t>.</w:t>
      </w:r>
      <w:r w:rsidRPr="009D26DE">
        <w:rPr>
          <w:rFonts w:ascii="Times New Roman" w:hAnsi="Times New Roman" w:cs="Times New Roman"/>
          <w:sz w:val="24"/>
          <w:szCs w:val="24"/>
        </w:rPr>
        <w:t xml:space="preserve">, </w:t>
      </w:r>
      <w:r w:rsidR="00793A51">
        <w:rPr>
          <w:rFonts w:ascii="Times New Roman" w:hAnsi="Times New Roman" w:cs="Times New Roman"/>
          <w:sz w:val="24"/>
          <w:szCs w:val="24"/>
        </w:rPr>
        <w:t>and J.</w:t>
      </w:r>
      <w:r w:rsidRPr="0008064D">
        <w:rPr>
          <w:rFonts w:ascii="Times New Roman" w:hAnsi="Times New Roman" w:cs="Times New Roman"/>
          <w:sz w:val="24"/>
          <w:szCs w:val="24"/>
        </w:rPr>
        <w:t xml:space="preserve"> </w:t>
      </w:r>
      <w:proofErr w:type="spellStart"/>
      <w:r w:rsidRPr="0008064D">
        <w:rPr>
          <w:rFonts w:ascii="Times New Roman" w:hAnsi="Times New Roman" w:cs="Times New Roman"/>
          <w:sz w:val="24"/>
          <w:szCs w:val="24"/>
        </w:rPr>
        <w:t>Bullington</w:t>
      </w:r>
      <w:proofErr w:type="spellEnd"/>
      <w:r w:rsidRPr="0008064D">
        <w:rPr>
          <w:rFonts w:ascii="Times New Roman" w:hAnsi="Times New Roman" w:cs="Times New Roman"/>
          <w:sz w:val="24"/>
          <w:szCs w:val="24"/>
        </w:rPr>
        <w:t xml:space="preserve">. 2011. My prosthesis is a part of me: A qualitative analysis of living with an </w:t>
      </w:r>
      <w:proofErr w:type="spellStart"/>
      <w:r w:rsidRPr="0008064D">
        <w:rPr>
          <w:rFonts w:ascii="Times New Roman" w:hAnsi="Times New Roman" w:cs="Times New Roman"/>
          <w:sz w:val="24"/>
          <w:szCs w:val="24"/>
        </w:rPr>
        <w:t>osseointegrated</w:t>
      </w:r>
      <w:proofErr w:type="spellEnd"/>
      <w:r w:rsidRPr="0008064D">
        <w:rPr>
          <w:rFonts w:ascii="Times New Roman" w:hAnsi="Times New Roman" w:cs="Times New Roman"/>
          <w:sz w:val="24"/>
          <w:szCs w:val="24"/>
        </w:rPr>
        <w:t xml:space="preserve"> prosthetic limb. </w:t>
      </w:r>
      <w:r w:rsidRPr="0008064D">
        <w:rPr>
          <w:rFonts w:ascii="Times New Roman" w:hAnsi="Times New Roman" w:cs="Times New Roman"/>
          <w:i/>
          <w:sz w:val="24"/>
          <w:szCs w:val="24"/>
        </w:rPr>
        <w:t>Prosthetics and Orthotics International</w:t>
      </w:r>
      <w:r w:rsidR="007D2300">
        <w:rPr>
          <w:rFonts w:ascii="Times New Roman" w:hAnsi="Times New Roman" w:cs="Times New Roman"/>
          <w:sz w:val="24"/>
          <w:szCs w:val="24"/>
        </w:rPr>
        <w:t xml:space="preserve"> 35(2):</w:t>
      </w:r>
      <w:r w:rsidRPr="0008064D">
        <w:rPr>
          <w:rFonts w:ascii="Times New Roman" w:hAnsi="Times New Roman" w:cs="Times New Roman"/>
          <w:sz w:val="24"/>
          <w:szCs w:val="24"/>
        </w:rPr>
        <w:t>207</w:t>
      </w:r>
      <w:r w:rsidR="002408D3">
        <w:rPr>
          <w:rFonts w:ascii="Times New Roman" w:hAnsi="Times New Roman" w:cs="Times New Roman"/>
          <w:sz w:val="24"/>
          <w:szCs w:val="24"/>
        </w:rPr>
        <w:t>–</w:t>
      </w:r>
      <w:r w:rsidRPr="0008064D">
        <w:rPr>
          <w:rFonts w:ascii="Times New Roman" w:hAnsi="Times New Roman" w:cs="Times New Roman"/>
          <w:sz w:val="24"/>
          <w:szCs w:val="24"/>
        </w:rPr>
        <w:t>214.</w:t>
      </w:r>
    </w:p>
    <w:p w14:paraId="49888108" w14:textId="4DFA8E77" w:rsidR="00CE4313" w:rsidRPr="0008064D" w:rsidRDefault="00CE4313" w:rsidP="00A138BB">
      <w:pPr>
        <w:widowControl w:val="0"/>
        <w:spacing w:after="0" w:line="360" w:lineRule="auto"/>
        <w:ind w:left="426" w:hanging="426"/>
        <w:rPr>
          <w:rFonts w:ascii="Times New Roman" w:eastAsia="MS Mincho" w:hAnsi="Times New Roman" w:cs="Times New Roman"/>
          <w:sz w:val="24"/>
          <w:szCs w:val="24"/>
        </w:rPr>
      </w:pPr>
      <w:r w:rsidRPr="0008064D">
        <w:rPr>
          <w:rFonts w:ascii="Times New Roman" w:hAnsi="Times New Roman" w:cs="Times New Roman"/>
          <w:sz w:val="24"/>
          <w:szCs w:val="24"/>
        </w:rPr>
        <w:t>Mackenzie</w:t>
      </w:r>
      <w:r w:rsidR="00E53430">
        <w:rPr>
          <w:rFonts w:ascii="Times New Roman" w:hAnsi="Times New Roman" w:cs="Times New Roman"/>
          <w:sz w:val="24"/>
          <w:szCs w:val="24"/>
        </w:rPr>
        <w:t>,</w:t>
      </w:r>
      <w:r w:rsidRPr="0008064D">
        <w:rPr>
          <w:rFonts w:ascii="Times New Roman" w:hAnsi="Times New Roman" w:cs="Times New Roman"/>
          <w:sz w:val="24"/>
          <w:szCs w:val="24"/>
        </w:rPr>
        <w:t xml:space="preserve"> C. 2009. Personal identity, narrative integration, and embodiment. In </w:t>
      </w:r>
      <w:r w:rsidRPr="0008064D">
        <w:rPr>
          <w:rFonts w:ascii="Times New Roman" w:hAnsi="Times New Roman" w:cs="Times New Roman"/>
          <w:i/>
          <w:sz w:val="24"/>
          <w:szCs w:val="24"/>
        </w:rPr>
        <w:t>Embodiment and Agency</w:t>
      </w:r>
      <w:r w:rsidRPr="0008064D">
        <w:rPr>
          <w:rFonts w:ascii="Times New Roman" w:hAnsi="Times New Roman" w:cs="Times New Roman"/>
          <w:sz w:val="24"/>
          <w:szCs w:val="24"/>
        </w:rPr>
        <w:t xml:space="preserve">, </w:t>
      </w:r>
      <w:r w:rsidRPr="009D26DE">
        <w:rPr>
          <w:rFonts w:ascii="Times New Roman" w:hAnsi="Times New Roman" w:cs="Times New Roman"/>
          <w:sz w:val="24"/>
          <w:szCs w:val="24"/>
        </w:rPr>
        <w:t>ed</w:t>
      </w:r>
      <w:r w:rsidR="00A3604B">
        <w:rPr>
          <w:rFonts w:ascii="Times New Roman" w:hAnsi="Times New Roman" w:cs="Times New Roman"/>
          <w:sz w:val="24"/>
          <w:szCs w:val="24"/>
        </w:rPr>
        <w:t>ited by</w:t>
      </w:r>
      <w:r w:rsidRPr="0008064D">
        <w:rPr>
          <w:rFonts w:ascii="Times New Roman" w:hAnsi="Times New Roman" w:cs="Times New Roman"/>
          <w:sz w:val="24"/>
          <w:szCs w:val="24"/>
        </w:rPr>
        <w:t xml:space="preserve"> S</w:t>
      </w:r>
      <w:r w:rsidR="00A3604B">
        <w:rPr>
          <w:rFonts w:ascii="Times New Roman" w:hAnsi="Times New Roman" w:cs="Times New Roman"/>
          <w:sz w:val="24"/>
          <w:szCs w:val="24"/>
        </w:rPr>
        <w:t>.</w:t>
      </w:r>
      <w:r w:rsidRPr="0008064D">
        <w:rPr>
          <w:rFonts w:ascii="Times New Roman" w:hAnsi="Times New Roman" w:cs="Times New Roman"/>
          <w:sz w:val="24"/>
          <w:szCs w:val="24"/>
        </w:rPr>
        <w:t xml:space="preserve"> Campbell, L</w:t>
      </w:r>
      <w:r w:rsidR="00A3604B">
        <w:rPr>
          <w:rFonts w:ascii="Times New Roman" w:hAnsi="Times New Roman" w:cs="Times New Roman"/>
          <w:sz w:val="24"/>
          <w:szCs w:val="24"/>
        </w:rPr>
        <w:t>.</w:t>
      </w:r>
      <w:r w:rsidRPr="0008064D">
        <w:rPr>
          <w:rFonts w:ascii="Times New Roman" w:hAnsi="Times New Roman" w:cs="Times New Roman"/>
          <w:sz w:val="24"/>
          <w:szCs w:val="24"/>
        </w:rPr>
        <w:t xml:space="preserve"> Meynell, and S</w:t>
      </w:r>
      <w:r w:rsidR="00A3604B">
        <w:rPr>
          <w:rFonts w:ascii="Times New Roman" w:hAnsi="Times New Roman" w:cs="Times New Roman"/>
          <w:sz w:val="24"/>
          <w:szCs w:val="24"/>
        </w:rPr>
        <w:t>.</w:t>
      </w:r>
      <w:r w:rsidRPr="0008064D">
        <w:rPr>
          <w:rFonts w:ascii="Times New Roman" w:hAnsi="Times New Roman" w:cs="Times New Roman"/>
          <w:sz w:val="24"/>
          <w:szCs w:val="24"/>
        </w:rPr>
        <w:t xml:space="preserve"> Sherwin, 100–125. University Park, PA: Penn State University Press.</w:t>
      </w:r>
      <w:r w:rsidRPr="0008064D">
        <w:rPr>
          <w:rFonts w:ascii="MS Mincho" w:eastAsia="MS Mincho" w:hAnsi="MS Mincho" w:cs="MS Mincho"/>
          <w:sz w:val="24"/>
          <w:szCs w:val="24"/>
        </w:rPr>
        <w:t> </w:t>
      </w:r>
    </w:p>
    <w:p w14:paraId="12DAA01D" w14:textId="203859E7" w:rsidR="0038371E" w:rsidRPr="0008064D" w:rsidRDefault="0038371E"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Mackenzie</w:t>
      </w:r>
      <w:r w:rsidR="003E7DCF">
        <w:rPr>
          <w:rFonts w:ascii="Times New Roman" w:hAnsi="Times New Roman" w:cs="Times New Roman"/>
          <w:sz w:val="24"/>
          <w:szCs w:val="24"/>
        </w:rPr>
        <w:t>,</w:t>
      </w:r>
      <w:r w:rsidRPr="0008064D">
        <w:rPr>
          <w:rFonts w:ascii="Times New Roman" w:hAnsi="Times New Roman" w:cs="Times New Roman"/>
          <w:sz w:val="24"/>
          <w:szCs w:val="24"/>
        </w:rPr>
        <w:t xml:space="preserve"> C. 2010. Conceptions of autonomy and conceptions of the body in bioethics. In </w:t>
      </w:r>
      <w:r w:rsidRPr="0008064D">
        <w:rPr>
          <w:rFonts w:ascii="Times New Roman" w:hAnsi="Times New Roman" w:cs="Times New Roman"/>
          <w:i/>
          <w:sz w:val="24"/>
          <w:szCs w:val="24"/>
        </w:rPr>
        <w:lastRenderedPageBreak/>
        <w:t>Feminist Bioethics: At the Centre, on the Margins</w:t>
      </w:r>
      <w:r w:rsidR="003E7DCF">
        <w:rPr>
          <w:rFonts w:ascii="Times New Roman" w:hAnsi="Times New Roman" w:cs="Times New Roman"/>
          <w:sz w:val="24"/>
          <w:szCs w:val="24"/>
        </w:rPr>
        <w:t>, edited by J. Leach Scully, L.E. Baldwin-</w:t>
      </w:r>
      <w:proofErr w:type="spellStart"/>
      <w:r w:rsidR="003E7DCF">
        <w:rPr>
          <w:rFonts w:ascii="Times New Roman" w:hAnsi="Times New Roman" w:cs="Times New Roman"/>
          <w:sz w:val="24"/>
          <w:szCs w:val="24"/>
        </w:rPr>
        <w:t>Ragaven</w:t>
      </w:r>
      <w:proofErr w:type="spellEnd"/>
      <w:r w:rsidR="003E7DCF">
        <w:rPr>
          <w:rFonts w:ascii="Times New Roman" w:hAnsi="Times New Roman" w:cs="Times New Roman"/>
          <w:sz w:val="24"/>
          <w:szCs w:val="24"/>
        </w:rPr>
        <w:t>, and P. Fitzpatrick, 71-90</w:t>
      </w:r>
      <w:r w:rsidRPr="009D26DE">
        <w:rPr>
          <w:rFonts w:ascii="Times New Roman" w:hAnsi="Times New Roman" w:cs="Times New Roman"/>
          <w:sz w:val="24"/>
          <w:szCs w:val="24"/>
        </w:rPr>
        <w:t xml:space="preserve">. </w:t>
      </w:r>
      <w:r w:rsidR="003E7DCF">
        <w:rPr>
          <w:rFonts w:ascii="Times New Roman" w:hAnsi="Times New Roman" w:cs="Times New Roman"/>
          <w:sz w:val="24"/>
          <w:szCs w:val="24"/>
        </w:rPr>
        <w:t>Baltimore:</w:t>
      </w:r>
      <w:r w:rsidRPr="0008064D">
        <w:rPr>
          <w:rFonts w:ascii="Times New Roman" w:hAnsi="Times New Roman" w:cs="Times New Roman"/>
          <w:sz w:val="24"/>
          <w:szCs w:val="24"/>
        </w:rPr>
        <w:t xml:space="preserve"> John Hopkins University Press. </w:t>
      </w:r>
    </w:p>
    <w:p w14:paraId="14CAEE52" w14:textId="2CDDB143" w:rsidR="00CE4313" w:rsidRPr="0008064D" w:rsidRDefault="00CE4313" w:rsidP="00A138BB">
      <w:pPr>
        <w:widowControl w:val="0"/>
        <w:spacing w:after="0" w:line="360" w:lineRule="auto"/>
        <w:ind w:left="426" w:hanging="426"/>
        <w:rPr>
          <w:rFonts w:ascii="Times New Roman" w:eastAsia="MS Mincho" w:hAnsi="Times New Roman" w:cs="Times New Roman"/>
          <w:sz w:val="24"/>
          <w:szCs w:val="24"/>
        </w:rPr>
      </w:pPr>
      <w:r w:rsidRPr="0008064D">
        <w:rPr>
          <w:rFonts w:ascii="Times New Roman" w:hAnsi="Times New Roman" w:cs="Times New Roman"/>
          <w:sz w:val="24"/>
          <w:szCs w:val="24"/>
        </w:rPr>
        <w:t>Mackenzie</w:t>
      </w:r>
      <w:r w:rsidR="003E7DCF">
        <w:rPr>
          <w:rFonts w:ascii="Times New Roman" w:hAnsi="Times New Roman" w:cs="Times New Roman"/>
          <w:sz w:val="24"/>
          <w:szCs w:val="24"/>
        </w:rPr>
        <w:t>,</w:t>
      </w:r>
      <w:r w:rsidRPr="0008064D">
        <w:rPr>
          <w:rFonts w:ascii="Times New Roman" w:hAnsi="Times New Roman" w:cs="Times New Roman"/>
          <w:sz w:val="24"/>
          <w:szCs w:val="24"/>
        </w:rPr>
        <w:t xml:space="preserve"> </w:t>
      </w:r>
      <w:r w:rsidR="00AB6167">
        <w:rPr>
          <w:rFonts w:ascii="Times New Roman" w:hAnsi="Times New Roman" w:cs="Times New Roman"/>
          <w:sz w:val="24"/>
          <w:szCs w:val="24"/>
        </w:rPr>
        <w:t xml:space="preserve">C. </w:t>
      </w:r>
      <w:r w:rsidRPr="0008064D">
        <w:rPr>
          <w:rFonts w:ascii="Times New Roman" w:hAnsi="Times New Roman" w:cs="Times New Roman"/>
          <w:sz w:val="24"/>
          <w:szCs w:val="24"/>
        </w:rPr>
        <w:t>2014</w:t>
      </w:r>
      <w:r w:rsidR="00AB6167">
        <w:rPr>
          <w:rFonts w:ascii="Times New Roman" w:hAnsi="Times New Roman" w:cs="Times New Roman"/>
          <w:sz w:val="24"/>
          <w:szCs w:val="24"/>
        </w:rPr>
        <w:t xml:space="preserve">. Embodied agents, narrative selves. </w:t>
      </w:r>
      <w:r w:rsidR="00AB6167" w:rsidRPr="00157429">
        <w:rPr>
          <w:rFonts w:ascii="Times New Roman" w:hAnsi="Times New Roman" w:cs="Times New Roman"/>
          <w:i/>
          <w:sz w:val="24"/>
          <w:szCs w:val="24"/>
        </w:rPr>
        <w:t>Philosophical Explorations</w:t>
      </w:r>
      <w:r w:rsidR="00AB6167">
        <w:rPr>
          <w:rFonts w:ascii="Times New Roman" w:hAnsi="Times New Roman" w:cs="Times New Roman"/>
          <w:sz w:val="24"/>
          <w:szCs w:val="24"/>
        </w:rPr>
        <w:t xml:space="preserve"> 17(2):</w:t>
      </w:r>
      <w:r w:rsidR="003E7DCF">
        <w:rPr>
          <w:rFonts w:ascii="Times New Roman" w:hAnsi="Times New Roman" w:cs="Times New Roman"/>
          <w:sz w:val="24"/>
          <w:szCs w:val="24"/>
        </w:rPr>
        <w:t xml:space="preserve"> </w:t>
      </w:r>
      <w:r w:rsidR="00AB6167">
        <w:rPr>
          <w:rFonts w:ascii="Times New Roman" w:hAnsi="Times New Roman" w:cs="Times New Roman"/>
          <w:sz w:val="24"/>
          <w:szCs w:val="24"/>
        </w:rPr>
        <w:t>154</w:t>
      </w:r>
      <w:r w:rsidR="002408D3">
        <w:rPr>
          <w:rFonts w:ascii="Times New Roman" w:hAnsi="Times New Roman" w:cs="Times New Roman"/>
          <w:sz w:val="24"/>
          <w:szCs w:val="24"/>
        </w:rPr>
        <w:t>–</w:t>
      </w:r>
      <w:r w:rsidR="00AB6167">
        <w:rPr>
          <w:rFonts w:ascii="Times New Roman" w:hAnsi="Times New Roman" w:cs="Times New Roman"/>
          <w:sz w:val="24"/>
          <w:szCs w:val="24"/>
        </w:rPr>
        <w:t>171.</w:t>
      </w:r>
    </w:p>
    <w:p w14:paraId="5F00522B" w14:textId="47524D91"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Martin</w:t>
      </w:r>
      <w:r w:rsidR="001B1202">
        <w:rPr>
          <w:rFonts w:ascii="Times New Roman" w:hAnsi="Times New Roman" w:cs="Times New Roman"/>
          <w:sz w:val="24"/>
          <w:szCs w:val="24"/>
        </w:rPr>
        <w:t>,</w:t>
      </w:r>
      <w:r w:rsidRPr="0008064D">
        <w:rPr>
          <w:rFonts w:ascii="Times New Roman" w:hAnsi="Times New Roman" w:cs="Times New Roman"/>
          <w:sz w:val="24"/>
          <w:szCs w:val="24"/>
        </w:rPr>
        <w:t xml:space="preserve"> R. 1998. </w:t>
      </w:r>
      <w:r w:rsidRPr="0008064D">
        <w:rPr>
          <w:rFonts w:ascii="Times New Roman" w:hAnsi="Times New Roman" w:cs="Times New Roman"/>
          <w:i/>
          <w:sz w:val="24"/>
          <w:szCs w:val="24"/>
        </w:rPr>
        <w:t>Self-Concern: An experiential approach to what matters in survival</w:t>
      </w:r>
      <w:r w:rsidRPr="0008064D">
        <w:rPr>
          <w:rFonts w:ascii="Times New Roman" w:hAnsi="Times New Roman" w:cs="Times New Roman"/>
          <w:sz w:val="24"/>
          <w:szCs w:val="24"/>
        </w:rPr>
        <w:t xml:space="preserve">. Cambridge: Cambridge University Press. </w:t>
      </w:r>
    </w:p>
    <w:p w14:paraId="2A5D20B3" w14:textId="47F1BD52"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McDonnell</w:t>
      </w:r>
      <w:r w:rsidR="001B1202">
        <w:rPr>
          <w:rFonts w:ascii="Times New Roman" w:hAnsi="Times New Roman" w:cs="Times New Roman"/>
          <w:sz w:val="24"/>
          <w:szCs w:val="24"/>
        </w:rPr>
        <w:t>,</w:t>
      </w:r>
      <w:r w:rsidRPr="009D26DE">
        <w:rPr>
          <w:rFonts w:ascii="Times New Roman" w:hAnsi="Times New Roman" w:cs="Times New Roman"/>
          <w:sz w:val="24"/>
          <w:szCs w:val="24"/>
        </w:rPr>
        <w:t xml:space="preserve"> P</w:t>
      </w:r>
      <w:r w:rsidR="001B1202">
        <w:rPr>
          <w:rFonts w:ascii="Times New Roman" w:hAnsi="Times New Roman" w:cs="Times New Roman"/>
          <w:sz w:val="24"/>
          <w:szCs w:val="24"/>
        </w:rPr>
        <w:t>.</w:t>
      </w:r>
      <w:r w:rsidRPr="009D26DE">
        <w:rPr>
          <w:rFonts w:ascii="Times New Roman" w:hAnsi="Times New Roman" w:cs="Times New Roman"/>
          <w:sz w:val="24"/>
          <w:szCs w:val="24"/>
        </w:rPr>
        <w:t>M</w:t>
      </w:r>
      <w:r w:rsidR="001B1202">
        <w:rPr>
          <w:rFonts w:ascii="Times New Roman" w:hAnsi="Times New Roman" w:cs="Times New Roman"/>
          <w:sz w:val="24"/>
          <w:szCs w:val="24"/>
        </w:rPr>
        <w:t>.</w:t>
      </w:r>
      <w:r w:rsidRPr="009D26DE">
        <w:rPr>
          <w:rFonts w:ascii="Times New Roman" w:hAnsi="Times New Roman" w:cs="Times New Roman"/>
          <w:sz w:val="24"/>
          <w:szCs w:val="24"/>
        </w:rPr>
        <w:t>,</w:t>
      </w:r>
      <w:r w:rsidR="001B1202">
        <w:rPr>
          <w:rFonts w:ascii="Times New Roman" w:hAnsi="Times New Roman" w:cs="Times New Roman"/>
          <w:sz w:val="24"/>
          <w:szCs w:val="24"/>
        </w:rPr>
        <w:t xml:space="preserve"> Scott, R.N., </w:t>
      </w:r>
      <w:proofErr w:type="spellStart"/>
      <w:r w:rsidR="001B1202">
        <w:rPr>
          <w:rFonts w:ascii="Times New Roman" w:hAnsi="Times New Roman" w:cs="Times New Roman"/>
          <w:sz w:val="24"/>
          <w:szCs w:val="24"/>
        </w:rPr>
        <w:t>Dickison</w:t>
      </w:r>
      <w:proofErr w:type="spellEnd"/>
      <w:r w:rsidR="001B1202">
        <w:rPr>
          <w:rFonts w:ascii="Times New Roman" w:hAnsi="Times New Roman" w:cs="Times New Roman"/>
          <w:sz w:val="24"/>
          <w:szCs w:val="24"/>
        </w:rPr>
        <w:t>, J., Theriault, R.A., Wood, B</w:t>
      </w:r>
      <w:r w:rsidRPr="0008064D">
        <w:rPr>
          <w:rFonts w:ascii="Times New Roman" w:hAnsi="Times New Roman" w:cs="Times New Roman"/>
          <w:sz w:val="24"/>
          <w:szCs w:val="24"/>
        </w:rPr>
        <w:t xml:space="preserve">. 1989. Do artificial limbs become part of the user? New evidence. </w:t>
      </w:r>
      <w:r w:rsidRPr="0008064D">
        <w:rPr>
          <w:rFonts w:ascii="Times New Roman" w:hAnsi="Times New Roman" w:cs="Times New Roman"/>
          <w:i/>
          <w:sz w:val="24"/>
          <w:szCs w:val="24"/>
        </w:rPr>
        <w:t>Journal of Rehabilitation Research and Development</w:t>
      </w:r>
      <w:r w:rsidR="007D2300">
        <w:rPr>
          <w:rFonts w:ascii="Times New Roman" w:hAnsi="Times New Roman" w:cs="Times New Roman"/>
          <w:sz w:val="24"/>
          <w:szCs w:val="24"/>
        </w:rPr>
        <w:t xml:space="preserve"> 26(2):</w:t>
      </w:r>
      <w:r w:rsidR="00334D9F">
        <w:rPr>
          <w:rFonts w:ascii="Times New Roman" w:hAnsi="Times New Roman" w:cs="Times New Roman"/>
          <w:sz w:val="24"/>
          <w:szCs w:val="24"/>
        </w:rPr>
        <w:t xml:space="preserve"> </w:t>
      </w:r>
      <w:r w:rsidRPr="0008064D">
        <w:rPr>
          <w:rFonts w:ascii="Times New Roman" w:hAnsi="Times New Roman" w:cs="Times New Roman"/>
          <w:sz w:val="24"/>
          <w:szCs w:val="24"/>
        </w:rPr>
        <w:t>17</w:t>
      </w:r>
      <w:r w:rsidR="00E73A15">
        <w:rPr>
          <w:rFonts w:ascii="Times New Roman" w:hAnsi="Times New Roman" w:cs="Times New Roman"/>
          <w:sz w:val="24"/>
          <w:szCs w:val="24"/>
        </w:rPr>
        <w:t>–</w:t>
      </w:r>
      <w:r w:rsidRPr="0008064D">
        <w:rPr>
          <w:rFonts w:ascii="Times New Roman" w:hAnsi="Times New Roman" w:cs="Times New Roman"/>
          <w:sz w:val="24"/>
          <w:szCs w:val="24"/>
        </w:rPr>
        <w:t>24.</w:t>
      </w:r>
    </w:p>
    <w:p w14:paraId="51BC4E24" w14:textId="49E42E81" w:rsidR="00CE4313" w:rsidRPr="00BF294A" w:rsidRDefault="00CE4313" w:rsidP="00A138BB">
      <w:pPr>
        <w:widowControl w:val="0"/>
        <w:spacing w:after="0" w:line="360" w:lineRule="auto"/>
        <w:ind w:left="426" w:hanging="426"/>
        <w:rPr>
          <w:rStyle w:val="Hyperlink"/>
          <w:rFonts w:ascii="Times New Roman" w:hAnsi="Times New Roman" w:cs="Times New Roman"/>
          <w:color w:val="000000" w:themeColor="text1"/>
          <w:sz w:val="24"/>
          <w:szCs w:val="24"/>
          <w:highlight w:val="yellow"/>
          <w:u w:val="none"/>
        </w:rPr>
      </w:pPr>
      <w:proofErr w:type="spellStart"/>
      <w:r w:rsidRPr="0008064D">
        <w:rPr>
          <w:rFonts w:ascii="Times New Roman" w:hAnsi="Times New Roman" w:cs="Times New Roman"/>
          <w:sz w:val="24"/>
          <w:szCs w:val="24"/>
        </w:rPr>
        <w:t>MedGadget</w:t>
      </w:r>
      <w:proofErr w:type="spellEnd"/>
      <w:r w:rsidR="00BF294A">
        <w:rPr>
          <w:rFonts w:ascii="Times New Roman" w:hAnsi="Times New Roman" w:cs="Times New Roman"/>
          <w:sz w:val="24"/>
          <w:szCs w:val="24"/>
        </w:rPr>
        <w:t>.</w:t>
      </w:r>
      <w:r w:rsidRPr="0008064D">
        <w:rPr>
          <w:rFonts w:ascii="Times New Roman" w:hAnsi="Times New Roman" w:cs="Times New Roman"/>
          <w:sz w:val="24"/>
          <w:szCs w:val="24"/>
        </w:rPr>
        <w:t xml:space="preserve"> 2016</w:t>
      </w:r>
      <w:r w:rsidR="00BF294A">
        <w:rPr>
          <w:rFonts w:ascii="Times New Roman" w:hAnsi="Times New Roman" w:cs="Times New Roman"/>
          <w:sz w:val="24"/>
          <w:szCs w:val="24"/>
        </w:rPr>
        <w:t xml:space="preserve">. Retina Implant’s higher resolution alpha AMS visual implant cleared in EU. </w:t>
      </w:r>
      <w:proofErr w:type="spellStart"/>
      <w:r w:rsidR="00BF294A" w:rsidRPr="00BF294A">
        <w:rPr>
          <w:rFonts w:ascii="Times New Roman" w:hAnsi="Times New Roman" w:cs="Times New Roman"/>
          <w:i/>
          <w:sz w:val="24"/>
          <w:szCs w:val="24"/>
        </w:rPr>
        <w:t>MedGadget</w:t>
      </w:r>
      <w:proofErr w:type="spellEnd"/>
      <w:r w:rsidR="00392A07">
        <w:rPr>
          <w:rFonts w:ascii="Times New Roman" w:hAnsi="Times New Roman" w:cs="Times New Roman"/>
          <w:i/>
          <w:sz w:val="24"/>
          <w:szCs w:val="24"/>
        </w:rPr>
        <w:t>,</w:t>
      </w:r>
      <w:r w:rsidR="00BF294A" w:rsidRPr="009D26DE">
        <w:rPr>
          <w:rFonts w:ascii="Times New Roman" w:hAnsi="Times New Roman" w:cs="Times New Roman"/>
          <w:sz w:val="24"/>
          <w:szCs w:val="24"/>
        </w:rPr>
        <w:t xml:space="preserve"> 1 A</w:t>
      </w:r>
      <w:r w:rsidR="00BF294A" w:rsidRPr="00AE0E04">
        <w:rPr>
          <w:rFonts w:ascii="Times New Roman" w:hAnsi="Times New Roman" w:cs="Times New Roman"/>
          <w:sz w:val="24"/>
          <w:szCs w:val="24"/>
        </w:rPr>
        <w:t xml:space="preserve">pril, </w:t>
      </w:r>
      <w:r w:rsidR="00392A07" w:rsidRPr="00AE0E04">
        <w:rPr>
          <w:rFonts w:ascii="Times New Roman" w:hAnsi="Times New Roman" w:cs="Times New Roman"/>
          <w:sz w:val="24"/>
          <w:szCs w:val="24"/>
        </w:rPr>
        <w:t>https://www.medgadget.com/2016/04/retina-implants-higher-resolution-alpha-ams-visual-implant-cleared-in-eu.html</w:t>
      </w:r>
      <w:r w:rsidR="00392A07" w:rsidRPr="00AE0E04">
        <w:rPr>
          <w:rStyle w:val="Hyperlink"/>
          <w:rFonts w:ascii="Times New Roman" w:hAnsi="Times New Roman" w:cs="Times New Roman"/>
          <w:color w:val="000000" w:themeColor="text1"/>
          <w:sz w:val="24"/>
          <w:szCs w:val="24"/>
          <w:u w:val="none"/>
        </w:rPr>
        <w:t>.</w:t>
      </w:r>
      <w:r w:rsidR="00BF294A" w:rsidRPr="00AE0E04">
        <w:rPr>
          <w:rStyle w:val="Hyperlink"/>
          <w:rFonts w:ascii="Times New Roman" w:hAnsi="Times New Roman" w:cs="Times New Roman"/>
          <w:color w:val="000000" w:themeColor="text1"/>
          <w:sz w:val="24"/>
          <w:szCs w:val="24"/>
          <w:u w:val="none"/>
        </w:rPr>
        <w:t xml:space="preserve"> </w:t>
      </w:r>
      <w:r w:rsidR="00392A07" w:rsidRPr="00AE0E04">
        <w:rPr>
          <w:rStyle w:val="Hyperlink"/>
          <w:rFonts w:ascii="Times New Roman" w:hAnsi="Times New Roman" w:cs="Times New Roman"/>
          <w:color w:val="000000" w:themeColor="text1"/>
          <w:sz w:val="24"/>
          <w:szCs w:val="24"/>
          <w:u w:val="none"/>
        </w:rPr>
        <w:t>A</w:t>
      </w:r>
      <w:r w:rsidR="00BF294A" w:rsidRPr="00AE0E04">
        <w:rPr>
          <w:rStyle w:val="Hyperlink"/>
          <w:rFonts w:ascii="Times New Roman" w:hAnsi="Times New Roman" w:cs="Times New Roman"/>
          <w:color w:val="000000" w:themeColor="text1"/>
          <w:sz w:val="24"/>
          <w:szCs w:val="24"/>
          <w:u w:val="none"/>
        </w:rPr>
        <w:t xml:space="preserve">ccessed </w:t>
      </w:r>
      <w:r w:rsidR="00BF294A" w:rsidRPr="009D26DE">
        <w:rPr>
          <w:rStyle w:val="Hyperlink"/>
          <w:rFonts w:ascii="Times New Roman" w:hAnsi="Times New Roman" w:cs="Times New Roman"/>
          <w:color w:val="000000" w:themeColor="text1"/>
          <w:sz w:val="24"/>
          <w:szCs w:val="24"/>
          <w:u w:val="none"/>
        </w:rPr>
        <w:t xml:space="preserve">December </w:t>
      </w:r>
      <w:r w:rsidR="00392A07" w:rsidRPr="009D26DE">
        <w:rPr>
          <w:rStyle w:val="Hyperlink"/>
          <w:rFonts w:ascii="Times New Roman" w:hAnsi="Times New Roman" w:cs="Times New Roman"/>
          <w:color w:val="000000" w:themeColor="text1"/>
          <w:sz w:val="24"/>
          <w:szCs w:val="24"/>
          <w:u w:val="none"/>
        </w:rPr>
        <w:t>11</w:t>
      </w:r>
      <w:r w:rsidR="00392A07">
        <w:rPr>
          <w:rStyle w:val="Hyperlink"/>
          <w:rFonts w:ascii="Times New Roman" w:hAnsi="Times New Roman" w:cs="Times New Roman"/>
          <w:color w:val="000000" w:themeColor="text1"/>
          <w:sz w:val="24"/>
          <w:szCs w:val="24"/>
          <w:u w:val="none"/>
        </w:rPr>
        <w:t>,</w:t>
      </w:r>
      <w:r w:rsidR="00BF294A" w:rsidRPr="00BF294A">
        <w:rPr>
          <w:rStyle w:val="Hyperlink"/>
          <w:rFonts w:ascii="Times New Roman" w:hAnsi="Times New Roman" w:cs="Times New Roman"/>
          <w:color w:val="000000" w:themeColor="text1"/>
          <w:sz w:val="24"/>
          <w:szCs w:val="24"/>
          <w:u w:val="none"/>
        </w:rPr>
        <w:t xml:space="preserve"> 2017.</w:t>
      </w:r>
    </w:p>
    <w:p w14:paraId="400E901F" w14:textId="51D8F0B1" w:rsidR="00CE4313" w:rsidRPr="00BF294A" w:rsidRDefault="00BF294A" w:rsidP="00A138BB">
      <w:pPr>
        <w:widowControl w:val="0"/>
        <w:spacing w:after="0" w:line="360" w:lineRule="auto"/>
        <w:ind w:left="426" w:hanging="426"/>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Merleau-P</w:t>
      </w:r>
      <w:r w:rsidR="00CE4313" w:rsidRPr="00BF294A">
        <w:rPr>
          <w:rStyle w:val="Hyperlink"/>
          <w:rFonts w:ascii="Times New Roman" w:hAnsi="Times New Roman" w:cs="Times New Roman"/>
          <w:color w:val="000000" w:themeColor="text1"/>
          <w:sz w:val="24"/>
          <w:szCs w:val="24"/>
          <w:u w:val="none"/>
        </w:rPr>
        <w:t>onty</w:t>
      </w:r>
      <w:r w:rsidR="00392A07">
        <w:rPr>
          <w:rStyle w:val="Hyperlink"/>
          <w:rFonts w:ascii="Times New Roman" w:hAnsi="Times New Roman" w:cs="Times New Roman"/>
          <w:color w:val="000000" w:themeColor="text1"/>
          <w:sz w:val="24"/>
          <w:szCs w:val="24"/>
          <w:u w:val="none"/>
        </w:rPr>
        <w:t>,</w:t>
      </w:r>
      <w:r w:rsidR="00CE4313" w:rsidRPr="00BF294A">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M. </w:t>
      </w:r>
      <w:r w:rsidR="009367A6">
        <w:rPr>
          <w:rStyle w:val="Hyperlink"/>
          <w:rFonts w:ascii="Times New Roman" w:hAnsi="Times New Roman" w:cs="Times New Roman"/>
          <w:color w:val="000000" w:themeColor="text1"/>
          <w:sz w:val="24"/>
          <w:szCs w:val="24"/>
          <w:u w:val="none"/>
        </w:rPr>
        <w:t>2012</w:t>
      </w:r>
      <w:r>
        <w:rPr>
          <w:rStyle w:val="Hyperlink"/>
          <w:rFonts w:ascii="Times New Roman" w:hAnsi="Times New Roman" w:cs="Times New Roman"/>
          <w:color w:val="000000" w:themeColor="text1"/>
          <w:sz w:val="24"/>
          <w:szCs w:val="24"/>
          <w:u w:val="none"/>
        </w:rPr>
        <w:t xml:space="preserve">. </w:t>
      </w:r>
      <w:r w:rsidR="009367A6" w:rsidRPr="009367A6">
        <w:rPr>
          <w:rStyle w:val="Hyperlink"/>
          <w:rFonts w:ascii="Times New Roman" w:hAnsi="Times New Roman" w:cs="Times New Roman"/>
          <w:i/>
          <w:color w:val="000000" w:themeColor="text1"/>
          <w:sz w:val="24"/>
          <w:szCs w:val="24"/>
          <w:u w:val="none"/>
        </w:rPr>
        <w:t>Phenomenology of Perception</w:t>
      </w:r>
      <w:r w:rsidR="009367A6">
        <w:rPr>
          <w:rStyle w:val="Hyperlink"/>
          <w:rFonts w:ascii="Times New Roman" w:hAnsi="Times New Roman" w:cs="Times New Roman"/>
          <w:color w:val="000000" w:themeColor="text1"/>
          <w:sz w:val="24"/>
          <w:szCs w:val="24"/>
          <w:u w:val="none"/>
        </w:rPr>
        <w:t xml:space="preserve">. </w:t>
      </w:r>
      <w:r w:rsidR="00392A07">
        <w:rPr>
          <w:rStyle w:val="Hyperlink"/>
          <w:rFonts w:ascii="Times New Roman" w:hAnsi="Times New Roman" w:cs="Times New Roman"/>
          <w:color w:val="000000" w:themeColor="text1"/>
          <w:sz w:val="24"/>
          <w:szCs w:val="24"/>
          <w:u w:val="none"/>
        </w:rPr>
        <w:t xml:space="preserve">Abingdon: </w:t>
      </w:r>
      <w:r w:rsidR="00A622B8">
        <w:rPr>
          <w:rStyle w:val="Hyperlink"/>
          <w:rFonts w:ascii="Times New Roman" w:hAnsi="Times New Roman" w:cs="Times New Roman"/>
          <w:color w:val="000000" w:themeColor="text1"/>
          <w:sz w:val="24"/>
          <w:szCs w:val="24"/>
          <w:u w:val="none"/>
        </w:rPr>
        <w:t xml:space="preserve">Routledge. </w:t>
      </w:r>
    </w:p>
    <w:p w14:paraId="09BBD553" w14:textId="2B720CB1" w:rsidR="00CE4313" w:rsidRPr="0008064D" w:rsidRDefault="00CE4313" w:rsidP="00A138BB">
      <w:pPr>
        <w:widowControl w:val="0"/>
        <w:spacing w:after="0" w:line="360" w:lineRule="auto"/>
        <w:ind w:left="426" w:hanging="426"/>
        <w:rPr>
          <w:rFonts w:ascii="Times New Roman" w:hAnsi="Times New Roman" w:cs="Times New Roman"/>
          <w:color w:val="000000" w:themeColor="text1"/>
          <w:sz w:val="24"/>
          <w:szCs w:val="24"/>
        </w:rPr>
      </w:pPr>
      <w:proofErr w:type="spellStart"/>
      <w:r w:rsidRPr="0008064D">
        <w:rPr>
          <w:rStyle w:val="Hyperlink"/>
          <w:rFonts w:ascii="Times New Roman" w:hAnsi="Times New Roman" w:cs="Times New Roman"/>
          <w:color w:val="000000" w:themeColor="text1"/>
          <w:sz w:val="24"/>
          <w:szCs w:val="24"/>
          <w:u w:val="none"/>
        </w:rPr>
        <w:t>Mudry</w:t>
      </w:r>
      <w:proofErr w:type="spellEnd"/>
      <w:r w:rsidR="00392A07">
        <w:rPr>
          <w:rStyle w:val="Hyperlink"/>
          <w:rFonts w:ascii="Times New Roman" w:hAnsi="Times New Roman" w:cs="Times New Roman"/>
          <w:color w:val="000000" w:themeColor="text1"/>
          <w:sz w:val="24"/>
          <w:szCs w:val="24"/>
          <w:u w:val="none"/>
        </w:rPr>
        <w:t>,</w:t>
      </w:r>
      <w:r w:rsidRPr="0008064D">
        <w:rPr>
          <w:rStyle w:val="Hyperlink"/>
          <w:rFonts w:ascii="Times New Roman" w:hAnsi="Times New Roman" w:cs="Times New Roman"/>
          <w:color w:val="000000" w:themeColor="text1"/>
          <w:sz w:val="24"/>
          <w:szCs w:val="24"/>
          <w:u w:val="none"/>
        </w:rPr>
        <w:t xml:space="preserve"> </w:t>
      </w:r>
      <w:r w:rsidR="00C74EA8">
        <w:rPr>
          <w:rStyle w:val="Hyperlink"/>
          <w:rFonts w:ascii="Times New Roman" w:hAnsi="Times New Roman" w:cs="Times New Roman"/>
          <w:color w:val="000000" w:themeColor="text1"/>
          <w:sz w:val="24"/>
          <w:szCs w:val="24"/>
          <w:u w:val="none"/>
        </w:rPr>
        <w:t>A</w:t>
      </w:r>
      <w:r w:rsidR="00392A07">
        <w:rPr>
          <w:rStyle w:val="Hyperlink"/>
          <w:rFonts w:ascii="Times New Roman" w:hAnsi="Times New Roman" w:cs="Times New Roman"/>
          <w:color w:val="000000" w:themeColor="text1"/>
          <w:sz w:val="24"/>
          <w:szCs w:val="24"/>
          <w:u w:val="none"/>
        </w:rPr>
        <w:t>.</w:t>
      </w:r>
      <w:r w:rsidR="00C74EA8" w:rsidRPr="009D26DE">
        <w:rPr>
          <w:rStyle w:val="Hyperlink"/>
          <w:rFonts w:ascii="Times New Roman" w:hAnsi="Times New Roman" w:cs="Times New Roman"/>
          <w:color w:val="000000" w:themeColor="text1"/>
          <w:sz w:val="24"/>
          <w:szCs w:val="24"/>
          <w:u w:val="none"/>
        </w:rPr>
        <w:t xml:space="preserve">, </w:t>
      </w:r>
      <w:r w:rsidR="00392A07">
        <w:rPr>
          <w:rStyle w:val="Hyperlink"/>
          <w:rFonts w:ascii="Times New Roman" w:hAnsi="Times New Roman" w:cs="Times New Roman"/>
          <w:color w:val="000000" w:themeColor="text1"/>
          <w:sz w:val="24"/>
          <w:szCs w:val="24"/>
          <w:u w:val="none"/>
        </w:rPr>
        <w:t>and M.</w:t>
      </w:r>
      <w:r w:rsidR="00C74EA8">
        <w:rPr>
          <w:rStyle w:val="Hyperlink"/>
          <w:rFonts w:ascii="Times New Roman" w:hAnsi="Times New Roman" w:cs="Times New Roman"/>
          <w:color w:val="000000" w:themeColor="text1"/>
          <w:sz w:val="24"/>
          <w:szCs w:val="24"/>
          <w:u w:val="none"/>
        </w:rPr>
        <w:t xml:space="preserve"> </w:t>
      </w:r>
      <w:r w:rsidRPr="0008064D">
        <w:rPr>
          <w:rStyle w:val="Hyperlink"/>
          <w:rFonts w:ascii="Times New Roman" w:hAnsi="Times New Roman" w:cs="Times New Roman"/>
          <w:color w:val="000000" w:themeColor="text1"/>
          <w:sz w:val="24"/>
          <w:szCs w:val="24"/>
          <w:u w:val="none"/>
        </w:rPr>
        <w:t>Mills</w:t>
      </w:r>
      <w:r w:rsidR="00C74EA8">
        <w:rPr>
          <w:rStyle w:val="Hyperlink"/>
          <w:rFonts w:ascii="Times New Roman" w:hAnsi="Times New Roman" w:cs="Times New Roman"/>
          <w:color w:val="000000" w:themeColor="text1"/>
          <w:sz w:val="24"/>
          <w:szCs w:val="24"/>
          <w:u w:val="none"/>
        </w:rPr>
        <w:t xml:space="preserve">. </w:t>
      </w:r>
      <w:r w:rsidR="0026018C">
        <w:rPr>
          <w:rStyle w:val="Hyperlink"/>
          <w:rFonts w:ascii="Times New Roman" w:hAnsi="Times New Roman" w:cs="Times New Roman"/>
          <w:color w:val="000000" w:themeColor="text1"/>
          <w:sz w:val="24"/>
          <w:szCs w:val="24"/>
          <w:u w:val="none"/>
        </w:rPr>
        <w:t xml:space="preserve">2013. The early history of the cochlear implant. </w:t>
      </w:r>
      <w:r w:rsidR="0026018C" w:rsidRPr="0026018C">
        <w:rPr>
          <w:rStyle w:val="Hyperlink"/>
          <w:rFonts w:ascii="Times New Roman" w:hAnsi="Times New Roman" w:cs="Times New Roman"/>
          <w:i/>
          <w:color w:val="000000" w:themeColor="text1"/>
          <w:sz w:val="24"/>
          <w:szCs w:val="24"/>
          <w:u w:val="none"/>
        </w:rPr>
        <w:t xml:space="preserve">JAMA </w:t>
      </w:r>
      <w:proofErr w:type="spellStart"/>
      <w:r w:rsidR="0026018C" w:rsidRPr="0026018C">
        <w:rPr>
          <w:rStyle w:val="Hyperlink"/>
          <w:rFonts w:ascii="Times New Roman" w:hAnsi="Times New Roman" w:cs="Times New Roman"/>
          <w:i/>
          <w:color w:val="000000" w:themeColor="text1"/>
          <w:sz w:val="24"/>
          <w:szCs w:val="24"/>
          <w:u w:val="none"/>
        </w:rPr>
        <w:t>Otalaryngol</w:t>
      </w:r>
      <w:r w:rsidR="00392A07">
        <w:rPr>
          <w:rStyle w:val="Hyperlink"/>
          <w:rFonts w:ascii="Times New Roman" w:hAnsi="Times New Roman" w:cs="Times New Roman"/>
          <w:i/>
          <w:color w:val="000000" w:themeColor="text1"/>
          <w:sz w:val="24"/>
          <w:szCs w:val="24"/>
          <w:u w:val="none"/>
        </w:rPr>
        <w:t>ogy</w:t>
      </w:r>
      <w:proofErr w:type="spellEnd"/>
      <w:r w:rsidR="00392A07">
        <w:rPr>
          <w:rStyle w:val="Hyperlink"/>
          <w:rFonts w:ascii="Times New Roman" w:hAnsi="Times New Roman" w:cs="Times New Roman"/>
          <w:i/>
          <w:color w:val="000000" w:themeColor="text1"/>
          <w:sz w:val="24"/>
          <w:szCs w:val="24"/>
          <w:u w:val="none"/>
        </w:rPr>
        <w:t>—</w:t>
      </w:r>
      <w:r w:rsidR="0026018C" w:rsidRPr="0026018C">
        <w:rPr>
          <w:rStyle w:val="Hyperlink"/>
          <w:rFonts w:ascii="Times New Roman" w:hAnsi="Times New Roman" w:cs="Times New Roman"/>
          <w:i/>
          <w:color w:val="000000" w:themeColor="text1"/>
          <w:sz w:val="24"/>
          <w:szCs w:val="24"/>
          <w:u w:val="none"/>
        </w:rPr>
        <w:t xml:space="preserve">Head </w:t>
      </w:r>
      <w:r w:rsidR="00392A07">
        <w:rPr>
          <w:rStyle w:val="Hyperlink"/>
          <w:rFonts w:ascii="Times New Roman" w:hAnsi="Times New Roman" w:cs="Times New Roman"/>
          <w:i/>
          <w:color w:val="000000" w:themeColor="text1"/>
          <w:sz w:val="24"/>
          <w:szCs w:val="24"/>
          <w:u w:val="none"/>
        </w:rPr>
        <w:t xml:space="preserve">and </w:t>
      </w:r>
      <w:r w:rsidR="0026018C" w:rsidRPr="0026018C">
        <w:rPr>
          <w:rStyle w:val="Hyperlink"/>
          <w:rFonts w:ascii="Times New Roman" w:hAnsi="Times New Roman" w:cs="Times New Roman"/>
          <w:i/>
          <w:color w:val="000000" w:themeColor="text1"/>
          <w:sz w:val="24"/>
          <w:szCs w:val="24"/>
          <w:u w:val="none"/>
        </w:rPr>
        <w:t>Neck Surg</w:t>
      </w:r>
      <w:r w:rsidR="00392A07">
        <w:rPr>
          <w:rStyle w:val="Hyperlink"/>
          <w:rFonts w:ascii="Times New Roman" w:hAnsi="Times New Roman" w:cs="Times New Roman"/>
          <w:i/>
          <w:color w:val="000000" w:themeColor="text1"/>
          <w:sz w:val="24"/>
          <w:szCs w:val="24"/>
          <w:u w:val="none"/>
        </w:rPr>
        <w:t>ery</w:t>
      </w:r>
      <w:r w:rsidR="0026018C" w:rsidRPr="0026018C">
        <w:rPr>
          <w:rStyle w:val="Hyperlink"/>
          <w:rFonts w:ascii="Times New Roman" w:hAnsi="Times New Roman" w:cs="Times New Roman"/>
          <w:i/>
          <w:color w:val="000000" w:themeColor="text1"/>
          <w:sz w:val="24"/>
          <w:szCs w:val="24"/>
          <w:u w:val="none"/>
        </w:rPr>
        <w:t xml:space="preserve"> </w:t>
      </w:r>
      <w:r w:rsidR="0026018C">
        <w:rPr>
          <w:rStyle w:val="Hyperlink"/>
          <w:rFonts w:ascii="Times New Roman" w:hAnsi="Times New Roman" w:cs="Times New Roman"/>
          <w:color w:val="000000" w:themeColor="text1"/>
          <w:sz w:val="24"/>
          <w:szCs w:val="24"/>
          <w:u w:val="none"/>
        </w:rPr>
        <w:t>139(5):</w:t>
      </w:r>
      <w:r w:rsidR="00392A07">
        <w:rPr>
          <w:rStyle w:val="Hyperlink"/>
          <w:rFonts w:ascii="Times New Roman" w:hAnsi="Times New Roman" w:cs="Times New Roman"/>
          <w:color w:val="000000" w:themeColor="text1"/>
          <w:sz w:val="24"/>
          <w:szCs w:val="24"/>
          <w:u w:val="none"/>
        </w:rPr>
        <w:t xml:space="preserve"> </w:t>
      </w:r>
      <w:r w:rsidR="0026018C">
        <w:rPr>
          <w:rStyle w:val="Hyperlink"/>
          <w:rFonts w:ascii="Times New Roman" w:hAnsi="Times New Roman" w:cs="Times New Roman"/>
          <w:color w:val="000000" w:themeColor="text1"/>
          <w:sz w:val="24"/>
          <w:szCs w:val="24"/>
          <w:u w:val="none"/>
        </w:rPr>
        <w:t>446</w:t>
      </w:r>
      <w:r w:rsidR="00E73A15">
        <w:rPr>
          <w:rFonts w:ascii="Times New Roman" w:hAnsi="Times New Roman" w:cs="Times New Roman"/>
          <w:sz w:val="24"/>
          <w:szCs w:val="24"/>
        </w:rPr>
        <w:t>–</w:t>
      </w:r>
      <w:r w:rsidR="0026018C">
        <w:rPr>
          <w:rStyle w:val="Hyperlink"/>
          <w:rFonts w:ascii="Times New Roman" w:hAnsi="Times New Roman" w:cs="Times New Roman"/>
          <w:color w:val="000000" w:themeColor="text1"/>
          <w:sz w:val="24"/>
          <w:szCs w:val="24"/>
          <w:u w:val="none"/>
        </w:rPr>
        <w:t>453.</w:t>
      </w:r>
    </w:p>
    <w:p w14:paraId="05F37F63" w14:textId="124FB68A"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Munzer</w:t>
      </w:r>
      <w:proofErr w:type="spellEnd"/>
      <w:r w:rsidR="00A06584">
        <w:rPr>
          <w:rFonts w:ascii="Times New Roman" w:hAnsi="Times New Roman" w:cs="Times New Roman"/>
          <w:sz w:val="24"/>
          <w:szCs w:val="24"/>
        </w:rPr>
        <w:t>,</w:t>
      </w:r>
      <w:r w:rsidRPr="009D26DE">
        <w:rPr>
          <w:rFonts w:ascii="Times New Roman" w:hAnsi="Times New Roman" w:cs="Times New Roman"/>
          <w:sz w:val="24"/>
          <w:szCs w:val="24"/>
        </w:rPr>
        <w:t xml:space="preserve"> S</w:t>
      </w:r>
      <w:r w:rsidR="00A06584">
        <w:rPr>
          <w:rFonts w:ascii="Times New Roman" w:hAnsi="Times New Roman" w:cs="Times New Roman"/>
          <w:sz w:val="24"/>
          <w:szCs w:val="24"/>
        </w:rPr>
        <w:t>.</w:t>
      </w:r>
      <w:r w:rsidRPr="009D26DE">
        <w:rPr>
          <w:rFonts w:ascii="Times New Roman" w:hAnsi="Times New Roman" w:cs="Times New Roman"/>
          <w:sz w:val="24"/>
          <w:szCs w:val="24"/>
        </w:rPr>
        <w:t>R</w:t>
      </w:r>
      <w:r w:rsidRPr="0008064D">
        <w:rPr>
          <w:rFonts w:ascii="Times New Roman" w:hAnsi="Times New Roman" w:cs="Times New Roman"/>
          <w:sz w:val="24"/>
          <w:szCs w:val="24"/>
        </w:rPr>
        <w:t xml:space="preserve">. 1993. An uneasy case against property rights in body parts. </w:t>
      </w:r>
      <w:r w:rsidRPr="0008064D">
        <w:rPr>
          <w:rFonts w:ascii="Times New Roman" w:hAnsi="Times New Roman" w:cs="Times New Roman"/>
          <w:i/>
          <w:sz w:val="24"/>
          <w:szCs w:val="24"/>
        </w:rPr>
        <w:t>Canadian Journal of Law and Jurisprudence</w:t>
      </w:r>
      <w:r w:rsidRPr="0008064D">
        <w:rPr>
          <w:rFonts w:ascii="Times New Roman" w:hAnsi="Times New Roman" w:cs="Times New Roman"/>
          <w:sz w:val="24"/>
          <w:szCs w:val="24"/>
        </w:rPr>
        <w:t xml:space="preserve"> 6(2):</w:t>
      </w:r>
      <w:r w:rsidR="00A06584">
        <w:rPr>
          <w:rFonts w:ascii="Times New Roman" w:hAnsi="Times New Roman" w:cs="Times New Roman"/>
          <w:sz w:val="24"/>
          <w:szCs w:val="24"/>
        </w:rPr>
        <w:t xml:space="preserve"> </w:t>
      </w:r>
      <w:r w:rsidRPr="0008064D">
        <w:rPr>
          <w:rFonts w:ascii="Times New Roman" w:hAnsi="Times New Roman" w:cs="Times New Roman"/>
          <w:sz w:val="24"/>
          <w:szCs w:val="24"/>
        </w:rPr>
        <w:t>319</w:t>
      </w:r>
      <w:r w:rsidR="00E73A15">
        <w:rPr>
          <w:rFonts w:ascii="Times New Roman" w:hAnsi="Times New Roman" w:cs="Times New Roman"/>
          <w:sz w:val="24"/>
          <w:szCs w:val="24"/>
        </w:rPr>
        <w:t>–</w:t>
      </w:r>
      <w:r w:rsidRPr="0008064D">
        <w:rPr>
          <w:rFonts w:ascii="Times New Roman" w:hAnsi="Times New Roman" w:cs="Times New Roman"/>
          <w:sz w:val="24"/>
          <w:szCs w:val="24"/>
        </w:rPr>
        <w:t>341.</w:t>
      </w:r>
    </w:p>
    <w:p w14:paraId="696AAF36" w14:textId="710E1947"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Murray</w:t>
      </w:r>
      <w:r w:rsidR="00A06584">
        <w:rPr>
          <w:rFonts w:ascii="Times New Roman" w:hAnsi="Times New Roman" w:cs="Times New Roman"/>
          <w:sz w:val="24"/>
          <w:szCs w:val="24"/>
        </w:rPr>
        <w:t>,</w:t>
      </w:r>
      <w:r w:rsidRPr="009D26DE">
        <w:rPr>
          <w:rFonts w:ascii="Times New Roman" w:hAnsi="Times New Roman" w:cs="Times New Roman"/>
          <w:sz w:val="24"/>
          <w:szCs w:val="24"/>
        </w:rPr>
        <w:t xml:space="preserve"> C</w:t>
      </w:r>
      <w:r w:rsidR="00A06584">
        <w:rPr>
          <w:rFonts w:ascii="Times New Roman" w:hAnsi="Times New Roman" w:cs="Times New Roman"/>
          <w:sz w:val="24"/>
          <w:szCs w:val="24"/>
        </w:rPr>
        <w:t>.</w:t>
      </w:r>
      <w:r w:rsidRPr="009D26DE">
        <w:rPr>
          <w:rFonts w:ascii="Times New Roman" w:hAnsi="Times New Roman" w:cs="Times New Roman"/>
          <w:sz w:val="24"/>
          <w:szCs w:val="24"/>
        </w:rPr>
        <w:t>D</w:t>
      </w:r>
      <w:r w:rsidRPr="0008064D">
        <w:rPr>
          <w:rFonts w:ascii="Times New Roman" w:hAnsi="Times New Roman" w:cs="Times New Roman"/>
          <w:sz w:val="24"/>
          <w:szCs w:val="24"/>
        </w:rPr>
        <w:t xml:space="preserve">. 2004. An interpretative phenomenological analysis of the embodiment of artificial limbs. </w:t>
      </w:r>
      <w:r w:rsidRPr="0008064D">
        <w:rPr>
          <w:rFonts w:ascii="Times New Roman" w:hAnsi="Times New Roman" w:cs="Times New Roman"/>
          <w:i/>
          <w:sz w:val="24"/>
          <w:szCs w:val="24"/>
        </w:rPr>
        <w:t>Disability and Rehabilitation</w:t>
      </w:r>
      <w:r w:rsidRPr="0008064D">
        <w:rPr>
          <w:rFonts w:ascii="Times New Roman" w:hAnsi="Times New Roman" w:cs="Times New Roman"/>
          <w:sz w:val="24"/>
          <w:szCs w:val="24"/>
        </w:rPr>
        <w:t xml:space="preserve"> 26(16): 963</w:t>
      </w:r>
      <w:r w:rsidR="00E73A15">
        <w:rPr>
          <w:rFonts w:ascii="Times New Roman" w:hAnsi="Times New Roman" w:cs="Times New Roman"/>
          <w:sz w:val="24"/>
          <w:szCs w:val="24"/>
        </w:rPr>
        <w:t>–</w:t>
      </w:r>
      <w:r w:rsidRPr="0008064D">
        <w:rPr>
          <w:rFonts w:ascii="Times New Roman" w:hAnsi="Times New Roman" w:cs="Times New Roman"/>
          <w:sz w:val="24"/>
          <w:szCs w:val="24"/>
        </w:rPr>
        <w:t>973.</w:t>
      </w:r>
    </w:p>
    <w:p w14:paraId="3CD097F0" w14:textId="46A795CC"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Murray</w:t>
      </w:r>
      <w:r w:rsidR="00A06584">
        <w:rPr>
          <w:rFonts w:ascii="Times New Roman" w:hAnsi="Times New Roman" w:cs="Times New Roman"/>
          <w:sz w:val="24"/>
          <w:szCs w:val="24"/>
        </w:rPr>
        <w:t>,</w:t>
      </w:r>
      <w:r w:rsidRPr="009D26DE">
        <w:rPr>
          <w:rFonts w:ascii="Times New Roman" w:hAnsi="Times New Roman" w:cs="Times New Roman"/>
          <w:sz w:val="24"/>
          <w:szCs w:val="24"/>
        </w:rPr>
        <w:t xml:space="preserve"> C</w:t>
      </w:r>
      <w:r w:rsidR="00A06584">
        <w:rPr>
          <w:rFonts w:ascii="Times New Roman" w:hAnsi="Times New Roman" w:cs="Times New Roman"/>
          <w:sz w:val="24"/>
          <w:szCs w:val="24"/>
        </w:rPr>
        <w:t>.</w:t>
      </w:r>
      <w:r w:rsidRPr="009D26DE">
        <w:rPr>
          <w:rFonts w:ascii="Times New Roman" w:hAnsi="Times New Roman" w:cs="Times New Roman"/>
          <w:sz w:val="24"/>
          <w:szCs w:val="24"/>
        </w:rPr>
        <w:t>D</w:t>
      </w:r>
      <w:r w:rsidRPr="0008064D">
        <w:rPr>
          <w:rFonts w:ascii="Times New Roman" w:hAnsi="Times New Roman" w:cs="Times New Roman"/>
          <w:sz w:val="24"/>
          <w:szCs w:val="24"/>
        </w:rPr>
        <w:t xml:space="preserve">. 2008. Embodiment and prosthetics. In </w:t>
      </w:r>
      <w:proofErr w:type="spellStart"/>
      <w:r w:rsidRPr="0008064D">
        <w:rPr>
          <w:rFonts w:ascii="Times New Roman" w:hAnsi="Times New Roman" w:cs="Times New Roman"/>
          <w:i/>
          <w:sz w:val="24"/>
          <w:szCs w:val="24"/>
        </w:rPr>
        <w:t>Psychoprosthetics</w:t>
      </w:r>
      <w:proofErr w:type="spellEnd"/>
      <w:r w:rsidRPr="0008064D">
        <w:rPr>
          <w:rFonts w:ascii="Times New Roman" w:hAnsi="Times New Roman" w:cs="Times New Roman"/>
          <w:sz w:val="24"/>
          <w:szCs w:val="24"/>
        </w:rPr>
        <w:t xml:space="preserve">, </w:t>
      </w:r>
      <w:r w:rsidRPr="009D26DE">
        <w:rPr>
          <w:rFonts w:ascii="Times New Roman" w:hAnsi="Times New Roman" w:cs="Times New Roman"/>
          <w:sz w:val="24"/>
          <w:szCs w:val="24"/>
        </w:rPr>
        <w:t>ed</w:t>
      </w:r>
      <w:r w:rsidR="00A06584">
        <w:rPr>
          <w:rFonts w:ascii="Times New Roman" w:hAnsi="Times New Roman" w:cs="Times New Roman"/>
          <w:sz w:val="24"/>
          <w:szCs w:val="24"/>
        </w:rPr>
        <w:t>ited by</w:t>
      </w:r>
      <w:r w:rsidRPr="0008064D">
        <w:rPr>
          <w:rFonts w:ascii="Times New Roman" w:hAnsi="Times New Roman" w:cs="Times New Roman"/>
          <w:sz w:val="24"/>
          <w:szCs w:val="24"/>
        </w:rPr>
        <w:t xml:space="preserve"> P</w:t>
      </w:r>
      <w:r w:rsidR="00A06584">
        <w:rPr>
          <w:rFonts w:ascii="Times New Roman" w:hAnsi="Times New Roman" w:cs="Times New Roman"/>
          <w:sz w:val="24"/>
          <w:szCs w:val="24"/>
        </w:rPr>
        <w:t>.</w:t>
      </w:r>
      <w:r w:rsidRPr="0008064D">
        <w:rPr>
          <w:rFonts w:ascii="Times New Roman" w:hAnsi="Times New Roman" w:cs="Times New Roman"/>
          <w:sz w:val="24"/>
          <w:szCs w:val="24"/>
        </w:rPr>
        <w:t xml:space="preserve"> Gallagher, D</w:t>
      </w:r>
      <w:r w:rsidR="00A06584">
        <w:rPr>
          <w:rFonts w:ascii="Times New Roman" w:hAnsi="Times New Roman" w:cs="Times New Roman"/>
          <w:sz w:val="24"/>
          <w:szCs w:val="24"/>
        </w:rPr>
        <w:t>.</w:t>
      </w:r>
      <w:r w:rsidRPr="0008064D">
        <w:rPr>
          <w:rFonts w:ascii="Times New Roman" w:hAnsi="Times New Roman" w:cs="Times New Roman"/>
          <w:sz w:val="24"/>
          <w:szCs w:val="24"/>
        </w:rPr>
        <w:t xml:space="preserve"> Desmond, </w:t>
      </w:r>
      <w:r w:rsidR="00A06584">
        <w:rPr>
          <w:rFonts w:ascii="Times New Roman" w:hAnsi="Times New Roman" w:cs="Times New Roman"/>
          <w:sz w:val="24"/>
          <w:szCs w:val="24"/>
        </w:rPr>
        <w:t xml:space="preserve">and </w:t>
      </w:r>
      <w:r w:rsidRPr="0008064D">
        <w:rPr>
          <w:rFonts w:ascii="Times New Roman" w:hAnsi="Times New Roman" w:cs="Times New Roman"/>
          <w:sz w:val="24"/>
          <w:szCs w:val="24"/>
        </w:rPr>
        <w:t>M</w:t>
      </w:r>
      <w:r w:rsidR="00A06584">
        <w:rPr>
          <w:rFonts w:ascii="Times New Roman" w:hAnsi="Times New Roman" w:cs="Times New Roman"/>
          <w:sz w:val="24"/>
          <w:szCs w:val="24"/>
        </w:rPr>
        <w:t>.</w:t>
      </w:r>
      <w:r w:rsidRPr="0008064D">
        <w:rPr>
          <w:rFonts w:ascii="Times New Roman" w:hAnsi="Times New Roman" w:cs="Times New Roman"/>
          <w:sz w:val="24"/>
          <w:szCs w:val="24"/>
        </w:rPr>
        <w:t xml:space="preserve"> </w:t>
      </w:r>
      <w:proofErr w:type="spellStart"/>
      <w:r w:rsidRPr="0008064D">
        <w:rPr>
          <w:rFonts w:ascii="Times New Roman" w:hAnsi="Times New Roman" w:cs="Times New Roman"/>
          <w:sz w:val="24"/>
          <w:szCs w:val="24"/>
        </w:rPr>
        <w:t>Maclachlan</w:t>
      </w:r>
      <w:proofErr w:type="spellEnd"/>
      <w:r w:rsidRPr="0008064D">
        <w:rPr>
          <w:rFonts w:ascii="Times New Roman" w:hAnsi="Times New Roman" w:cs="Times New Roman"/>
          <w:sz w:val="24"/>
          <w:szCs w:val="24"/>
        </w:rPr>
        <w:t>, 119-129. Dordrecht: Springer.</w:t>
      </w:r>
    </w:p>
    <w:p w14:paraId="2961AC8D" w14:textId="49DE32E8"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Nghiem</w:t>
      </w:r>
      <w:r w:rsidR="00A06584">
        <w:rPr>
          <w:rFonts w:ascii="Times New Roman" w:hAnsi="Times New Roman" w:cs="Times New Roman"/>
          <w:sz w:val="24"/>
          <w:szCs w:val="24"/>
        </w:rPr>
        <w:t>,</w:t>
      </w:r>
      <w:r w:rsidRPr="009D26DE">
        <w:rPr>
          <w:rFonts w:ascii="Times New Roman" w:hAnsi="Times New Roman" w:cs="Times New Roman"/>
          <w:sz w:val="24"/>
          <w:szCs w:val="24"/>
        </w:rPr>
        <w:t xml:space="preserve"> B</w:t>
      </w:r>
      <w:r w:rsidR="00A06584">
        <w:rPr>
          <w:rFonts w:ascii="Times New Roman" w:hAnsi="Times New Roman" w:cs="Times New Roman"/>
          <w:sz w:val="24"/>
          <w:szCs w:val="24"/>
        </w:rPr>
        <w:t>.</w:t>
      </w:r>
      <w:r w:rsidRPr="009D26DE">
        <w:rPr>
          <w:rFonts w:ascii="Times New Roman" w:hAnsi="Times New Roman" w:cs="Times New Roman"/>
          <w:sz w:val="24"/>
          <w:szCs w:val="24"/>
        </w:rPr>
        <w:t>T</w:t>
      </w:r>
      <w:r w:rsidR="00A06584">
        <w:rPr>
          <w:rFonts w:ascii="Times New Roman" w:hAnsi="Times New Roman" w:cs="Times New Roman"/>
          <w:sz w:val="24"/>
          <w:szCs w:val="24"/>
        </w:rPr>
        <w:t>., Sando, I.C., Gillespie, R.B</w:t>
      </w:r>
      <w:r w:rsidRPr="0008064D">
        <w:rPr>
          <w:rFonts w:ascii="Times New Roman" w:hAnsi="Times New Roman" w:cs="Times New Roman"/>
          <w:sz w:val="24"/>
          <w:szCs w:val="24"/>
        </w:rPr>
        <w:t xml:space="preserve">, et al. 2015. Providing a sense of touch to prosthetic hands. </w:t>
      </w:r>
      <w:r w:rsidRPr="0008064D">
        <w:rPr>
          <w:rFonts w:ascii="Times New Roman" w:hAnsi="Times New Roman" w:cs="Times New Roman"/>
          <w:i/>
          <w:sz w:val="24"/>
          <w:szCs w:val="24"/>
        </w:rPr>
        <w:t>Plastic Reconstructive Surgery</w:t>
      </w:r>
      <w:r w:rsidRPr="0008064D">
        <w:rPr>
          <w:rFonts w:ascii="Times New Roman" w:hAnsi="Times New Roman" w:cs="Times New Roman"/>
          <w:sz w:val="24"/>
          <w:szCs w:val="24"/>
        </w:rPr>
        <w:t xml:space="preserve"> 135(6):</w:t>
      </w:r>
      <w:r w:rsidR="00B87895">
        <w:rPr>
          <w:rFonts w:ascii="Times New Roman" w:hAnsi="Times New Roman" w:cs="Times New Roman"/>
          <w:sz w:val="24"/>
          <w:szCs w:val="24"/>
        </w:rPr>
        <w:t xml:space="preserve"> </w:t>
      </w:r>
      <w:r w:rsidRPr="0008064D">
        <w:rPr>
          <w:rFonts w:ascii="Times New Roman" w:hAnsi="Times New Roman" w:cs="Times New Roman"/>
          <w:sz w:val="24"/>
          <w:szCs w:val="24"/>
        </w:rPr>
        <w:t>1652</w:t>
      </w:r>
      <w:r w:rsidR="00E73A15">
        <w:rPr>
          <w:rFonts w:ascii="Times New Roman" w:hAnsi="Times New Roman" w:cs="Times New Roman"/>
          <w:sz w:val="24"/>
          <w:szCs w:val="24"/>
        </w:rPr>
        <w:t>–</w:t>
      </w:r>
      <w:r w:rsidRPr="0008064D">
        <w:rPr>
          <w:rFonts w:ascii="Times New Roman" w:hAnsi="Times New Roman" w:cs="Times New Roman"/>
          <w:sz w:val="24"/>
          <w:szCs w:val="24"/>
        </w:rPr>
        <w:t xml:space="preserve">63. </w:t>
      </w:r>
    </w:p>
    <w:p w14:paraId="23257950" w14:textId="7A03F730"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Nolan</w:t>
      </w:r>
      <w:r w:rsidR="00B87895">
        <w:rPr>
          <w:rFonts w:ascii="Times New Roman" w:hAnsi="Times New Roman" w:cs="Times New Roman"/>
          <w:sz w:val="24"/>
          <w:szCs w:val="24"/>
        </w:rPr>
        <w:t>,</w:t>
      </w:r>
      <w:r w:rsidRPr="0008064D">
        <w:rPr>
          <w:rFonts w:ascii="Times New Roman" w:hAnsi="Times New Roman" w:cs="Times New Roman"/>
          <w:sz w:val="24"/>
          <w:szCs w:val="24"/>
        </w:rPr>
        <w:t xml:space="preserve"> </w:t>
      </w:r>
      <w:r w:rsidR="00666AB9">
        <w:rPr>
          <w:rFonts w:ascii="Times New Roman" w:hAnsi="Times New Roman" w:cs="Times New Roman"/>
          <w:sz w:val="24"/>
          <w:szCs w:val="24"/>
        </w:rPr>
        <w:t>H</w:t>
      </w:r>
      <w:r w:rsidR="00B87895">
        <w:rPr>
          <w:rFonts w:ascii="Times New Roman" w:hAnsi="Times New Roman" w:cs="Times New Roman"/>
          <w:sz w:val="24"/>
          <w:szCs w:val="24"/>
        </w:rPr>
        <w:t>.</w:t>
      </w:r>
      <w:r w:rsidR="00666AB9" w:rsidRPr="009D26DE">
        <w:rPr>
          <w:rFonts w:ascii="Times New Roman" w:hAnsi="Times New Roman" w:cs="Times New Roman"/>
          <w:sz w:val="24"/>
          <w:szCs w:val="24"/>
        </w:rPr>
        <w:t>,</w:t>
      </w:r>
      <w:r w:rsidR="00666AB9">
        <w:rPr>
          <w:rFonts w:ascii="Times New Roman" w:hAnsi="Times New Roman" w:cs="Times New Roman"/>
          <w:sz w:val="24"/>
          <w:szCs w:val="24"/>
        </w:rPr>
        <w:t xml:space="preserve"> Wang</w:t>
      </w:r>
      <w:r w:rsidR="00B87895">
        <w:rPr>
          <w:rFonts w:ascii="Times New Roman" w:hAnsi="Times New Roman" w:cs="Times New Roman"/>
          <w:sz w:val="24"/>
          <w:szCs w:val="24"/>
        </w:rPr>
        <w:t>,</w:t>
      </w:r>
      <w:r w:rsidR="00666AB9">
        <w:rPr>
          <w:rFonts w:ascii="Times New Roman" w:hAnsi="Times New Roman" w:cs="Times New Roman"/>
          <w:sz w:val="24"/>
          <w:szCs w:val="24"/>
        </w:rPr>
        <w:t xml:space="preserve"> D</w:t>
      </w:r>
      <w:r w:rsidR="00B87895">
        <w:rPr>
          <w:rFonts w:ascii="Times New Roman" w:hAnsi="Times New Roman" w:cs="Times New Roman"/>
          <w:sz w:val="24"/>
          <w:szCs w:val="24"/>
        </w:rPr>
        <w:t>.</w:t>
      </w:r>
      <w:r w:rsidR="00666AB9" w:rsidRPr="009D26DE">
        <w:rPr>
          <w:rFonts w:ascii="Times New Roman" w:hAnsi="Times New Roman" w:cs="Times New Roman"/>
          <w:sz w:val="24"/>
          <w:szCs w:val="24"/>
        </w:rPr>
        <w:t xml:space="preserve">, </w:t>
      </w:r>
      <w:r w:rsidR="00B87895">
        <w:rPr>
          <w:rFonts w:ascii="Times New Roman" w:hAnsi="Times New Roman" w:cs="Times New Roman"/>
          <w:sz w:val="24"/>
          <w:szCs w:val="24"/>
        </w:rPr>
        <w:t>and J.B.</w:t>
      </w:r>
      <w:r w:rsidR="00666AB9">
        <w:rPr>
          <w:rFonts w:ascii="Times New Roman" w:hAnsi="Times New Roman" w:cs="Times New Roman"/>
          <w:sz w:val="24"/>
          <w:szCs w:val="24"/>
        </w:rPr>
        <w:t xml:space="preserve"> </w:t>
      </w:r>
      <w:proofErr w:type="spellStart"/>
      <w:r w:rsidR="00666AB9">
        <w:rPr>
          <w:rFonts w:ascii="Times New Roman" w:hAnsi="Times New Roman" w:cs="Times New Roman"/>
          <w:sz w:val="24"/>
          <w:szCs w:val="24"/>
        </w:rPr>
        <w:t>Zwischenberger</w:t>
      </w:r>
      <w:proofErr w:type="spellEnd"/>
      <w:r w:rsidR="00666AB9">
        <w:rPr>
          <w:rFonts w:ascii="Times New Roman" w:hAnsi="Times New Roman" w:cs="Times New Roman"/>
          <w:sz w:val="24"/>
          <w:szCs w:val="24"/>
        </w:rPr>
        <w:t xml:space="preserve">. </w:t>
      </w:r>
      <w:r w:rsidRPr="0008064D">
        <w:rPr>
          <w:rFonts w:ascii="Times New Roman" w:hAnsi="Times New Roman" w:cs="Times New Roman"/>
          <w:sz w:val="24"/>
          <w:szCs w:val="24"/>
        </w:rPr>
        <w:t>2011</w:t>
      </w:r>
      <w:r w:rsidR="00E971D8">
        <w:rPr>
          <w:rFonts w:ascii="Times New Roman" w:hAnsi="Times New Roman" w:cs="Times New Roman"/>
          <w:sz w:val="24"/>
          <w:szCs w:val="24"/>
        </w:rPr>
        <w:t>. Artificial lung b</w:t>
      </w:r>
      <w:r w:rsidR="00666AB9">
        <w:rPr>
          <w:rFonts w:ascii="Times New Roman" w:hAnsi="Times New Roman" w:cs="Times New Roman"/>
          <w:sz w:val="24"/>
          <w:szCs w:val="24"/>
        </w:rPr>
        <w:t xml:space="preserve">asics: Fundamental challenges, alternative designs and future innovations. </w:t>
      </w:r>
      <w:r w:rsidR="00666AB9" w:rsidRPr="00666AB9">
        <w:rPr>
          <w:rFonts w:ascii="Times New Roman" w:hAnsi="Times New Roman" w:cs="Times New Roman"/>
          <w:i/>
          <w:sz w:val="24"/>
          <w:szCs w:val="24"/>
        </w:rPr>
        <w:t>Organogenesis</w:t>
      </w:r>
      <w:r w:rsidR="00666AB9">
        <w:rPr>
          <w:rFonts w:ascii="Times New Roman" w:hAnsi="Times New Roman" w:cs="Times New Roman"/>
          <w:sz w:val="24"/>
          <w:szCs w:val="24"/>
        </w:rPr>
        <w:t xml:space="preserve"> 7(1):</w:t>
      </w:r>
      <w:r w:rsidR="00B87895">
        <w:rPr>
          <w:rFonts w:ascii="Times New Roman" w:hAnsi="Times New Roman" w:cs="Times New Roman"/>
          <w:sz w:val="24"/>
          <w:szCs w:val="24"/>
        </w:rPr>
        <w:t xml:space="preserve"> </w:t>
      </w:r>
      <w:r w:rsidR="00666AB9">
        <w:rPr>
          <w:rFonts w:ascii="Times New Roman" w:hAnsi="Times New Roman" w:cs="Times New Roman"/>
          <w:sz w:val="24"/>
          <w:szCs w:val="24"/>
        </w:rPr>
        <w:t>23</w:t>
      </w:r>
      <w:r w:rsidR="00E73A15">
        <w:rPr>
          <w:rFonts w:ascii="Times New Roman" w:hAnsi="Times New Roman" w:cs="Times New Roman"/>
          <w:sz w:val="24"/>
          <w:szCs w:val="24"/>
        </w:rPr>
        <w:t>–</w:t>
      </w:r>
      <w:r w:rsidR="00666AB9">
        <w:rPr>
          <w:rFonts w:ascii="Times New Roman" w:hAnsi="Times New Roman" w:cs="Times New Roman"/>
          <w:sz w:val="24"/>
          <w:szCs w:val="24"/>
        </w:rPr>
        <w:t>7.</w:t>
      </w:r>
    </w:p>
    <w:p w14:paraId="6FABAE9A" w14:textId="216F42AB"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Pazzaglia</w:t>
      </w:r>
      <w:proofErr w:type="spellEnd"/>
      <w:r w:rsidR="009A6365">
        <w:rPr>
          <w:rFonts w:ascii="Times New Roman" w:hAnsi="Times New Roman" w:cs="Times New Roman"/>
          <w:sz w:val="24"/>
          <w:szCs w:val="24"/>
        </w:rPr>
        <w:t>,</w:t>
      </w:r>
      <w:r w:rsidRPr="0008064D">
        <w:rPr>
          <w:rFonts w:ascii="Times New Roman" w:hAnsi="Times New Roman" w:cs="Times New Roman"/>
          <w:sz w:val="24"/>
          <w:szCs w:val="24"/>
        </w:rPr>
        <w:t xml:space="preserve"> M</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w:t>
      </w:r>
      <w:r w:rsidR="009A6365">
        <w:rPr>
          <w:rFonts w:ascii="Times New Roman" w:hAnsi="Times New Roman" w:cs="Times New Roman"/>
          <w:sz w:val="24"/>
          <w:szCs w:val="24"/>
        </w:rPr>
        <w:t>and M.</w:t>
      </w:r>
      <w:r w:rsidRPr="0008064D">
        <w:rPr>
          <w:rFonts w:ascii="Times New Roman" w:hAnsi="Times New Roman" w:cs="Times New Roman"/>
          <w:sz w:val="24"/>
          <w:szCs w:val="24"/>
        </w:rPr>
        <w:t xml:space="preserve"> Molinari. 2016. The embodiment of assistive devices</w:t>
      </w:r>
      <w:r w:rsidR="00282492">
        <w:rPr>
          <w:rFonts w:ascii="Times New Roman" w:hAnsi="Times New Roman" w:cs="Times New Roman"/>
          <w:sz w:val="24"/>
          <w:szCs w:val="24"/>
        </w:rPr>
        <w:t>—</w:t>
      </w:r>
      <w:r w:rsidRPr="0008064D">
        <w:rPr>
          <w:rFonts w:ascii="Times New Roman" w:hAnsi="Times New Roman" w:cs="Times New Roman"/>
          <w:sz w:val="24"/>
          <w:szCs w:val="24"/>
        </w:rPr>
        <w:t xml:space="preserve">from wheelchair to exoskeleton. </w:t>
      </w:r>
      <w:r w:rsidRPr="0008064D">
        <w:rPr>
          <w:rFonts w:ascii="Times New Roman" w:hAnsi="Times New Roman" w:cs="Times New Roman"/>
          <w:i/>
          <w:sz w:val="24"/>
          <w:szCs w:val="24"/>
        </w:rPr>
        <w:t>Physics of Life Reviews</w:t>
      </w:r>
      <w:r w:rsidRPr="0008064D">
        <w:rPr>
          <w:rFonts w:ascii="Times New Roman" w:hAnsi="Times New Roman" w:cs="Times New Roman"/>
          <w:sz w:val="24"/>
          <w:szCs w:val="24"/>
        </w:rPr>
        <w:t xml:space="preserve"> 16:</w:t>
      </w:r>
      <w:r w:rsidR="009A6365">
        <w:rPr>
          <w:rFonts w:ascii="Times New Roman" w:hAnsi="Times New Roman" w:cs="Times New Roman"/>
          <w:sz w:val="24"/>
          <w:szCs w:val="24"/>
        </w:rPr>
        <w:t xml:space="preserve"> </w:t>
      </w:r>
      <w:r w:rsidRPr="0008064D">
        <w:rPr>
          <w:rFonts w:ascii="Times New Roman" w:hAnsi="Times New Roman" w:cs="Times New Roman"/>
          <w:sz w:val="24"/>
          <w:szCs w:val="24"/>
        </w:rPr>
        <w:t>163</w:t>
      </w:r>
      <w:r w:rsidR="008A481B">
        <w:rPr>
          <w:rFonts w:ascii="Times New Roman" w:hAnsi="Times New Roman" w:cs="Times New Roman"/>
          <w:sz w:val="24"/>
          <w:szCs w:val="24"/>
        </w:rPr>
        <w:t>–</w:t>
      </w:r>
      <w:r w:rsidRPr="0008064D">
        <w:rPr>
          <w:rFonts w:ascii="Times New Roman" w:hAnsi="Times New Roman" w:cs="Times New Roman"/>
          <w:sz w:val="24"/>
          <w:szCs w:val="24"/>
        </w:rPr>
        <w:t>175.</w:t>
      </w:r>
    </w:p>
    <w:p w14:paraId="28564128" w14:textId="4DAFC0EC"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Resnik</w:t>
      </w:r>
      <w:r w:rsidR="009A6365">
        <w:rPr>
          <w:rFonts w:ascii="Times New Roman" w:hAnsi="Times New Roman" w:cs="Times New Roman"/>
          <w:sz w:val="24"/>
          <w:szCs w:val="24"/>
        </w:rPr>
        <w:t>,</w:t>
      </w:r>
      <w:r w:rsidRPr="0008064D">
        <w:rPr>
          <w:rFonts w:ascii="Times New Roman" w:hAnsi="Times New Roman" w:cs="Times New Roman"/>
          <w:sz w:val="24"/>
          <w:szCs w:val="24"/>
        </w:rPr>
        <w:t xml:space="preserve"> </w:t>
      </w:r>
      <w:r w:rsidR="003D5756">
        <w:rPr>
          <w:rFonts w:ascii="Times New Roman" w:hAnsi="Times New Roman" w:cs="Times New Roman"/>
          <w:sz w:val="24"/>
          <w:szCs w:val="24"/>
        </w:rPr>
        <w:t xml:space="preserve">D. </w:t>
      </w:r>
      <w:r w:rsidRPr="0008064D">
        <w:rPr>
          <w:rFonts w:ascii="Times New Roman" w:hAnsi="Times New Roman" w:cs="Times New Roman"/>
          <w:sz w:val="24"/>
          <w:szCs w:val="24"/>
        </w:rPr>
        <w:t>1998</w:t>
      </w:r>
      <w:r w:rsidR="003D5756">
        <w:rPr>
          <w:rFonts w:ascii="Times New Roman" w:hAnsi="Times New Roman" w:cs="Times New Roman"/>
          <w:sz w:val="24"/>
          <w:szCs w:val="24"/>
        </w:rPr>
        <w:t xml:space="preserve">. The commodification of human reproductive materials. </w:t>
      </w:r>
      <w:r w:rsidR="003D5756" w:rsidRPr="003D5756">
        <w:rPr>
          <w:rFonts w:ascii="Times New Roman" w:hAnsi="Times New Roman" w:cs="Times New Roman"/>
          <w:i/>
          <w:sz w:val="24"/>
          <w:szCs w:val="24"/>
        </w:rPr>
        <w:t>Journal of Medical Ethics</w:t>
      </w:r>
      <w:r w:rsidR="003D5756">
        <w:rPr>
          <w:rFonts w:ascii="Times New Roman" w:hAnsi="Times New Roman" w:cs="Times New Roman"/>
          <w:sz w:val="24"/>
          <w:szCs w:val="24"/>
        </w:rPr>
        <w:t xml:space="preserve"> 24</w:t>
      </w:r>
      <w:r w:rsidR="009A6365">
        <w:rPr>
          <w:rFonts w:ascii="Times New Roman" w:hAnsi="Times New Roman" w:cs="Times New Roman"/>
          <w:sz w:val="24"/>
          <w:szCs w:val="24"/>
        </w:rPr>
        <w:t>(6)</w:t>
      </w:r>
      <w:r w:rsidR="008A481B">
        <w:rPr>
          <w:rFonts w:ascii="Times New Roman" w:hAnsi="Times New Roman" w:cs="Times New Roman"/>
          <w:sz w:val="24"/>
          <w:szCs w:val="24"/>
        </w:rPr>
        <w:t>:</w:t>
      </w:r>
      <w:r w:rsidR="009A6365">
        <w:rPr>
          <w:rFonts w:ascii="Times New Roman" w:hAnsi="Times New Roman" w:cs="Times New Roman"/>
          <w:sz w:val="24"/>
          <w:szCs w:val="24"/>
        </w:rPr>
        <w:t xml:space="preserve"> </w:t>
      </w:r>
      <w:r w:rsidR="003D5756">
        <w:rPr>
          <w:rFonts w:ascii="Times New Roman" w:hAnsi="Times New Roman" w:cs="Times New Roman"/>
          <w:sz w:val="24"/>
          <w:szCs w:val="24"/>
        </w:rPr>
        <w:t>388</w:t>
      </w:r>
      <w:r w:rsidR="008A481B">
        <w:rPr>
          <w:rFonts w:ascii="Times New Roman" w:hAnsi="Times New Roman" w:cs="Times New Roman"/>
          <w:sz w:val="24"/>
          <w:szCs w:val="24"/>
        </w:rPr>
        <w:t>–</w:t>
      </w:r>
      <w:r w:rsidR="003D5756">
        <w:rPr>
          <w:rFonts w:ascii="Times New Roman" w:hAnsi="Times New Roman" w:cs="Times New Roman"/>
          <w:sz w:val="24"/>
          <w:szCs w:val="24"/>
        </w:rPr>
        <w:t>393.</w:t>
      </w:r>
    </w:p>
    <w:p w14:paraId="100E7513" w14:textId="6A890DD3"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Ricoeur</w:t>
      </w:r>
      <w:proofErr w:type="spellEnd"/>
      <w:r w:rsidR="009A6365">
        <w:rPr>
          <w:rFonts w:ascii="Times New Roman" w:hAnsi="Times New Roman" w:cs="Times New Roman"/>
          <w:sz w:val="24"/>
          <w:szCs w:val="24"/>
        </w:rPr>
        <w:t>,</w:t>
      </w:r>
      <w:r w:rsidRPr="0008064D">
        <w:rPr>
          <w:rFonts w:ascii="Times New Roman" w:hAnsi="Times New Roman" w:cs="Times New Roman"/>
          <w:sz w:val="24"/>
          <w:szCs w:val="24"/>
        </w:rPr>
        <w:t xml:space="preserve"> P. 1992. </w:t>
      </w:r>
      <w:r w:rsidRPr="0008064D">
        <w:rPr>
          <w:rFonts w:ascii="Times New Roman" w:hAnsi="Times New Roman" w:cs="Times New Roman"/>
          <w:i/>
          <w:sz w:val="24"/>
          <w:szCs w:val="24"/>
        </w:rPr>
        <w:t>Oneself as another</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w:t>
      </w:r>
      <w:r w:rsidR="009A6365">
        <w:rPr>
          <w:rFonts w:ascii="Times New Roman" w:hAnsi="Times New Roman" w:cs="Times New Roman"/>
          <w:sz w:val="24"/>
          <w:szCs w:val="24"/>
        </w:rPr>
        <w:t>T</w:t>
      </w:r>
      <w:r w:rsidRPr="009D26DE">
        <w:rPr>
          <w:rFonts w:ascii="Times New Roman" w:hAnsi="Times New Roman" w:cs="Times New Roman"/>
          <w:sz w:val="24"/>
          <w:szCs w:val="24"/>
        </w:rPr>
        <w:t>rans</w:t>
      </w:r>
      <w:r w:rsidR="009A6365">
        <w:rPr>
          <w:rFonts w:ascii="Times New Roman" w:hAnsi="Times New Roman" w:cs="Times New Roman"/>
          <w:sz w:val="24"/>
          <w:szCs w:val="24"/>
        </w:rPr>
        <w:t>lated by</w:t>
      </w:r>
      <w:r w:rsidRPr="0008064D">
        <w:rPr>
          <w:rFonts w:ascii="Times New Roman" w:hAnsi="Times New Roman" w:cs="Times New Roman"/>
          <w:sz w:val="24"/>
          <w:szCs w:val="24"/>
        </w:rPr>
        <w:t xml:space="preserve"> K</w:t>
      </w:r>
      <w:r w:rsidR="009A6365">
        <w:rPr>
          <w:rFonts w:ascii="Times New Roman" w:hAnsi="Times New Roman" w:cs="Times New Roman"/>
          <w:sz w:val="24"/>
          <w:szCs w:val="24"/>
        </w:rPr>
        <w:t>.</w:t>
      </w:r>
      <w:r w:rsidRPr="0008064D">
        <w:rPr>
          <w:rFonts w:ascii="Times New Roman" w:hAnsi="Times New Roman" w:cs="Times New Roman"/>
          <w:sz w:val="24"/>
          <w:szCs w:val="24"/>
        </w:rPr>
        <w:t xml:space="preserve"> Blamey. Chicago: University of Chicago Press.</w:t>
      </w:r>
    </w:p>
    <w:p w14:paraId="15AE0FB4" w14:textId="1F844FD2"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Robson</w:t>
      </w:r>
      <w:r w:rsidR="009A6365">
        <w:rPr>
          <w:rFonts w:ascii="Times New Roman" w:hAnsi="Times New Roman" w:cs="Times New Roman"/>
          <w:sz w:val="24"/>
          <w:szCs w:val="24"/>
        </w:rPr>
        <w:t>,</w:t>
      </w:r>
      <w:r w:rsidRPr="0008064D">
        <w:rPr>
          <w:rFonts w:ascii="Times New Roman" w:hAnsi="Times New Roman" w:cs="Times New Roman"/>
          <w:sz w:val="24"/>
          <w:szCs w:val="24"/>
        </w:rPr>
        <w:t xml:space="preserve"> </w:t>
      </w:r>
      <w:r w:rsidR="00F5513D">
        <w:rPr>
          <w:rFonts w:ascii="Times New Roman" w:hAnsi="Times New Roman" w:cs="Times New Roman"/>
          <w:sz w:val="24"/>
          <w:szCs w:val="24"/>
        </w:rPr>
        <w:t xml:space="preserve">D. </w:t>
      </w:r>
      <w:r w:rsidRPr="0008064D">
        <w:rPr>
          <w:rFonts w:ascii="Times New Roman" w:hAnsi="Times New Roman" w:cs="Times New Roman"/>
          <w:sz w:val="24"/>
          <w:szCs w:val="24"/>
        </w:rPr>
        <w:t>2014</w:t>
      </w:r>
      <w:r w:rsidR="00F5513D">
        <w:rPr>
          <w:rFonts w:ascii="Times New Roman" w:hAnsi="Times New Roman" w:cs="Times New Roman"/>
          <w:sz w:val="24"/>
          <w:szCs w:val="24"/>
        </w:rPr>
        <w:t>. The mind-bending effects of feeling two hearts.</w:t>
      </w:r>
      <w:r w:rsidRPr="0008064D">
        <w:rPr>
          <w:rFonts w:ascii="Times New Roman" w:hAnsi="Times New Roman" w:cs="Times New Roman"/>
          <w:sz w:val="24"/>
          <w:szCs w:val="24"/>
        </w:rPr>
        <w:t xml:space="preserve"> </w:t>
      </w:r>
      <w:r w:rsidR="00F5513D" w:rsidRPr="00F5513D">
        <w:rPr>
          <w:rFonts w:ascii="Times New Roman" w:hAnsi="Times New Roman" w:cs="Times New Roman"/>
          <w:i/>
          <w:sz w:val="24"/>
          <w:szCs w:val="24"/>
        </w:rPr>
        <w:t>BBC Future</w:t>
      </w:r>
      <w:r w:rsidR="00F5513D">
        <w:rPr>
          <w:rFonts w:ascii="Times New Roman" w:hAnsi="Times New Roman" w:cs="Times New Roman"/>
          <w:sz w:val="24"/>
          <w:szCs w:val="24"/>
        </w:rPr>
        <w:t>, 5 December</w:t>
      </w:r>
      <w:r w:rsidR="009A6365">
        <w:rPr>
          <w:rFonts w:ascii="Times New Roman" w:hAnsi="Times New Roman" w:cs="Times New Roman"/>
          <w:sz w:val="24"/>
          <w:szCs w:val="24"/>
        </w:rPr>
        <w:t>.</w:t>
      </w:r>
      <w:r w:rsidR="00F5513D">
        <w:rPr>
          <w:rFonts w:ascii="Times New Roman" w:hAnsi="Times New Roman" w:cs="Times New Roman"/>
          <w:sz w:val="24"/>
          <w:szCs w:val="24"/>
        </w:rPr>
        <w:t xml:space="preserve"> </w:t>
      </w:r>
      <w:hyperlink r:id="rId16" w:history="1">
        <w:r w:rsidR="00F5513D" w:rsidRPr="00E9542B">
          <w:rPr>
            <w:rStyle w:val="Hyperlink"/>
            <w:rFonts w:ascii="Times New Roman" w:hAnsi="Times New Roman" w:cs="Times New Roman"/>
            <w:sz w:val="24"/>
            <w:szCs w:val="24"/>
          </w:rPr>
          <w:t>http://www.bbc.com/future/story/20141205-the-man-with-two-hearts</w:t>
        </w:r>
      </w:hyperlink>
      <w:r w:rsidR="009A6365">
        <w:rPr>
          <w:rFonts w:ascii="Times New Roman" w:hAnsi="Times New Roman" w:cs="Times New Roman"/>
          <w:sz w:val="24"/>
          <w:szCs w:val="24"/>
        </w:rPr>
        <w:t>.</w:t>
      </w:r>
      <w:r w:rsidR="00F5513D" w:rsidRPr="009D26DE">
        <w:rPr>
          <w:rFonts w:ascii="Times New Roman" w:hAnsi="Times New Roman" w:cs="Times New Roman"/>
          <w:sz w:val="24"/>
          <w:szCs w:val="24"/>
        </w:rPr>
        <w:t xml:space="preserve"> </w:t>
      </w:r>
      <w:r w:rsidR="009A6365">
        <w:rPr>
          <w:rFonts w:ascii="Times New Roman" w:hAnsi="Times New Roman" w:cs="Times New Roman"/>
          <w:sz w:val="24"/>
          <w:szCs w:val="24"/>
        </w:rPr>
        <w:t>A</w:t>
      </w:r>
      <w:r w:rsidR="00F5513D" w:rsidRPr="009D26DE">
        <w:rPr>
          <w:rFonts w:ascii="Times New Roman" w:hAnsi="Times New Roman" w:cs="Times New Roman"/>
          <w:sz w:val="24"/>
          <w:szCs w:val="24"/>
        </w:rPr>
        <w:t>ccessed</w:t>
      </w:r>
      <w:r w:rsidR="00F5513D">
        <w:rPr>
          <w:rFonts w:ascii="Times New Roman" w:hAnsi="Times New Roman" w:cs="Times New Roman"/>
          <w:sz w:val="24"/>
          <w:szCs w:val="24"/>
        </w:rPr>
        <w:t xml:space="preserve"> December </w:t>
      </w:r>
      <w:r w:rsidR="009A6365" w:rsidRPr="009D26DE">
        <w:rPr>
          <w:rFonts w:ascii="Times New Roman" w:hAnsi="Times New Roman" w:cs="Times New Roman"/>
          <w:sz w:val="24"/>
          <w:szCs w:val="24"/>
        </w:rPr>
        <w:t>11</w:t>
      </w:r>
      <w:r w:rsidR="009A6365">
        <w:rPr>
          <w:rFonts w:ascii="Times New Roman" w:hAnsi="Times New Roman" w:cs="Times New Roman"/>
          <w:sz w:val="24"/>
          <w:szCs w:val="24"/>
        </w:rPr>
        <w:t>,</w:t>
      </w:r>
      <w:r w:rsidR="009A6365" w:rsidRPr="009D26DE">
        <w:rPr>
          <w:rFonts w:ascii="Times New Roman" w:hAnsi="Times New Roman" w:cs="Times New Roman"/>
          <w:sz w:val="24"/>
          <w:szCs w:val="24"/>
        </w:rPr>
        <w:t xml:space="preserve"> </w:t>
      </w:r>
      <w:r w:rsidR="00F5513D">
        <w:rPr>
          <w:rFonts w:ascii="Times New Roman" w:hAnsi="Times New Roman" w:cs="Times New Roman"/>
          <w:sz w:val="24"/>
          <w:szCs w:val="24"/>
        </w:rPr>
        <w:t>2017.</w:t>
      </w:r>
    </w:p>
    <w:p w14:paraId="519D2FE6" w14:textId="6ACC9379"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lastRenderedPageBreak/>
        <w:t>Saal</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H</w:t>
      </w:r>
      <w:r w:rsidR="009A6365">
        <w:rPr>
          <w:rFonts w:ascii="Times New Roman" w:hAnsi="Times New Roman" w:cs="Times New Roman"/>
          <w:sz w:val="24"/>
          <w:szCs w:val="24"/>
        </w:rPr>
        <w:t>.</w:t>
      </w:r>
      <w:r w:rsidRPr="009D26DE">
        <w:rPr>
          <w:rFonts w:ascii="Times New Roman" w:hAnsi="Times New Roman" w:cs="Times New Roman"/>
          <w:sz w:val="24"/>
          <w:szCs w:val="24"/>
        </w:rPr>
        <w:t>P</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w:t>
      </w:r>
      <w:r w:rsidR="009A6365">
        <w:rPr>
          <w:rFonts w:ascii="Times New Roman" w:hAnsi="Times New Roman" w:cs="Times New Roman"/>
          <w:sz w:val="24"/>
          <w:szCs w:val="24"/>
        </w:rPr>
        <w:t>and S.J.</w:t>
      </w:r>
      <w:r w:rsidRPr="0008064D">
        <w:rPr>
          <w:rFonts w:ascii="Times New Roman" w:hAnsi="Times New Roman" w:cs="Times New Roman"/>
          <w:sz w:val="24"/>
          <w:szCs w:val="24"/>
        </w:rPr>
        <w:t xml:space="preserve"> </w:t>
      </w:r>
      <w:proofErr w:type="spellStart"/>
      <w:r w:rsidRPr="0008064D">
        <w:rPr>
          <w:rFonts w:ascii="Times New Roman" w:hAnsi="Times New Roman" w:cs="Times New Roman"/>
          <w:sz w:val="24"/>
          <w:szCs w:val="24"/>
        </w:rPr>
        <w:t>Bensmaia</w:t>
      </w:r>
      <w:proofErr w:type="spellEnd"/>
      <w:r w:rsidRPr="0008064D">
        <w:rPr>
          <w:rFonts w:ascii="Times New Roman" w:hAnsi="Times New Roman" w:cs="Times New Roman"/>
          <w:sz w:val="24"/>
          <w:szCs w:val="24"/>
        </w:rPr>
        <w:t xml:space="preserve">. 2015. Biomimetic approaches to bionic touch through a peripheral nerve interface. </w:t>
      </w:r>
      <w:proofErr w:type="spellStart"/>
      <w:r w:rsidRPr="0008064D">
        <w:rPr>
          <w:rFonts w:ascii="Times New Roman" w:hAnsi="Times New Roman" w:cs="Times New Roman"/>
          <w:i/>
          <w:sz w:val="24"/>
          <w:szCs w:val="24"/>
        </w:rPr>
        <w:t>Neuropsychologia</w:t>
      </w:r>
      <w:proofErr w:type="spellEnd"/>
      <w:r w:rsidRPr="0008064D">
        <w:rPr>
          <w:rFonts w:ascii="Times New Roman" w:hAnsi="Times New Roman" w:cs="Times New Roman"/>
          <w:sz w:val="24"/>
          <w:szCs w:val="24"/>
        </w:rPr>
        <w:t xml:space="preserve"> 79</w:t>
      </w:r>
      <w:r w:rsidR="009A6365">
        <w:rPr>
          <w:rFonts w:ascii="Times New Roman" w:hAnsi="Times New Roman" w:cs="Times New Roman"/>
          <w:sz w:val="24"/>
          <w:szCs w:val="24"/>
        </w:rPr>
        <w:t>(B)</w:t>
      </w:r>
      <w:r w:rsidR="008A481B">
        <w:rPr>
          <w:rFonts w:ascii="Times New Roman" w:hAnsi="Times New Roman" w:cs="Times New Roman"/>
          <w:sz w:val="24"/>
          <w:szCs w:val="24"/>
        </w:rPr>
        <w:t>:</w:t>
      </w:r>
      <w:r w:rsidRPr="0008064D">
        <w:rPr>
          <w:rFonts w:ascii="Times New Roman" w:hAnsi="Times New Roman" w:cs="Times New Roman"/>
          <w:sz w:val="24"/>
          <w:szCs w:val="24"/>
        </w:rPr>
        <w:t>344</w:t>
      </w:r>
      <w:r w:rsidR="008A481B">
        <w:rPr>
          <w:rFonts w:ascii="Times New Roman" w:hAnsi="Times New Roman" w:cs="Times New Roman"/>
          <w:sz w:val="24"/>
          <w:szCs w:val="24"/>
        </w:rPr>
        <w:t>–</w:t>
      </w:r>
      <w:r w:rsidRPr="0008064D">
        <w:rPr>
          <w:rFonts w:ascii="Times New Roman" w:hAnsi="Times New Roman" w:cs="Times New Roman"/>
          <w:sz w:val="24"/>
          <w:szCs w:val="24"/>
        </w:rPr>
        <w:t>353.</w:t>
      </w:r>
    </w:p>
    <w:p w14:paraId="16437DA6" w14:textId="454277A0"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Schechtman</w:t>
      </w:r>
      <w:proofErr w:type="spellEnd"/>
      <w:r w:rsidR="009A6365">
        <w:rPr>
          <w:rFonts w:ascii="Times New Roman" w:hAnsi="Times New Roman" w:cs="Times New Roman"/>
          <w:sz w:val="24"/>
          <w:szCs w:val="24"/>
        </w:rPr>
        <w:t>,</w:t>
      </w:r>
      <w:r w:rsidRPr="0008064D">
        <w:rPr>
          <w:rFonts w:ascii="Times New Roman" w:hAnsi="Times New Roman" w:cs="Times New Roman"/>
          <w:sz w:val="24"/>
          <w:szCs w:val="24"/>
        </w:rPr>
        <w:t xml:space="preserve"> </w:t>
      </w:r>
      <w:r w:rsidR="00FE2C75">
        <w:rPr>
          <w:rFonts w:ascii="Times New Roman" w:hAnsi="Times New Roman" w:cs="Times New Roman"/>
          <w:sz w:val="24"/>
          <w:szCs w:val="24"/>
        </w:rPr>
        <w:t xml:space="preserve">M. </w:t>
      </w:r>
      <w:r w:rsidRPr="0008064D">
        <w:rPr>
          <w:rFonts w:ascii="Times New Roman" w:hAnsi="Times New Roman" w:cs="Times New Roman"/>
          <w:sz w:val="24"/>
          <w:szCs w:val="24"/>
        </w:rPr>
        <w:t>1996</w:t>
      </w:r>
      <w:r w:rsidR="00FE2C75">
        <w:rPr>
          <w:rFonts w:ascii="Times New Roman" w:hAnsi="Times New Roman" w:cs="Times New Roman"/>
          <w:sz w:val="24"/>
          <w:szCs w:val="24"/>
        </w:rPr>
        <w:t xml:space="preserve">. </w:t>
      </w:r>
      <w:r w:rsidR="00FE2C75" w:rsidRPr="00FE2C75">
        <w:rPr>
          <w:rFonts w:ascii="Times New Roman" w:hAnsi="Times New Roman" w:cs="Times New Roman"/>
          <w:i/>
          <w:sz w:val="24"/>
          <w:szCs w:val="24"/>
        </w:rPr>
        <w:t>The Constitution of Selves</w:t>
      </w:r>
      <w:r w:rsidR="00FE2C75">
        <w:rPr>
          <w:rFonts w:ascii="Times New Roman" w:hAnsi="Times New Roman" w:cs="Times New Roman"/>
          <w:sz w:val="24"/>
          <w:szCs w:val="24"/>
        </w:rPr>
        <w:t>. Ithaca</w:t>
      </w:r>
      <w:r w:rsidR="009A6365">
        <w:rPr>
          <w:rFonts w:ascii="Times New Roman" w:hAnsi="Times New Roman" w:cs="Times New Roman"/>
          <w:sz w:val="24"/>
          <w:szCs w:val="24"/>
        </w:rPr>
        <w:t>:</w:t>
      </w:r>
      <w:r w:rsidR="00FE2C75">
        <w:rPr>
          <w:rFonts w:ascii="Times New Roman" w:hAnsi="Times New Roman" w:cs="Times New Roman"/>
          <w:sz w:val="24"/>
          <w:szCs w:val="24"/>
        </w:rPr>
        <w:t xml:space="preserve"> Cornell University Press.</w:t>
      </w:r>
    </w:p>
    <w:p w14:paraId="3637FCC8" w14:textId="2C929886"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Schofield</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J</w:t>
      </w:r>
      <w:r w:rsidR="009A6365">
        <w:rPr>
          <w:rFonts w:ascii="Times New Roman" w:hAnsi="Times New Roman" w:cs="Times New Roman"/>
          <w:sz w:val="24"/>
          <w:szCs w:val="24"/>
        </w:rPr>
        <w:t>.</w:t>
      </w:r>
      <w:r w:rsidRPr="009D26DE">
        <w:rPr>
          <w:rFonts w:ascii="Times New Roman" w:hAnsi="Times New Roman" w:cs="Times New Roman"/>
          <w:sz w:val="24"/>
          <w:szCs w:val="24"/>
        </w:rPr>
        <w:t>S</w:t>
      </w:r>
      <w:r w:rsidR="009A6365">
        <w:rPr>
          <w:rFonts w:ascii="Times New Roman" w:hAnsi="Times New Roman" w:cs="Times New Roman"/>
          <w:sz w:val="24"/>
          <w:szCs w:val="24"/>
        </w:rPr>
        <w:t>.</w:t>
      </w:r>
      <w:r w:rsidRPr="009D26DE">
        <w:rPr>
          <w:rFonts w:ascii="Times New Roman" w:hAnsi="Times New Roman" w:cs="Times New Roman"/>
          <w:sz w:val="24"/>
          <w:szCs w:val="24"/>
        </w:rPr>
        <w:t xml:space="preserve">, </w:t>
      </w:r>
      <w:r w:rsidR="007B6E8A">
        <w:rPr>
          <w:rFonts w:ascii="Times New Roman" w:hAnsi="Times New Roman" w:cs="Times New Roman"/>
          <w:sz w:val="24"/>
          <w:szCs w:val="24"/>
        </w:rPr>
        <w:t>Evans, K.R., Carey, J.P., and J.S. Herbert</w:t>
      </w:r>
      <w:r w:rsidRPr="0008064D">
        <w:rPr>
          <w:rFonts w:ascii="Times New Roman" w:hAnsi="Times New Roman" w:cs="Times New Roman"/>
          <w:sz w:val="24"/>
          <w:szCs w:val="24"/>
        </w:rPr>
        <w:t xml:space="preserve">. 2014. Applications of sensory feedback in motorized upper extremity prosthesis: a review. </w:t>
      </w:r>
      <w:r w:rsidRPr="0008064D">
        <w:rPr>
          <w:rFonts w:ascii="Times New Roman" w:hAnsi="Times New Roman" w:cs="Times New Roman"/>
          <w:i/>
          <w:sz w:val="24"/>
          <w:szCs w:val="24"/>
        </w:rPr>
        <w:t>Expert Review of Medical Devices</w:t>
      </w:r>
      <w:r w:rsidRPr="0008064D">
        <w:rPr>
          <w:rFonts w:ascii="Times New Roman" w:hAnsi="Times New Roman" w:cs="Times New Roman"/>
          <w:sz w:val="24"/>
          <w:szCs w:val="24"/>
        </w:rPr>
        <w:t xml:space="preserve"> 11(5):</w:t>
      </w:r>
      <w:r w:rsidR="007B6E8A">
        <w:rPr>
          <w:rFonts w:ascii="Times New Roman" w:hAnsi="Times New Roman" w:cs="Times New Roman"/>
          <w:sz w:val="24"/>
          <w:szCs w:val="24"/>
        </w:rPr>
        <w:t xml:space="preserve"> </w:t>
      </w:r>
      <w:r w:rsidRPr="0008064D">
        <w:rPr>
          <w:rFonts w:ascii="Times New Roman" w:hAnsi="Times New Roman" w:cs="Times New Roman"/>
          <w:sz w:val="24"/>
          <w:szCs w:val="24"/>
        </w:rPr>
        <w:t>499</w:t>
      </w:r>
      <w:r w:rsidR="008A481B">
        <w:rPr>
          <w:rFonts w:ascii="Times New Roman" w:hAnsi="Times New Roman" w:cs="Times New Roman"/>
          <w:sz w:val="24"/>
          <w:szCs w:val="24"/>
        </w:rPr>
        <w:t>–</w:t>
      </w:r>
      <w:r w:rsidRPr="0008064D">
        <w:rPr>
          <w:rFonts w:ascii="Times New Roman" w:hAnsi="Times New Roman" w:cs="Times New Roman"/>
          <w:sz w:val="24"/>
          <w:szCs w:val="24"/>
        </w:rPr>
        <w:t>511.</w:t>
      </w:r>
    </w:p>
    <w:p w14:paraId="3EA1ADE8" w14:textId="0EF20BD9"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Second Sight</w:t>
      </w:r>
      <w:r w:rsidR="00CF7C99">
        <w:rPr>
          <w:rFonts w:ascii="Times New Roman" w:hAnsi="Times New Roman" w:cs="Times New Roman"/>
          <w:sz w:val="24"/>
          <w:szCs w:val="24"/>
        </w:rPr>
        <w:t>. 2017. Frequently Asked Questions.</w:t>
      </w:r>
      <w:r w:rsidRPr="0008064D">
        <w:rPr>
          <w:rFonts w:ascii="Times New Roman" w:hAnsi="Times New Roman" w:cs="Times New Roman"/>
          <w:sz w:val="24"/>
          <w:szCs w:val="24"/>
        </w:rPr>
        <w:t xml:space="preserve"> </w:t>
      </w:r>
      <w:hyperlink r:id="rId17" w:history="1">
        <w:r w:rsidRPr="0008064D">
          <w:rPr>
            <w:rStyle w:val="Hyperlink"/>
            <w:rFonts w:ascii="Times New Roman" w:hAnsi="Times New Roman" w:cs="Times New Roman"/>
            <w:sz w:val="24"/>
            <w:szCs w:val="24"/>
          </w:rPr>
          <w:t>http://www.secondsight.com/frequently-asked-questions-pf-en.html</w:t>
        </w:r>
      </w:hyperlink>
      <w:r w:rsidR="004A310E">
        <w:rPr>
          <w:rFonts w:ascii="Times New Roman" w:hAnsi="Times New Roman" w:cs="Times New Roman"/>
          <w:sz w:val="24"/>
          <w:szCs w:val="24"/>
        </w:rPr>
        <w:t>.</w:t>
      </w:r>
      <w:r w:rsidR="00CF7C99" w:rsidRPr="009D26DE">
        <w:rPr>
          <w:rFonts w:ascii="Times New Roman" w:hAnsi="Times New Roman" w:cs="Times New Roman"/>
          <w:sz w:val="24"/>
          <w:szCs w:val="24"/>
        </w:rPr>
        <w:t xml:space="preserve"> </w:t>
      </w:r>
      <w:r w:rsidR="004A310E">
        <w:rPr>
          <w:rFonts w:ascii="Times New Roman" w:hAnsi="Times New Roman" w:cs="Times New Roman"/>
          <w:sz w:val="24"/>
          <w:szCs w:val="24"/>
        </w:rPr>
        <w:t>A</w:t>
      </w:r>
      <w:r w:rsidR="00CF7C99" w:rsidRPr="009D26DE">
        <w:rPr>
          <w:rFonts w:ascii="Times New Roman" w:hAnsi="Times New Roman" w:cs="Times New Roman"/>
          <w:sz w:val="24"/>
          <w:szCs w:val="24"/>
        </w:rPr>
        <w:t>ccessed</w:t>
      </w:r>
      <w:r w:rsidR="00CF7C99">
        <w:rPr>
          <w:rFonts w:ascii="Times New Roman" w:hAnsi="Times New Roman" w:cs="Times New Roman"/>
          <w:sz w:val="24"/>
          <w:szCs w:val="24"/>
        </w:rPr>
        <w:t xml:space="preserve"> December</w:t>
      </w:r>
      <w:r w:rsidR="00CF7C99" w:rsidRPr="009D26DE">
        <w:rPr>
          <w:rFonts w:ascii="Times New Roman" w:hAnsi="Times New Roman" w:cs="Times New Roman"/>
          <w:sz w:val="24"/>
          <w:szCs w:val="24"/>
        </w:rPr>
        <w:t xml:space="preserve"> </w:t>
      </w:r>
      <w:r w:rsidR="004A310E" w:rsidRPr="009D26DE">
        <w:rPr>
          <w:rFonts w:ascii="Times New Roman" w:hAnsi="Times New Roman" w:cs="Times New Roman"/>
          <w:sz w:val="24"/>
          <w:szCs w:val="24"/>
        </w:rPr>
        <w:t>11</w:t>
      </w:r>
      <w:r w:rsidR="004A310E">
        <w:rPr>
          <w:rFonts w:ascii="Times New Roman" w:hAnsi="Times New Roman" w:cs="Times New Roman"/>
          <w:sz w:val="24"/>
          <w:szCs w:val="24"/>
        </w:rPr>
        <w:t>,</w:t>
      </w:r>
      <w:r w:rsidR="00CF7C99">
        <w:rPr>
          <w:rFonts w:ascii="Times New Roman" w:hAnsi="Times New Roman" w:cs="Times New Roman"/>
          <w:sz w:val="24"/>
          <w:szCs w:val="24"/>
        </w:rPr>
        <w:t xml:space="preserve"> 2017.</w:t>
      </w:r>
    </w:p>
    <w:p w14:paraId="5B996B81" w14:textId="76BD3C06"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Shoemaker</w:t>
      </w:r>
      <w:r w:rsidR="004A310E">
        <w:rPr>
          <w:rFonts w:ascii="Times New Roman" w:hAnsi="Times New Roman" w:cs="Times New Roman"/>
          <w:sz w:val="24"/>
          <w:szCs w:val="24"/>
        </w:rPr>
        <w:t>,</w:t>
      </w:r>
      <w:r w:rsidRPr="0008064D">
        <w:rPr>
          <w:rFonts w:ascii="Times New Roman" w:hAnsi="Times New Roman" w:cs="Times New Roman"/>
          <w:sz w:val="24"/>
          <w:szCs w:val="24"/>
        </w:rPr>
        <w:t xml:space="preserve"> </w:t>
      </w:r>
      <w:r w:rsidR="00FE2C75">
        <w:rPr>
          <w:rFonts w:ascii="Times New Roman" w:hAnsi="Times New Roman" w:cs="Times New Roman"/>
          <w:sz w:val="24"/>
          <w:szCs w:val="24"/>
        </w:rPr>
        <w:t xml:space="preserve">D. </w:t>
      </w:r>
      <w:r w:rsidRPr="0008064D">
        <w:rPr>
          <w:rFonts w:ascii="Times New Roman" w:hAnsi="Times New Roman" w:cs="Times New Roman"/>
          <w:sz w:val="24"/>
          <w:szCs w:val="24"/>
        </w:rPr>
        <w:t>2007</w:t>
      </w:r>
      <w:r w:rsidR="00FE2C75">
        <w:rPr>
          <w:rFonts w:ascii="Times New Roman" w:hAnsi="Times New Roman" w:cs="Times New Roman"/>
          <w:sz w:val="24"/>
          <w:szCs w:val="24"/>
        </w:rPr>
        <w:t xml:space="preserve">. </w:t>
      </w:r>
      <w:r w:rsidR="00FE2C75" w:rsidRPr="00157429">
        <w:rPr>
          <w:rFonts w:ascii="Times New Roman" w:hAnsi="Times New Roman" w:cs="Times New Roman"/>
          <w:sz w:val="24"/>
          <w:szCs w:val="24"/>
        </w:rPr>
        <w:t>Personal identity and practical concerns</w:t>
      </w:r>
      <w:r w:rsidR="00FE2C75">
        <w:rPr>
          <w:rFonts w:ascii="Times New Roman" w:hAnsi="Times New Roman" w:cs="Times New Roman"/>
          <w:sz w:val="24"/>
          <w:szCs w:val="24"/>
        </w:rPr>
        <w:t xml:space="preserve">. </w:t>
      </w:r>
      <w:r w:rsidR="00FE2C75" w:rsidRPr="00157429">
        <w:rPr>
          <w:rFonts w:ascii="Times New Roman" w:hAnsi="Times New Roman" w:cs="Times New Roman"/>
          <w:i/>
          <w:sz w:val="24"/>
          <w:szCs w:val="24"/>
        </w:rPr>
        <w:t>Mind</w:t>
      </w:r>
      <w:r w:rsidR="00FE2C75">
        <w:rPr>
          <w:rFonts w:ascii="Times New Roman" w:hAnsi="Times New Roman" w:cs="Times New Roman"/>
          <w:sz w:val="24"/>
          <w:szCs w:val="24"/>
        </w:rPr>
        <w:t xml:space="preserve"> 116(462):</w:t>
      </w:r>
      <w:r w:rsidR="004A310E">
        <w:rPr>
          <w:rFonts w:ascii="Times New Roman" w:hAnsi="Times New Roman" w:cs="Times New Roman"/>
          <w:sz w:val="24"/>
          <w:szCs w:val="24"/>
        </w:rPr>
        <w:t xml:space="preserve"> </w:t>
      </w:r>
      <w:r w:rsidR="00FE2C75">
        <w:rPr>
          <w:rFonts w:ascii="Times New Roman" w:hAnsi="Times New Roman" w:cs="Times New Roman"/>
          <w:sz w:val="24"/>
          <w:szCs w:val="24"/>
        </w:rPr>
        <w:t>317</w:t>
      </w:r>
      <w:r w:rsidR="008A481B">
        <w:rPr>
          <w:rFonts w:ascii="Times New Roman" w:hAnsi="Times New Roman" w:cs="Times New Roman"/>
          <w:sz w:val="24"/>
          <w:szCs w:val="24"/>
        </w:rPr>
        <w:t>–</w:t>
      </w:r>
      <w:r w:rsidR="00FE2C75">
        <w:rPr>
          <w:rFonts w:ascii="Times New Roman" w:hAnsi="Times New Roman" w:cs="Times New Roman"/>
          <w:sz w:val="24"/>
          <w:szCs w:val="24"/>
        </w:rPr>
        <w:t>357.</w:t>
      </w:r>
    </w:p>
    <w:p w14:paraId="27BE25FB" w14:textId="54B4BB39"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Sparrow</w:t>
      </w:r>
      <w:r w:rsidR="00C46E5E">
        <w:rPr>
          <w:rFonts w:ascii="Times New Roman" w:hAnsi="Times New Roman" w:cs="Times New Roman"/>
          <w:sz w:val="24"/>
          <w:szCs w:val="24"/>
        </w:rPr>
        <w:t>,</w:t>
      </w:r>
      <w:r w:rsidR="00CE141F">
        <w:rPr>
          <w:rFonts w:ascii="Times New Roman" w:hAnsi="Times New Roman" w:cs="Times New Roman"/>
          <w:sz w:val="24"/>
          <w:szCs w:val="24"/>
        </w:rPr>
        <w:t xml:space="preserve"> R.</w:t>
      </w:r>
      <w:r w:rsidRPr="0008064D">
        <w:rPr>
          <w:rFonts w:ascii="Times New Roman" w:hAnsi="Times New Roman" w:cs="Times New Roman"/>
          <w:sz w:val="24"/>
          <w:szCs w:val="24"/>
        </w:rPr>
        <w:t xml:space="preserve"> 2015</w:t>
      </w:r>
      <w:r w:rsidR="00CE141F">
        <w:rPr>
          <w:rFonts w:ascii="Times New Roman" w:hAnsi="Times New Roman" w:cs="Times New Roman"/>
          <w:sz w:val="24"/>
          <w:szCs w:val="24"/>
        </w:rPr>
        <w:t xml:space="preserve">. Enhancement and obsolescence: Avoiding an enhanced ‘rat race’. </w:t>
      </w:r>
      <w:r w:rsidR="00CE141F" w:rsidRPr="004412C9">
        <w:rPr>
          <w:rFonts w:ascii="Times New Roman" w:hAnsi="Times New Roman" w:cs="Times New Roman"/>
          <w:i/>
          <w:sz w:val="24"/>
          <w:szCs w:val="24"/>
        </w:rPr>
        <w:t xml:space="preserve">Kennedy Institute of Ethics Journal </w:t>
      </w:r>
      <w:r w:rsidR="004412C9">
        <w:rPr>
          <w:rFonts w:ascii="Times New Roman" w:hAnsi="Times New Roman" w:cs="Times New Roman"/>
          <w:sz w:val="24"/>
          <w:szCs w:val="24"/>
        </w:rPr>
        <w:t>25(3):</w:t>
      </w:r>
      <w:r w:rsidR="00C46E5E">
        <w:rPr>
          <w:rFonts w:ascii="Times New Roman" w:hAnsi="Times New Roman" w:cs="Times New Roman"/>
          <w:sz w:val="24"/>
          <w:szCs w:val="24"/>
        </w:rPr>
        <w:t xml:space="preserve"> </w:t>
      </w:r>
      <w:r w:rsidR="004412C9">
        <w:rPr>
          <w:rFonts w:ascii="Times New Roman" w:hAnsi="Times New Roman" w:cs="Times New Roman"/>
          <w:sz w:val="24"/>
          <w:szCs w:val="24"/>
        </w:rPr>
        <w:t>231</w:t>
      </w:r>
      <w:r w:rsidR="008A481B">
        <w:rPr>
          <w:rFonts w:ascii="Times New Roman" w:hAnsi="Times New Roman" w:cs="Times New Roman"/>
          <w:sz w:val="24"/>
          <w:szCs w:val="24"/>
        </w:rPr>
        <w:t>–</w:t>
      </w:r>
      <w:r w:rsidR="004412C9">
        <w:rPr>
          <w:rFonts w:ascii="Times New Roman" w:hAnsi="Times New Roman" w:cs="Times New Roman"/>
          <w:sz w:val="24"/>
          <w:szCs w:val="24"/>
        </w:rPr>
        <w:t>60.</w:t>
      </w:r>
    </w:p>
    <w:p w14:paraId="44C3DA29" w14:textId="14FCA4CB"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Sparrow</w:t>
      </w:r>
      <w:r w:rsidR="00C46E5E">
        <w:rPr>
          <w:rFonts w:ascii="Times New Roman" w:hAnsi="Times New Roman" w:cs="Times New Roman"/>
          <w:sz w:val="24"/>
          <w:szCs w:val="24"/>
        </w:rPr>
        <w:t>,</w:t>
      </w:r>
      <w:r w:rsidRPr="0008064D">
        <w:rPr>
          <w:rFonts w:ascii="Times New Roman" w:hAnsi="Times New Roman" w:cs="Times New Roman"/>
          <w:sz w:val="24"/>
          <w:szCs w:val="24"/>
        </w:rPr>
        <w:t xml:space="preserve"> R</w:t>
      </w:r>
      <w:r w:rsidR="00C46E5E">
        <w:rPr>
          <w:rFonts w:ascii="Times New Roman" w:hAnsi="Times New Roman" w:cs="Times New Roman"/>
          <w:sz w:val="24"/>
          <w:szCs w:val="24"/>
        </w:rPr>
        <w:t>.</w:t>
      </w:r>
      <w:r w:rsidRPr="009D26DE">
        <w:rPr>
          <w:rFonts w:ascii="Times New Roman" w:hAnsi="Times New Roman" w:cs="Times New Roman"/>
          <w:sz w:val="24"/>
          <w:szCs w:val="24"/>
        </w:rPr>
        <w:t xml:space="preserve">, </w:t>
      </w:r>
      <w:r w:rsidR="00C46E5E">
        <w:rPr>
          <w:rFonts w:ascii="Times New Roman" w:hAnsi="Times New Roman" w:cs="Times New Roman"/>
          <w:sz w:val="24"/>
          <w:szCs w:val="24"/>
        </w:rPr>
        <w:t>and K.</w:t>
      </w:r>
      <w:r w:rsidRPr="0008064D">
        <w:rPr>
          <w:rFonts w:ascii="Times New Roman" w:hAnsi="Times New Roman" w:cs="Times New Roman"/>
          <w:sz w:val="24"/>
          <w:szCs w:val="24"/>
        </w:rPr>
        <w:t xml:space="preserve"> Hutchison. Unpublished manuscript. Artificial organs, contract, and consent.</w:t>
      </w:r>
    </w:p>
    <w:p w14:paraId="289537C7" w14:textId="0204C010"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Sposito</w:t>
      </w:r>
      <w:proofErr w:type="spellEnd"/>
      <w:r w:rsidR="00C46E5E">
        <w:rPr>
          <w:rFonts w:ascii="Times New Roman" w:hAnsi="Times New Roman" w:cs="Times New Roman"/>
          <w:sz w:val="24"/>
          <w:szCs w:val="24"/>
        </w:rPr>
        <w:t>,</w:t>
      </w:r>
      <w:r w:rsidRPr="0008064D">
        <w:rPr>
          <w:rFonts w:ascii="Times New Roman" w:hAnsi="Times New Roman" w:cs="Times New Roman"/>
          <w:sz w:val="24"/>
          <w:szCs w:val="24"/>
        </w:rPr>
        <w:t xml:space="preserve"> A</w:t>
      </w:r>
      <w:r w:rsidR="00C46E5E">
        <w:rPr>
          <w:rFonts w:ascii="Times New Roman" w:hAnsi="Times New Roman" w:cs="Times New Roman"/>
          <w:sz w:val="24"/>
          <w:szCs w:val="24"/>
        </w:rPr>
        <w:t xml:space="preserve">., </w:t>
      </w:r>
      <w:proofErr w:type="spellStart"/>
      <w:r w:rsidR="00C46E5E">
        <w:rPr>
          <w:rFonts w:ascii="Times New Roman" w:hAnsi="Times New Roman" w:cs="Times New Roman"/>
          <w:sz w:val="24"/>
          <w:szCs w:val="24"/>
        </w:rPr>
        <w:t>Bolognini</w:t>
      </w:r>
      <w:proofErr w:type="spellEnd"/>
      <w:r w:rsidR="00C46E5E">
        <w:rPr>
          <w:rFonts w:ascii="Times New Roman" w:hAnsi="Times New Roman" w:cs="Times New Roman"/>
          <w:sz w:val="24"/>
          <w:szCs w:val="24"/>
        </w:rPr>
        <w:t xml:space="preserve">, N., </w:t>
      </w:r>
      <w:proofErr w:type="spellStart"/>
      <w:r w:rsidR="00C46E5E">
        <w:rPr>
          <w:rFonts w:ascii="Times New Roman" w:hAnsi="Times New Roman" w:cs="Times New Roman"/>
          <w:sz w:val="24"/>
          <w:szCs w:val="24"/>
        </w:rPr>
        <w:t>Vallar</w:t>
      </w:r>
      <w:proofErr w:type="spellEnd"/>
      <w:r w:rsidR="00C46E5E">
        <w:rPr>
          <w:rFonts w:ascii="Times New Roman" w:hAnsi="Times New Roman" w:cs="Times New Roman"/>
          <w:sz w:val="24"/>
          <w:szCs w:val="24"/>
        </w:rPr>
        <w:t xml:space="preserve">, G., and A. </w:t>
      </w:r>
      <w:proofErr w:type="spellStart"/>
      <w:r w:rsidR="00C46E5E">
        <w:rPr>
          <w:rFonts w:ascii="Times New Roman" w:hAnsi="Times New Roman" w:cs="Times New Roman"/>
          <w:sz w:val="24"/>
          <w:szCs w:val="24"/>
        </w:rPr>
        <w:t>Maravita</w:t>
      </w:r>
      <w:proofErr w:type="spellEnd"/>
      <w:r w:rsidRPr="0008064D">
        <w:rPr>
          <w:rFonts w:ascii="Times New Roman" w:hAnsi="Times New Roman" w:cs="Times New Roman"/>
          <w:sz w:val="24"/>
          <w:szCs w:val="24"/>
        </w:rPr>
        <w:t xml:space="preserve">. 2012. Extension of perceived arm length following tool-use: Clues to plasticity of body metrics. </w:t>
      </w:r>
      <w:proofErr w:type="spellStart"/>
      <w:r w:rsidRPr="0008064D">
        <w:rPr>
          <w:rFonts w:ascii="Times New Roman" w:hAnsi="Times New Roman" w:cs="Times New Roman"/>
          <w:i/>
          <w:sz w:val="24"/>
          <w:szCs w:val="24"/>
        </w:rPr>
        <w:t>Neurospsychologia</w:t>
      </w:r>
      <w:proofErr w:type="spellEnd"/>
      <w:r w:rsidRPr="0008064D">
        <w:rPr>
          <w:rFonts w:ascii="Times New Roman" w:hAnsi="Times New Roman" w:cs="Times New Roman"/>
          <w:sz w:val="24"/>
          <w:szCs w:val="24"/>
        </w:rPr>
        <w:t xml:space="preserve"> 50</w:t>
      </w:r>
      <w:r w:rsidR="00C46E5E">
        <w:rPr>
          <w:rFonts w:ascii="Times New Roman" w:hAnsi="Times New Roman" w:cs="Times New Roman"/>
          <w:sz w:val="24"/>
          <w:szCs w:val="24"/>
        </w:rPr>
        <w:t>(9)</w:t>
      </w:r>
      <w:r w:rsidR="008A481B">
        <w:rPr>
          <w:rFonts w:ascii="Times New Roman" w:hAnsi="Times New Roman" w:cs="Times New Roman"/>
          <w:sz w:val="24"/>
          <w:szCs w:val="24"/>
        </w:rPr>
        <w:t>:</w:t>
      </w:r>
      <w:r w:rsidR="00C46E5E">
        <w:rPr>
          <w:rFonts w:ascii="Times New Roman" w:hAnsi="Times New Roman" w:cs="Times New Roman"/>
          <w:sz w:val="24"/>
          <w:szCs w:val="24"/>
        </w:rPr>
        <w:t xml:space="preserve"> </w:t>
      </w:r>
      <w:r w:rsidRPr="0008064D">
        <w:rPr>
          <w:rFonts w:ascii="Times New Roman" w:hAnsi="Times New Roman" w:cs="Times New Roman"/>
          <w:sz w:val="24"/>
          <w:szCs w:val="24"/>
        </w:rPr>
        <w:t>2187</w:t>
      </w:r>
      <w:r w:rsidR="008A481B">
        <w:rPr>
          <w:rFonts w:ascii="Times New Roman" w:hAnsi="Times New Roman" w:cs="Times New Roman"/>
          <w:sz w:val="24"/>
          <w:szCs w:val="24"/>
        </w:rPr>
        <w:t>–</w:t>
      </w:r>
      <w:r w:rsidRPr="0008064D">
        <w:rPr>
          <w:rFonts w:ascii="Times New Roman" w:hAnsi="Times New Roman" w:cs="Times New Roman"/>
          <w:sz w:val="24"/>
          <w:szCs w:val="24"/>
        </w:rPr>
        <w:t>2194.</w:t>
      </w:r>
    </w:p>
    <w:p w14:paraId="7F89A1CF" w14:textId="071D8288" w:rsidR="00CE4313" w:rsidRPr="0008064D" w:rsidRDefault="00236695" w:rsidP="00A138BB">
      <w:pPr>
        <w:widowControl w:val="0"/>
        <w:spacing w:after="0" w:line="36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Svenae</w:t>
      </w:r>
      <w:r w:rsidR="00CE4313" w:rsidRPr="0008064D">
        <w:rPr>
          <w:rFonts w:ascii="Times New Roman" w:hAnsi="Times New Roman" w:cs="Times New Roman"/>
          <w:sz w:val="24"/>
          <w:szCs w:val="24"/>
        </w:rPr>
        <w:t>us</w:t>
      </w:r>
      <w:proofErr w:type="spellEnd"/>
      <w:r w:rsidR="007C530C">
        <w:rPr>
          <w:rFonts w:ascii="Times New Roman" w:hAnsi="Times New Roman" w:cs="Times New Roman"/>
          <w:sz w:val="24"/>
          <w:szCs w:val="24"/>
        </w:rPr>
        <w:t>,</w:t>
      </w:r>
      <w:r w:rsidR="00DC59D8">
        <w:rPr>
          <w:rFonts w:ascii="Times New Roman" w:hAnsi="Times New Roman" w:cs="Times New Roman"/>
          <w:sz w:val="24"/>
          <w:szCs w:val="24"/>
        </w:rPr>
        <w:t xml:space="preserve"> F. 2010.</w:t>
      </w:r>
      <w:r>
        <w:rPr>
          <w:rFonts w:ascii="Times New Roman" w:hAnsi="Times New Roman" w:cs="Times New Roman"/>
          <w:sz w:val="24"/>
          <w:szCs w:val="24"/>
        </w:rPr>
        <w:t xml:space="preserve"> What is an organ? Heidegger and the phenomenology of organ transplantation. </w:t>
      </w:r>
      <w:r w:rsidRPr="00236695">
        <w:rPr>
          <w:rFonts w:ascii="Times New Roman" w:hAnsi="Times New Roman" w:cs="Times New Roman"/>
          <w:i/>
          <w:sz w:val="24"/>
          <w:szCs w:val="24"/>
        </w:rPr>
        <w:t>Theoretical Medicine and Bioethics</w:t>
      </w:r>
      <w:r>
        <w:rPr>
          <w:rFonts w:ascii="Times New Roman" w:hAnsi="Times New Roman" w:cs="Times New Roman"/>
          <w:sz w:val="24"/>
          <w:szCs w:val="24"/>
        </w:rPr>
        <w:t xml:space="preserve"> 31</w:t>
      </w:r>
      <w:r w:rsidR="007C530C">
        <w:rPr>
          <w:rFonts w:ascii="Times New Roman" w:hAnsi="Times New Roman" w:cs="Times New Roman"/>
          <w:sz w:val="24"/>
          <w:szCs w:val="24"/>
        </w:rPr>
        <w:t>(3)</w:t>
      </w:r>
      <w:r w:rsidR="008A481B">
        <w:rPr>
          <w:rFonts w:ascii="Times New Roman" w:hAnsi="Times New Roman" w:cs="Times New Roman"/>
          <w:sz w:val="24"/>
          <w:szCs w:val="24"/>
        </w:rPr>
        <w:t>:</w:t>
      </w:r>
      <w:r w:rsidR="007C530C">
        <w:rPr>
          <w:rFonts w:ascii="Times New Roman" w:hAnsi="Times New Roman" w:cs="Times New Roman"/>
          <w:sz w:val="24"/>
          <w:szCs w:val="24"/>
        </w:rPr>
        <w:t xml:space="preserve"> </w:t>
      </w:r>
      <w:r>
        <w:rPr>
          <w:rFonts w:ascii="Times New Roman" w:hAnsi="Times New Roman" w:cs="Times New Roman"/>
          <w:sz w:val="24"/>
          <w:szCs w:val="24"/>
        </w:rPr>
        <w:t>179</w:t>
      </w:r>
      <w:r w:rsidR="008A481B">
        <w:rPr>
          <w:rFonts w:ascii="Times New Roman" w:hAnsi="Times New Roman" w:cs="Times New Roman"/>
          <w:sz w:val="24"/>
          <w:szCs w:val="24"/>
        </w:rPr>
        <w:t>–</w:t>
      </w:r>
      <w:r>
        <w:rPr>
          <w:rFonts w:ascii="Times New Roman" w:hAnsi="Times New Roman" w:cs="Times New Roman"/>
          <w:sz w:val="24"/>
          <w:szCs w:val="24"/>
        </w:rPr>
        <w:t>196.</w:t>
      </w:r>
    </w:p>
    <w:p w14:paraId="3BBEA839" w14:textId="77777777" w:rsidR="0055658F" w:rsidRPr="00F95271" w:rsidRDefault="0055658F" w:rsidP="00AE0E04">
      <w:pPr>
        <w:spacing w:after="0" w:line="360" w:lineRule="auto"/>
        <w:ind w:left="425" w:hanging="425"/>
        <w:rPr>
          <w:rFonts w:ascii="Times New Roman" w:hAnsi="Times New Roman" w:cs="Times New Roman"/>
          <w:sz w:val="24"/>
          <w:szCs w:val="24"/>
        </w:rPr>
      </w:pPr>
      <w:proofErr w:type="spellStart"/>
      <w:r w:rsidRPr="00F95271">
        <w:rPr>
          <w:rFonts w:ascii="Times New Roman" w:hAnsi="Times New Roman" w:cs="Times New Roman"/>
          <w:sz w:val="24"/>
          <w:szCs w:val="24"/>
        </w:rPr>
        <w:t>Tagney</w:t>
      </w:r>
      <w:proofErr w:type="spellEnd"/>
      <w:r w:rsidR="007C530C">
        <w:rPr>
          <w:rFonts w:ascii="Times New Roman" w:hAnsi="Times New Roman" w:cs="Times New Roman"/>
          <w:sz w:val="24"/>
          <w:szCs w:val="24"/>
        </w:rPr>
        <w:t>,</w:t>
      </w:r>
      <w:r w:rsidRPr="00F95271">
        <w:rPr>
          <w:rFonts w:ascii="Times New Roman" w:hAnsi="Times New Roman" w:cs="Times New Roman"/>
          <w:sz w:val="24"/>
          <w:szCs w:val="24"/>
        </w:rPr>
        <w:t xml:space="preserve"> J. 2010. </w:t>
      </w:r>
      <w:r w:rsidRPr="00AE0E04">
        <w:rPr>
          <w:rFonts w:ascii="Times New Roman" w:hAnsi="Times New Roman" w:cs="Times New Roman"/>
          <w:sz w:val="24"/>
          <w:szCs w:val="24"/>
        </w:rPr>
        <w:t xml:space="preserve">A literature review comparing the experiences and emergent needs of adult patients with permanent pacemakers (PPMs) and implantable cardioverter defibrillators (ICDs). </w:t>
      </w:r>
      <w:r w:rsidRPr="00AE0E04">
        <w:rPr>
          <w:rFonts w:ascii="Times New Roman" w:hAnsi="Times New Roman" w:cs="Times New Roman"/>
          <w:i/>
          <w:sz w:val="24"/>
          <w:szCs w:val="24"/>
        </w:rPr>
        <w:t>Journal of Clinical Nursing</w:t>
      </w:r>
      <w:r w:rsidRPr="00AE0E04">
        <w:rPr>
          <w:rFonts w:ascii="Times New Roman" w:hAnsi="Times New Roman" w:cs="Times New Roman"/>
          <w:sz w:val="24"/>
          <w:szCs w:val="24"/>
        </w:rPr>
        <w:t xml:space="preserve"> 19</w:t>
      </w:r>
      <w:r w:rsidR="007C530C">
        <w:rPr>
          <w:rFonts w:ascii="Times New Roman" w:hAnsi="Times New Roman" w:cs="Times New Roman"/>
          <w:sz w:val="24"/>
          <w:szCs w:val="24"/>
        </w:rPr>
        <w:t>(15-16)</w:t>
      </w:r>
      <w:r w:rsidRPr="00AE0E04">
        <w:rPr>
          <w:rFonts w:ascii="Times New Roman" w:hAnsi="Times New Roman" w:cs="Times New Roman"/>
          <w:sz w:val="24"/>
          <w:szCs w:val="24"/>
        </w:rPr>
        <w:t>: 2081-2089.</w:t>
      </w:r>
    </w:p>
    <w:p w14:paraId="60238268" w14:textId="3D18E0BD" w:rsidR="00CE4313" w:rsidRPr="0008064D" w:rsidRDefault="00CE4313" w:rsidP="00A138BB">
      <w:pPr>
        <w:widowControl w:val="0"/>
        <w:spacing w:after="0" w:line="360" w:lineRule="auto"/>
        <w:ind w:left="426" w:hanging="426"/>
        <w:rPr>
          <w:rFonts w:ascii="Times New Roman" w:hAnsi="Times New Roman" w:cs="Times New Roman"/>
          <w:sz w:val="24"/>
          <w:szCs w:val="24"/>
        </w:rPr>
      </w:pPr>
      <w:proofErr w:type="spellStart"/>
      <w:r w:rsidRPr="0008064D">
        <w:rPr>
          <w:rFonts w:ascii="Times New Roman" w:hAnsi="Times New Roman" w:cs="Times New Roman"/>
          <w:sz w:val="24"/>
          <w:szCs w:val="24"/>
        </w:rPr>
        <w:t>Toombs</w:t>
      </w:r>
      <w:proofErr w:type="spellEnd"/>
      <w:r w:rsidR="00BD1B2A">
        <w:rPr>
          <w:rFonts w:ascii="Times New Roman" w:hAnsi="Times New Roman" w:cs="Times New Roman"/>
          <w:sz w:val="24"/>
          <w:szCs w:val="24"/>
        </w:rPr>
        <w:t>,</w:t>
      </w:r>
      <w:r w:rsidRPr="009D26DE">
        <w:rPr>
          <w:rFonts w:ascii="Times New Roman" w:eastAsia="Times New Roman" w:hAnsi="Times New Roman" w:cs="Times New Roman"/>
          <w:color w:val="000000"/>
          <w:sz w:val="24"/>
          <w:szCs w:val="24"/>
          <w:lang w:eastAsia="en-AU"/>
        </w:rPr>
        <w:t xml:space="preserve"> S</w:t>
      </w:r>
      <w:r w:rsidR="00BD1B2A">
        <w:rPr>
          <w:rFonts w:ascii="Times New Roman" w:eastAsia="Times New Roman" w:hAnsi="Times New Roman" w:cs="Times New Roman"/>
          <w:color w:val="000000"/>
          <w:sz w:val="24"/>
          <w:szCs w:val="24"/>
          <w:lang w:eastAsia="en-AU"/>
        </w:rPr>
        <w:t>.</w:t>
      </w:r>
      <w:r w:rsidRPr="009D26DE">
        <w:rPr>
          <w:rFonts w:ascii="Times New Roman" w:eastAsia="Times New Roman" w:hAnsi="Times New Roman" w:cs="Times New Roman"/>
          <w:color w:val="000000"/>
          <w:sz w:val="24"/>
          <w:szCs w:val="24"/>
          <w:lang w:eastAsia="en-AU"/>
        </w:rPr>
        <w:t>K</w:t>
      </w:r>
      <w:r w:rsidRPr="0008064D">
        <w:rPr>
          <w:rFonts w:ascii="Times New Roman" w:eastAsia="Times New Roman" w:hAnsi="Times New Roman" w:cs="Times New Roman"/>
          <w:color w:val="000000"/>
          <w:sz w:val="24"/>
          <w:szCs w:val="24"/>
          <w:lang w:eastAsia="en-AU"/>
        </w:rPr>
        <w:t xml:space="preserve">. 2001. Reflections on bodily change: The lived experience of disability. In </w:t>
      </w:r>
      <w:r w:rsidRPr="0008064D">
        <w:rPr>
          <w:rFonts w:ascii="Times New Roman" w:eastAsia="Times New Roman" w:hAnsi="Times New Roman" w:cs="Times New Roman"/>
          <w:i/>
          <w:iCs/>
          <w:color w:val="000000"/>
          <w:sz w:val="24"/>
          <w:szCs w:val="24"/>
          <w:lang w:eastAsia="en-AU"/>
        </w:rPr>
        <w:t>Handbook of Phenomenology and Medicine</w:t>
      </w:r>
      <w:r w:rsidRPr="0008064D">
        <w:rPr>
          <w:rFonts w:ascii="Times New Roman" w:eastAsia="Times New Roman" w:hAnsi="Times New Roman" w:cs="Times New Roman"/>
          <w:color w:val="000000"/>
          <w:sz w:val="24"/>
          <w:szCs w:val="24"/>
          <w:lang w:eastAsia="en-AU"/>
        </w:rPr>
        <w:t xml:space="preserve">, </w:t>
      </w:r>
      <w:r w:rsidRPr="009D26DE">
        <w:rPr>
          <w:rFonts w:ascii="Times New Roman" w:eastAsia="Times New Roman" w:hAnsi="Times New Roman" w:cs="Times New Roman"/>
          <w:color w:val="000000"/>
          <w:sz w:val="24"/>
          <w:szCs w:val="24"/>
          <w:lang w:eastAsia="en-AU"/>
        </w:rPr>
        <w:t>ed</w:t>
      </w:r>
      <w:r w:rsidR="00BD1B2A">
        <w:rPr>
          <w:rFonts w:ascii="Times New Roman" w:eastAsia="Times New Roman" w:hAnsi="Times New Roman" w:cs="Times New Roman"/>
          <w:color w:val="000000"/>
          <w:sz w:val="24"/>
          <w:szCs w:val="24"/>
          <w:lang w:eastAsia="en-AU"/>
        </w:rPr>
        <w:t>ited by</w:t>
      </w:r>
      <w:r w:rsidRPr="009D26DE">
        <w:rPr>
          <w:rFonts w:ascii="Times New Roman" w:eastAsia="Times New Roman" w:hAnsi="Times New Roman" w:cs="Times New Roman"/>
          <w:color w:val="000000"/>
          <w:sz w:val="24"/>
          <w:szCs w:val="24"/>
          <w:lang w:eastAsia="en-AU"/>
        </w:rPr>
        <w:t xml:space="preserve"> S</w:t>
      </w:r>
      <w:r w:rsidR="00BD1B2A">
        <w:rPr>
          <w:rFonts w:ascii="Times New Roman" w:eastAsia="Times New Roman" w:hAnsi="Times New Roman" w:cs="Times New Roman"/>
          <w:color w:val="000000"/>
          <w:sz w:val="24"/>
          <w:szCs w:val="24"/>
          <w:lang w:eastAsia="en-AU"/>
        </w:rPr>
        <w:t>.</w:t>
      </w:r>
      <w:r w:rsidRPr="009D26DE">
        <w:rPr>
          <w:rFonts w:ascii="Times New Roman" w:eastAsia="Times New Roman" w:hAnsi="Times New Roman" w:cs="Times New Roman"/>
          <w:color w:val="000000"/>
          <w:sz w:val="24"/>
          <w:szCs w:val="24"/>
          <w:lang w:eastAsia="en-AU"/>
        </w:rPr>
        <w:t>K</w:t>
      </w:r>
      <w:r w:rsidR="00BD1B2A">
        <w:rPr>
          <w:rFonts w:ascii="Times New Roman" w:eastAsia="Times New Roman" w:hAnsi="Times New Roman" w:cs="Times New Roman"/>
          <w:color w:val="000000"/>
          <w:sz w:val="24"/>
          <w:szCs w:val="24"/>
          <w:lang w:eastAsia="en-AU"/>
        </w:rPr>
        <w:t>.</w:t>
      </w:r>
      <w:r w:rsidRPr="0008064D">
        <w:rPr>
          <w:rFonts w:ascii="Times New Roman" w:eastAsia="Times New Roman" w:hAnsi="Times New Roman" w:cs="Times New Roman"/>
          <w:color w:val="000000"/>
          <w:sz w:val="24"/>
          <w:szCs w:val="24"/>
          <w:lang w:eastAsia="en-AU"/>
        </w:rPr>
        <w:t xml:space="preserve"> </w:t>
      </w:r>
      <w:proofErr w:type="spellStart"/>
      <w:r w:rsidRPr="0008064D">
        <w:rPr>
          <w:rFonts w:ascii="Times New Roman" w:eastAsia="Times New Roman" w:hAnsi="Times New Roman" w:cs="Times New Roman"/>
          <w:color w:val="000000"/>
          <w:sz w:val="24"/>
          <w:szCs w:val="24"/>
          <w:lang w:eastAsia="en-AU"/>
        </w:rPr>
        <w:t>Toombs</w:t>
      </w:r>
      <w:proofErr w:type="spellEnd"/>
      <w:r w:rsidRPr="0008064D">
        <w:rPr>
          <w:rFonts w:ascii="Times New Roman" w:eastAsia="Times New Roman" w:hAnsi="Times New Roman" w:cs="Times New Roman"/>
          <w:color w:val="000000"/>
          <w:sz w:val="24"/>
          <w:szCs w:val="24"/>
          <w:lang w:eastAsia="en-AU"/>
        </w:rPr>
        <w:t>, 247-61. Dordrecht: Kluwer Academic Publishers.</w:t>
      </w:r>
    </w:p>
    <w:p w14:paraId="5EDF1E25" w14:textId="0943162C"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Velleman</w:t>
      </w:r>
      <w:r w:rsidR="00BD1B2A">
        <w:rPr>
          <w:rFonts w:ascii="Times New Roman" w:hAnsi="Times New Roman" w:cs="Times New Roman"/>
          <w:sz w:val="24"/>
          <w:szCs w:val="24"/>
        </w:rPr>
        <w:t>,</w:t>
      </w:r>
      <w:r w:rsidRPr="009D26DE">
        <w:rPr>
          <w:rFonts w:ascii="Times New Roman" w:hAnsi="Times New Roman" w:cs="Times New Roman"/>
          <w:sz w:val="24"/>
          <w:szCs w:val="24"/>
        </w:rPr>
        <w:t xml:space="preserve"> J</w:t>
      </w:r>
      <w:r w:rsidR="00BD1B2A">
        <w:rPr>
          <w:rFonts w:ascii="Times New Roman" w:hAnsi="Times New Roman" w:cs="Times New Roman"/>
          <w:sz w:val="24"/>
          <w:szCs w:val="24"/>
        </w:rPr>
        <w:t>.</w:t>
      </w:r>
      <w:r w:rsidRPr="009D26DE">
        <w:rPr>
          <w:rFonts w:ascii="Times New Roman" w:hAnsi="Times New Roman" w:cs="Times New Roman"/>
          <w:sz w:val="24"/>
          <w:szCs w:val="24"/>
        </w:rPr>
        <w:t>D</w:t>
      </w:r>
      <w:r w:rsidRPr="0008064D">
        <w:rPr>
          <w:rFonts w:ascii="Times New Roman" w:hAnsi="Times New Roman" w:cs="Times New Roman"/>
          <w:sz w:val="24"/>
          <w:szCs w:val="24"/>
        </w:rPr>
        <w:t xml:space="preserve">. 1996. Self to Self. </w:t>
      </w:r>
      <w:r w:rsidRPr="0008064D">
        <w:rPr>
          <w:rFonts w:ascii="Times New Roman" w:hAnsi="Times New Roman" w:cs="Times New Roman"/>
          <w:i/>
          <w:sz w:val="24"/>
          <w:szCs w:val="24"/>
        </w:rPr>
        <w:t>The Philosophical Review</w:t>
      </w:r>
      <w:r w:rsidR="00CC3E27">
        <w:rPr>
          <w:rFonts w:ascii="Times New Roman" w:hAnsi="Times New Roman" w:cs="Times New Roman"/>
          <w:sz w:val="24"/>
          <w:szCs w:val="24"/>
        </w:rPr>
        <w:t xml:space="preserve"> 105(1):</w:t>
      </w:r>
      <w:r w:rsidR="00BD1B2A">
        <w:rPr>
          <w:rFonts w:ascii="Times New Roman" w:hAnsi="Times New Roman" w:cs="Times New Roman"/>
          <w:sz w:val="24"/>
          <w:szCs w:val="24"/>
        </w:rPr>
        <w:t xml:space="preserve"> </w:t>
      </w:r>
      <w:r w:rsidRPr="0008064D">
        <w:rPr>
          <w:rFonts w:ascii="Times New Roman" w:hAnsi="Times New Roman" w:cs="Times New Roman"/>
          <w:sz w:val="24"/>
          <w:szCs w:val="24"/>
        </w:rPr>
        <w:t>39</w:t>
      </w:r>
      <w:r w:rsidR="008A481B">
        <w:rPr>
          <w:rFonts w:ascii="Times New Roman" w:hAnsi="Times New Roman" w:cs="Times New Roman"/>
          <w:sz w:val="24"/>
          <w:szCs w:val="24"/>
        </w:rPr>
        <w:t>–</w:t>
      </w:r>
      <w:r w:rsidRPr="0008064D">
        <w:rPr>
          <w:rFonts w:ascii="Times New Roman" w:hAnsi="Times New Roman" w:cs="Times New Roman"/>
          <w:sz w:val="24"/>
          <w:szCs w:val="24"/>
        </w:rPr>
        <w:t xml:space="preserve">76. </w:t>
      </w:r>
    </w:p>
    <w:p w14:paraId="489986F8" w14:textId="7900D025"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Wilkinson</w:t>
      </w:r>
      <w:r w:rsidR="00BE0917">
        <w:rPr>
          <w:rFonts w:ascii="Times New Roman" w:hAnsi="Times New Roman" w:cs="Times New Roman"/>
          <w:sz w:val="24"/>
          <w:szCs w:val="24"/>
        </w:rPr>
        <w:t>,</w:t>
      </w:r>
      <w:r w:rsidRPr="0008064D">
        <w:rPr>
          <w:rFonts w:ascii="Times New Roman" w:hAnsi="Times New Roman" w:cs="Times New Roman"/>
          <w:sz w:val="24"/>
          <w:szCs w:val="24"/>
        </w:rPr>
        <w:t xml:space="preserve"> </w:t>
      </w:r>
      <w:r w:rsidR="00236695">
        <w:rPr>
          <w:rFonts w:ascii="Times New Roman" w:hAnsi="Times New Roman" w:cs="Times New Roman"/>
          <w:sz w:val="24"/>
          <w:szCs w:val="24"/>
        </w:rPr>
        <w:t xml:space="preserve">S. </w:t>
      </w:r>
      <w:r w:rsidRPr="0008064D">
        <w:rPr>
          <w:rFonts w:ascii="Times New Roman" w:hAnsi="Times New Roman" w:cs="Times New Roman"/>
          <w:sz w:val="24"/>
          <w:szCs w:val="24"/>
        </w:rPr>
        <w:t>2000</w:t>
      </w:r>
      <w:r w:rsidR="00236695">
        <w:rPr>
          <w:rFonts w:ascii="Times New Roman" w:hAnsi="Times New Roman" w:cs="Times New Roman"/>
          <w:sz w:val="24"/>
          <w:szCs w:val="24"/>
        </w:rPr>
        <w:t xml:space="preserve">. Commodification arguments for the legal prohibition of organ sale. </w:t>
      </w:r>
      <w:r w:rsidR="00236695" w:rsidRPr="00236695">
        <w:rPr>
          <w:rFonts w:ascii="Times New Roman" w:hAnsi="Times New Roman" w:cs="Times New Roman"/>
          <w:i/>
          <w:sz w:val="24"/>
          <w:szCs w:val="24"/>
        </w:rPr>
        <w:t>Health Care Analysis</w:t>
      </w:r>
      <w:r w:rsidR="00236695">
        <w:rPr>
          <w:rFonts w:ascii="Times New Roman" w:hAnsi="Times New Roman" w:cs="Times New Roman"/>
          <w:sz w:val="24"/>
          <w:szCs w:val="24"/>
        </w:rPr>
        <w:t xml:space="preserve"> 8</w:t>
      </w:r>
      <w:r w:rsidR="00BE0917">
        <w:rPr>
          <w:rFonts w:ascii="Times New Roman" w:hAnsi="Times New Roman" w:cs="Times New Roman"/>
          <w:sz w:val="24"/>
          <w:szCs w:val="24"/>
        </w:rPr>
        <w:t>(2)</w:t>
      </w:r>
      <w:r w:rsidR="008A481B">
        <w:rPr>
          <w:rFonts w:ascii="Times New Roman" w:hAnsi="Times New Roman" w:cs="Times New Roman"/>
          <w:sz w:val="24"/>
          <w:szCs w:val="24"/>
        </w:rPr>
        <w:t>:</w:t>
      </w:r>
      <w:r w:rsidR="00BE0917">
        <w:rPr>
          <w:rFonts w:ascii="Times New Roman" w:hAnsi="Times New Roman" w:cs="Times New Roman"/>
          <w:sz w:val="24"/>
          <w:szCs w:val="24"/>
        </w:rPr>
        <w:t xml:space="preserve"> </w:t>
      </w:r>
      <w:r w:rsidR="00236695">
        <w:rPr>
          <w:rFonts w:ascii="Times New Roman" w:hAnsi="Times New Roman" w:cs="Times New Roman"/>
          <w:sz w:val="24"/>
          <w:szCs w:val="24"/>
        </w:rPr>
        <w:t>189</w:t>
      </w:r>
      <w:r w:rsidR="008A481B">
        <w:rPr>
          <w:rFonts w:ascii="Times New Roman" w:hAnsi="Times New Roman" w:cs="Times New Roman"/>
          <w:sz w:val="24"/>
          <w:szCs w:val="24"/>
        </w:rPr>
        <w:t>–</w:t>
      </w:r>
      <w:r w:rsidR="00236695">
        <w:rPr>
          <w:rFonts w:ascii="Times New Roman" w:hAnsi="Times New Roman" w:cs="Times New Roman"/>
          <w:sz w:val="24"/>
          <w:szCs w:val="24"/>
        </w:rPr>
        <w:t>201.</w:t>
      </w:r>
    </w:p>
    <w:p w14:paraId="44DBAE90" w14:textId="79FCDA09" w:rsidR="00CE4313" w:rsidRPr="0008064D" w:rsidRDefault="00CE4313" w:rsidP="00A138BB">
      <w:pPr>
        <w:widowControl w:val="0"/>
        <w:spacing w:after="0" w:line="360" w:lineRule="auto"/>
        <w:ind w:left="426" w:hanging="426"/>
        <w:rPr>
          <w:rFonts w:ascii="Times New Roman" w:hAnsi="Times New Roman" w:cs="Times New Roman"/>
          <w:sz w:val="24"/>
          <w:szCs w:val="24"/>
        </w:rPr>
      </w:pPr>
      <w:r w:rsidRPr="0008064D">
        <w:rPr>
          <w:rFonts w:ascii="Times New Roman" w:hAnsi="Times New Roman" w:cs="Times New Roman"/>
          <w:sz w:val="24"/>
          <w:szCs w:val="24"/>
        </w:rPr>
        <w:t>Wilson</w:t>
      </w:r>
      <w:r w:rsidR="00BE0917">
        <w:rPr>
          <w:rFonts w:ascii="Times New Roman" w:hAnsi="Times New Roman" w:cs="Times New Roman"/>
          <w:sz w:val="24"/>
          <w:szCs w:val="24"/>
        </w:rPr>
        <w:t>,</w:t>
      </w:r>
      <w:r w:rsidRPr="0008064D">
        <w:rPr>
          <w:rFonts w:ascii="Times New Roman" w:hAnsi="Times New Roman" w:cs="Times New Roman"/>
          <w:sz w:val="24"/>
          <w:szCs w:val="24"/>
        </w:rPr>
        <w:t xml:space="preserve"> </w:t>
      </w:r>
      <w:r w:rsidR="006E6A5D">
        <w:rPr>
          <w:rFonts w:ascii="Times New Roman" w:hAnsi="Times New Roman" w:cs="Times New Roman"/>
          <w:sz w:val="24"/>
          <w:szCs w:val="24"/>
        </w:rPr>
        <w:t xml:space="preserve">C. </w:t>
      </w:r>
      <w:r w:rsidRPr="0008064D">
        <w:rPr>
          <w:rFonts w:ascii="Times New Roman" w:hAnsi="Times New Roman" w:cs="Times New Roman"/>
          <w:sz w:val="24"/>
          <w:szCs w:val="24"/>
        </w:rPr>
        <w:t>2017</w:t>
      </w:r>
      <w:r w:rsidR="006E6A5D">
        <w:rPr>
          <w:rFonts w:ascii="Times New Roman" w:hAnsi="Times New Roman" w:cs="Times New Roman"/>
          <w:sz w:val="24"/>
          <w:szCs w:val="24"/>
        </w:rPr>
        <w:t xml:space="preserve">. Artificial lungs in a backpack may free people with lung failure. </w:t>
      </w:r>
      <w:r w:rsidR="006E6A5D" w:rsidRPr="006E6A5D">
        <w:rPr>
          <w:rFonts w:ascii="Times New Roman" w:hAnsi="Times New Roman" w:cs="Times New Roman"/>
          <w:i/>
          <w:sz w:val="24"/>
          <w:szCs w:val="24"/>
        </w:rPr>
        <w:t>Daily News</w:t>
      </w:r>
      <w:r w:rsidR="006E6A5D">
        <w:rPr>
          <w:rFonts w:ascii="Times New Roman" w:hAnsi="Times New Roman" w:cs="Times New Roman"/>
          <w:sz w:val="24"/>
          <w:szCs w:val="24"/>
        </w:rPr>
        <w:t>, 21 March</w:t>
      </w:r>
      <w:r w:rsidR="00BE0917">
        <w:rPr>
          <w:rFonts w:ascii="Times New Roman" w:hAnsi="Times New Roman" w:cs="Times New Roman"/>
          <w:sz w:val="24"/>
          <w:szCs w:val="24"/>
        </w:rPr>
        <w:t>.</w:t>
      </w:r>
      <w:r w:rsidRPr="0008064D">
        <w:rPr>
          <w:rFonts w:ascii="Times New Roman" w:hAnsi="Times New Roman" w:cs="Times New Roman"/>
          <w:sz w:val="24"/>
          <w:szCs w:val="24"/>
        </w:rPr>
        <w:t xml:space="preserve"> </w:t>
      </w:r>
      <w:hyperlink r:id="rId18" w:history="1">
        <w:r w:rsidR="006E6A5D" w:rsidRPr="00E9542B">
          <w:rPr>
            <w:rStyle w:val="Hyperlink"/>
            <w:rFonts w:ascii="Times New Roman" w:hAnsi="Times New Roman" w:cs="Times New Roman"/>
            <w:sz w:val="24"/>
            <w:szCs w:val="24"/>
          </w:rPr>
          <w:t>https://www.newscientist.com/article/2125422-artificial-lungs-in-a-backpack-may-free-people-with-lung-failure/</w:t>
        </w:r>
      </w:hyperlink>
      <w:r w:rsidR="00BE0917">
        <w:rPr>
          <w:rFonts w:ascii="Times New Roman" w:hAnsi="Times New Roman" w:cs="Times New Roman"/>
          <w:sz w:val="24"/>
          <w:szCs w:val="24"/>
        </w:rPr>
        <w:t>.</w:t>
      </w:r>
      <w:r w:rsidR="006E6A5D" w:rsidRPr="009D26DE">
        <w:rPr>
          <w:rFonts w:ascii="Times New Roman" w:hAnsi="Times New Roman" w:cs="Times New Roman"/>
          <w:sz w:val="24"/>
          <w:szCs w:val="24"/>
        </w:rPr>
        <w:t xml:space="preserve"> </w:t>
      </w:r>
      <w:r w:rsidR="00BE0917">
        <w:rPr>
          <w:rFonts w:ascii="Times New Roman" w:hAnsi="Times New Roman" w:cs="Times New Roman"/>
          <w:sz w:val="24"/>
          <w:szCs w:val="24"/>
        </w:rPr>
        <w:t>A</w:t>
      </w:r>
      <w:r w:rsidR="006E6A5D" w:rsidRPr="009D26DE">
        <w:rPr>
          <w:rFonts w:ascii="Times New Roman" w:hAnsi="Times New Roman" w:cs="Times New Roman"/>
          <w:sz w:val="24"/>
          <w:szCs w:val="24"/>
        </w:rPr>
        <w:t>ccessed</w:t>
      </w:r>
      <w:r w:rsidR="006E6A5D">
        <w:rPr>
          <w:rFonts w:ascii="Times New Roman" w:hAnsi="Times New Roman" w:cs="Times New Roman"/>
          <w:sz w:val="24"/>
          <w:szCs w:val="24"/>
        </w:rPr>
        <w:t xml:space="preserve"> December </w:t>
      </w:r>
      <w:r w:rsidR="00BE0917">
        <w:rPr>
          <w:rFonts w:ascii="Times New Roman" w:hAnsi="Times New Roman" w:cs="Times New Roman"/>
          <w:sz w:val="24"/>
          <w:szCs w:val="24"/>
        </w:rPr>
        <w:t xml:space="preserve">11, </w:t>
      </w:r>
      <w:r w:rsidR="006E6A5D">
        <w:rPr>
          <w:rFonts w:ascii="Times New Roman" w:hAnsi="Times New Roman" w:cs="Times New Roman"/>
          <w:sz w:val="24"/>
          <w:szCs w:val="24"/>
        </w:rPr>
        <w:t>2017.</w:t>
      </w:r>
    </w:p>
    <w:p w14:paraId="444E7D93" w14:textId="77777777" w:rsidR="00F86FE7" w:rsidRPr="00CB5901" w:rsidRDefault="00F86FE7" w:rsidP="00A138BB">
      <w:pPr>
        <w:pStyle w:val="Heading2"/>
        <w:spacing w:line="360" w:lineRule="auto"/>
      </w:pPr>
    </w:p>
    <w:sectPr w:rsidR="00F86FE7" w:rsidRPr="00CB5901" w:rsidSect="00397FC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8F93" w14:textId="77777777" w:rsidR="0006111B" w:rsidRDefault="0006111B" w:rsidP="008F7937">
      <w:pPr>
        <w:spacing w:after="0" w:line="240" w:lineRule="auto"/>
      </w:pPr>
      <w:r>
        <w:separator/>
      </w:r>
    </w:p>
  </w:endnote>
  <w:endnote w:type="continuationSeparator" w:id="0">
    <w:p w14:paraId="4B5CB25B" w14:textId="77777777" w:rsidR="0006111B" w:rsidRDefault="0006111B" w:rsidP="008F7937">
      <w:pPr>
        <w:spacing w:after="0" w:line="240" w:lineRule="auto"/>
      </w:pPr>
      <w:r>
        <w:continuationSeparator/>
      </w:r>
    </w:p>
  </w:endnote>
  <w:endnote w:type="continuationNotice" w:id="1">
    <w:p w14:paraId="4E423661" w14:textId="77777777" w:rsidR="0006111B" w:rsidRDefault="00061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CDEC" w14:textId="77777777" w:rsidR="00580328" w:rsidRDefault="00580328" w:rsidP="007E5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E3097" w14:textId="77777777" w:rsidR="00580328" w:rsidRDefault="00580328" w:rsidP="00A10D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9337" w14:textId="77777777" w:rsidR="00580328" w:rsidRDefault="00580328" w:rsidP="007E5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EB669E" w14:textId="77777777" w:rsidR="00580328" w:rsidRDefault="00580328" w:rsidP="00A10D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4912D" w14:textId="77777777" w:rsidR="0006111B" w:rsidRDefault="0006111B" w:rsidP="008F7937">
      <w:pPr>
        <w:spacing w:after="0" w:line="240" w:lineRule="auto"/>
      </w:pPr>
      <w:r>
        <w:separator/>
      </w:r>
    </w:p>
  </w:footnote>
  <w:footnote w:type="continuationSeparator" w:id="0">
    <w:p w14:paraId="60612F2D" w14:textId="77777777" w:rsidR="0006111B" w:rsidRDefault="0006111B" w:rsidP="008F7937">
      <w:pPr>
        <w:spacing w:after="0" w:line="240" w:lineRule="auto"/>
      </w:pPr>
      <w:r>
        <w:continuationSeparator/>
      </w:r>
    </w:p>
  </w:footnote>
  <w:footnote w:type="continuationNotice" w:id="1">
    <w:p w14:paraId="5AF9119C" w14:textId="77777777" w:rsidR="0006111B" w:rsidRDefault="0006111B">
      <w:pPr>
        <w:spacing w:after="0" w:line="240" w:lineRule="auto"/>
      </w:pPr>
    </w:p>
  </w:footnote>
  <w:footnote w:id="2">
    <w:p w14:paraId="5D807779" w14:textId="77777777" w:rsidR="00AB0ADD" w:rsidRPr="00F827CE" w:rsidRDefault="00AB0ADD" w:rsidP="00CF2B67">
      <w:pPr>
        <w:pStyle w:val="FootnoteText"/>
        <w:spacing w:line="360" w:lineRule="auto"/>
        <w:rPr>
          <w:rFonts w:ascii="Times New Roman" w:hAnsi="Times New Roman" w:cs="Times New Roman"/>
          <w:sz w:val="20"/>
          <w:szCs w:val="20"/>
        </w:rPr>
      </w:pPr>
      <w:r w:rsidRPr="00F827CE">
        <w:rPr>
          <w:rStyle w:val="FootnoteReference"/>
          <w:rFonts w:ascii="Times New Roman" w:hAnsi="Times New Roman" w:cs="Times New Roman"/>
          <w:sz w:val="20"/>
          <w:szCs w:val="20"/>
        </w:rPr>
        <w:footnoteRef/>
      </w:r>
      <w:r w:rsidRPr="00F827CE">
        <w:rPr>
          <w:rFonts w:ascii="Times New Roman" w:hAnsi="Times New Roman" w:cs="Times New Roman"/>
          <w:sz w:val="20"/>
          <w:szCs w:val="20"/>
        </w:rPr>
        <w:t xml:space="preserve"> For this way of framing the problem I am greatly </w:t>
      </w:r>
      <w:proofErr w:type="spellStart"/>
      <w:r w:rsidRPr="00F827CE">
        <w:rPr>
          <w:rFonts w:ascii="Times New Roman" w:hAnsi="Times New Roman" w:cs="Times New Roman"/>
          <w:sz w:val="20"/>
          <w:szCs w:val="20"/>
        </w:rPr>
        <w:t>endebted</w:t>
      </w:r>
      <w:proofErr w:type="spellEnd"/>
      <w:r w:rsidRPr="00F827CE">
        <w:rPr>
          <w:rFonts w:ascii="Times New Roman" w:hAnsi="Times New Roman" w:cs="Times New Roman"/>
          <w:sz w:val="20"/>
          <w:szCs w:val="20"/>
        </w:rPr>
        <w:t xml:space="preserve"> to Sparrow and Hutchison (</w:t>
      </w:r>
      <w:proofErr w:type="spellStart"/>
      <w:r w:rsidRPr="00F827CE">
        <w:rPr>
          <w:rFonts w:ascii="Times New Roman" w:hAnsi="Times New Roman" w:cs="Times New Roman"/>
          <w:sz w:val="20"/>
          <w:szCs w:val="20"/>
        </w:rPr>
        <w:t>ms</w:t>
      </w:r>
      <w:proofErr w:type="spellEnd"/>
      <w:r w:rsidRPr="00F827CE">
        <w:rPr>
          <w:rFonts w:ascii="Times New Roman" w:hAnsi="Times New Roman" w:cs="Times New Roman"/>
          <w:sz w:val="20"/>
          <w:szCs w:val="20"/>
        </w:rPr>
        <w:t>.).</w:t>
      </w:r>
    </w:p>
  </w:footnote>
  <w:footnote w:id="3">
    <w:p w14:paraId="289B4FF1" w14:textId="23A1948F" w:rsidR="00D134BB" w:rsidRPr="00771C5C" w:rsidRDefault="00D134BB" w:rsidP="003F4A40">
      <w:pPr>
        <w:pStyle w:val="FootnoteText"/>
        <w:spacing w:line="360" w:lineRule="auto"/>
        <w:rPr>
          <w:rFonts w:ascii="Times New Roman" w:hAnsi="Times New Roman"/>
          <w:sz w:val="20"/>
        </w:rPr>
      </w:pPr>
      <w:r w:rsidRPr="00771C5C">
        <w:rPr>
          <w:rStyle w:val="FootnoteReference"/>
          <w:rFonts w:ascii="Times New Roman" w:hAnsi="Times New Roman"/>
          <w:sz w:val="20"/>
        </w:rPr>
        <w:footnoteRef/>
      </w:r>
      <w:r w:rsidRPr="00771C5C">
        <w:rPr>
          <w:rFonts w:ascii="Times New Roman" w:hAnsi="Times New Roman"/>
          <w:sz w:val="20"/>
        </w:rPr>
        <w:t xml:space="preserve"> </w:t>
      </w:r>
      <w:r w:rsidR="00165284" w:rsidRPr="00771C5C">
        <w:rPr>
          <w:rFonts w:ascii="Times New Roman" w:hAnsi="Times New Roman"/>
          <w:sz w:val="20"/>
        </w:rPr>
        <w:t xml:space="preserve">I leave aside </w:t>
      </w:r>
      <w:r w:rsidRPr="00771C5C">
        <w:rPr>
          <w:rFonts w:ascii="Times New Roman" w:hAnsi="Times New Roman"/>
          <w:sz w:val="20"/>
        </w:rPr>
        <w:t xml:space="preserve">tissue-engineered structures </w:t>
      </w:r>
      <w:r w:rsidR="00AB0ADD" w:rsidRPr="004031E3">
        <w:rPr>
          <w:rFonts w:ascii="Times New Roman" w:hAnsi="Times New Roman" w:cs="Times New Roman"/>
          <w:sz w:val="20"/>
          <w:szCs w:val="20"/>
        </w:rPr>
        <w:t>incorporating</w:t>
      </w:r>
      <w:r w:rsidR="00165284" w:rsidRPr="00771C5C">
        <w:rPr>
          <w:rFonts w:ascii="Times New Roman" w:hAnsi="Times New Roman"/>
          <w:sz w:val="20"/>
        </w:rPr>
        <w:t xml:space="preserve"> biological material, a</w:t>
      </w:r>
      <w:r w:rsidRPr="00771C5C">
        <w:rPr>
          <w:rFonts w:ascii="Times New Roman" w:hAnsi="Times New Roman"/>
          <w:sz w:val="20"/>
        </w:rPr>
        <w:t xml:space="preserve">s I am specifically interested in objects </w:t>
      </w:r>
      <w:r w:rsidR="00165284" w:rsidRPr="00771C5C">
        <w:rPr>
          <w:rFonts w:ascii="Times New Roman" w:hAnsi="Times New Roman"/>
          <w:sz w:val="20"/>
        </w:rPr>
        <w:t>with a clear artificial status</w:t>
      </w:r>
      <w:r w:rsidRPr="00771C5C">
        <w:rPr>
          <w:rFonts w:ascii="Times New Roman" w:hAnsi="Times New Roman"/>
          <w:sz w:val="20"/>
        </w:rPr>
        <w:t xml:space="preserve">. </w:t>
      </w:r>
    </w:p>
  </w:footnote>
  <w:footnote w:id="4">
    <w:p w14:paraId="4E593FA4" w14:textId="77777777" w:rsidR="00AB0ADD" w:rsidRPr="004031E3" w:rsidRDefault="00AB0ADD" w:rsidP="00126C2F">
      <w:pPr>
        <w:pStyle w:val="FootnoteText"/>
        <w:spacing w:line="360" w:lineRule="auto"/>
        <w:rPr>
          <w:rFonts w:ascii="Times New Roman" w:hAnsi="Times New Roman" w:cs="Times New Roman"/>
          <w:sz w:val="20"/>
          <w:szCs w:val="20"/>
        </w:rPr>
      </w:pPr>
      <w:r w:rsidRPr="004031E3">
        <w:rPr>
          <w:rStyle w:val="FootnoteReference"/>
          <w:rFonts w:ascii="Times New Roman" w:hAnsi="Times New Roman" w:cs="Times New Roman"/>
          <w:sz w:val="20"/>
          <w:szCs w:val="20"/>
        </w:rPr>
        <w:footnoteRef/>
      </w:r>
      <w:r w:rsidRPr="004031E3">
        <w:rPr>
          <w:rFonts w:ascii="Times New Roman" w:hAnsi="Times New Roman" w:cs="Times New Roman"/>
          <w:sz w:val="20"/>
          <w:szCs w:val="20"/>
        </w:rPr>
        <w:t xml:space="preserve"> Of course, these practical ethical issues are not entirely resolved by an argument for considering prostheses more like body parts than objects, since they involve a number of complex considerations, and there are of course practical constraints on treating prostheses ‘like body </w:t>
      </w:r>
      <w:proofErr w:type="gramStart"/>
      <w:r w:rsidRPr="004031E3">
        <w:rPr>
          <w:rFonts w:ascii="Times New Roman" w:hAnsi="Times New Roman" w:cs="Times New Roman"/>
          <w:sz w:val="20"/>
          <w:szCs w:val="20"/>
        </w:rPr>
        <w:t>parts’</w:t>
      </w:r>
      <w:proofErr w:type="gramEnd"/>
      <w:r w:rsidRPr="004031E3">
        <w:rPr>
          <w:rFonts w:ascii="Times New Roman" w:hAnsi="Times New Roman" w:cs="Times New Roman"/>
          <w:sz w:val="20"/>
          <w:szCs w:val="20"/>
        </w:rPr>
        <w:t xml:space="preserve">. My argument below thus will not resolve these practical ethical issues, although it will have implications for their resolution. </w:t>
      </w:r>
    </w:p>
  </w:footnote>
  <w:footnote w:id="5">
    <w:p w14:paraId="12FCD983" w14:textId="08CCEA26" w:rsidR="007B45F5" w:rsidRPr="00771C5C" w:rsidRDefault="007B45F5" w:rsidP="003F4A40">
      <w:pPr>
        <w:pStyle w:val="FootnoteText"/>
        <w:spacing w:line="360" w:lineRule="auto"/>
        <w:rPr>
          <w:rFonts w:ascii="Times New Roman" w:hAnsi="Times New Roman"/>
          <w:sz w:val="20"/>
        </w:rPr>
      </w:pPr>
      <w:r w:rsidRPr="00771C5C">
        <w:rPr>
          <w:rStyle w:val="FootnoteReference"/>
          <w:rFonts w:ascii="Times New Roman" w:hAnsi="Times New Roman"/>
          <w:sz w:val="20"/>
        </w:rPr>
        <w:footnoteRef/>
      </w:r>
      <w:r w:rsidRPr="00771C5C">
        <w:rPr>
          <w:rFonts w:ascii="Times New Roman" w:hAnsi="Times New Roman"/>
          <w:sz w:val="20"/>
        </w:rPr>
        <w:t xml:space="preserve"> </w:t>
      </w:r>
      <w:r w:rsidR="00455FCC" w:rsidRPr="00771C5C">
        <w:rPr>
          <w:rFonts w:ascii="Times New Roman" w:hAnsi="Times New Roman"/>
          <w:color w:val="000000"/>
          <w:sz w:val="20"/>
        </w:rPr>
        <w:t>This points to a</w:t>
      </w:r>
      <w:r w:rsidRPr="00771C5C">
        <w:rPr>
          <w:rFonts w:ascii="Times New Roman" w:hAnsi="Times New Roman"/>
          <w:color w:val="000000"/>
          <w:sz w:val="20"/>
        </w:rPr>
        <w:t xml:space="preserve"> pre-reflective relationship between a person and their characteristics. Insofar as evaluations of characteristics are </w:t>
      </w:r>
      <w:r w:rsidRPr="00771C5C">
        <w:rPr>
          <w:rFonts w:ascii="Times New Roman" w:hAnsi="Times New Roman"/>
          <w:i/>
          <w:color w:val="000000"/>
          <w:sz w:val="20"/>
        </w:rPr>
        <w:t>reflexive</w:t>
      </w:r>
      <w:r w:rsidRPr="00771C5C">
        <w:rPr>
          <w:rFonts w:ascii="Times New Roman" w:hAnsi="Times New Roman"/>
          <w:color w:val="000000"/>
          <w:sz w:val="20"/>
        </w:rPr>
        <w:t>, the person must already recogni</w:t>
      </w:r>
      <w:r w:rsidR="00AB0ADD" w:rsidRPr="004031E3">
        <w:rPr>
          <w:rFonts w:ascii="Times New Roman" w:hAnsi="Times New Roman" w:cs="Times New Roman"/>
          <w:color w:val="000000"/>
          <w:sz w:val="20"/>
          <w:szCs w:val="20"/>
        </w:rPr>
        <w:t>z</w:t>
      </w:r>
      <w:r w:rsidRPr="00771C5C">
        <w:rPr>
          <w:rFonts w:ascii="Times New Roman" w:hAnsi="Times New Roman"/>
          <w:color w:val="000000"/>
          <w:sz w:val="20"/>
        </w:rPr>
        <w:t>e that the characteristics are their own. I leave this aside here but discuss an analogous pre-reflective sense of bodily ownership below.</w:t>
      </w:r>
    </w:p>
  </w:footnote>
  <w:footnote w:id="6">
    <w:p w14:paraId="09312593" w14:textId="69CBBDE4" w:rsidR="007B45F5" w:rsidRPr="00771C5C" w:rsidRDefault="007B45F5" w:rsidP="003F4A40">
      <w:pPr>
        <w:pStyle w:val="FootnoteText"/>
        <w:spacing w:line="360" w:lineRule="auto"/>
        <w:rPr>
          <w:rFonts w:ascii="Times New Roman" w:hAnsi="Times New Roman"/>
          <w:sz w:val="20"/>
        </w:rPr>
      </w:pPr>
      <w:r w:rsidRPr="00771C5C">
        <w:rPr>
          <w:rStyle w:val="FootnoteReference"/>
          <w:rFonts w:ascii="Times New Roman" w:hAnsi="Times New Roman"/>
          <w:sz w:val="20"/>
        </w:rPr>
        <w:footnoteRef/>
      </w:r>
      <w:r w:rsidRPr="00771C5C">
        <w:rPr>
          <w:rFonts w:ascii="Times New Roman" w:hAnsi="Times New Roman"/>
          <w:sz w:val="20"/>
        </w:rPr>
        <w:t xml:space="preserve"> </w:t>
      </w:r>
      <w:r w:rsidR="004031E3">
        <w:rPr>
          <w:rFonts w:ascii="Times New Roman" w:hAnsi="Times New Roman" w:cs="Times New Roman"/>
          <w:sz w:val="20"/>
          <w:szCs w:val="20"/>
        </w:rPr>
        <w:t>For d</w:t>
      </w:r>
      <w:r w:rsidR="00AB0ADD" w:rsidRPr="004031E3">
        <w:rPr>
          <w:rFonts w:ascii="Times New Roman" w:hAnsi="Times New Roman" w:cs="Times New Roman"/>
          <w:sz w:val="20"/>
          <w:szCs w:val="20"/>
        </w:rPr>
        <w:t>etailed</w:t>
      </w:r>
      <w:r w:rsidRPr="00771C5C">
        <w:rPr>
          <w:rFonts w:ascii="Times New Roman" w:hAnsi="Times New Roman"/>
          <w:sz w:val="20"/>
        </w:rPr>
        <w:t xml:space="preserve"> elaboration of these and related themes </w:t>
      </w:r>
      <w:r w:rsidR="004031E3">
        <w:rPr>
          <w:rFonts w:ascii="Times New Roman" w:hAnsi="Times New Roman" w:cs="Times New Roman"/>
          <w:sz w:val="20"/>
          <w:szCs w:val="20"/>
        </w:rPr>
        <w:t>s</w:t>
      </w:r>
      <w:r w:rsidR="00AB0ADD" w:rsidRPr="004031E3">
        <w:rPr>
          <w:rFonts w:ascii="Times New Roman" w:hAnsi="Times New Roman" w:cs="Times New Roman"/>
          <w:sz w:val="20"/>
          <w:szCs w:val="20"/>
        </w:rPr>
        <w:t>ee</w:t>
      </w:r>
      <w:r w:rsidRPr="00771C5C">
        <w:rPr>
          <w:rFonts w:ascii="Times New Roman" w:hAnsi="Times New Roman"/>
          <w:sz w:val="20"/>
        </w:rPr>
        <w:t>, e.g., Merleau-Ponty 2012; Atkins 2008; Gallagher 2005.</w:t>
      </w:r>
    </w:p>
  </w:footnote>
  <w:footnote w:id="7">
    <w:p w14:paraId="240E9F32" w14:textId="77777777" w:rsidR="007A1D12" w:rsidRPr="00AE0E04" w:rsidRDefault="007A1D12" w:rsidP="00CF2B67">
      <w:pPr>
        <w:widowControl w:val="0"/>
        <w:spacing w:after="0" w:line="360" w:lineRule="auto"/>
        <w:rPr>
          <w:rFonts w:ascii="Times New Roman" w:hAnsi="Times New Roman" w:cs="Times New Roman"/>
          <w:sz w:val="24"/>
          <w:szCs w:val="24"/>
          <w:lang w:val="en-GB" w:eastAsia="en-US"/>
        </w:rPr>
      </w:pPr>
      <w:r w:rsidRPr="00AE0E04">
        <w:rPr>
          <w:rStyle w:val="FootnoteReference"/>
          <w:rFonts w:ascii="Times New Roman" w:hAnsi="Times New Roman" w:cs="Times New Roman"/>
          <w:sz w:val="20"/>
          <w:szCs w:val="20"/>
        </w:rPr>
        <w:footnoteRef/>
      </w:r>
      <w:r w:rsidRPr="00AE0E04">
        <w:rPr>
          <w:rFonts w:ascii="Times New Roman" w:hAnsi="Times New Roman" w:cs="Times New Roman"/>
          <w:sz w:val="20"/>
          <w:szCs w:val="20"/>
        </w:rPr>
        <w:t xml:space="preserve"> An alternative suggestion is made by de </w:t>
      </w:r>
      <w:proofErr w:type="spellStart"/>
      <w:r w:rsidRPr="00AE0E04">
        <w:rPr>
          <w:rFonts w:ascii="Times New Roman" w:hAnsi="Times New Roman" w:cs="Times New Roman"/>
          <w:sz w:val="20"/>
          <w:szCs w:val="20"/>
        </w:rPr>
        <w:t>Vignemont</w:t>
      </w:r>
      <w:proofErr w:type="spellEnd"/>
      <w:r w:rsidRPr="00AE0E04">
        <w:rPr>
          <w:rFonts w:ascii="Times New Roman" w:hAnsi="Times New Roman" w:cs="Times New Roman"/>
          <w:sz w:val="20"/>
          <w:szCs w:val="20"/>
        </w:rPr>
        <w:t xml:space="preserve"> and </w:t>
      </w:r>
      <w:proofErr w:type="spellStart"/>
      <w:r w:rsidRPr="00AE0E04">
        <w:rPr>
          <w:rFonts w:ascii="Times New Roman" w:hAnsi="Times New Roman" w:cs="Times New Roman"/>
          <w:sz w:val="20"/>
          <w:szCs w:val="20"/>
        </w:rPr>
        <w:t>Farne</w:t>
      </w:r>
      <w:proofErr w:type="spellEnd"/>
      <w:r w:rsidRPr="00AE0E04">
        <w:rPr>
          <w:rFonts w:ascii="Times New Roman" w:hAnsi="Times New Roman" w:cs="Times New Roman"/>
          <w:sz w:val="20"/>
          <w:szCs w:val="20"/>
        </w:rPr>
        <w:t xml:space="preserve"> (2010)</w:t>
      </w:r>
      <w:r w:rsidR="00B75FAA" w:rsidRPr="00AE0E04">
        <w:rPr>
          <w:rFonts w:ascii="Times New Roman" w:hAnsi="Times New Roman" w:cs="Times New Roman"/>
          <w:sz w:val="20"/>
          <w:szCs w:val="20"/>
        </w:rPr>
        <w:t xml:space="preserve">, in distinguishing between motor and perceptual embodiment (using that term with a different meaning than I am here), and suggesting that both may occur by degrees. I would further suggest that, however the difference between tools of ‘completion’ and those of ‘extension’ is worked out, there is a need for a more fine-grained approach to understanding what is involved in embodiment—and that our moral intuitions may be an untapped resource for the cognitive sciences in this regard.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A917" w14:textId="77777777" w:rsidR="00771C5C" w:rsidRDefault="00771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E44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FD1CEC"/>
    <w:multiLevelType w:val="hybridMultilevel"/>
    <w:tmpl w:val="77E034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A7D6647"/>
    <w:multiLevelType w:val="hybridMultilevel"/>
    <w:tmpl w:val="643E1650"/>
    <w:lvl w:ilvl="0" w:tplc="95B82C42">
      <w:start w:val="2"/>
      <w:numFmt w:val="bullet"/>
      <w:lvlText w:val="-"/>
      <w:lvlJc w:val="left"/>
      <w:pPr>
        <w:ind w:left="720" w:hanging="360"/>
      </w:pPr>
      <w:rPr>
        <w:rFonts w:ascii="Calibri" w:eastAsiaTheme="minorEastAsia"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92D6F"/>
    <w:multiLevelType w:val="hybridMultilevel"/>
    <w:tmpl w:val="0B262AD8"/>
    <w:lvl w:ilvl="0" w:tplc="F2B6E190">
      <w:start w:val="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1E7427"/>
    <w:multiLevelType w:val="hybridMultilevel"/>
    <w:tmpl w:val="D3EE134A"/>
    <w:lvl w:ilvl="0" w:tplc="9FE49B5E">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770A7A"/>
    <w:multiLevelType w:val="hybridMultilevel"/>
    <w:tmpl w:val="89749984"/>
    <w:lvl w:ilvl="0" w:tplc="ABA20914">
      <w:start w:val="3"/>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5A6139"/>
    <w:multiLevelType w:val="hybridMultilevel"/>
    <w:tmpl w:val="084A6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E6758B"/>
    <w:multiLevelType w:val="multilevel"/>
    <w:tmpl w:val="35D49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F3"/>
    <w:rsid w:val="00000737"/>
    <w:rsid w:val="00001143"/>
    <w:rsid w:val="00001B70"/>
    <w:rsid w:val="00001CA1"/>
    <w:rsid w:val="000024E0"/>
    <w:rsid w:val="0000253B"/>
    <w:rsid w:val="00002ED7"/>
    <w:rsid w:val="00003796"/>
    <w:rsid w:val="00003B93"/>
    <w:rsid w:val="00003C5E"/>
    <w:rsid w:val="00003CE7"/>
    <w:rsid w:val="00004548"/>
    <w:rsid w:val="00004821"/>
    <w:rsid w:val="000049E9"/>
    <w:rsid w:val="00004A0D"/>
    <w:rsid w:val="00004CE0"/>
    <w:rsid w:val="00004DBC"/>
    <w:rsid w:val="000057FE"/>
    <w:rsid w:val="00005A04"/>
    <w:rsid w:val="000065E8"/>
    <w:rsid w:val="0000691C"/>
    <w:rsid w:val="00006F3B"/>
    <w:rsid w:val="000071E2"/>
    <w:rsid w:val="000073F4"/>
    <w:rsid w:val="00007D7B"/>
    <w:rsid w:val="00007D93"/>
    <w:rsid w:val="00007EA2"/>
    <w:rsid w:val="00010106"/>
    <w:rsid w:val="00010433"/>
    <w:rsid w:val="0001067D"/>
    <w:rsid w:val="00010A3D"/>
    <w:rsid w:val="00010B49"/>
    <w:rsid w:val="00010BF0"/>
    <w:rsid w:val="00011419"/>
    <w:rsid w:val="00011DEE"/>
    <w:rsid w:val="00011E81"/>
    <w:rsid w:val="000123C0"/>
    <w:rsid w:val="00012680"/>
    <w:rsid w:val="00012C2C"/>
    <w:rsid w:val="00012F06"/>
    <w:rsid w:val="00013722"/>
    <w:rsid w:val="00013AD9"/>
    <w:rsid w:val="00014DD7"/>
    <w:rsid w:val="00015483"/>
    <w:rsid w:val="00015B2D"/>
    <w:rsid w:val="00015B6E"/>
    <w:rsid w:val="00015E42"/>
    <w:rsid w:val="000165B2"/>
    <w:rsid w:val="00016861"/>
    <w:rsid w:val="0001717D"/>
    <w:rsid w:val="00017218"/>
    <w:rsid w:val="00017438"/>
    <w:rsid w:val="000178D9"/>
    <w:rsid w:val="000201CF"/>
    <w:rsid w:val="0002025D"/>
    <w:rsid w:val="0002064E"/>
    <w:rsid w:val="00020B86"/>
    <w:rsid w:val="00020B9D"/>
    <w:rsid w:val="00020FBF"/>
    <w:rsid w:val="0002160D"/>
    <w:rsid w:val="000216C0"/>
    <w:rsid w:val="00021780"/>
    <w:rsid w:val="000223B2"/>
    <w:rsid w:val="00022977"/>
    <w:rsid w:val="000234E5"/>
    <w:rsid w:val="00024190"/>
    <w:rsid w:val="00024258"/>
    <w:rsid w:val="00024507"/>
    <w:rsid w:val="0002493E"/>
    <w:rsid w:val="00025BCF"/>
    <w:rsid w:val="00025D12"/>
    <w:rsid w:val="0002624A"/>
    <w:rsid w:val="000262BF"/>
    <w:rsid w:val="00026F94"/>
    <w:rsid w:val="00027E51"/>
    <w:rsid w:val="00030469"/>
    <w:rsid w:val="00030510"/>
    <w:rsid w:val="00030595"/>
    <w:rsid w:val="00030BD7"/>
    <w:rsid w:val="0003103E"/>
    <w:rsid w:val="000314FA"/>
    <w:rsid w:val="00031B42"/>
    <w:rsid w:val="00031B5A"/>
    <w:rsid w:val="00031F07"/>
    <w:rsid w:val="00032899"/>
    <w:rsid w:val="00032F5B"/>
    <w:rsid w:val="000330F8"/>
    <w:rsid w:val="00033268"/>
    <w:rsid w:val="000334AB"/>
    <w:rsid w:val="000340A5"/>
    <w:rsid w:val="000343A5"/>
    <w:rsid w:val="000343CA"/>
    <w:rsid w:val="000347C1"/>
    <w:rsid w:val="00034B39"/>
    <w:rsid w:val="00035641"/>
    <w:rsid w:val="000358C4"/>
    <w:rsid w:val="00035B0A"/>
    <w:rsid w:val="00035EF2"/>
    <w:rsid w:val="00036942"/>
    <w:rsid w:val="00036E3A"/>
    <w:rsid w:val="00037750"/>
    <w:rsid w:val="00037A65"/>
    <w:rsid w:val="00037AA2"/>
    <w:rsid w:val="00037D9B"/>
    <w:rsid w:val="000400BF"/>
    <w:rsid w:val="000411B0"/>
    <w:rsid w:val="0004136A"/>
    <w:rsid w:val="00041EAA"/>
    <w:rsid w:val="0004280E"/>
    <w:rsid w:val="00042ED4"/>
    <w:rsid w:val="00043637"/>
    <w:rsid w:val="00043A48"/>
    <w:rsid w:val="00043AE9"/>
    <w:rsid w:val="000446B6"/>
    <w:rsid w:val="00044782"/>
    <w:rsid w:val="00044B1C"/>
    <w:rsid w:val="000451D9"/>
    <w:rsid w:val="0004533C"/>
    <w:rsid w:val="00045393"/>
    <w:rsid w:val="0004599A"/>
    <w:rsid w:val="00045A1D"/>
    <w:rsid w:val="00045AED"/>
    <w:rsid w:val="000468A3"/>
    <w:rsid w:val="00046C7C"/>
    <w:rsid w:val="00046C97"/>
    <w:rsid w:val="00047E15"/>
    <w:rsid w:val="00047EB9"/>
    <w:rsid w:val="000504AA"/>
    <w:rsid w:val="0005095A"/>
    <w:rsid w:val="000513D2"/>
    <w:rsid w:val="00051683"/>
    <w:rsid w:val="00051850"/>
    <w:rsid w:val="00051E84"/>
    <w:rsid w:val="00051F5D"/>
    <w:rsid w:val="00052278"/>
    <w:rsid w:val="000525B1"/>
    <w:rsid w:val="00052707"/>
    <w:rsid w:val="0005293D"/>
    <w:rsid w:val="00052C0F"/>
    <w:rsid w:val="00053EEF"/>
    <w:rsid w:val="00054225"/>
    <w:rsid w:val="000553F0"/>
    <w:rsid w:val="000558AD"/>
    <w:rsid w:val="00055991"/>
    <w:rsid w:val="0005609F"/>
    <w:rsid w:val="000563D7"/>
    <w:rsid w:val="000565A5"/>
    <w:rsid w:val="00056925"/>
    <w:rsid w:val="00056CAF"/>
    <w:rsid w:val="00057086"/>
    <w:rsid w:val="0005712B"/>
    <w:rsid w:val="000575C8"/>
    <w:rsid w:val="000578A1"/>
    <w:rsid w:val="000606F1"/>
    <w:rsid w:val="0006111B"/>
    <w:rsid w:val="00061356"/>
    <w:rsid w:val="00061884"/>
    <w:rsid w:val="000619AB"/>
    <w:rsid w:val="00061F11"/>
    <w:rsid w:val="00062B6B"/>
    <w:rsid w:val="00062F58"/>
    <w:rsid w:val="00063D97"/>
    <w:rsid w:val="00064498"/>
    <w:rsid w:val="0006485D"/>
    <w:rsid w:val="00064950"/>
    <w:rsid w:val="00064C37"/>
    <w:rsid w:val="00064DC8"/>
    <w:rsid w:val="00064DDC"/>
    <w:rsid w:val="00064E95"/>
    <w:rsid w:val="000650B4"/>
    <w:rsid w:val="000650CF"/>
    <w:rsid w:val="00065192"/>
    <w:rsid w:val="000657D7"/>
    <w:rsid w:val="000657F3"/>
    <w:rsid w:val="00065910"/>
    <w:rsid w:val="00065EF7"/>
    <w:rsid w:val="00066103"/>
    <w:rsid w:val="0006619D"/>
    <w:rsid w:val="000663F5"/>
    <w:rsid w:val="00066E91"/>
    <w:rsid w:val="00067036"/>
    <w:rsid w:val="00067493"/>
    <w:rsid w:val="000677D1"/>
    <w:rsid w:val="00067981"/>
    <w:rsid w:val="00067B60"/>
    <w:rsid w:val="00070331"/>
    <w:rsid w:val="000704C0"/>
    <w:rsid w:val="0007065D"/>
    <w:rsid w:val="000707AB"/>
    <w:rsid w:val="00071298"/>
    <w:rsid w:val="0007168B"/>
    <w:rsid w:val="00071961"/>
    <w:rsid w:val="00071E37"/>
    <w:rsid w:val="00072014"/>
    <w:rsid w:val="000725EB"/>
    <w:rsid w:val="0007325E"/>
    <w:rsid w:val="0007339A"/>
    <w:rsid w:val="00073402"/>
    <w:rsid w:val="00073432"/>
    <w:rsid w:val="000739AB"/>
    <w:rsid w:val="00073B16"/>
    <w:rsid w:val="00073E94"/>
    <w:rsid w:val="000742F4"/>
    <w:rsid w:val="0007461C"/>
    <w:rsid w:val="00074882"/>
    <w:rsid w:val="00074A2D"/>
    <w:rsid w:val="00074D4B"/>
    <w:rsid w:val="00074E75"/>
    <w:rsid w:val="00075561"/>
    <w:rsid w:val="000757AB"/>
    <w:rsid w:val="00075A7E"/>
    <w:rsid w:val="00075B2A"/>
    <w:rsid w:val="000768E2"/>
    <w:rsid w:val="0007727B"/>
    <w:rsid w:val="000774AC"/>
    <w:rsid w:val="0007790B"/>
    <w:rsid w:val="00080053"/>
    <w:rsid w:val="00080AC7"/>
    <w:rsid w:val="0008175E"/>
    <w:rsid w:val="00081D1D"/>
    <w:rsid w:val="00081D32"/>
    <w:rsid w:val="00081E6F"/>
    <w:rsid w:val="00082542"/>
    <w:rsid w:val="000826FA"/>
    <w:rsid w:val="00082FAA"/>
    <w:rsid w:val="0008306C"/>
    <w:rsid w:val="000831F0"/>
    <w:rsid w:val="00083620"/>
    <w:rsid w:val="0008363F"/>
    <w:rsid w:val="00083787"/>
    <w:rsid w:val="000839FB"/>
    <w:rsid w:val="00083B6E"/>
    <w:rsid w:val="0008448A"/>
    <w:rsid w:val="00084799"/>
    <w:rsid w:val="000849D7"/>
    <w:rsid w:val="00084A7E"/>
    <w:rsid w:val="0008584B"/>
    <w:rsid w:val="0008598D"/>
    <w:rsid w:val="00085BE9"/>
    <w:rsid w:val="00085CCF"/>
    <w:rsid w:val="00086199"/>
    <w:rsid w:val="00086B75"/>
    <w:rsid w:val="0008737D"/>
    <w:rsid w:val="00087A8E"/>
    <w:rsid w:val="00087D79"/>
    <w:rsid w:val="00090751"/>
    <w:rsid w:val="00090E67"/>
    <w:rsid w:val="00090EDF"/>
    <w:rsid w:val="0009120B"/>
    <w:rsid w:val="00091866"/>
    <w:rsid w:val="00091CF9"/>
    <w:rsid w:val="0009233E"/>
    <w:rsid w:val="0009256A"/>
    <w:rsid w:val="00092B8A"/>
    <w:rsid w:val="00092EA9"/>
    <w:rsid w:val="00092F39"/>
    <w:rsid w:val="000931F2"/>
    <w:rsid w:val="0009323C"/>
    <w:rsid w:val="0009380A"/>
    <w:rsid w:val="00094199"/>
    <w:rsid w:val="00094C6F"/>
    <w:rsid w:val="00094CAC"/>
    <w:rsid w:val="00094EA6"/>
    <w:rsid w:val="00094FA6"/>
    <w:rsid w:val="00095435"/>
    <w:rsid w:val="000955B5"/>
    <w:rsid w:val="000955C0"/>
    <w:rsid w:val="00096026"/>
    <w:rsid w:val="00096251"/>
    <w:rsid w:val="000962A4"/>
    <w:rsid w:val="000964FD"/>
    <w:rsid w:val="00096603"/>
    <w:rsid w:val="00097659"/>
    <w:rsid w:val="00097BAD"/>
    <w:rsid w:val="000A0C30"/>
    <w:rsid w:val="000A0CB1"/>
    <w:rsid w:val="000A0E50"/>
    <w:rsid w:val="000A1169"/>
    <w:rsid w:val="000A1258"/>
    <w:rsid w:val="000A1750"/>
    <w:rsid w:val="000A187D"/>
    <w:rsid w:val="000A1A63"/>
    <w:rsid w:val="000A200E"/>
    <w:rsid w:val="000A2550"/>
    <w:rsid w:val="000A2CEE"/>
    <w:rsid w:val="000A2D56"/>
    <w:rsid w:val="000A394F"/>
    <w:rsid w:val="000A3CF8"/>
    <w:rsid w:val="000A407C"/>
    <w:rsid w:val="000A4C2B"/>
    <w:rsid w:val="000A5E53"/>
    <w:rsid w:val="000A5EF8"/>
    <w:rsid w:val="000A6357"/>
    <w:rsid w:val="000A681E"/>
    <w:rsid w:val="000A6ACA"/>
    <w:rsid w:val="000A711C"/>
    <w:rsid w:val="000A72BC"/>
    <w:rsid w:val="000A735B"/>
    <w:rsid w:val="000B0C51"/>
    <w:rsid w:val="000B1DE6"/>
    <w:rsid w:val="000B2037"/>
    <w:rsid w:val="000B2984"/>
    <w:rsid w:val="000B2BEC"/>
    <w:rsid w:val="000B3008"/>
    <w:rsid w:val="000B3272"/>
    <w:rsid w:val="000B3451"/>
    <w:rsid w:val="000B35C7"/>
    <w:rsid w:val="000B423E"/>
    <w:rsid w:val="000B469E"/>
    <w:rsid w:val="000B4D4B"/>
    <w:rsid w:val="000B5A7B"/>
    <w:rsid w:val="000B5DD9"/>
    <w:rsid w:val="000B5E7C"/>
    <w:rsid w:val="000B710D"/>
    <w:rsid w:val="000B78A6"/>
    <w:rsid w:val="000B7A39"/>
    <w:rsid w:val="000B7AA4"/>
    <w:rsid w:val="000B7DD7"/>
    <w:rsid w:val="000B7F42"/>
    <w:rsid w:val="000C0832"/>
    <w:rsid w:val="000C0B16"/>
    <w:rsid w:val="000C120E"/>
    <w:rsid w:val="000C1350"/>
    <w:rsid w:val="000C1537"/>
    <w:rsid w:val="000C167D"/>
    <w:rsid w:val="000C1717"/>
    <w:rsid w:val="000C173F"/>
    <w:rsid w:val="000C1A66"/>
    <w:rsid w:val="000C1F1D"/>
    <w:rsid w:val="000C2EC0"/>
    <w:rsid w:val="000C3127"/>
    <w:rsid w:val="000C31D4"/>
    <w:rsid w:val="000C320D"/>
    <w:rsid w:val="000C352D"/>
    <w:rsid w:val="000C36D8"/>
    <w:rsid w:val="000C36E0"/>
    <w:rsid w:val="000C3D14"/>
    <w:rsid w:val="000C4A1B"/>
    <w:rsid w:val="000C4F12"/>
    <w:rsid w:val="000C51A1"/>
    <w:rsid w:val="000C5543"/>
    <w:rsid w:val="000C5564"/>
    <w:rsid w:val="000C59F2"/>
    <w:rsid w:val="000C5A0C"/>
    <w:rsid w:val="000C6334"/>
    <w:rsid w:val="000C6D7B"/>
    <w:rsid w:val="000C6F20"/>
    <w:rsid w:val="000C75E1"/>
    <w:rsid w:val="000C7F1D"/>
    <w:rsid w:val="000D0349"/>
    <w:rsid w:val="000D1876"/>
    <w:rsid w:val="000D1D45"/>
    <w:rsid w:val="000D1E07"/>
    <w:rsid w:val="000D2326"/>
    <w:rsid w:val="000D3615"/>
    <w:rsid w:val="000D3B36"/>
    <w:rsid w:val="000D4193"/>
    <w:rsid w:val="000D41E8"/>
    <w:rsid w:val="000D4343"/>
    <w:rsid w:val="000D4B27"/>
    <w:rsid w:val="000D4E27"/>
    <w:rsid w:val="000D4FC6"/>
    <w:rsid w:val="000D566A"/>
    <w:rsid w:val="000D573E"/>
    <w:rsid w:val="000D5F89"/>
    <w:rsid w:val="000D6FF1"/>
    <w:rsid w:val="000D73A0"/>
    <w:rsid w:val="000D77C8"/>
    <w:rsid w:val="000D7945"/>
    <w:rsid w:val="000D79C7"/>
    <w:rsid w:val="000D7CF2"/>
    <w:rsid w:val="000D7D55"/>
    <w:rsid w:val="000D7D71"/>
    <w:rsid w:val="000E00A9"/>
    <w:rsid w:val="000E04DB"/>
    <w:rsid w:val="000E089C"/>
    <w:rsid w:val="000E106E"/>
    <w:rsid w:val="000E1D33"/>
    <w:rsid w:val="000E1E4C"/>
    <w:rsid w:val="000E1ED4"/>
    <w:rsid w:val="000E291C"/>
    <w:rsid w:val="000E29A5"/>
    <w:rsid w:val="000E29DE"/>
    <w:rsid w:val="000E3237"/>
    <w:rsid w:val="000E3F4A"/>
    <w:rsid w:val="000E4775"/>
    <w:rsid w:val="000E47A8"/>
    <w:rsid w:val="000E48F5"/>
    <w:rsid w:val="000E53C1"/>
    <w:rsid w:val="000E54AC"/>
    <w:rsid w:val="000E5A45"/>
    <w:rsid w:val="000E663C"/>
    <w:rsid w:val="000E675F"/>
    <w:rsid w:val="000E6981"/>
    <w:rsid w:val="000E69E6"/>
    <w:rsid w:val="000E7558"/>
    <w:rsid w:val="000E7596"/>
    <w:rsid w:val="000E7E41"/>
    <w:rsid w:val="000F02AF"/>
    <w:rsid w:val="000F0461"/>
    <w:rsid w:val="000F071E"/>
    <w:rsid w:val="000F0889"/>
    <w:rsid w:val="000F08FD"/>
    <w:rsid w:val="000F0C58"/>
    <w:rsid w:val="000F0CC5"/>
    <w:rsid w:val="000F11B3"/>
    <w:rsid w:val="000F19E2"/>
    <w:rsid w:val="000F2D28"/>
    <w:rsid w:val="000F30A5"/>
    <w:rsid w:val="000F30E7"/>
    <w:rsid w:val="000F424A"/>
    <w:rsid w:val="000F4B96"/>
    <w:rsid w:val="000F4BFA"/>
    <w:rsid w:val="000F4C8F"/>
    <w:rsid w:val="000F554C"/>
    <w:rsid w:val="000F5569"/>
    <w:rsid w:val="000F594F"/>
    <w:rsid w:val="000F5CD5"/>
    <w:rsid w:val="000F5F0A"/>
    <w:rsid w:val="000F64B5"/>
    <w:rsid w:val="000F673A"/>
    <w:rsid w:val="000F6EF7"/>
    <w:rsid w:val="000F7144"/>
    <w:rsid w:val="000F7560"/>
    <w:rsid w:val="000F7579"/>
    <w:rsid w:val="0010093B"/>
    <w:rsid w:val="00100A1A"/>
    <w:rsid w:val="00100BC4"/>
    <w:rsid w:val="00100FA7"/>
    <w:rsid w:val="00101006"/>
    <w:rsid w:val="001019C2"/>
    <w:rsid w:val="001020B5"/>
    <w:rsid w:val="001021EE"/>
    <w:rsid w:val="00102B38"/>
    <w:rsid w:val="00102EDB"/>
    <w:rsid w:val="00103383"/>
    <w:rsid w:val="001035D3"/>
    <w:rsid w:val="00103EDE"/>
    <w:rsid w:val="00104D2A"/>
    <w:rsid w:val="0010535D"/>
    <w:rsid w:val="00105366"/>
    <w:rsid w:val="001054B6"/>
    <w:rsid w:val="001054F4"/>
    <w:rsid w:val="001056A1"/>
    <w:rsid w:val="0010586E"/>
    <w:rsid w:val="00105A56"/>
    <w:rsid w:val="00106074"/>
    <w:rsid w:val="001060C2"/>
    <w:rsid w:val="0010620F"/>
    <w:rsid w:val="00106A2D"/>
    <w:rsid w:val="001071E5"/>
    <w:rsid w:val="00107502"/>
    <w:rsid w:val="00107722"/>
    <w:rsid w:val="00107B01"/>
    <w:rsid w:val="001101D6"/>
    <w:rsid w:val="00110575"/>
    <w:rsid w:val="00110B59"/>
    <w:rsid w:val="00110D99"/>
    <w:rsid w:val="00110FFB"/>
    <w:rsid w:val="00111384"/>
    <w:rsid w:val="00111445"/>
    <w:rsid w:val="00111494"/>
    <w:rsid w:val="001116D9"/>
    <w:rsid w:val="00111755"/>
    <w:rsid w:val="00111BB2"/>
    <w:rsid w:val="00112537"/>
    <w:rsid w:val="00112D27"/>
    <w:rsid w:val="00112E68"/>
    <w:rsid w:val="001132C1"/>
    <w:rsid w:val="0011357B"/>
    <w:rsid w:val="00113820"/>
    <w:rsid w:val="0011397F"/>
    <w:rsid w:val="001142B1"/>
    <w:rsid w:val="001148D9"/>
    <w:rsid w:val="00114B1E"/>
    <w:rsid w:val="00114C04"/>
    <w:rsid w:val="00114E8E"/>
    <w:rsid w:val="0011508F"/>
    <w:rsid w:val="00115819"/>
    <w:rsid w:val="0011599B"/>
    <w:rsid w:val="00115D96"/>
    <w:rsid w:val="00116620"/>
    <w:rsid w:val="001167E4"/>
    <w:rsid w:val="00116C8A"/>
    <w:rsid w:val="001170A1"/>
    <w:rsid w:val="00120B95"/>
    <w:rsid w:val="00120F0F"/>
    <w:rsid w:val="00120F2A"/>
    <w:rsid w:val="001212F4"/>
    <w:rsid w:val="00121927"/>
    <w:rsid w:val="0012213E"/>
    <w:rsid w:val="001222F3"/>
    <w:rsid w:val="001226E5"/>
    <w:rsid w:val="001226FB"/>
    <w:rsid w:val="00122B65"/>
    <w:rsid w:val="00122D4E"/>
    <w:rsid w:val="001230DD"/>
    <w:rsid w:val="00123194"/>
    <w:rsid w:val="00123C73"/>
    <w:rsid w:val="00123E7E"/>
    <w:rsid w:val="0012419A"/>
    <w:rsid w:val="00124A4B"/>
    <w:rsid w:val="00124B02"/>
    <w:rsid w:val="001256A9"/>
    <w:rsid w:val="0012595B"/>
    <w:rsid w:val="00125A68"/>
    <w:rsid w:val="00125B79"/>
    <w:rsid w:val="00125FBB"/>
    <w:rsid w:val="00126394"/>
    <w:rsid w:val="00126C2F"/>
    <w:rsid w:val="001271B4"/>
    <w:rsid w:val="0012762A"/>
    <w:rsid w:val="00127D92"/>
    <w:rsid w:val="00127E02"/>
    <w:rsid w:val="00130342"/>
    <w:rsid w:val="00130B02"/>
    <w:rsid w:val="00130C50"/>
    <w:rsid w:val="00130F6F"/>
    <w:rsid w:val="0013113B"/>
    <w:rsid w:val="001315AF"/>
    <w:rsid w:val="00131A6D"/>
    <w:rsid w:val="00131ADB"/>
    <w:rsid w:val="00131E24"/>
    <w:rsid w:val="001320D2"/>
    <w:rsid w:val="001322EC"/>
    <w:rsid w:val="00132432"/>
    <w:rsid w:val="00132445"/>
    <w:rsid w:val="001324ED"/>
    <w:rsid w:val="001328C8"/>
    <w:rsid w:val="00132949"/>
    <w:rsid w:val="001331EF"/>
    <w:rsid w:val="001332C1"/>
    <w:rsid w:val="00133E19"/>
    <w:rsid w:val="0013490D"/>
    <w:rsid w:val="00134DA5"/>
    <w:rsid w:val="00134F7E"/>
    <w:rsid w:val="0013551D"/>
    <w:rsid w:val="00135E3B"/>
    <w:rsid w:val="00136376"/>
    <w:rsid w:val="00136562"/>
    <w:rsid w:val="001369BE"/>
    <w:rsid w:val="00136A39"/>
    <w:rsid w:val="00136C12"/>
    <w:rsid w:val="00136D64"/>
    <w:rsid w:val="00136E4B"/>
    <w:rsid w:val="00136EC4"/>
    <w:rsid w:val="001372D9"/>
    <w:rsid w:val="00137858"/>
    <w:rsid w:val="0014012A"/>
    <w:rsid w:val="001407BD"/>
    <w:rsid w:val="00140FC5"/>
    <w:rsid w:val="00141B12"/>
    <w:rsid w:val="001422E3"/>
    <w:rsid w:val="001424C6"/>
    <w:rsid w:val="0014313B"/>
    <w:rsid w:val="0014315C"/>
    <w:rsid w:val="001434FE"/>
    <w:rsid w:val="00143503"/>
    <w:rsid w:val="001438A1"/>
    <w:rsid w:val="00143AE3"/>
    <w:rsid w:val="00143B4F"/>
    <w:rsid w:val="00143BF1"/>
    <w:rsid w:val="001444C2"/>
    <w:rsid w:val="00144712"/>
    <w:rsid w:val="001453C1"/>
    <w:rsid w:val="00145847"/>
    <w:rsid w:val="00145B73"/>
    <w:rsid w:val="00146249"/>
    <w:rsid w:val="001462C1"/>
    <w:rsid w:val="001465D2"/>
    <w:rsid w:val="00146800"/>
    <w:rsid w:val="00146BE1"/>
    <w:rsid w:val="00147720"/>
    <w:rsid w:val="00147797"/>
    <w:rsid w:val="00147C27"/>
    <w:rsid w:val="00147CD9"/>
    <w:rsid w:val="00147DEE"/>
    <w:rsid w:val="00147F12"/>
    <w:rsid w:val="0015029D"/>
    <w:rsid w:val="001507EC"/>
    <w:rsid w:val="00150CEA"/>
    <w:rsid w:val="001519A2"/>
    <w:rsid w:val="00151D8D"/>
    <w:rsid w:val="001520FC"/>
    <w:rsid w:val="001522BB"/>
    <w:rsid w:val="0015265E"/>
    <w:rsid w:val="00152D11"/>
    <w:rsid w:val="001532FE"/>
    <w:rsid w:val="0015352B"/>
    <w:rsid w:val="001537B2"/>
    <w:rsid w:val="001537F4"/>
    <w:rsid w:val="00153A45"/>
    <w:rsid w:val="00153B01"/>
    <w:rsid w:val="00153BD4"/>
    <w:rsid w:val="00153D70"/>
    <w:rsid w:val="00153F4B"/>
    <w:rsid w:val="00154008"/>
    <w:rsid w:val="00154162"/>
    <w:rsid w:val="00154879"/>
    <w:rsid w:val="00154B9B"/>
    <w:rsid w:val="00154E8F"/>
    <w:rsid w:val="00154F3B"/>
    <w:rsid w:val="00155125"/>
    <w:rsid w:val="00155865"/>
    <w:rsid w:val="00156534"/>
    <w:rsid w:val="0015665B"/>
    <w:rsid w:val="00156995"/>
    <w:rsid w:val="0015716A"/>
    <w:rsid w:val="00157429"/>
    <w:rsid w:val="0015785A"/>
    <w:rsid w:val="00157BEA"/>
    <w:rsid w:val="00157E9A"/>
    <w:rsid w:val="00160D98"/>
    <w:rsid w:val="001614D9"/>
    <w:rsid w:val="0016214E"/>
    <w:rsid w:val="001621D9"/>
    <w:rsid w:val="00162410"/>
    <w:rsid w:val="001624AD"/>
    <w:rsid w:val="001626AD"/>
    <w:rsid w:val="00162DA3"/>
    <w:rsid w:val="001633A3"/>
    <w:rsid w:val="00163BCD"/>
    <w:rsid w:val="001649A5"/>
    <w:rsid w:val="001649C1"/>
    <w:rsid w:val="00164B0B"/>
    <w:rsid w:val="00164E5D"/>
    <w:rsid w:val="00164EB3"/>
    <w:rsid w:val="00165284"/>
    <w:rsid w:val="00165859"/>
    <w:rsid w:val="00165B51"/>
    <w:rsid w:val="00165D38"/>
    <w:rsid w:val="00165D57"/>
    <w:rsid w:val="00165EC1"/>
    <w:rsid w:val="00166392"/>
    <w:rsid w:val="001663DD"/>
    <w:rsid w:val="0016656C"/>
    <w:rsid w:val="00166783"/>
    <w:rsid w:val="00167A3C"/>
    <w:rsid w:val="001701E3"/>
    <w:rsid w:val="00170E8A"/>
    <w:rsid w:val="001715B0"/>
    <w:rsid w:val="00171971"/>
    <w:rsid w:val="00171F79"/>
    <w:rsid w:val="00172560"/>
    <w:rsid w:val="00172F82"/>
    <w:rsid w:val="001732E6"/>
    <w:rsid w:val="001736F4"/>
    <w:rsid w:val="00173EA7"/>
    <w:rsid w:val="00174359"/>
    <w:rsid w:val="0017471A"/>
    <w:rsid w:val="00175416"/>
    <w:rsid w:val="00175900"/>
    <w:rsid w:val="00175917"/>
    <w:rsid w:val="00175CA9"/>
    <w:rsid w:val="001764B6"/>
    <w:rsid w:val="001764F7"/>
    <w:rsid w:val="00176B52"/>
    <w:rsid w:val="00176B8E"/>
    <w:rsid w:val="00176C56"/>
    <w:rsid w:val="001774EB"/>
    <w:rsid w:val="0017796D"/>
    <w:rsid w:val="00177CDE"/>
    <w:rsid w:val="001803FC"/>
    <w:rsid w:val="00180598"/>
    <w:rsid w:val="00180948"/>
    <w:rsid w:val="00180979"/>
    <w:rsid w:val="00180BDD"/>
    <w:rsid w:val="00180FAD"/>
    <w:rsid w:val="001811D6"/>
    <w:rsid w:val="00181490"/>
    <w:rsid w:val="00181D37"/>
    <w:rsid w:val="00181E5C"/>
    <w:rsid w:val="00182015"/>
    <w:rsid w:val="00182077"/>
    <w:rsid w:val="001828A9"/>
    <w:rsid w:val="00182D68"/>
    <w:rsid w:val="0018317A"/>
    <w:rsid w:val="001834BA"/>
    <w:rsid w:val="001841AB"/>
    <w:rsid w:val="001841C4"/>
    <w:rsid w:val="001842A0"/>
    <w:rsid w:val="001843F2"/>
    <w:rsid w:val="00184CF4"/>
    <w:rsid w:val="001850A6"/>
    <w:rsid w:val="001857EC"/>
    <w:rsid w:val="00185AF2"/>
    <w:rsid w:val="00185C95"/>
    <w:rsid w:val="001864D1"/>
    <w:rsid w:val="001864DE"/>
    <w:rsid w:val="001866BC"/>
    <w:rsid w:val="001868CC"/>
    <w:rsid w:val="00186C28"/>
    <w:rsid w:val="00186E1A"/>
    <w:rsid w:val="00186F82"/>
    <w:rsid w:val="00186F84"/>
    <w:rsid w:val="001872DB"/>
    <w:rsid w:val="00187712"/>
    <w:rsid w:val="001909CA"/>
    <w:rsid w:val="00190FE1"/>
    <w:rsid w:val="00191818"/>
    <w:rsid w:val="001919E6"/>
    <w:rsid w:val="00191D2C"/>
    <w:rsid w:val="00191D8D"/>
    <w:rsid w:val="0019206B"/>
    <w:rsid w:val="00192436"/>
    <w:rsid w:val="00192583"/>
    <w:rsid w:val="00192838"/>
    <w:rsid w:val="00192CB4"/>
    <w:rsid w:val="001931CB"/>
    <w:rsid w:val="00193481"/>
    <w:rsid w:val="001934CA"/>
    <w:rsid w:val="00193975"/>
    <w:rsid w:val="00193B81"/>
    <w:rsid w:val="00193C3C"/>
    <w:rsid w:val="00193C44"/>
    <w:rsid w:val="001942EF"/>
    <w:rsid w:val="0019476C"/>
    <w:rsid w:val="00194C5B"/>
    <w:rsid w:val="001950CC"/>
    <w:rsid w:val="0019596C"/>
    <w:rsid w:val="00195A92"/>
    <w:rsid w:val="00195EC8"/>
    <w:rsid w:val="0019606D"/>
    <w:rsid w:val="00196075"/>
    <w:rsid w:val="001963A1"/>
    <w:rsid w:val="001963BF"/>
    <w:rsid w:val="001967D9"/>
    <w:rsid w:val="0019749B"/>
    <w:rsid w:val="001A015E"/>
    <w:rsid w:val="001A0220"/>
    <w:rsid w:val="001A02E2"/>
    <w:rsid w:val="001A07F1"/>
    <w:rsid w:val="001A0BBF"/>
    <w:rsid w:val="001A12CD"/>
    <w:rsid w:val="001A1D8F"/>
    <w:rsid w:val="001A1DAE"/>
    <w:rsid w:val="001A27B3"/>
    <w:rsid w:val="001A2DDF"/>
    <w:rsid w:val="001A319C"/>
    <w:rsid w:val="001A3537"/>
    <w:rsid w:val="001A428E"/>
    <w:rsid w:val="001A42EE"/>
    <w:rsid w:val="001A454D"/>
    <w:rsid w:val="001A4641"/>
    <w:rsid w:val="001A464F"/>
    <w:rsid w:val="001A4A96"/>
    <w:rsid w:val="001A5B9F"/>
    <w:rsid w:val="001A5FF5"/>
    <w:rsid w:val="001A61D7"/>
    <w:rsid w:val="001A6853"/>
    <w:rsid w:val="001A7FB5"/>
    <w:rsid w:val="001B053E"/>
    <w:rsid w:val="001B0728"/>
    <w:rsid w:val="001B0802"/>
    <w:rsid w:val="001B1202"/>
    <w:rsid w:val="001B1530"/>
    <w:rsid w:val="001B1BA9"/>
    <w:rsid w:val="001B2386"/>
    <w:rsid w:val="001B25FD"/>
    <w:rsid w:val="001B2784"/>
    <w:rsid w:val="001B2D5F"/>
    <w:rsid w:val="001B2D9C"/>
    <w:rsid w:val="001B2E42"/>
    <w:rsid w:val="001B33E4"/>
    <w:rsid w:val="001B3650"/>
    <w:rsid w:val="001B3855"/>
    <w:rsid w:val="001B38DC"/>
    <w:rsid w:val="001B3DC7"/>
    <w:rsid w:val="001B40D1"/>
    <w:rsid w:val="001B4246"/>
    <w:rsid w:val="001B4583"/>
    <w:rsid w:val="001B464B"/>
    <w:rsid w:val="001B4B03"/>
    <w:rsid w:val="001B5577"/>
    <w:rsid w:val="001B567D"/>
    <w:rsid w:val="001B57AD"/>
    <w:rsid w:val="001B5B26"/>
    <w:rsid w:val="001B629B"/>
    <w:rsid w:val="001B66A9"/>
    <w:rsid w:val="001B6A48"/>
    <w:rsid w:val="001B6A6A"/>
    <w:rsid w:val="001B6D3D"/>
    <w:rsid w:val="001B74D8"/>
    <w:rsid w:val="001B7638"/>
    <w:rsid w:val="001B76A1"/>
    <w:rsid w:val="001B7981"/>
    <w:rsid w:val="001B7B01"/>
    <w:rsid w:val="001B7C16"/>
    <w:rsid w:val="001B7C61"/>
    <w:rsid w:val="001C0DE1"/>
    <w:rsid w:val="001C1A87"/>
    <w:rsid w:val="001C1DD7"/>
    <w:rsid w:val="001C2FBD"/>
    <w:rsid w:val="001C3A06"/>
    <w:rsid w:val="001C3EFB"/>
    <w:rsid w:val="001C4061"/>
    <w:rsid w:val="001C46F2"/>
    <w:rsid w:val="001C49B5"/>
    <w:rsid w:val="001C4C26"/>
    <w:rsid w:val="001C4CEE"/>
    <w:rsid w:val="001C4F98"/>
    <w:rsid w:val="001C504A"/>
    <w:rsid w:val="001C5A50"/>
    <w:rsid w:val="001C5AD7"/>
    <w:rsid w:val="001C64BB"/>
    <w:rsid w:val="001C663F"/>
    <w:rsid w:val="001C675F"/>
    <w:rsid w:val="001C67F1"/>
    <w:rsid w:val="001C782C"/>
    <w:rsid w:val="001D00B5"/>
    <w:rsid w:val="001D0954"/>
    <w:rsid w:val="001D0C73"/>
    <w:rsid w:val="001D0FD9"/>
    <w:rsid w:val="001D1F39"/>
    <w:rsid w:val="001D1F40"/>
    <w:rsid w:val="001D2324"/>
    <w:rsid w:val="001D26F3"/>
    <w:rsid w:val="001D2999"/>
    <w:rsid w:val="001D2C31"/>
    <w:rsid w:val="001D2F84"/>
    <w:rsid w:val="001D2FF6"/>
    <w:rsid w:val="001D3031"/>
    <w:rsid w:val="001D306B"/>
    <w:rsid w:val="001D3502"/>
    <w:rsid w:val="001D35AB"/>
    <w:rsid w:val="001D36E6"/>
    <w:rsid w:val="001D3762"/>
    <w:rsid w:val="001D3AE9"/>
    <w:rsid w:val="001D3B2E"/>
    <w:rsid w:val="001D3B6D"/>
    <w:rsid w:val="001D416D"/>
    <w:rsid w:val="001D45EE"/>
    <w:rsid w:val="001D4999"/>
    <w:rsid w:val="001D49C2"/>
    <w:rsid w:val="001D4DAB"/>
    <w:rsid w:val="001D598B"/>
    <w:rsid w:val="001D5ABD"/>
    <w:rsid w:val="001D5E5F"/>
    <w:rsid w:val="001D6038"/>
    <w:rsid w:val="001D686F"/>
    <w:rsid w:val="001D6B11"/>
    <w:rsid w:val="001D6C6D"/>
    <w:rsid w:val="001D6C9A"/>
    <w:rsid w:val="001D6EFB"/>
    <w:rsid w:val="001D745A"/>
    <w:rsid w:val="001D74FB"/>
    <w:rsid w:val="001E0677"/>
    <w:rsid w:val="001E0753"/>
    <w:rsid w:val="001E0A76"/>
    <w:rsid w:val="001E0BC7"/>
    <w:rsid w:val="001E0E32"/>
    <w:rsid w:val="001E0F14"/>
    <w:rsid w:val="001E139B"/>
    <w:rsid w:val="001E2482"/>
    <w:rsid w:val="001E266B"/>
    <w:rsid w:val="001E26CA"/>
    <w:rsid w:val="001E2805"/>
    <w:rsid w:val="001E2F34"/>
    <w:rsid w:val="001E312E"/>
    <w:rsid w:val="001E362A"/>
    <w:rsid w:val="001E39F5"/>
    <w:rsid w:val="001E3DC5"/>
    <w:rsid w:val="001E3FBD"/>
    <w:rsid w:val="001E43BB"/>
    <w:rsid w:val="001E475E"/>
    <w:rsid w:val="001E4899"/>
    <w:rsid w:val="001E512F"/>
    <w:rsid w:val="001E54BE"/>
    <w:rsid w:val="001E58EC"/>
    <w:rsid w:val="001E613D"/>
    <w:rsid w:val="001E61E9"/>
    <w:rsid w:val="001E62B5"/>
    <w:rsid w:val="001E72C7"/>
    <w:rsid w:val="001E7E57"/>
    <w:rsid w:val="001F06D9"/>
    <w:rsid w:val="001F0AF2"/>
    <w:rsid w:val="001F0D04"/>
    <w:rsid w:val="001F12E9"/>
    <w:rsid w:val="001F1F58"/>
    <w:rsid w:val="001F201B"/>
    <w:rsid w:val="001F22D0"/>
    <w:rsid w:val="001F3260"/>
    <w:rsid w:val="001F34A9"/>
    <w:rsid w:val="001F3643"/>
    <w:rsid w:val="001F3750"/>
    <w:rsid w:val="001F38E2"/>
    <w:rsid w:val="001F39A3"/>
    <w:rsid w:val="001F39B9"/>
    <w:rsid w:val="001F3ABD"/>
    <w:rsid w:val="001F442A"/>
    <w:rsid w:val="001F4795"/>
    <w:rsid w:val="001F4B38"/>
    <w:rsid w:val="001F50F6"/>
    <w:rsid w:val="001F51CE"/>
    <w:rsid w:val="001F54B5"/>
    <w:rsid w:val="001F54B9"/>
    <w:rsid w:val="001F6251"/>
    <w:rsid w:val="001F6744"/>
    <w:rsid w:val="001F6A55"/>
    <w:rsid w:val="001F6A94"/>
    <w:rsid w:val="001F6ACA"/>
    <w:rsid w:val="001F6D49"/>
    <w:rsid w:val="001F6E92"/>
    <w:rsid w:val="001F7587"/>
    <w:rsid w:val="001F7B19"/>
    <w:rsid w:val="001F7C9F"/>
    <w:rsid w:val="001F7E6E"/>
    <w:rsid w:val="00200447"/>
    <w:rsid w:val="002006EE"/>
    <w:rsid w:val="00200909"/>
    <w:rsid w:val="00200DCD"/>
    <w:rsid w:val="00201284"/>
    <w:rsid w:val="00201E33"/>
    <w:rsid w:val="00201F3F"/>
    <w:rsid w:val="0020211D"/>
    <w:rsid w:val="002027AF"/>
    <w:rsid w:val="002029D1"/>
    <w:rsid w:val="00202AF3"/>
    <w:rsid w:val="00202C9F"/>
    <w:rsid w:val="00202F39"/>
    <w:rsid w:val="0020345F"/>
    <w:rsid w:val="00203F89"/>
    <w:rsid w:val="0020458C"/>
    <w:rsid w:val="002045DA"/>
    <w:rsid w:val="0020502E"/>
    <w:rsid w:val="002057E7"/>
    <w:rsid w:val="002059E9"/>
    <w:rsid w:val="00205B1B"/>
    <w:rsid w:val="00205D14"/>
    <w:rsid w:val="00205DE8"/>
    <w:rsid w:val="00205E98"/>
    <w:rsid w:val="00205F5F"/>
    <w:rsid w:val="0020633A"/>
    <w:rsid w:val="00206971"/>
    <w:rsid w:val="002073D2"/>
    <w:rsid w:val="00207655"/>
    <w:rsid w:val="002077C1"/>
    <w:rsid w:val="00207902"/>
    <w:rsid w:val="00210A63"/>
    <w:rsid w:val="00210C7F"/>
    <w:rsid w:val="00211280"/>
    <w:rsid w:val="002116F5"/>
    <w:rsid w:val="0021199A"/>
    <w:rsid w:val="00211E17"/>
    <w:rsid w:val="00212134"/>
    <w:rsid w:val="002122ED"/>
    <w:rsid w:val="0021258D"/>
    <w:rsid w:val="00212962"/>
    <w:rsid w:val="00212B85"/>
    <w:rsid w:val="00213555"/>
    <w:rsid w:val="00213585"/>
    <w:rsid w:val="002146D4"/>
    <w:rsid w:val="00214A9A"/>
    <w:rsid w:val="00214E7F"/>
    <w:rsid w:val="00215030"/>
    <w:rsid w:val="00215200"/>
    <w:rsid w:val="00215252"/>
    <w:rsid w:val="00215745"/>
    <w:rsid w:val="00215A2C"/>
    <w:rsid w:val="00215ABA"/>
    <w:rsid w:val="00215F46"/>
    <w:rsid w:val="0021608F"/>
    <w:rsid w:val="002168DE"/>
    <w:rsid w:val="00216CB7"/>
    <w:rsid w:val="00217018"/>
    <w:rsid w:val="002179E8"/>
    <w:rsid w:val="00217CB7"/>
    <w:rsid w:val="00220838"/>
    <w:rsid w:val="00221358"/>
    <w:rsid w:val="00221657"/>
    <w:rsid w:val="002218E7"/>
    <w:rsid w:val="00221B25"/>
    <w:rsid w:val="00221C2B"/>
    <w:rsid w:val="00222406"/>
    <w:rsid w:val="00222C2D"/>
    <w:rsid w:val="002230EF"/>
    <w:rsid w:val="00223360"/>
    <w:rsid w:val="0022349A"/>
    <w:rsid w:val="00224521"/>
    <w:rsid w:val="002245D1"/>
    <w:rsid w:val="00224803"/>
    <w:rsid w:val="00224BAD"/>
    <w:rsid w:val="00224FDD"/>
    <w:rsid w:val="00225211"/>
    <w:rsid w:val="00225299"/>
    <w:rsid w:val="00225930"/>
    <w:rsid w:val="00225B32"/>
    <w:rsid w:val="00225BEA"/>
    <w:rsid w:val="00226024"/>
    <w:rsid w:val="00226058"/>
    <w:rsid w:val="002263B5"/>
    <w:rsid w:val="0022643F"/>
    <w:rsid w:val="002264E9"/>
    <w:rsid w:val="0022697A"/>
    <w:rsid w:val="00226E40"/>
    <w:rsid w:val="00227219"/>
    <w:rsid w:val="002274E6"/>
    <w:rsid w:val="00227E76"/>
    <w:rsid w:val="0023005B"/>
    <w:rsid w:val="0023067C"/>
    <w:rsid w:val="00230690"/>
    <w:rsid w:val="00230BA3"/>
    <w:rsid w:val="0023123A"/>
    <w:rsid w:val="00231466"/>
    <w:rsid w:val="00231C9D"/>
    <w:rsid w:val="00231D1F"/>
    <w:rsid w:val="0023251C"/>
    <w:rsid w:val="0023302E"/>
    <w:rsid w:val="00233393"/>
    <w:rsid w:val="002334EE"/>
    <w:rsid w:val="00233562"/>
    <w:rsid w:val="00233968"/>
    <w:rsid w:val="002339C3"/>
    <w:rsid w:val="00233DEB"/>
    <w:rsid w:val="00234522"/>
    <w:rsid w:val="0023454F"/>
    <w:rsid w:val="00234777"/>
    <w:rsid w:val="00234828"/>
    <w:rsid w:val="00234AAD"/>
    <w:rsid w:val="00234EB9"/>
    <w:rsid w:val="00235168"/>
    <w:rsid w:val="00235533"/>
    <w:rsid w:val="00235720"/>
    <w:rsid w:val="0023607E"/>
    <w:rsid w:val="002360F1"/>
    <w:rsid w:val="00236695"/>
    <w:rsid w:val="00236A19"/>
    <w:rsid w:val="00236A71"/>
    <w:rsid w:val="00236ED7"/>
    <w:rsid w:val="00237B29"/>
    <w:rsid w:val="00237B6D"/>
    <w:rsid w:val="00237BA4"/>
    <w:rsid w:val="00240393"/>
    <w:rsid w:val="002408D3"/>
    <w:rsid w:val="00240ABE"/>
    <w:rsid w:val="00241454"/>
    <w:rsid w:val="002417AC"/>
    <w:rsid w:val="00241A97"/>
    <w:rsid w:val="00241C04"/>
    <w:rsid w:val="0024245B"/>
    <w:rsid w:val="00242701"/>
    <w:rsid w:val="00242901"/>
    <w:rsid w:val="00242EC6"/>
    <w:rsid w:val="00243351"/>
    <w:rsid w:val="002434FF"/>
    <w:rsid w:val="0024379C"/>
    <w:rsid w:val="00244527"/>
    <w:rsid w:val="00244849"/>
    <w:rsid w:val="00244EB5"/>
    <w:rsid w:val="00244FAE"/>
    <w:rsid w:val="0024507F"/>
    <w:rsid w:val="00245823"/>
    <w:rsid w:val="002459D1"/>
    <w:rsid w:val="00245F1F"/>
    <w:rsid w:val="0024650E"/>
    <w:rsid w:val="0024655C"/>
    <w:rsid w:val="0024686B"/>
    <w:rsid w:val="00246DD9"/>
    <w:rsid w:val="00246F35"/>
    <w:rsid w:val="00246F65"/>
    <w:rsid w:val="0024726A"/>
    <w:rsid w:val="00247278"/>
    <w:rsid w:val="00247715"/>
    <w:rsid w:val="00247BB9"/>
    <w:rsid w:val="00247D72"/>
    <w:rsid w:val="002500F8"/>
    <w:rsid w:val="002500F9"/>
    <w:rsid w:val="0025010C"/>
    <w:rsid w:val="00250887"/>
    <w:rsid w:val="00250D85"/>
    <w:rsid w:val="00251207"/>
    <w:rsid w:val="0025150D"/>
    <w:rsid w:val="00251EB6"/>
    <w:rsid w:val="002523A0"/>
    <w:rsid w:val="002530B9"/>
    <w:rsid w:val="0025365F"/>
    <w:rsid w:val="00253816"/>
    <w:rsid w:val="00254075"/>
    <w:rsid w:val="00254881"/>
    <w:rsid w:val="00255033"/>
    <w:rsid w:val="00255108"/>
    <w:rsid w:val="00255823"/>
    <w:rsid w:val="00255CFD"/>
    <w:rsid w:val="00255F39"/>
    <w:rsid w:val="002565D3"/>
    <w:rsid w:val="0025687E"/>
    <w:rsid w:val="002577A0"/>
    <w:rsid w:val="0026000C"/>
    <w:rsid w:val="0026018C"/>
    <w:rsid w:val="002601A5"/>
    <w:rsid w:val="0026032D"/>
    <w:rsid w:val="0026068F"/>
    <w:rsid w:val="00260BAA"/>
    <w:rsid w:val="002612B2"/>
    <w:rsid w:val="002618EB"/>
    <w:rsid w:val="00261CBB"/>
    <w:rsid w:val="00261D86"/>
    <w:rsid w:val="002623B4"/>
    <w:rsid w:val="00262E82"/>
    <w:rsid w:val="002633BE"/>
    <w:rsid w:val="00263740"/>
    <w:rsid w:val="00263D4C"/>
    <w:rsid w:val="002644B4"/>
    <w:rsid w:val="00264F92"/>
    <w:rsid w:val="002653F2"/>
    <w:rsid w:val="0026559F"/>
    <w:rsid w:val="0026572F"/>
    <w:rsid w:val="002662E1"/>
    <w:rsid w:val="00266588"/>
    <w:rsid w:val="00266782"/>
    <w:rsid w:val="0026678B"/>
    <w:rsid w:val="00266827"/>
    <w:rsid w:val="00267024"/>
    <w:rsid w:val="00267473"/>
    <w:rsid w:val="00267659"/>
    <w:rsid w:val="002678DB"/>
    <w:rsid w:val="00267C0B"/>
    <w:rsid w:val="00267FE4"/>
    <w:rsid w:val="0027060E"/>
    <w:rsid w:val="002707E9"/>
    <w:rsid w:val="00271209"/>
    <w:rsid w:val="0027138E"/>
    <w:rsid w:val="00271617"/>
    <w:rsid w:val="00271D18"/>
    <w:rsid w:val="00272090"/>
    <w:rsid w:val="002720E2"/>
    <w:rsid w:val="00272777"/>
    <w:rsid w:val="002727BC"/>
    <w:rsid w:val="0027347C"/>
    <w:rsid w:val="002734CF"/>
    <w:rsid w:val="00273875"/>
    <w:rsid w:val="0027459B"/>
    <w:rsid w:val="0027490B"/>
    <w:rsid w:val="00274E4E"/>
    <w:rsid w:val="00274F59"/>
    <w:rsid w:val="0027511D"/>
    <w:rsid w:val="0027538B"/>
    <w:rsid w:val="00275719"/>
    <w:rsid w:val="002757BA"/>
    <w:rsid w:val="00275A5C"/>
    <w:rsid w:val="00277116"/>
    <w:rsid w:val="00277128"/>
    <w:rsid w:val="0027719C"/>
    <w:rsid w:val="00277F95"/>
    <w:rsid w:val="00277FAB"/>
    <w:rsid w:val="002804FE"/>
    <w:rsid w:val="002809F8"/>
    <w:rsid w:val="0028136D"/>
    <w:rsid w:val="002814B0"/>
    <w:rsid w:val="0028168E"/>
    <w:rsid w:val="00281744"/>
    <w:rsid w:val="00282492"/>
    <w:rsid w:val="00282881"/>
    <w:rsid w:val="002828C8"/>
    <w:rsid w:val="00282903"/>
    <w:rsid w:val="00282962"/>
    <w:rsid w:val="00282A4E"/>
    <w:rsid w:val="002835FC"/>
    <w:rsid w:val="002846F5"/>
    <w:rsid w:val="00284AD2"/>
    <w:rsid w:val="002853B2"/>
    <w:rsid w:val="002853BB"/>
    <w:rsid w:val="00285533"/>
    <w:rsid w:val="00285563"/>
    <w:rsid w:val="00285E68"/>
    <w:rsid w:val="00286326"/>
    <w:rsid w:val="00286339"/>
    <w:rsid w:val="00286425"/>
    <w:rsid w:val="002868A4"/>
    <w:rsid w:val="00287021"/>
    <w:rsid w:val="0028712D"/>
    <w:rsid w:val="00287227"/>
    <w:rsid w:val="002873F3"/>
    <w:rsid w:val="002878DF"/>
    <w:rsid w:val="00287B2B"/>
    <w:rsid w:val="00287C48"/>
    <w:rsid w:val="00291039"/>
    <w:rsid w:val="002915F6"/>
    <w:rsid w:val="002918BB"/>
    <w:rsid w:val="00292237"/>
    <w:rsid w:val="00292A3F"/>
    <w:rsid w:val="00292CDA"/>
    <w:rsid w:val="00292E77"/>
    <w:rsid w:val="002933A2"/>
    <w:rsid w:val="0029359D"/>
    <w:rsid w:val="00293E39"/>
    <w:rsid w:val="002941EB"/>
    <w:rsid w:val="00294538"/>
    <w:rsid w:val="002949BA"/>
    <w:rsid w:val="00295512"/>
    <w:rsid w:val="00295858"/>
    <w:rsid w:val="00295D7F"/>
    <w:rsid w:val="00295FE0"/>
    <w:rsid w:val="00296F71"/>
    <w:rsid w:val="00297724"/>
    <w:rsid w:val="0029799C"/>
    <w:rsid w:val="00297A2A"/>
    <w:rsid w:val="00297BA5"/>
    <w:rsid w:val="002A027A"/>
    <w:rsid w:val="002A03ED"/>
    <w:rsid w:val="002A0486"/>
    <w:rsid w:val="002A0549"/>
    <w:rsid w:val="002A0B78"/>
    <w:rsid w:val="002A0B93"/>
    <w:rsid w:val="002A0B94"/>
    <w:rsid w:val="002A0F74"/>
    <w:rsid w:val="002A11D1"/>
    <w:rsid w:val="002A1C31"/>
    <w:rsid w:val="002A1CDD"/>
    <w:rsid w:val="002A1EF2"/>
    <w:rsid w:val="002A2B6F"/>
    <w:rsid w:val="002A2E28"/>
    <w:rsid w:val="002A2F33"/>
    <w:rsid w:val="002A3E5D"/>
    <w:rsid w:val="002A4338"/>
    <w:rsid w:val="002A448F"/>
    <w:rsid w:val="002A4693"/>
    <w:rsid w:val="002A49A7"/>
    <w:rsid w:val="002A4E8A"/>
    <w:rsid w:val="002A5037"/>
    <w:rsid w:val="002A51FC"/>
    <w:rsid w:val="002A593F"/>
    <w:rsid w:val="002A5C79"/>
    <w:rsid w:val="002A5C8F"/>
    <w:rsid w:val="002A68A8"/>
    <w:rsid w:val="002A6A5B"/>
    <w:rsid w:val="002A6A88"/>
    <w:rsid w:val="002A6C21"/>
    <w:rsid w:val="002A7AFA"/>
    <w:rsid w:val="002A7BF8"/>
    <w:rsid w:val="002A7C68"/>
    <w:rsid w:val="002A7DB0"/>
    <w:rsid w:val="002B02B6"/>
    <w:rsid w:val="002B0360"/>
    <w:rsid w:val="002B08E0"/>
    <w:rsid w:val="002B1419"/>
    <w:rsid w:val="002B148A"/>
    <w:rsid w:val="002B1BDE"/>
    <w:rsid w:val="002B1EC1"/>
    <w:rsid w:val="002B2013"/>
    <w:rsid w:val="002B27C9"/>
    <w:rsid w:val="002B287C"/>
    <w:rsid w:val="002B29BE"/>
    <w:rsid w:val="002B2CE5"/>
    <w:rsid w:val="002B3570"/>
    <w:rsid w:val="002B373B"/>
    <w:rsid w:val="002B3AB5"/>
    <w:rsid w:val="002B41F2"/>
    <w:rsid w:val="002B4335"/>
    <w:rsid w:val="002B4F9D"/>
    <w:rsid w:val="002B5395"/>
    <w:rsid w:val="002B55A8"/>
    <w:rsid w:val="002B5816"/>
    <w:rsid w:val="002B6090"/>
    <w:rsid w:val="002B6280"/>
    <w:rsid w:val="002B640A"/>
    <w:rsid w:val="002B6FE2"/>
    <w:rsid w:val="002C07D2"/>
    <w:rsid w:val="002C0B1F"/>
    <w:rsid w:val="002C0BCA"/>
    <w:rsid w:val="002C0C21"/>
    <w:rsid w:val="002C0C32"/>
    <w:rsid w:val="002C0E8A"/>
    <w:rsid w:val="002C0F62"/>
    <w:rsid w:val="002C11DB"/>
    <w:rsid w:val="002C1391"/>
    <w:rsid w:val="002C13F3"/>
    <w:rsid w:val="002C15BB"/>
    <w:rsid w:val="002C15C2"/>
    <w:rsid w:val="002C1683"/>
    <w:rsid w:val="002C17AB"/>
    <w:rsid w:val="002C1E1F"/>
    <w:rsid w:val="002C25B4"/>
    <w:rsid w:val="002C265B"/>
    <w:rsid w:val="002C28DD"/>
    <w:rsid w:val="002C29A4"/>
    <w:rsid w:val="002C3694"/>
    <w:rsid w:val="002C3819"/>
    <w:rsid w:val="002C41F2"/>
    <w:rsid w:val="002C45AF"/>
    <w:rsid w:val="002C46BB"/>
    <w:rsid w:val="002C4B82"/>
    <w:rsid w:val="002C4EE0"/>
    <w:rsid w:val="002C4F0D"/>
    <w:rsid w:val="002C561A"/>
    <w:rsid w:val="002C5D02"/>
    <w:rsid w:val="002C6440"/>
    <w:rsid w:val="002C681A"/>
    <w:rsid w:val="002C6BE2"/>
    <w:rsid w:val="002C6C06"/>
    <w:rsid w:val="002C7085"/>
    <w:rsid w:val="002C7E66"/>
    <w:rsid w:val="002D0D53"/>
    <w:rsid w:val="002D0D7C"/>
    <w:rsid w:val="002D117D"/>
    <w:rsid w:val="002D16B1"/>
    <w:rsid w:val="002D1E40"/>
    <w:rsid w:val="002D20D2"/>
    <w:rsid w:val="002D2782"/>
    <w:rsid w:val="002D2A04"/>
    <w:rsid w:val="002D2E01"/>
    <w:rsid w:val="002D30E6"/>
    <w:rsid w:val="002D3A2D"/>
    <w:rsid w:val="002D411B"/>
    <w:rsid w:val="002D4169"/>
    <w:rsid w:val="002D41D7"/>
    <w:rsid w:val="002D43AD"/>
    <w:rsid w:val="002D43BD"/>
    <w:rsid w:val="002D4E5A"/>
    <w:rsid w:val="002D5CED"/>
    <w:rsid w:val="002D6138"/>
    <w:rsid w:val="002D7398"/>
    <w:rsid w:val="002D750E"/>
    <w:rsid w:val="002D763B"/>
    <w:rsid w:val="002D7DB9"/>
    <w:rsid w:val="002D7E89"/>
    <w:rsid w:val="002E0584"/>
    <w:rsid w:val="002E08FD"/>
    <w:rsid w:val="002E0BAC"/>
    <w:rsid w:val="002E0D74"/>
    <w:rsid w:val="002E133A"/>
    <w:rsid w:val="002E1723"/>
    <w:rsid w:val="002E1876"/>
    <w:rsid w:val="002E193A"/>
    <w:rsid w:val="002E1FBE"/>
    <w:rsid w:val="002E2726"/>
    <w:rsid w:val="002E2CC3"/>
    <w:rsid w:val="002E30CB"/>
    <w:rsid w:val="002E333A"/>
    <w:rsid w:val="002E3416"/>
    <w:rsid w:val="002E37E0"/>
    <w:rsid w:val="002E39F5"/>
    <w:rsid w:val="002E3D2C"/>
    <w:rsid w:val="002E4656"/>
    <w:rsid w:val="002E4FC5"/>
    <w:rsid w:val="002E5332"/>
    <w:rsid w:val="002E552C"/>
    <w:rsid w:val="002E58F6"/>
    <w:rsid w:val="002E5DA4"/>
    <w:rsid w:val="002E6F3E"/>
    <w:rsid w:val="002E7578"/>
    <w:rsid w:val="002E7779"/>
    <w:rsid w:val="002E788A"/>
    <w:rsid w:val="002E7A42"/>
    <w:rsid w:val="002E7EC4"/>
    <w:rsid w:val="002F0395"/>
    <w:rsid w:val="002F05C1"/>
    <w:rsid w:val="002F0685"/>
    <w:rsid w:val="002F0A50"/>
    <w:rsid w:val="002F0E75"/>
    <w:rsid w:val="002F1418"/>
    <w:rsid w:val="002F267C"/>
    <w:rsid w:val="002F2917"/>
    <w:rsid w:val="002F31A6"/>
    <w:rsid w:val="002F3344"/>
    <w:rsid w:val="002F3827"/>
    <w:rsid w:val="002F4229"/>
    <w:rsid w:val="002F442B"/>
    <w:rsid w:val="002F4661"/>
    <w:rsid w:val="002F4AEC"/>
    <w:rsid w:val="002F53A4"/>
    <w:rsid w:val="002F5893"/>
    <w:rsid w:val="002F5C81"/>
    <w:rsid w:val="002F617E"/>
    <w:rsid w:val="002F61AB"/>
    <w:rsid w:val="002F6533"/>
    <w:rsid w:val="002F6C6B"/>
    <w:rsid w:val="002F786D"/>
    <w:rsid w:val="002F7ECC"/>
    <w:rsid w:val="00300178"/>
    <w:rsid w:val="00300D4F"/>
    <w:rsid w:val="0030138F"/>
    <w:rsid w:val="0030148C"/>
    <w:rsid w:val="003014B7"/>
    <w:rsid w:val="00301554"/>
    <w:rsid w:val="003016C0"/>
    <w:rsid w:val="00301C65"/>
    <w:rsid w:val="003020FF"/>
    <w:rsid w:val="003024B1"/>
    <w:rsid w:val="0030253D"/>
    <w:rsid w:val="00302975"/>
    <w:rsid w:val="00302DE3"/>
    <w:rsid w:val="00303334"/>
    <w:rsid w:val="003035CD"/>
    <w:rsid w:val="00303981"/>
    <w:rsid w:val="00303FB3"/>
    <w:rsid w:val="00305220"/>
    <w:rsid w:val="0030608C"/>
    <w:rsid w:val="00306162"/>
    <w:rsid w:val="003065A1"/>
    <w:rsid w:val="00306619"/>
    <w:rsid w:val="003069AC"/>
    <w:rsid w:val="00306FB5"/>
    <w:rsid w:val="00307152"/>
    <w:rsid w:val="00307386"/>
    <w:rsid w:val="00307D79"/>
    <w:rsid w:val="00307EA1"/>
    <w:rsid w:val="00310213"/>
    <w:rsid w:val="00310327"/>
    <w:rsid w:val="00310A46"/>
    <w:rsid w:val="00310CA1"/>
    <w:rsid w:val="00310E45"/>
    <w:rsid w:val="00310F36"/>
    <w:rsid w:val="003110B8"/>
    <w:rsid w:val="00311336"/>
    <w:rsid w:val="00311502"/>
    <w:rsid w:val="003117BC"/>
    <w:rsid w:val="00311A9D"/>
    <w:rsid w:val="00311B28"/>
    <w:rsid w:val="00311C74"/>
    <w:rsid w:val="00311CEE"/>
    <w:rsid w:val="003123AD"/>
    <w:rsid w:val="00312404"/>
    <w:rsid w:val="00312C74"/>
    <w:rsid w:val="00312E0D"/>
    <w:rsid w:val="00314171"/>
    <w:rsid w:val="003149A5"/>
    <w:rsid w:val="0031500F"/>
    <w:rsid w:val="00315023"/>
    <w:rsid w:val="00315575"/>
    <w:rsid w:val="0031566C"/>
    <w:rsid w:val="00315841"/>
    <w:rsid w:val="00315AA4"/>
    <w:rsid w:val="00315C4D"/>
    <w:rsid w:val="00316543"/>
    <w:rsid w:val="0031658F"/>
    <w:rsid w:val="003168CB"/>
    <w:rsid w:val="003201F8"/>
    <w:rsid w:val="003207A1"/>
    <w:rsid w:val="00320859"/>
    <w:rsid w:val="00320EAF"/>
    <w:rsid w:val="003213D4"/>
    <w:rsid w:val="003216AC"/>
    <w:rsid w:val="00321718"/>
    <w:rsid w:val="00321AB9"/>
    <w:rsid w:val="00322579"/>
    <w:rsid w:val="003225F9"/>
    <w:rsid w:val="00322AF0"/>
    <w:rsid w:val="00322EC5"/>
    <w:rsid w:val="00323118"/>
    <w:rsid w:val="003236BE"/>
    <w:rsid w:val="00323A8B"/>
    <w:rsid w:val="00323E62"/>
    <w:rsid w:val="00324241"/>
    <w:rsid w:val="0032470B"/>
    <w:rsid w:val="00324E8C"/>
    <w:rsid w:val="00325082"/>
    <w:rsid w:val="00326134"/>
    <w:rsid w:val="00326871"/>
    <w:rsid w:val="003268C3"/>
    <w:rsid w:val="003269A5"/>
    <w:rsid w:val="00326A93"/>
    <w:rsid w:val="00326AD4"/>
    <w:rsid w:val="00326FC9"/>
    <w:rsid w:val="00327106"/>
    <w:rsid w:val="003273C2"/>
    <w:rsid w:val="0032742A"/>
    <w:rsid w:val="003275C2"/>
    <w:rsid w:val="00327C84"/>
    <w:rsid w:val="00327D4D"/>
    <w:rsid w:val="0033000F"/>
    <w:rsid w:val="00330A8F"/>
    <w:rsid w:val="00330AC4"/>
    <w:rsid w:val="00330B96"/>
    <w:rsid w:val="00330C38"/>
    <w:rsid w:val="00330DCD"/>
    <w:rsid w:val="00331461"/>
    <w:rsid w:val="00331574"/>
    <w:rsid w:val="003316E7"/>
    <w:rsid w:val="00331F80"/>
    <w:rsid w:val="00332CA6"/>
    <w:rsid w:val="00332D8A"/>
    <w:rsid w:val="00333879"/>
    <w:rsid w:val="00333A25"/>
    <w:rsid w:val="00333AEA"/>
    <w:rsid w:val="00333BF4"/>
    <w:rsid w:val="003341B3"/>
    <w:rsid w:val="003342CC"/>
    <w:rsid w:val="003345C1"/>
    <w:rsid w:val="00334D9F"/>
    <w:rsid w:val="003369EE"/>
    <w:rsid w:val="00336AE2"/>
    <w:rsid w:val="00336AFE"/>
    <w:rsid w:val="00336F30"/>
    <w:rsid w:val="00337006"/>
    <w:rsid w:val="00337115"/>
    <w:rsid w:val="00337288"/>
    <w:rsid w:val="00337691"/>
    <w:rsid w:val="00337898"/>
    <w:rsid w:val="00337BCD"/>
    <w:rsid w:val="00337C12"/>
    <w:rsid w:val="00337C89"/>
    <w:rsid w:val="003400BA"/>
    <w:rsid w:val="00340677"/>
    <w:rsid w:val="003406E8"/>
    <w:rsid w:val="003408A2"/>
    <w:rsid w:val="00340C00"/>
    <w:rsid w:val="0034223B"/>
    <w:rsid w:val="00342752"/>
    <w:rsid w:val="00342AE2"/>
    <w:rsid w:val="00342E40"/>
    <w:rsid w:val="00343523"/>
    <w:rsid w:val="0034359E"/>
    <w:rsid w:val="00343623"/>
    <w:rsid w:val="00344065"/>
    <w:rsid w:val="003440CF"/>
    <w:rsid w:val="0034432F"/>
    <w:rsid w:val="00344A26"/>
    <w:rsid w:val="00345652"/>
    <w:rsid w:val="00345822"/>
    <w:rsid w:val="00345C86"/>
    <w:rsid w:val="00345E5A"/>
    <w:rsid w:val="00346C07"/>
    <w:rsid w:val="00346CB8"/>
    <w:rsid w:val="00346E44"/>
    <w:rsid w:val="00346E59"/>
    <w:rsid w:val="00347C09"/>
    <w:rsid w:val="00347D04"/>
    <w:rsid w:val="00350710"/>
    <w:rsid w:val="00350BFD"/>
    <w:rsid w:val="00350D5A"/>
    <w:rsid w:val="00350DE2"/>
    <w:rsid w:val="003517AB"/>
    <w:rsid w:val="003518EF"/>
    <w:rsid w:val="00351D21"/>
    <w:rsid w:val="00351F9C"/>
    <w:rsid w:val="00352238"/>
    <w:rsid w:val="00352470"/>
    <w:rsid w:val="0035261B"/>
    <w:rsid w:val="0035296C"/>
    <w:rsid w:val="003529AA"/>
    <w:rsid w:val="00352D00"/>
    <w:rsid w:val="00353040"/>
    <w:rsid w:val="0035342F"/>
    <w:rsid w:val="003548A7"/>
    <w:rsid w:val="00354EF7"/>
    <w:rsid w:val="0035531C"/>
    <w:rsid w:val="00355C23"/>
    <w:rsid w:val="00355C70"/>
    <w:rsid w:val="00355D15"/>
    <w:rsid w:val="00356010"/>
    <w:rsid w:val="00356118"/>
    <w:rsid w:val="00356336"/>
    <w:rsid w:val="00356828"/>
    <w:rsid w:val="00356986"/>
    <w:rsid w:val="0035699B"/>
    <w:rsid w:val="00356C57"/>
    <w:rsid w:val="00356C5B"/>
    <w:rsid w:val="0035721A"/>
    <w:rsid w:val="00357CEF"/>
    <w:rsid w:val="003603C9"/>
    <w:rsid w:val="00360BBC"/>
    <w:rsid w:val="00360CC5"/>
    <w:rsid w:val="00361652"/>
    <w:rsid w:val="00361F11"/>
    <w:rsid w:val="0036308B"/>
    <w:rsid w:val="003630C7"/>
    <w:rsid w:val="00363168"/>
    <w:rsid w:val="0036370A"/>
    <w:rsid w:val="00363967"/>
    <w:rsid w:val="00364048"/>
    <w:rsid w:val="0036428E"/>
    <w:rsid w:val="0036429B"/>
    <w:rsid w:val="003642D6"/>
    <w:rsid w:val="0036453D"/>
    <w:rsid w:val="003646E7"/>
    <w:rsid w:val="00364C6B"/>
    <w:rsid w:val="00364EF0"/>
    <w:rsid w:val="003650AF"/>
    <w:rsid w:val="003650C7"/>
    <w:rsid w:val="0036528B"/>
    <w:rsid w:val="0036551F"/>
    <w:rsid w:val="00365A2C"/>
    <w:rsid w:val="00365B46"/>
    <w:rsid w:val="00366416"/>
    <w:rsid w:val="0036684A"/>
    <w:rsid w:val="00367C26"/>
    <w:rsid w:val="00370325"/>
    <w:rsid w:val="003704AD"/>
    <w:rsid w:val="00370A89"/>
    <w:rsid w:val="00370BAD"/>
    <w:rsid w:val="00371823"/>
    <w:rsid w:val="00371CBD"/>
    <w:rsid w:val="00371CCB"/>
    <w:rsid w:val="00371D2E"/>
    <w:rsid w:val="00371D6B"/>
    <w:rsid w:val="00371E9B"/>
    <w:rsid w:val="00372227"/>
    <w:rsid w:val="003722A2"/>
    <w:rsid w:val="003725EE"/>
    <w:rsid w:val="00372730"/>
    <w:rsid w:val="003727C2"/>
    <w:rsid w:val="003728EB"/>
    <w:rsid w:val="003729B0"/>
    <w:rsid w:val="00372D4C"/>
    <w:rsid w:val="00373623"/>
    <w:rsid w:val="00373BCE"/>
    <w:rsid w:val="0037408F"/>
    <w:rsid w:val="00374133"/>
    <w:rsid w:val="0037474C"/>
    <w:rsid w:val="00374809"/>
    <w:rsid w:val="00374F35"/>
    <w:rsid w:val="0037522E"/>
    <w:rsid w:val="00375233"/>
    <w:rsid w:val="0037530A"/>
    <w:rsid w:val="00375826"/>
    <w:rsid w:val="003766D5"/>
    <w:rsid w:val="00376AE4"/>
    <w:rsid w:val="003774C0"/>
    <w:rsid w:val="00377622"/>
    <w:rsid w:val="003777CE"/>
    <w:rsid w:val="00377826"/>
    <w:rsid w:val="003803AB"/>
    <w:rsid w:val="00380797"/>
    <w:rsid w:val="00380A16"/>
    <w:rsid w:val="003815B5"/>
    <w:rsid w:val="003815C4"/>
    <w:rsid w:val="00381AC8"/>
    <w:rsid w:val="00381BB7"/>
    <w:rsid w:val="0038221E"/>
    <w:rsid w:val="0038284C"/>
    <w:rsid w:val="00382E99"/>
    <w:rsid w:val="00383323"/>
    <w:rsid w:val="0038371E"/>
    <w:rsid w:val="003839CE"/>
    <w:rsid w:val="003839E1"/>
    <w:rsid w:val="00383DAC"/>
    <w:rsid w:val="00383ED8"/>
    <w:rsid w:val="00384396"/>
    <w:rsid w:val="00384497"/>
    <w:rsid w:val="00384AD2"/>
    <w:rsid w:val="00384B5B"/>
    <w:rsid w:val="003851B4"/>
    <w:rsid w:val="003853E9"/>
    <w:rsid w:val="003856FE"/>
    <w:rsid w:val="00385C47"/>
    <w:rsid w:val="00386236"/>
    <w:rsid w:val="003862DE"/>
    <w:rsid w:val="003863C2"/>
    <w:rsid w:val="00387200"/>
    <w:rsid w:val="00387BBC"/>
    <w:rsid w:val="00387F0C"/>
    <w:rsid w:val="00387FFA"/>
    <w:rsid w:val="003906D2"/>
    <w:rsid w:val="00390B87"/>
    <w:rsid w:val="00390E40"/>
    <w:rsid w:val="00391B30"/>
    <w:rsid w:val="00391C59"/>
    <w:rsid w:val="00391C5A"/>
    <w:rsid w:val="00391CD1"/>
    <w:rsid w:val="00392450"/>
    <w:rsid w:val="00392A07"/>
    <w:rsid w:val="003939B4"/>
    <w:rsid w:val="00393C74"/>
    <w:rsid w:val="00394625"/>
    <w:rsid w:val="003947EE"/>
    <w:rsid w:val="00394B61"/>
    <w:rsid w:val="00394C2A"/>
    <w:rsid w:val="00394CC3"/>
    <w:rsid w:val="00394E29"/>
    <w:rsid w:val="00394ECE"/>
    <w:rsid w:val="00395026"/>
    <w:rsid w:val="00395195"/>
    <w:rsid w:val="003955AD"/>
    <w:rsid w:val="00395D8E"/>
    <w:rsid w:val="0039681B"/>
    <w:rsid w:val="003971F7"/>
    <w:rsid w:val="0039724B"/>
    <w:rsid w:val="00397743"/>
    <w:rsid w:val="0039776A"/>
    <w:rsid w:val="00397953"/>
    <w:rsid w:val="00397E1B"/>
    <w:rsid w:val="00397FC3"/>
    <w:rsid w:val="003A03AB"/>
    <w:rsid w:val="003A0C1A"/>
    <w:rsid w:val="003A18CC"/>
    <w:rsid w:val="003A1D61"/>
    <w:rsid w:val="003A2044"/>
    <w:rsid w:val="003A21B6"/>
    <w:rsid w:val="003A249E"/>
    <w:rsid w:val="003A25C5"/>
    <w:rsid w:val="003A2A74"/>
    <w:rsid w:val="003A2BA1"/>
    <w:rsid w:val="003A2C51"/>
    <w:rsid w:val="003A301D"/>
    <w:rsid w:val="003A3044"/>
    <w:rsid w:val="003A33E9"/>
    <w:rsid w:val="003A35FA"/>
    <w:rsid w:val="003A392C"/>
    <w:rsid w:val="003A54CA"/>
    <w:rsid w:val="003A5884"/>
    <w:rsid w:val="003A675D"/>
    <w:rsid w:val="003A688B"/>
    <w:rsid w:val="003A69C3"/>
    <w:rsid w:val="003A6F0B"/>
    <w:rsid w:val="003A78E2"/>
    <w:rsid w:val="003A79C1"/>
    <w:rsid w:val="003B0242"/>
    <w:rsid w:val="003B0A95"/>
    <w:rsid w:val="003B110D"/>
    <w:rsid w:val="003B14C9"/>
    <w:rsid w:val="003B152A"/>
    <w:rsid w:val="003B1854"/>
    <w:rsid w:val="003B319B"/>
    <w:rsid w:val="003B35AB"/>
    <w:rsid w:val="003B38E8"/>
    <w:rsid w:val="003B3D81"/>
    <w:rsid w:val="003B410A"/>
    <w:rsid w:val="003B435F"/>
    <w:rsid w:val="003B446C"/>
    <w:rsid w:val="003B4607"/>
    <w:rsid w:val="003B4730"/>
    <w:rsid w:val="003B4CAB"/>
    <w:rsid w:val="003B5774"/>
    <w:rsid w:val="003B5F16"/>
    <w:rsid w:val="003B619C"/>
    <w:rsid w:val="003B61B9"/>
    <w:rsid w:val="003B649E"/>
    <w:rsid w:val="003B6A63"/>
    <w:rsid w:val="003B6D6F"/>
    <w:rsid w:val="003B7224"/>
    <w:rsid w:val="003B7FDA"/>
    <w:rsid w:val="003C06A8"/>
    <w:rsid w:val="003C098C"/>
    <w:rsid w:val="003C0A7E"/>
    <w:rsid w:val="003C0B0B"/>
    <w:rsid w:val="003C0DC8"/>
    <w:rsid w:val="003C0FA3"/>
    <w:rsid w:val="003C13AA"/>
    <w:rsid w:val="003C19C1"/>
    <w:rsid w:val="003C2160"/>
    <w:rsid w:val="003C27F3"/>
    <w:rsid w:val="003C3454"/>
    <w:rsid w:val="003C34BF"/>
    <w:rsid w:val="003C4557"/>
    <w:rsid w:val="003C4669"/>
    <w:rsid w:val="003C4A95"/>
    <w:rsid w:val="003C4BBA"/>
    <w:rsid w:val="003C4D45"/>
    <w:rsid w:val="003C4F69"/>
    <w:rsid w:val="003C5185"/>
    <w:rsid w:val="003C5481"/>
    <w:rsid w:val="003C54AA"/>
    <w:rsid w:val="003C5746"/>
    <w:rsid w:val="003C58BD"/>
    <w:rsid w:val="003C6089"/>
    <w:rsid w:val="003C6C6F"/>
    <w:rsid w:val="003C72CC"/>
    <w:rsid w:val="003C7422"/>
    <w:rsid w:val="003C767A"/>
    <w:rsid w:val="003C79C5"/>
    <w:rsid w:val="003C79D6"/>
    <w:rsid w:val="003C79D8"/>
    <w:rsid w:val="003C7DFC"/>
    <w:rsid w:val="003D007C"/>
    <w:rsid w:val="003D024D"/>
    <w:rsid w:val="003D058D"/>
    <w:rsid w:val="003D06AB"/>
    <w:rsid w:val="003D07A2"/>
    <w:rsid w:val="003D08EE"/>
    <w:rsid w:val="003D0DCA"/>
    <w:rsid w:val="003D1110"/>
    <w:rsid w:val="003D1BD0"/>
    <w:rsid w:val="003D1BF7"/>
    <w:rsid w:val="003D1E0A"/>
    <w:rsid w:val="003D1E43"/>
    <w:rsid w:val="003D1EBA"/>
    <w:rsid w:val="003D1F3D"/>
    <w:rsid w:val="003D20AD"/>
    <w:rsid w:val="003D29E7"/>
    <w:rsid w:val="003D29E8"/>
    <w:rsid w:val="003D2C60"/>
    <w:rsid w:val="003D324A"/>
    <w:rsid w:val="003D3C6E"/>
    <w:rsid w:val="003D3D93"/>
    <w:rsid w:val="003D419A"/>
    <w:rsid w:val="003D4710"/>
    <w:rsid w:val="003D4785"/>
    <w:rsid w:val="003D5253"/>
    <w:rsid w:val="003D5737"/>
    <w:rsid w:val="003D5756"/>
    <w:rsid w:val="003D5A79"/>
    <w:rsid w:val="003D5C02"/>
    <w:rsid w:val="003D61AB"/>
    <w:rsid w:val="003D61C3"/>
    <w:rsid w:val="003D65C3"/>
    <w:rsid w:val="003D6E12"/>
    <w:rsid w:val="003D6E56"/>
    <w:rsid w:val="003D73BA"/>
    <w:rsid w:val="003E0AE2"/>
    <w:rsid w:val="003E0DD2"/>
    <w:rsid w:val="003E1531"/>
    <w:rsid w:val="003E1942"/>
    <w:rsid w:val="003E19B0"/>
    <w:rsid w:val="003E1A2F"/>
    <w:rsid w:val="003E1BF3"/>
    <w:rsid w:val="003E1D03"/>
    <w:rsid w:val="003E2446"/>
    <w:rsid w:val="003E28CD"/>
    <w:rsid w:val="003E292D"/>
    <w:rsid w:val="003E2B85"/>
    <w:rsid w:val="003E32CD"/>
    <w:rsid w:val="003E393C"/>
    <w:rsid w:val="003E3B57"/>
    <w:rsid w:val="003E3F3E"/>
    <w:rsid w:val="003E4415"/>
    <w:rsid w:val="003E476B"/>
    <w:rsid w:val="003E4970"/>
    <w:rsid w:val="003E4C9D"/>
    <w:rsid w:val="003E4D40"/>
    <w:rsid w:val="003E504B"/>
    <w:rsid w:val="003E56FC"/>
    <w:rsid w:val="003E5B75"/>
    <w:rsid w:val="003E5D67"/>
    <w:rsid w:val="003E67C0"/>
    <w:rsid w:val="003E6AA9"/>
    <w:rsid w:val="003E6CFD"/>
    <w:rsid w:val="003E6EF5"/>
    <w:rsid w:val="003E702F"/>
    <w:rsid w:val="003E74B0"/>
    <w:rsid w:val="003E752D"/>
    <w:rsid w:val="003E79ED"/>
    <w:rsid w:val="003E7DCF"/>
    <w:rsid w:val="003F01A2"/>
    <w:rsid w:val="003F0252"/>
    <w:rsid w:val="003F0777"/>
    <w:rsid w:val="003F07FA"/>
    <w:rsid w:val="003F114A"/>
    <w:rsid w:val="003F12A4"/>
    <w:rsid w:val="003F18EC"/>
    <w:rsid w:val="003F27E8"/>
    <w:rsid w:val="003F2FF3"/>
    <w:rsid w:val="003F315F"/>
    <w:rsid w:val="003F37BE"/>
    <w:rsid w:val="003F394D"/>
    <w:rsid w:val="003F4046"/>
    <w:rsid w:val="003F41E9"/>
    <w:rsid w:val="003F4393"/>
    <w:rsid w:val="003F4A40"/>
    <w:rsid w:val="003F4E6A"/>
    <w:rsid w:val="003F50F0"/>
    <w:rsid w:val="003F5AC6"/>
    <w:rsid w:val="003F5B31"/>
    <w:rsid w:val="003F5F29"/>
    <w:rsid w:val="003F635F"/>
    <w:rsid w:val="003F6397"/>
    <w:rsid w:val="003F6569"/>
    <w:rsid w:val="003F66A7"/>
    <w:rsid w:val="003F6BC7"/>
    <w:rsid w:val="003F7A7F"/>
    <w:rsid w:val="003F7C7B"/>
    <w:rsid w:val="003F7F00"/>
    <w:rsid w:val="00400B0E"/>
    <w:rsid w:val="00400CD5"/>
    <w:rsid w:val="00400EA0"/>
    <w:rsid w:val="00401089"/>
    <w:rsid w:val="004010E7"/>
    <w:rsid w:val="00401B27"/>
    <w:rsid w:val="00401B64"/>
    <w:rsid w:val="004022C0"/>
    <w:rsid w:val="004024F5"/>
    <w:rsid w:val="004028FD"/>
    <w:rsid w:val="00402C79"/>
    <w:rsid w:val="004030EE"/>
    <w:rsid w:val="004030F6"/>
    <w:rsid w:val="004031E3"/>
    <w:rsid w:val="00403C65"/>
    <w:rsid w:val="00404088"/>
    <w:rsid w:val="004042B9"/>
    <w:rsid w:val="0040471D"/>
    <w:rsid w:val="00404DB8"/>
    <w:rsid w:val="00405463"/>
    <w:rsid w:val="004057F5"/>
    <w:rsid w:val="00405AB8"/>
    <w:rsid w:val="00405BAB"/>
    <w:rsid w:val="00406123"/>
    <w:rsid w:val="00406267"/>
    <w:rsid w:val="0040785C"/>
    <w:rsid w:val="004079B0"/>
    <w:rsid w:val="00407F64"/>
    <w:rsid w:val="004103AD"/>
    <w:rsid w:val="00411034"/>
    <w:rsid w:val="004112E9"/>
    <w:rsid w:val="004115F3"/>
    <w:rsid w:val="00411C05"/>
    <w:rsid w:val="00412190"/>
    <w:rsid w:val="00412262"/>
    <w:rsid w:val="004129D5"/>
    <w:rsid w:val="004129E1"/>
    <w:rsid w:val="00412DCA"/>
    <w:rsid w:val="00413063"/>
    <w:rsid w:val="004131CB"/>
    <w:rsid w:val="004132DA"/>
    <w:rsid w:val="00413453"/>
    <w:rsid w:val="0041380D"/>
    <w:rsid w:val="00414A93"/>
    <w:rsid w:val="00414D3C"/>
    <w:rsid w:val="0041507A"/>
    <w:rsid w:val="0041510C"/>
    <w:rsid w:val="00415A99"/>
    <w:rsid w:val="00415B2C"/>
    <w:rsid w:val="00415D80"/>
    <w:rsid w:val="00416215"/>
    <w:rsid w:val="004164F5"/>
    <w:rsid w:val="00416A6A"/>
    <w:rsid w:val="00416CAE"/>
    <w:rsid w:val="00416D61"/>
    <w:rsid w:val="00416DAD"/>
    <w:rsid w:val="00416E04"/>
    <w:rsid w:val="00416E25"/>
    <w:rsid w:val="00417347"/>
    <w:rsid w:val="004174EE"/>
    <w:rsid w:val="00417A86"/>
    <w:rsid w:val="00417E9E"/>
    <w:rsid w:val="00417F28"/>
    <w:rsid w:val="004200F9"/>
    <w:rsid w:val="004203B0"/>
    <w:rsid w:val="004203D6"/>
    <w:rsid w:val="00420886"/>
    <w:rsid w:val="004208EE"/>
    <w:rsid w:val="00420915"/>
    <w:rsid w:val="00420B85"/>
    <w:rsid w:val="00420D46"/>
    <w:rsid w:val="00420E02"/>
    <w:rsid w:val="00421108"/>
    <w:rsid w:val="0042134D"/>
    <w:rsid w:val="00421EDD"/>
    <w:rsid w:val="00421F78"/>
    <w:rsid w:val="0042214F"/>
    <w:rsid w:val="00422980"/>
    <w:rsid w:val="0042346F"/>
    <w:rsid w:val="004244F8"/>
    <w:rsid w:val="004249A1"/>
    <w:rsid w:val="00424C41"/>
    <w:rsid w:val="00425AB5"/>
    <w:rsid w:val="00425F6D"/>
    <w:rsid w:val="004262D3"/>
    <w:rsid w:val="0042636D"/>
    <w:rsid w:val="004268E6"/>
    <w:rsid w:val="00426A33"/>
    <w:rsid w:val="00426F54"/>
    <w:rsid w:val="0042707D"/>
    <w:rsid w:val="004272D0"/>
    <w:rsid w:val="0042785C"/>
    <w:rsid w:val="00427970"/>
    <w:rsid w:val="00427D08"/>
    <w:rsid w:val="00430715"/>
    <w:rsid w:val="00430719"/>
    <w:rsid w:val="004307B3"/>
    <w:rsid w:val="00430936"/>
    <w:rsid w:val="00430C5B"/>
    <w:rsid w:val="004315A7"/>
    <w:rsid w:val="00431ADC"/>
    <w:rsid w:val="00431D64"/>
    <w:rsid w:val="00431DFE"/>
    <w:rsid w:val="00431F80"/>
    <w:rsid w:val="00432096"/>
    <w:rsid w:val="0043272B"/>
    <w:rsid w:val="004328FE"/>
    <w:rsid w:val="00432B90"/>
    <w:rsid w:val="00432FD5"/>
    <w:rsid w:val="00433710"/>
    <w:rsid w:val="00433876"/>
    <w:rsid w:val="00433A33"/>
    <w:rsid w:val="00433D5B"/>
    <w:rsid w:val="00433D9C"/>
    <w:rsid w:val="00434C23"/>
    <w:rsid w:val="00434E92"/>
    <w:rsid w:val="00434F97"/>
    <w:rsid w:val="004350DB"/>
    <w:rsid w:val="00435C91"/>
    <w:rsid w:val="00436B16"/>
    <w:rsid w:val="00436F83"/>
    <w:rsid w:val="004370D7"/>
    <w:rsid w:val="004373CB"/>
    <w:rsid w:val="00437891"/>
    <w:rsid w:val="00437FE7"/>
    <w:rsid w:val="00440022"/>
    <w:rsid w:val="004402AC"/>
    <w:rsid w:val="00440804"/>
    <w:rsid w:val="00440883"/>
    <w:rsid w:val="00440E39"/>
    <w:rsid w:val="0044112B"/>
    <w:rsid w:val="004412C9"/>
    <w:rsid w:val="0044187A"/>
    <w:rsid w:val="00441902"/>
    <w:rsid w:val="00441A0C"/>
    <w:rsid w:val="00441E49"/>
    <w:rsid w:val="00441EA2"/>
    <w:rsid w:val="00442353"/>
    <w:rsid w:val="004426DA"/>
    <w:rsid w:val="00442C9B"/>
    <w:rsid w:val="00442E1C"/>
    <w:rsid w:val="0044336A"/>
    <w:rsid w:val="00443837"/>
    <w:rsid w:val="00444801"/>
    <w:rsid w:val="004449CB"/>
    <w:rsid w:val="00444A3F"/>
    <w:rsid w:val="00445CC3"/>
    <w:rsid w:val="004461DC"/>
    <w:rsid w:val="004464F4"/>
    <w:rsid w:val="0044652E"/>
    <w:rsid w:val="00446E46"/>
    <w:rsid w:val="00447465"/>
    <w:rsid w:val="004476AB"/>
    <w:rsid w:val="00447BFC"/>
    <w:rsid w:val="00447C41"/>
    <w:rsid w:val="00447FF4"/>
    <w:rsid w:val="0045001E"/>
    <w:rsid w:val="004507C9"/>
    <w:rsid w:val="0045080A"/>
    <w:rsid w:val="00451911"/>
    <w:rsid w:val="00451DF2"/>
    <w:rsid w:val="004524BE"/>
    <w:rsid w:val="00452C4D"/>
    <w:rsid w:val="00452EF8"/>
    <w:rsid w:val="004538DC"/>
    <w:rsid w:val="00454085"/>
    <w:rsid w:val="00454353"/>
    <w:rsid w:val="00454825"/>
    <w:rsid w:val="00455A27"/>
    <w:rsid w:val="00455AB9"/>
    <w:rsid w:val="00455FCC"/>
    <w:rsid w:val="00456E8A"/>
    <w:rsid w:val="00457289"/>
    <w:rsid w:val="00457D69"/>
    <w:rsid w:val="00460196"/>
    <w:rsid w:val="00460558"/>
    <w:rsid w:val="00460FF5"/>
    <w:rsid w:val="0046121C"/>
    <w:rsid w:val="004617B1"/>
    <w:rsid w:val="00461EB0"/>
    <w:rsid w:val="004631E0"/>
    <w:rsid w:val="0046362E"/>
    <w:rsid w:val="0046390E"/>
    <w:rsid w:val="00463C2E"/>
    <w:rsid w:val="00464C5F"/>
    <w:rsid w:val="00465DCA"/>
    <w:rsid w:val="00465DE0"/>
    <w:rsid w:val="00465F3C"/>
    <w:rsid w:val="004664F4"/>
    <w:rsid w:val="00467535"/>
    <w:rsid w:val="004703EB"/>
    <w:rsid w:val="00470D2C"/>
    <w:rsid w:val="00470F23"/>
    <w:rsid w:val="00471190"/>
    <w:rsid w:val="00471255"/>
    <w:rsid w:val="004713B0"/>
    <w:rsid w:val="004714F8"/>
    <w:rsid w:val="004715A3"/>
    <w:rsid w:val="00471BDF"/>
    <w:rsid w:val="004723C3"/>
    <w:rsid w:val="004727A3"/>
    <w:rsid w:val="00472AA7"/>
    <w:rsid w:val="00472B89"/>
    <w:rsid w:val="00472C22"/>
    <w:rsid w:val="00472E84"/>
    <w:rsid w:val="0047310C"/>
    <w:rsid w:val="0047329D"/>
    <w:rsid w:val="00473506"/>
    <w:rsid w:val="004737E3"/>
    <w:rsid w:val="00473A17"/>
    <w:rsid w:val="00473AA0"/>
    <w:rsid w:val="0047437F"/>
    <w:rsid w:val="0047507D"/>
    <w:rsid w:val="004755A3"/>
    <w:rsid w:val="00475617"/>
    <w:rsid w:val="004759EB"/>
    <w:rsid w:val="00476DDE"/>
    <w:rsid w:val="00476EC6"/>
    <w:rsid w:val="00477287"/>
    <w:rsid w:val="00477916"/>
    <w:rsid w:val="00477A80"/>
    <w:rsid w:val="00477F29"/>
    <w:rsid w:val="004801B9"/>
    <w:rsid w:val="00480C78"/>
    <w:rsid w:val="0048160F"/>
    <w:rsid w:val="0048207A"/>
    <w:rsid w:val="0048238A"/>
    <w:rsid w:val="004825E8"/>
    <w:rsid w:val="00482D14"/>
    <w:rsid w:val="00482ED6"/>
    <w:rsid w:val="00482F63"/>
    <w:rsid w:val="004833F2"/>
    <w:rsid w:val="004834BF"/>
    <w:rsid w:val="00483E1C"/>
    <w:rsid w:val="004843AA"/>
    <w:rsid w:val="0048497E"/>
    <w:rsid w:val="00484B74"/>
    <w:rsid w:val="00485754"/>
    <w:rsid w:val="00485A32"/>
    <w:rsid w:val="00485B08"/>
    <w:rsid w:val="004861CB"/>
    <w:rsid w:val="004869DA"/>
    <w:rsid w:val="00486A80"/>
    <w:rsid w:val="004874B2"/>
    <w:rsid w:val="0048765F"/>
    <w:rsid w:val="0048790A"/>
    <w:rsid w:val="00487A03"/>
    <w:rsid w:val="004907D4"/>
    <w:rsid w:val="004907E4"/>
    <w:rsid w:val="00490A57"/>
    <w:rsid w:val="00490C9E"/>
    <w:rsid w:val="00490D6E"/>
    <w:rsid w:val="00491572"/>
    <w:rsid w:val="004918BF"/>
    <w:rsid w:val="004919F3"/>
    <w:rsid w:val="00491A13"/>
    <w:rsid w:val="0049276B"/>
    <w:rsid w:val="00492AE8"/>
    <w:rsid w:val="00492C1B"/>
    <w:rsid w:val="00492EB1"/>
    <w:rsid w:val="00492F90"/>
    <w:rsid w:val="004931C0"/>
    <w:rsid w:val="0049354A"/>
    <w:rsid w:val="0049358A"/>
    <w:rsid w:val="00493652"/>
    <w:rsid w:val="0049455C"/>
    <w:rsid w:val="004949FF"/>
    <w:rsid w:val="00495017"/>
    <w:rsid w:val="004959B5"/>
    <w:rsid w:val="00495CB4"/>
    <w:rsid w:val="0049619E"/>
    <w:rsid w:val="004961D6"/>
    <w:rsid w:val="004963FC"/>
    <w:rsid w:val="00496720"/>
    <w:rsid w:val="00496A53"/>
    <w:rsid w:val="0049736E"/>
    <w:rsid w:val="004978C6"/>
    <w:rsid w:val="004A04DE"/>
    <w:rsid w:val="004A1393"/>
    <w:rsid w:val="004A14D7"/>
    <w:rsid w:val="004A1D6D"/>
    <w:rsid w:val="004A2317"/>
    <w:rsid w:val="004A2587"/>
    <w:rsid w:val="004A289F"/>
    <w:rsid w:val="004A2C8E"/>
    <w:rsid w:val="004A2E27"/>
    <w:rsid w:val="004A3069"/>
    <w:rsid w:val="004A310E"/>
    <w:rsid w:val="004A35E0"/>
    <w:rsid w:val="004A35E7"/>
    <w:rsid w:val="004A38F7"/>
    <w:rsid w:val="004A3AC4"/>
    <w:rsid w:val="004A3B1F"/>
    <w:rsid w:val="004A3F22"/>
    <w:rsid w:val="004A4105"/>
    <w:rsid w:val="004A49C4"/>
    <w:rsid w:val="004A4E57"/>
    <w:rsid w:val="004A5D0C"/>
    <w:rsid w:val="004A61BF"/>
    <w:rsid w:val="004A7534"/>
    <w:rsid w:val="004A7D27"/>
    <w:rsid w:val="004A7D3F"/>
    <w:rsid w:val="004B0346"/>
    <w:rsid w:val="004B0E68"/>
    <w:rsid w:val="004B15E9"/>
    <w:rsid w:val="004B1DE3"/>
    <w:rsid w:val="004B248B"/>
    <w:rsid w:val="004B2709"/>
    <w:rsid w:val="004B2823"/>
    <w:rsid w:val="004B2A44"/>
    <w:rsid w:val="004B33B2"/>
    <w:rsid w:val="004B33D1"/>
    <w:rsid w:val="004B34E3"/>
    <w:rsid w:val="004B3629"/>
    <w:rsid w:val="004B3658"/>
    <w:rsid w:val="004B3706"/>
    <w:rsid w:val="004B38CA"/>
    <w:rsid w:val="004B3CE5"/>
    <w:rsid w:val="004B3D5A"/>
    <w:rsid w:val="004B4083"/>
    <w:rsid w:val="004B40E5"/>
    <w:rsid w:val="004B42D5"/>
    <w:rsid w:val="004B441E"/>
    <w:rsid w:val="004B4AF4"/>
    <w:rsid w:val="004B510E"/>
    <w:rsid w:val="004B5FF2"/>
    <w:rsid w:val="004B6056"/>
    <w:rsid w:val="004B6318"/>
    <w:rsid w:val="004B6BF1"/>
    <w:rsid w:val="004B7144"/>
    <w:rsid w:val="004B7710"/>
    <w:rsid w:val="004B7808"/>
    <w:rsid w:val="004B7FD6"/>
    <w:rsid w:val="004C02A3"/>
    <w:rsid w:val="004C0427"/>
    <w:rsid w:val="004C05C4"/>
    <w:rsid w:val="004C0A0C"/>
    <w:rsid w:val="004C0A17"/>
    <w:rsid w:val="004C15CC"/>
    <w:rsid w:val="004C1936"/>
    <w:rsid w:val="004C19DE"/>
    <w:rsid w:val="004C1AB8"/>
    <w:rsid w:val="004C2659"/>
    <w:rsid w:val="004C3151"/>
    <w:rsid w:val="004C368D"/>
    <w:rsid w:val="004C3D0B"/>
    <w:rsid w:val="004C47F0"/>
    <w:rsid w:val="004C4929"/>
    <w:rsid w:val="004C50B3"/>
    <w:rsid w:val="004C51A8"/>
    <w:rsid w:val="004C5548"/>
    <w:rsid w:val="004C5B4E"/>
    <w:rsid w:val="004C5DDB"/>
    <w:rsid w:val="004C5EBD"/>
    <w:rsid w:val="004C6125"/>
    <w:rsid w:val="004C6362"/>
    <w:rsid w:val="004C6DE4"/>
    <w:rsid w:val="004C7000"/>
    <w:rsid w:val="004C76C2"/>
    <w:rsid w:val="004C780B"/>
    <w:rsid w:val="004C7967"/>
    <w:rsid w:val="004C7CE0"/>
    <w:rsid w:val="004C7E62"/>
    <w:rsid w:val="004D05C1"/>
    <w:rsid w:val="004D098B"/>
    <w:rsid w:val="004D0996"/>
    <w:rsid w:val="004D0A40"/>
    <w:rsid w:val="004D1010"/>
    <w:rsid w:val="004D121A"/>
    <w:rsid w:val="004D13F3"/>
    <w:rsid w:val="004D1931"/>
    <w:rsid w:val="004D1AE6"/>
    <w:rsid w:val="004D1B5A"/>
    <w:rsid w:val="004D2192"/>
    <w:rsid w:val="004D21B2"/>
    <w:rsid w:val="004D24E3"/>
    <w:rsid w:val="004D2ACD"/>
    <w:rsid w:val="004D329D"/>
    <w:rsid w:val="004D373B"/>
    <w:rsid w:val="004D37E0"/>
    <w:rsid w:val="004D3EE2"/>
    <w:rsid w:val="004D43B8"/>
    <w:rsid w:val="004D44C6"/>
    <w:rsid w:val="004D4788"/>
    <w:rsid w:val="004D4D1B"/>
    <w:rsid w:val="004D50B2"/>
    <w:rsid w:val="004D547C"/>
    <w:rsid w:val="004D568E"/>
    <w:rsid w:val="004D5D8D"/>
    <w:rsid w:val="004D5DE7"/>
    <w:rsid w:val="004D6245"/>
    <w:rsid w:val="004D663B"/>
    <w:rsid w:val="004D6B44"/>
    <w:rsid w:val="004D6CEB"/>
    <w:rsid w:val="004D7032"/>
    <w:rsid w:val="004D7121"/>
    <w:rsid w:val="004D71A6"/>
    <w:rsid w:val="004D724C"/>
    <w:rsid w:val="004D7317"/>
    <w:rsid w:val="004D7A0B"/>
    <w:rsid w:val="004D7AA5"/>
    <w:rsid w:val="004D7B3E"/>
    <w:rsid w:val="004D7D2C"/>
    <w:rsid w:val="004D7E1E"/>
    <w:rsid w:val="004E097D"/>
    <w:rsid w:val="004E1EE6"/>
    <w:rsid w:val="004E2057"/>
    <w:rsid w:val="004E26E8"/>
    <w:rsid w:val="004E2BC1"/>
    <w:rsid w:val="004E2E0A"/>
    <w:rsid w:val="004E33CF"/>
    <w:rsid w:val="004E3EA6"/>
    <w:rsid w:val="004E48B4"/>
    <w:rsid w:val="004E498B"/>
    <w:rsid w:val="004E4A83"/>
    <w:rsid w:val="004E4F58"/>
    <w:rsid w:val="004E58C1"/>
    <w:rsid w:val="004E5ECF"/>
    <w:rsid w:val="004E6319"/>
    <w:rsid w:val="004E6615"/>
    <w:rsid w:val="004E69B6"/>
    <w:rsid w:val="004E78F7"/>
    <w:rsid w:val="004E7A3A"/>
    <w:rsid w:val="004F083E"/>
    <w:rsid w:val="004F0DE3"/>
    <w:rsid w:val="004F1094"/>
    <w:rsid w:val="004F11B3"/>
    <w:rsid w:val="004F1210"/>
    <w:rsid w:val="004F155C"/>
    <w:rsid w:val="004F17A8"/>
    <w:rsid w:val="004F2372"/>
    <w:rsid w:val="004F3082"/>
    <w:rsid w:val="004F30CF"/>
    <w:rsid w:val="004F3461"/>
    <w:rsid w:val="004F43C7"/>
    <w:rsid w:val="004F46F4"/>
    <w:rsid w:val="004F5549"/>
    <w:rsid w:val="004F59CE"/>
    <w:rsid w:val="004F5C93"/>
    <w:rsid w:val="004F5F4A"/>
    <w:rsid w:val="004F64D9"/>
    <w:rsid w:val="004F66E2"/>
    <w:rsid w:val="004F6A1B"/>
    <w:rsid w:val="004F6AA2"/>
    <w:rsid w:val="004F6B90"/>
    <w:rsid w:val="004F6E05"/>
    <w:rsid w:val="004F6FD5"/>
    <w:rsid w:val="004F7644"/>
    <w:rsid w:val="004F7D0F"/>
    <w:rsid w:val="00500115"/>
    <w:rsid w:val="00500D64"/>
    <w:rsid w:val="00500EA6"/>
    <w:rsid w:val="00501E58"/>
    <w:rsid w:val="00501FCB"/>
    <w:rsid w:val="0050206E"/>
    <w:rsid w:val="00502CCC"/>
    <w:rsid w:val="00502CED"/>
    <w:rsid w:val="0050300A"/>
    <w:rsid w:val="005035CF"/>
    <w:rsid w:val="00503659"/>
    <w:rsid w:val="00503707"/>
    <w:rsid w:val="00503D43"/>
    <w:rsid w:val="00503D52"/>
    <w:rsid w:val="00503F32"/>
    <w:rsid w:val="00504303"/>
    <w:rsid w:val="0050464E"/>
    <w:rsid w:val="005047C4"/>
    <w:rsid w:val="00504B1B"/>
    <w:rsid w:val="00504F26"/>
    <w:rsid w:val="00505D75"/>
    <w:rsid w:val="0050620C"/>
    <w:rsid w:val="00506695"/>
    <w:rsid w:val="005066A0"/>
    <w:rsid w:val="0050678B"/>
    <w:rsid w:val="00506E35"/>
    <w:rsid w:val="00507039"/>
    <w:rsid w:val="0050749C"/>
    <w:rsid w:val="00507D8C"/>
    <w:rsid w:val="0051021B"/>
    <w:rsid w:val="005105F8"/>
    <w:rsid w:val="00510BC7"/>
    <w:rsid w:val="00511A89"/>
    <w:rsid w:val="00512192"/>
    <w:rsid w:val="00512199"/>
    <w:rsid w:val="00512449"/>
    <w:rsid w:val="00512842"/>
    <w:rsid w:val="005129F5"/>
    <w:rsid w:val="00512A53"/>
    <w:rsid w:val="00512AFA"/>
    <w:rsid w:val="00512C91"/>
    <w:rsid w:val="00512DFD"/>
    <w:rsid w:val="00512E35"/>
    <w:rsid w:val="00512F14"/>
    <w:rsid w:val="00513499"/>
    <w:rsid w:val="0051383A"/>
    <w:rsid w:val="00513940"/>
    <w:rsid w:val="00514A05"/>
    <w:rsid w:val="0051629C"/>
    <w:rsid w:val="005169DA"/>
    <w:rsid w:val="00516B62"/>
    <w:rsid w:val="00516BA8"/>
    <w:rsid w:val="00516F5F"/>
    <w:rsid w:val="00516F9B"/>
    <w:rsid w:val="00517055"/>
    <w:rsid w:val="0051716B"/>
    <w:rsid w:val="00517408"/>
    <w:rsid w:val="00517A09"/>
    <w:rsid w:val="00517C70"/>
    <w:rsid w:val="00517FFB"/>
    <w:rsid w:val="00520418"/>
    <w:rsid w:val="00520A6D"/>
    <w:rsid w:val="00520BEF"/>
    <w:rsid w:val="00520FE0"/>
    <w:rsid w:val="005214CA"/>
    <w:rsid w:val="00522305"/>
    <w:rsid w:val="005224B8"/>
    <w:rsid w:val="00522541"/>
    <w:rsid w:val="00522BC5"/>
    <w:rsid w:val="0052393F"/>
    <w:rsid w:val="00523D33"/>
    <w:rsid w:val="00524041"/>
    <w:rsid w:val="00524728"/>
    <w:rsid w:val="005250AF"/>
    <w:rsid w:val="005250E6"/>
    <w:rsid w:val="0052532D"/>
    <w:rsid w:val="0052588F"/>
    <w:rsid w:val="0052622C"/>
    <w:rsid w:val="00526278"/>
    <w:rsid w:val="0052649F"/>
    <w:rsid w:val="005265D0"/>
    <w:rsid w:val="0052664E"/>
    <w:rsid w:val="00526F31"/>
    <w:rsid w:val="00527590"/>
    <w:rsid w:val="00527988"/>
    <w:rsid w:val="00527C79"/>
    <w:rsid w:val="00527DBA"/>
    <w:rsid w:val="00530686"/>
    <w:rsid w:val="00530978"/>
    <w:rsid w:val="00530ACC"/>
    <w:rsid w:val="0053104A"/>
    <w:rsid w:val="005315D8"/>
    <w:rsid w:val="00531DA9"/>
    <w:rsid w:val="0053237B"/>
    <w:rsid w:val="00532569"/>
    <w:rsid w:val="005325BB"/>
    <w:rsid w:val="00532689"/>
    <w:rsid w:val="00532E44"/>
    <w:rsid w:val="00533118"/>
    <w:rsid w:val="00533170"/>
    <w:rsid w:val="00533322"/>
    <w:rsid w:val="00533394"/>
    <w:rsid w:val="00534120"/>
    <w:rsid w:val="00534343"/>
    <w:rsid w:val="00534769"/>
    <w:rsid w:val="005347E0"/>
    <w:rsid w:val="0053543A"/>
    <w:rsid w:val="0053582D"/>
    <w:rsid w:val="00535EC9"/>
    <w:rsid w:val="00536551"/>
    <w:rsid w:val="00536877"/>
    <w:rsid w:val="00536A3A"/>
    <w:rsid w:val="00536CFE"/>
    <w:rsid w:val="00536DE0"/>
    <w:rsid w:val="00537BFE"/>
    <w:rsid w:val="00537CE3"/>
    <w:rsid w:val="00537EDD"/>
    <w:rsid w:val="00540553"/>
    <w:rsid w:val="00540932"/>
    <w:rsid w:val="00540B01"/>
    <w:rsid w:val="00540BCF"/>
    <w:rsid w:val="0054122D"/>
    <w:rsid w:val="00541300"/>
    <w:rsid w:val="005414C1"/>
    <w:rsid w:val="005414C4"/>
    <w:rsid w:val="00542464"/>
    <w:rsid w:val="0054293D"/>
    <w:rsid w:val="00542B86"/>
    <w:rsid w:val="00542C4F"/>
    <w:rsid w:val="00542E0F"/>
    <w:rsid w:val="00542FF1"/>
    <w:rsid w:val="005431C4"/>
    <w:rsid w:val="00543360"/>
    <w:rsid w:val="00543EE3"/>
    <w:rsid w:val="00544298"/>
    <w:rsid w:val="00544430"/>
    <w:rsid w:val="00544C04"/>
    <w:rsid w:val="005455A6"/>
    <w:rsid w:val="00545902"/>
    <w:rsid w:val="00545A3C"/>
    <w:rsid w:val="00545DE7"/>
    <w:rsid w:val="005464C9"/>
    <w:rsid w:val="005466C0"/>
    <w:rsid w:val="00546915"/>
    <w:rsid w:val="005471DC"/>
    <w:rsid w:val="00547BDE"/>
    <w:rsid w:val="00547F8C"/>
    <w:rsid w:val="00547FF2"/>
    <w:rsid w:val="00550DF8"/>
    <w:rsid w:val="005514BF"/>
    <w:rsid w:val="00551D94"/>
    <w:rsid w:val="005520B2"/>
    <w:rsid w:val="00552AFB"/>
    <w:rsid w:val="0055313A"/>
    <w:rsid w:val="0055316E"/>
    <w:rsid w:val="005536F4"/>
    <w:rsid w:val="00553792"/>
    <w:rsid w:val="00553844"/>
    <w:rsid w:val="00553887"/>
    <w:rsid w:val="005538FE"/>
    <w:rsid w:val="00553FEB"/>
    <w:rsid w:val="005541BA"/>
    <w:rsid w:val="00554205"/>
    <w:rsid w:val="00554383"/>
    <w:rsid w:val="00554AD3"/>
    <w:rsid w:val="0055504F"/>
    <w:rsid w:val="00555328"/>
    <w:rsid w:val="00555668"/>
    <w:rsid w:val="005556EC"/>
    <w:rsid w:val="0055584C"/>
    <w:rsid w:val="00555D1A"/>
    <w:rsid w:val="00555DDA"/>
    <w:rsid w:val="005561EC"/>
    <w:rsid w:val="0055658F"/>
    <w:rsid w:val="00556A9C"/>
    <w:rsid w:val="00556B0A"/>
    <w:rsid w:val="00556BB8"/>
    <w:rsid w:val="00556BC1"/>
    <w:rsid w:val="00556F9E"/>
    <w:rsid w:val="005571BA"/>
    <w:rsid w:val="005574BA"/>
    <w:rsid w:val="0055773A"/>
    <w:rsid w:val="00557A8B"/>
    <w:rsid w:val="00557EC4"/>
    <w:rsid w:val="0056033A"/>
    <w:rsid w:val="00560432"/>
    <w:rsid w:val="0056057C"/>
    <w:rsid w:val="00561405"/>
    <w:rsid w:val="005615A8"/>
    <w:rsid w:val="0056162C"/>
    <w:rsid w:val="005618CE"/>
    <w:rsid w:val="00561AF8"/>
    <w:rsid w:val="00561BD6"/>
    <w:rsid w:val="00561D5E"/>
    <w:rsid w:val="00561D98"/>
    <w:rsid w:val="00561E97"/>
    <w:rsid w:val="0056218E"/>
    <w:rsid w:val="005626AF"/>
    <w:rsid w:val="0056290A"/>
    <w:rsid w:val="00562B18"/>
    <w:rsid w:val="00562E4B"/>
    <w:rsid w:val="005632AF"/>
    <w:rsid w:val="00563713"/>
    <w:rsid w:val="00563774"/>
    <w:rsid w:val="00563A08"/>
    <w:rsid w:val="00563CB0"/>
    <w:rsid w:val="00563EE3"/>
    <w:rsid w:val="005641BE"/>
    <w:rsid w:val="00564D01"/>
    <w:rsid w:val="00564D5B"/>
    <w:rsid w:val="0056528A"/>
    <w:rsid w:val="0056573C"/>
    <w:rsid w:val="00566282"/>
    <w:rsid w:val="005665AA"/>
    <w:rsid w:val="00567356"/>
    <w:rsid w:val="00567FBB"/>
    <w:rsid w:val="00570538"/>
    <w:rsid w:val="005706F4"/>
    <w:rsid w:val="00570FF5"/>
    <w:rsid w:val="00571218"/>
    <w:rsid w:val="00571374"/>
    <w:rsid w:val="00571CA9"/>
    <w:rsid w:val="00571D1B"/>
    <w:rsid w:val="00572853"/>
    <w:rsid w:val="005729B0"/>
    <w:rsid w:val="00572B62"/>
    <w:rsid w:val="00572F0D"/>
    <w:rsid w:val="00573081"/>
    <w:rsid w:val="00573283"/>
    <w:rsid w:val="005735AC"/>
    <w:rsid w:val="00573CE5"/>
    <w:rsid w:val="00573E0B"/>
    <w:rsid w:val="00573FAD"/>
    <w:rsid w:val="00574677"/>
    <w:rsid w:val="005749A8"/>
    <w:rsid w:val="005749EB"/>
    <w:rsid w:val="00574B2F"/>
    <w:rsid w:val="00574EC8"/>
    <w:rsid w:val="005753F0"/>
    <w:rsid w:val="0057547B"/>
    <w:rsid w:val="0057567C"/>
    <w:rsid w:val="005758A8"/>
    <w:rsid w:val="00575E23"/>
    <w:rsid w:val="0057652F"/>
    <w:rsid w:val="00576674"/>
    <w:rsid w:val="00577023"/>
    <w:rsid w:val="005779F4"/>
    <w:rsid w:val="00577D6D"/>
    <w:rsid w:val="00577D80"/>
    <w:rsid w:val="00577D91"/>
    <w:rsid w:val="00577F8D"/>
    <w:rsid w:val="00580328"/>
    <w:rsid w:val="005806C6"/>
    <w:rsid w:val="00580FD3"/>
    <w:rsid w:val="005812F6"/>
    <w:rsid w:val="005817DD"/>
    <w:rsid w:val="00581D60"/>
    <w:rsid w:val="00581F93"/>
    <w:rsid w:val="005823EB"/>
    <w:rsid w:val="005823F8"/>
    <w:rsid w:val="005835C1"/>
    <w:rsid w:val="005837FB"/>
    <w:rsid w:val="0058403F"/>
    <w:rsid w:val="005852BE"/>
    <w:rsid w:val="00585AF6"/>
    <w:rsid w:val="00585FC0"/>
    <w:rsid w:val="005864A0"/>
    <w:rsid w:val="00586C16"/>
    <w:rsid w:val="00586DE3"/>
    <w:rsid w:val="00586E66"/>
    <w:rsid w:val="00587A2E"/>
    <w:rsid w:val="00590D58"/>
    <w:rsid w:val="0059121F"/>
    <w:rsid w:val="005913DB"/>
    <w:rsid w:val="005914AE"/>
    <w:rsid w:val="00591564"/>
    <w:rsid w:val="00591D77"/>
    <w:rsid w:val="0059246E"/>
    <w:rsid w:val="00592CF7"/>
    <w:rsid w:val="00592E6E"/>
    <w:rsid w:val="005938C1"/>
    <w:rsid w:val="0059393A"/>
    <w:rsid w:val="00594E62"/>
    <w:rsid w:val="00595417"/>
    <w:rsid w:val="005958B1"/>
    <w:rsid w:val="00595B3D"/>
    <w:rsid w:val="00595BB0"/>
    <w:rsid w:val="00595DCB"/>
    <w:rsid w:val="00596116"/>
    <w:rsid w:val="005962BE"/>
    <w:rsid w:val="005963A2"/>
    <w:rsid w:val="00596712"/>
    <w:rsid w:val="005967C6"/>
    <w:rsid w:val="0059717C"/>
    <w:rsid w:val="00597DD5"/>
    <w:rsid w:val="00597DFE"/>
    <w:rsid w:val="00597E46"/>
    <w:rsid w:val="005A1EF3"/>
    <w:rsid w:val="005A2809"/>
    <w:rsid w:val="005A2BF2"/>
    <w:rsid w:val="005A2F52"/>
    <w:rsid w:val="005A40B7"/>
    <w:rsid w:val="005A4391"/>
    <w:rsid w:val="005A4C7B"/>
    <w:rsid w:val="005A4CD4"/>
    <w:rsid w:val="005A4F10"/>
    <w:rsid w:val="005A553A"/>
    <w:rsid w:val="005A55D5"/>
    <w:rsid w:val="005A5663"/>
    <w:rsid w:val="005A5BCD"/>
    <w:rsid w:val="005A69C3"/>
    <w:rsid w:val="005A77B2"/>
    <w:rsid w:val="005A7AA4"/>
    <w:rsid w:val="005A7AB2"/>
    <w:rsid w:val="005A7EB7"/>
    <w:rsid w:val="005B03E3"/>
    <w:rsid w:val="005B0694"/>
    <w:rsid w:val="005B0BF0"/>
    <w:rsid w:val="005B1467"/>
    <w:rsid w:val="005B1CC4"/>
    <w:rsid w:val="005B1F08"/>
    <w:rsid w:val="005B2C6D"/>
    <w:rsid w:val="005B3151"/>
    <w:rsid w:val="005B3703"/>
    <w:rsid w:val="005B38B1"/>
    <w:rsid w:val="005B39D2"/>
    <w:rsid w:val="005B4673"/>
    <w:rsid w:val="005B4743"/>
    <w:rsid w:val="005B499E"/>
    <w:rsid w:val="005B49C3"/>
    <w:rsid w:val="005B4CF4"/>
    <w:rsid w:val="005B504E"/>
    <w:rsid w:val="005B5478"/>
    <w:rsid w:val="005B5742"/>
    <w:rsid w:val="005B5C71"/>
    <w:rsid w:val="005B635C"/>
    <w:rsid w:val="005B6389"/>
    <w:rsid w:val="005B65E7"/>
    <w:rsid w:val="005B6655"/>
    <w:rsid w:val="005B671F"/>
    <w:rsid w:val="005B6851"/>
    <w:rsid w:val="005B694F"/>
    <w:rsid w:val="005B7884"/>
    <w:rsid w:val="005B7890"/>
    <w:rsid w:val="005B7B6A"/>
    <w:rsid w:val="005C12A2"/>
    <w:rsid w:val="005C15AD"/>
    <w:rsid w:val="005C1A9F"/>
    <w:rsid w:val="005C1B55"/>
    <w:rsid w:val="005C1E04"/>
    <w:rsid w:val="005C1E40"/>
    <w:rsid w:val="005C1E92"/>
    <w:rsid w:val="005C231D"/>
    <w:rsid w:val="005C2466"/>
    <w:rsid w:val="005C2C03"/>
    <w:rsid w:val="005C2EC9"/>
    <w:rsid w:val="005C30B1"/>
    <w:rsid w:val="005C37CF"/>
    <w:rsid w:val="005C3950"/>
    <w:rsid w:val="005C3A0F"/>
    <w:rsid w:val="005C40F0"/>
    <w:rsid w:val="005C42FF"/>
    <w:rsid w:val="005C462D"/>
    <w:rsid w:val="005C4BDF"/>
    <w:rsid w:val="005C4F53"/>
    <w:rsid w:val="005C5348"/>
    <w:rsid w:val="005C5EE9"/>
    <w:rsid w:val="005C6939"/>
    <w:rsid w:val="005C6994"/>
    <w:rsid w:val="005C6C84"/>
    <w:rsid w:val="005C6E0F"/>
    <w:rsid w:val="005C6E56"/>
    <w:rsid w:val="005C6E72"/>
    <w:rsid w:val="005C6EC3"/>
    <w:rsid w:val="005C738E"/>
    <w:rsid w:val="005C74EF"/>
    <w:rsid w:val="005C75F8"/>
    <w:rsid w:val="005C7B7B"/>
    <w:rsid w:val="005D09A5"/>
    <w:rsid w:val="005D0CEA"/>
    <w:rsid w:val="005D0E9E"/>
    <w:rsid w:val="005D1862"/>
    <w:rsid w:val="005D266B"/>
    <w:rsid w:val="005D2716"/>
    <w:rsid w:val="005D2A67"/>
    <w:rsid w:val="005D2DEE"/>
    <w:rsid w:val="005D2F28"/>
    <w:rsid w:val="005D3218"/>
    <w:rsid w:val="005D435B"/>
    <w:rsid w:val="005D48BF"/>
    <w:rsid w:val="005D4C38"/>
    <w:rsid w:val="005D5445"/>
    <w:rsid w:val="005D5573"/>
    <w:rsid w:val="005D55A4"/>
    <w:rsid w:val="005D5978"/>
    <w:rsid w:val="005D5F86"/>
    <w:rsid w:val="005D6688"/>
    <w:rsid w:val="005D6C85"/>
    <w:rsid w:val="005D7134"/>
    <w:rsid w:val="005D71A0"/>
    <w:rsid w:val="005D7B25"/>
    <w:rsid w:val="005D7C01"/>
    <w:rsid w:val="005E0917"/>
    <w:rsid w:val="005E0C61"/>
    <w:rsid w:val="005E17FD"/>
    <w:rsid w:val="005E1E32"/>
    <w:rsid w:val="005E2115"/>
    <w:rsid w:val="005E2292"/>
    <w:rsid w:val="005E2C58"/>
    <w:rsid w:val="005E2D09"/>
    <w:rsid w:val="005E306C"/>
    <w:rsid w:val="005E3D62"/>
    <w:rsid w:val="005E43C5"/>
    <w:rsid w:val="005E4828"/>
    <w:rsid w:val="005E4876"/>
    <w:rsid w:val="005E4B09"/>
    <w:rsid w:val="005E5550"/>
    <w:rsid w:val="005E55F2"/>
    <w:rsid w:val="005E5736"/>
    <w:rsid w:val="005E5925"/>
    <w:rsid w:val="005E5D29"/>
    <w:rsid w:val="005E712C"/>
    <w:rsid w:val="005E72FB"/>
    <w:rsid w:val="005E75F3"/>
    <w:rsid w:val="005E79D9"/>
    <w:rsid w:val="005E7B5E"/>
    <w:rsid w:val="005F0979"/>
    <w:rsid w:val="005F0ADB"/>
    <w:rsid w:val="005F0D04"/>
    <w:rsid w:val="005F13AB"/>
    <w:rsid w:val="005F19D3"/>
    <w:rsid w:val="005F1DFC"/>
    <w:rsid w:val="005F233D"/>
    <w:rsid w:val="005F2417"/>
    <w:rsid w:val="005F2B59"/>
    <w:rsid w:val="005F34E2"/>
    <w:rsid w:val="005F3615"/>
    <w:rsid w:val="005F3782"/>
    <w:rsid w:val="005F3DBF"/>
    <w:rsid w:val="005F4475"/>
    <w:rsid w:val="005F44F2"/>
    <w:rsid w:val="005F46E2"/>
    <w:rsid w:val="005F4D9B"/>
    <w:rsid w:val="005F554B"/>
    <w:rsid w:val="005F5880"/>
    <w:rsid w:val="005F5C03"/>
    <w:rsid w:val="005F5C46"/>
    <w:rsid w:val="005F6366"/>
    <w:rsid w:val="005F65C8"/>
    <w:rsid w:val="005F6B02"/>
    <w:rsid w:val="005F6FBB"/>
    <w:rsid w:val="005F7459"/>
    <w:rsid w:val="0060012B"/>
    <w:rsid w:val="00600206"/>
    <w:rsid w:val="006004E2"/>
    <w:rsid w:val="00600A58"/>
    <w:rsid w:val="00600B32"/>
    <w:rsid w:val="00600D9D"/>
    <w:rsid w:val="00601044"/>
    <w:rsid w:val="006014D4"/>
    <w:rsid w:val="00601B63"/>
    <w:rsid w:val="0060208A"/>
    <w:rsid w:val="00602D9D"/>
    <w:rsid w:val="00602E16"/>
    <w:rsid w:val="00603246"/>
    <w:rsid w:val="0060345C"/>
    <w:rsid w:val="0060383C"/>
    <w:rsid w:val="0060389E"/>
    <w:rsid w:val="0060395A"/>
    <w:rsid w:val="00603AD4"/>
    <w:rsid w:val="00603B41"/>
    <w:rsid w:val="006040EC"/>
    <w:rsid w:val="00604108"/>
    <w:rsid w:val="00604A50"/>
    <w:rsid w:val="00604ABC"/>
    <w:rsid w:val="00604E97"/>
    <w:rsid w:val="0060530C"/>
    <w:rsid w:val="00605CDA"/>
    <w:rsid w:val="00605EC8"/>
    <w:rsid w:val="00606265"/>
    <w:rsid w:val="00606283"/>
    <w:rsid w:val="00606402"/>
    <w:rsid w:val="00606885"/>
    <w:rsid w:val="0060719A"/>
    <w:rsid w:val="00607809"/>
    <w:rsid w:val="00607A12"/>
    <w:rsid w:val="00607C31"/>
    <w:rsid w:val="0061074D"/>
    <w:rsid w:val="006108DA"/>
    <w:rsid w:val="006117CA"/>
    <w:rsid w:val="00611ED8"/>
    <w:rsid w:val="00612017"/>
    <w:rsid w:val="00612367"/>
    <w:rsid w:val="006126A3"/>
    <w:rsid w:val="006126D4"/>
    <w:rsid w:val="00612782"/>
    <w:rsid w:val="006128D0"/>
    <w:rsid w:val="006133CF"/>
    <w:rsid w:val="006141BC"/>
    <w:rsid w:val="006145D4"/>
    <w:rsid w:val="00614CA2"/>
    <w:rsid w:val="00615849"/>
    <w:rsid w:val="00615C8F"/>
    <w:rsid w:val="006160A6"/>
    <w:rsid w:val="0061693E"/>
    <w:rsid w:val="00616F6C"/>
    <w:rsid w:val="00617050"/>
    <w:rsid w:val="006170E8"/>
    <w:rsid w:val="0061762C"/>
    <w:rsid w:val="00620DC5"/>
    <w:rsid w:val="00621800"/>
    <w:rsid w:val="006218E7"/>
    <w:rsid w:val="006219ED"/>
    <w:rsid w:val="00621A62"/>
    <w:rsid w:val="00622449"/>
    <w:rsid w:val="006227EA"/>
    <w:rsid w:val="00622839"/>
    <w:rsid w:val="00622AFF"/>
    <w:rsid w:val="00622D9E"/>
    <w:rsid w:val="00622DC4"/>
    <w:rsid w:val="00623BED"/>
    <w:rsid w:val="00623C7F"/>
    <w:rsid w:val="00623E91"/>
    <w:rsid w:val="006247D4"/>
    <w:rsid w:val="00624AFA"/>
    <w:rsid w:val="00624FE7"/>
    <w:rsid w:val="006256CF"/>
    <w:rsid w:val="00625CDA"/>
    <w:rsid w:val="00626755"/>
    <w:rsid w:val="00627070"/>
    <w:rsid w:val="006276FE"/>
    <w:rsid w:val="006307EE"/>
    <w:rsid w:val="00630E53"/>
    <w:rsid w:val="0063147C"/>
    <w:rsid w:val="00631A2A"/>
    <w:rsid w:val="00631D4D"/>
    <w:rsid w:val="0063203A"/>
    <w:rsid w:val="0063282E"/>
    <w:rsid w:val="006328C8"/>
    <w:rsid w:val="00632ECA"/>
    <w:rsid w:val="00633B72"/>
    <w:rsid w:val="00633F6A"/>
    <w:rsid w:val="00634229"/>
    <w:rsid w:val="006343B5"/>
    <w:rsid w:val="006343C5"/>
    <w:rsid w:val="0063442E"/>
    <w:rsid w:val="006344AB"/>
    <w:rsid w:val="006345D9"/>
    <w:rsid w:val="00635E90"/>
    <w:rsid w:val="00636190"/>
    <w:rsid w:val="00636AC5"/>
    <w:rsid w:val="00636CE1"/>
    <w:rsid w:val="006371C5"/>
    <w:rsid w:val="00637C45"/>
    <w:rsid w:val="00637E8D"/>
    <w:rsid w:val="00637ED3"/>
    <w:rsid w:val="00640038"/>
    <w:rsid w:val="0064035E"/>
    <w:rsid w:val="00640847"/>
    <w:rsid w:val="00640984"/>
    <w:rsid w:val="00640CC2"/>
    <w:rsid w:val="00640E37"/>
    <w:rsid w:val="00640E8C"/>
    <w:rsid w:val="00640F26"/>
    <w:rsid w:val="00641938"/>
    <w:rsid w:val="00641C55"/>
    <w:rsid w:val="00642009"/>
    <w:rsid w:val="0064202B"/>
    <w:rsid w:val="00642213"/>
    <w:rsid w:val="006429C8"/>
    <w:rsid w:val="00642D70"/>
    <w:rsid w:val="006436D9"/>
    <w:rsid w:val="006444A8"/>
    <w:rsid w:val="00644729"/>
    <w:rsid w:val="00644845"/>
    <w:rsid w:val="00644D22"/>
    <w:rsid w:val="00644E5A"/>
    <w:rsid w:val="00645725"/>
    <w:rsid w:val="00645BFE"/>
    <w:rsid w:val="00645CB6"/>
    <w:rsid w:val="00645E64"/>
    <w:rsid w:val="00646079"/>
    <w:rsid w:val="006461B7"/>
    <w:rsid w:val="00646551"/>
    <w:rsid w:val="00646D2D"/>
    <w:rsid w:val="00647953"/>
    <w:rsid w:val="00647ED9"/>
    <w:rsid w:val="00650013"/>
    <w:rsid w:val="00650530"/>
    <w:rsid w:val="006506EE"/>
    <w:rsid w:val="00650815"/>
    <w:rsid w:val="00650818"/>
    <w:rsid w:val="00650B24"/>
    <w:rsid w:val="00650C40"/>
    <w:rsid w:val="00651010"/>
    <w:rsid w:val="006513F6"/>
    <w:rsid w:val="0065155A"/>
    <w:rsid w:val="0065155C"/>
    <w:rsid w:val="00651C85"/>
    <w:rsid w:val="00651CAB"/>
    <w:rsid w:val="00651D06"/>
    <w:rsid w:val="00652094"/>
    <w:rsid w:val="006525E1"/>
    <w:rsid w:val="0065371A"/>
    <w:rsid w:val="0065399E"/>
    <w:rsid w:val="006540FA"/>
    <w:rsid w:val="006543D6"/>
    <w:rsid w:val="006547E4"/>
    <w:rsid w:val="0065487E"/>
    <w:rsid w:val="00654FBB"/>
    <w:rsid w:val="0065527B"/>
    <w:rsid w:val="006553A5"/>
    <w:rsid w:val="00655B62"/>
    <w:rsid w:val="00655C04"/>
    <w:rsid w:val="00655D28"/>
    <w:rsid w:val="00656952"/>
    <w:rsid w:val="00656BC9"/>
    <w:rsid w:val="00657148"/>
    <w:rsid w:val="00657182"/>
    <w:rsid w:val="006601E9"/>
    <w:rsid w:val="006601ED"/>
    <w:rsid w:val="0066057B"/>
    <w:rsid w:val="00660790"/>
    <w:rsid w:val="00660812"/>
    <w:rsid w:val="00660922"/>
    <w:rsid w:val="0066099E"/>
    <w:rsid w:val="00660F74"/>
    <w:rsid w:val="00660FB1"/>
    <w:rsid w:val="00661B7C"/>
    <w:rsid w:val="00661D19"/>
    <w:rsid w:val="00661FF0"/>
    <w:rsid w:val="00662285"/>
    <w:rsid w:val="006629C3"/>
    <w:rsid w:val="006631B4"/>
    <w:rsid w:val="0066346B"/>
    <w:rsid w:val="006634EA"/>
    <w:rsid w:val="00663698"/>
    <w:rsid w:val="00664424"/>
    <w:rsid w:val="0066465C"/>
    <w:rsid w:val="00665B84"/>
    <w:rsid w:val="00665DD4"/>
    <w:rsid w:val="00666165"/>
    <w:rsid w:val="00666A4B"/>
    <w:rsid w:val="00666AB9"/>
    <w:rsid w:val="006671EF"/>
    <w:rsid w:val="00667325"/>
    <w:rsid w:val="006676DE"/>
    <w:rsid w:val="00667EE9"/>
    <w:rsid w:val="006700CA"/>
    <w:rsid w:val="00670378"/>
    <w:rsid w:val="00670482"/>
    <w:rsid w:val="006704A8"/>
    <w:rsid w:val="00670695"/>
    <w:rsid w:val="00670E81"/>
    <w:rsid w:val="00671205"/>
    <w:rsid w:val="006721D0"/>
    <w:rsid w:val="006721FA"/>
    <w:rsid w:val="00672755"/>
    <w:rsid w:val="00672770"/>
    <w:rsid w:val="0067284A"/>
    <w:rsid w:val="00672D17"/>
    <w:rsid w:val="0067377D"/>
    <w:rsid w:val="00673CD2"/>
    <w:rsid w:val="00673F92"/>
    <w:rsid w:val="00674132"/>
    <w:rsid w:val="0067489A"/>
    <w:rsid w:val="00674939"/>
    <w:rsid w:val="00674A60"/>
    <w:rsid w:val="00674F72"/>
    <w:rsid w:val="0067582C"/>
    <w:rsid w:val="00675A0F"/>
    <w:rsid w:val="00675A8A"/>
    <w:rsid w:val="00675B34"/>
    <w:rsid w:val="00675B48"/>
    <w:rsid w:val="00675DC2"/>
    <w:rsid w:val="00676255"/>
    <w:rsid w:val="00676556"/>
    <w:rsid w:val="006767D0"/>
    <w:rsid w:val="00676A36"/>
    <w:rsid w:val="00676E6F"/>
    <w:rsid w:val="00676EAE"/>
    <w:rsid w:val="00677149"/>
    <w:rsid w:val="006801D6"/>
    <w:rsid w:val="006804AC"/>
    <w:rsid w:val="00680979"/>
    <w:rsid w:val="00680E00"/>
    <w:rsid w:val="006811EA"/>
    <w:rsid w:val="00681541"/>
    <w:rsid w:val="00681614"/>
    <w:rsid w:val="00681952"/>
    <w:rsid w:val="00681AF3"/>
    <w:rsid w:val="00682B01"/>
    <w:rsid w:val="00682BC2"/>
    <w:rsid w:val="00682EB0"/>
    <w:rsid w:val="00682F2B"/>
    <w:rsid w:val="00683093"/>
    <w:rsid w:val="006831C9"/>
    <w:rsid w:val="00683365"/>
    <w:rsid w:val="006838E0"/>
    <w:rsid w:val="00683C43"/>
    <w:rsid w:val="00683E8F"/>
    <w:rsid w:val="00684081"/>
    <w:rsid w:val="0068415A"/>
    <w:rsid w:val="00684260"/>
    <w:rsid w:val="00685995"/>
    <w:rsid w:val="00685DA4"/>
    <w:rsid w:val="00685E79"/>
    <w:rsid w:val="0068629A"/>
    <w:rsid w:val="006862DA"/>
    <w:rsid w:val="00686E83"/>
    <w:rsid w:val="00687581"/>
    <w:rsid w:val="006879B4"/>
    <w:rsid w:val="00690335"/>
    <w:rsid w:val="0069060B"/>
    <w:rsid w:val="00690F2F"/>
    <w:rsid w:val="00691529"/>
    <w:rsid w:val="0069196E"/>
    <w:rsid w:val="00692CAB"/>
    <w:rsid w:val="00692CAD"/>
    <w:rsid w:val="00692D0B"/>
    <w:rsid w:val="0069303A"/>
    <w:rsid w:val="006931E3"/>
    <w:rsid w:val="0069322F"/>
    <w:rsid w:val="00693BC2"/>
    <w:rsid w:val="00693D4A"/>
    <w:rsid w:val="00694212"/>
    <w:rsid w:val="00694268"/>
    <w:rsid w:val="0069451F"/>
    <w:rsid w:val="00694E4B"/>
    <w:rsid w:val="00695043"/>
    <w:rsid w:val="0069504A"/>
    <w:rsid w:val="006952D7"/>
    <w:rsid w:val="006958EA"/>
    <w:rsid w:val="00695CC8"/>
    <w:rsid w:val="00696A15"/>
    <w:rsid w:val="00696CA0"/>
    <w:rsid w:val="00697E47"/>
    <w:rsid w:val="006A0528"/>
    <w:rsid w:val="006A08BD"/>
    <w:rsid w:val="006A0948"/>
    <w:rsid w:val="006A111B"/>
    <w:rsid w:val="006A1120"/>
    <w:rsid w:val="006A1AAF"/>
    <w:rsid w:val="006A1C1F"/>
    <w:rsid w:val="006A2636"/>
    <w:rsid w:val="006A2FDB"/>
    <w:rsid w:val="006A322A"/>
    <w:rsid w:val="006A3C5B"/>
    <w:rsid w:val="006A3E40"/>
    <w:rsid w:val="006A4436"/>
    <w:rsid w:val="006A45BA"/>
    <w:rsid w:val="006A45F4"/>
    <w:rsid w:val="006A520C"/>
    <w:rsid w:val="006A545B"/>
    <w:rsid w:val="006A5A4D"/>
    <w:rsid w:val="006A5D31"/>
    <w:rsid w:val="006A60C3"/>
    <w:rsid w:val="006A67FF"/>
    <w:rsid w:val="006A6844"/>
    <w:rsid w:val="006A6AB8"/>
    <w:rsid w:val="006A73F8"/>
    <w:rsid w:val="006A75AF"/>
    <w:rsid w:val="006A7BA2"/>
    <w:rsid w:val="006A7CD4"/>
    <w:rsid w:val="006A7D5E"/>
    <w:rsid w:val="006A7DBC"/>
    <w:rsid w:val="006B0015"/>
    <w:rsid w:val="006B02F4"/>
    <w:rsid w:val="006B031B"/>
    <w:rsid w:val="006B053F"/>
    <w:rsid w:val="006B0FE7"/>
    <w:rsid w:val="006B114E"/>
    <w:rsid w:val="006B11CB"/>
    <w:rsid w:val="006B122F"/>
    <w:rsid w:val="006B1389"/>
    <w:rsid w:val="006B1C6B"/>
    <w:rsid w:val="006B26ED"/>
    <w:rsid w:val="006B2A86"/>
    <w:rsid w:val="006B300D"/>
    <w:rsid w:val="006B386A"/>
    <w:rsid w:val="006B3B85"/>
    <w:rsid w:val="006B3FFF"/>
    <w:rsid w:val="006B41D8"/>
    <w:rsid w:val="006B42F8"/>
    <w:rsid w:val="006B434C"/>
    <w:rsid w:val="006B46AD"/>
    <w:rsid w:val="006B4829"/>
    <w:rsid w:val="006B4E30"/>
    <w:rsid w:val="006B51F9"/>
    <w:rsid w:val="006B52F7"/>
    <w:rsid w:val="006B58AB"/>
    <w:rsid w:val="006B58FC"/>
    <w:rsid w:val="006B5B68"/>
    <w:rsid w:val="006B629A"/>
    <w:rsid w:val="006B631A"/>
    <w:rsid w:val="006B6344"/>
    <w:rsid w:val="006B66F4"/>
    <w:rsid w:val="006B6701"/>
    <w:rsid w:val="006B7938"/>
    <w:rsid w:val="006B7984"/>
    <w:rsid w:val="006C0290"/>
    <w:rsid w:val="006C0427"/>
    <w:rsid w:val="006C0639"/>
    <w:rsid w:val="006C0737"/>
    <w:rsid w:val="006C0EBF"/>
    <w:rsid w:val="006C1123"/>
    <w:rsid w:val="006C15A8"/>
    <w:rsid w:val="006C1F51"/>
    <w:rsid w:val="006C2414"/>
    <w:rsid w:val="006C279C"/>
    <w:rsid w:val="006C2886"/>
    <w:rsid w:val="006C2A1D"/>
    <w:rsid w:val="006C2B11"/>
    <w:rsid w:val="006C3150"/>
    <w:rsid w:val="006C3203"/>
    <w:rsid w:val="006C3444"/>
    <w:rsid w:val="006C388C"/>
    <w:rsid w:val="006C3F77"/>
    <w:rsid w:val="006C406D"/>
    <w:rsid w:val="006C4295"/>
    <w:rsid w:val="006C4523"/>
    <w:rsid w:val="006C48F9"/>
    <w:rsid w:val="006C4938"/>
    <w:rsid w:val="006C4ADE"/>
    <w:rsid w:val="006C5C53"/>
    <w:rsid w:val="006C5C88"/>
    <w:rsid w:val="006C5F89"/>
    <w:rsid w:val="006C62A3"/>
    <w:rsid w:val="006C65C8"/>
    <w:rsid w:val="006C6B80"/>
    <w:rsid w:val="006C6D94"/>
    <w:rsid w:val="006C7985"/>
    <w:rsid w:val="006D0C1D"/>
    <w:rsid w:val="006D0EA9"/>
    <w:rsid w:val="006D1601"/>
    <w:rsid w:val="006D1A13"/>
    <w:rsid w:val="006D1AF4"/>
    <w:rsid w:val="006D2101"/>
    <w:rsid w:val="006D221D"/>
    <w:rsid w:val="006D3385"/>
    <w:rsid w:val="006D33F3"/>
    <w:rsid w:val="006D34FE"/>
    <w:rsid w:val="006D40A4"/>
    <w:rsid w:val="006D45FA"/>
    <w:rsid w:val="006D47E3"/>
    <w:rsid w:val="006D4884"/>
    <w:rsid w:val="006D4B5E"/>
    <w:rsid w:val="006D4BF4"/>
    <w:rsid w:val="006D4D5D"/>
    <w:rsid w:val="006D547A"/>
    <w:rsid w:val="006D55ED"/>
    <w:rsid w:val="006D6338"/>
    <w:rsid w:val="006D68DF"/>
    <w:rsid w:val="006D6B77"/>
    <w:rsid w:val="006D6B7D"/>
    <w:rsid w:val="006D6F28"/>
    <w:rsid w:val="006D6F5A"/>
    <w:rsid w:val="006D6FB2"/>
    <w:rsid w:val="006D70C4"/>
    <w:rsid w:val="006D7236"/>
    <w:rsid w:val="006D72BD"/>
    <w:rsid w:val="006D7985"/>
    <w:rsid w:val="006D7A07"/>
    <w:rsid w:val="006E0075"/>
    <w:rsid w:val="006E06E3"/>
    <w:rsid w:val="006E0849"/>
    <w:rsid w:val="006E095F"/>
    <w:rsid w:val="006E0FEE"/>
    <w:rsid w:val="006E1000"/>
    <w:rsid w:val="006E16B2"/>
    <w:rsid w:val="006E1D9F"/>
    <w:rsid w:val="006E1E7D"/>
    <w:rsid w:val="006E2562"/>
    <w:rsid w:val="006E256A"/>
    <w:rsid w:val="006E25AA"/>
    <w:rsid w:val="006E25B4"/>
    <w:rsid w:val="006E32E6"/>
    <w:rsid w:val="006E3764"/>
    <w:rsid w:val="006E3776"/>
    <w:rsid w:val="006E3956"/>
    <w:rsid w:val="006E41D2"/>
    <w:rsid w:val="006E44A9"/>
    <w:rsid w:val="006E462C"/>
    <w:rsid w:val="006E466A"/>
    <w:rsid w:val="006E4FFA"/>
    <w:rsid w:val="006E527E"/>
    <w:rsid w:val="006E54C5"/>
    <w:rsid w:val="006E54EA"/>
    <w:rsid w:val="006E554F"/>
    <w:rsid w:val="006E5747"/>
    <w:rsid w:val="006E574E"/>
    <w:rsid w:val="006E5C9E"/>
    <w:rsid w:val="006E6256"/>
    <w:rsid w:val="006E687C"/>
    <w:rsid w:val="006E6A13"/>
    <w:rsid w:val="006E6A14"/>
    <w:rsid w:val="006E6A5D"/>
    <w:rsid w:val="006E7DAF"/>
    <w:rsid w:val="006E7E0E"/>
    <w:rsid w:val="006F0122"/>
    <w:rsid w:val="006F0126"/>
    <w:rsid w:val="006F0291"/>
    <w:rsid w:val="006F0540"/>
    <w:rsid w:val="006F0A3D"/>
    <w:rsid w:val="006F110F"/>
    <w:rsid w:val="006F1279"/>
    <w:rsid w:val="006F1584"/>
    <w:rsid w:val="006F19C2"/>
    <w:rsid w:val="006F21AA"/>
    <w:rsid w:val="006F266A"/>
    <w:rsid w:val="006F2CD1"/>
    <w:rsid w:val="006F3098"/>
    <w:rsid w:val="006F36C5"/>
    <w:rsid w:val="006F38DA"/>
    <w:rsid w:val="006F408F"/>
    <w:rsid w:val="006F411F"/>
    <w:rsid w:val="006F4226"/>
    <w:rsid w:val="006F47C1"/>
    <w:rsid w:val="006F4805"/>
    <w:rsid w:val="006F48B6"/>
    <w:rsid w:val="006F4B2C"/>
    <w:rsid w:val="006F4DDA"/>
    <w:rsid w:val="006F5138"/>
    <w:rsid w:val="006F5849"/>
    <w:rsid w:val="006F5BAB"/>
    <w:rsid w:val="006F5E8F"/>
    <w:rsid w:val="006F5FE3"/>
    <w:rsid w:val="006F6676"/>
    <w:rsid w:val="006F69DB"/>
    <w:rsid w:val="006F6B44"/>
    <w:rsid w:val="006F6BD2"/>
    <w:rsid w:val="006F71E6"/>
    <w:rsid w:val="006F7400"/>
    <w:rsid w:val="006F7485"/>
    <w:rsid w:val="006F78B1"/>
    <w:rsid w:val="006F794B"/>
    <w:rsid w:val="006F7A7F"/>
    <w:rsid w:val="006F7ACB"/>
    <w:rsid w:val="006F7B0E"/>
    <w:rsid w:val="007000ED"/>
    <w:rsid w:val="00700323"/>
    <w:rsid w:val="007005A0"/>
    <w:rsid w:val="007006B3"/>
    <w:rsid w:val="007008EE"/>
    <w:rsid w:val="00701253"/>
    <w:rsid w:val="00701C8A"/>
    <w:rsid w:val="00701CDC"/>
    <w:rsid w:val="00701F43"/>
    <w:rsid w:val="0070294E"/>
    <w:rsid w:val="00702D11"/>
    <w:rsid w:val="0070367B"/>
    <w:rsid w:val="0070381C"/>
    <w:rsid w:val="00703945"/>
    <w:rsid w:val="00703AF6"/>
    <w:rsid w:val="00703FCD"/>
    <w:rsid w:val="007043ED"/>
    <w:rsid w:val="00704415"/>
    <w:rsid w:val="007048D5"/>
    <w:rsid w:val="0070519D"/>
    <w:rsid w:val="00705350"/>
    <w:rsid w:val="007053E1"/>
    <w:rsid w:val="00705526"/>
    <w:rsid w:val="00705A9E"/>
    <w:rsid w:val="00705B4A"/>
    <w:rsid w:val="00705CD0"/>
    <w:rsid w:val="00705DA5"/>
    <w:rsid w:val="007062D3"/>
    <w:rsid w:val="00706794"/>
    <w:rsid w:val="00706DB5"/>
    <w:rsid w:val="00706DBF"/>
    <w:rsid w:val="00707107"/>
    <w:rsid w:val="00707414"/>
    <w:rsid w:val="00707A75"/>
    <w:rsid w:val="00707C9E"/>
    <w:rsid w:val="00707DE5"/>
    <w:rsid w:val="00710110"/>
    <w:rsid w:val="00710278"/>
    <w:rsid w:val="00710313"/>
    <w:rsid w:val="007103FA"/>
    <w:rsid w:val="007106BA"/>
    <w:rsid w:val="00710B6C"/>
    <w:rsid w:val="00711377"/>
    <w:rsid w:val="007113D0"/>
    <w:rsid w:val="0071140A"/>
    <w:rsid w:val="007126E0"/>
    <w:rsid w:val="007129A5"/>
    <w:rsid w:val="00712D13"/>
    <w:rsid w:val="007134B9"/>
    <w:rsid w:val="00713609"/>
    <w:rsid w:val="007143B0"/>
    <w:rsid w:val="00714776"/>
    <w:rsid w:val="00715202"/>
    <w:rsid w:val="00715599"/>
    <w:rsid w:val="00715732"/>
    <w:rsid w:val="00715752"/>
    <w:rsid w:val="00715A89"/>
    <w:rsid w:val="00715BF3"/>
    <w:rsid w:val="00715D26"/>
    <w:rsid w:val="00716C09"/>
    <w:rsid w:val="0071743A"/>
    <w:rsid w:val="00717A7B"/>
    <w:rsid w:val="00717AAF"/>
    <w:rsid w:val="007200B6"/>
    <w:rsid w:val="007202AC"/>
    <w:rsid w:val="00720483"/>
    <w:rsid w:val="00720777"/>
    <w:rsid w:val="0072086A"/>
    <w:rsid w:val="0072125E"/>
    <w:rsid w:val="00721FF4"/>
    <w:rsid w:val="007226CF"/>
    <w:rsid w:val="00722C8D"/>
    <w:rsid w:val="007234E3"/>
    <w:rsid w:val="00723B18"/>
    <w:rsid w:val="0072405A"/>
    <w:rsid w:val="00724446"/>
    <w:rsid w:val="00724837"/>
    <w:rsid w:val="00724AAC"/>
    <w:rsid w:val="00724F64"/>
    <w:rsid w:val="00724FF0"/>
    <w:rsid w:val="00725173"/>
    <w:rsid w:val="007253ED"/>
    <w:rsid w:val="00725D39"/>
    <w:rsid w:val="00725FE0"/>
    <w:rsid w:val="00726251"/>
    <w:rsid w:val="0072745D"/>
    <w:rsid w:val="00727FD5"/>
    <w:rsid w:val="0073023E"/>
    <w:rsid w:val="0073060C"/>
    <w:rsid w:val="00730C2D"/>
    <w:rsid w:val="00731544"/>
    <w:rsid w:val="00731822"/>
    <w:rsid w:val="00731D60"/>
    <w:rsid w:val="00731EAA"/>
    <w:rsid w:val="00732661"/>
    <w:rsid w:val="00732683"/>
    <w:rsid w:val="00732751"/>
    <w:rsid w:val="007328E4"/>
    <w:rsid w:val="00732DCE"/>
    <w:rsid w:val="00733113"/>
    <w:rsid w:val="00733561"/>
    <w:rsid w:val="00733903"/>
    <w:rsid w:val="007345A9"/>
    <w:rsid w:val="007351A6"/>
    <w:rsid w:val="007351BA"/>
    <w:rsid w:val="00735CB6"/>
    <w:rsid w:val="00736456"/>
    <w:rsid w:val="00736D29"/>
    <w:rsid w:val="00737171"/>
    <w:rsid w:val="007372BB"/>
    <w:rsid w:val="007375EA"/>
    <w:rsid w:val="00737B14"/>
    <w:rsid w:val="00737FDC"/>
    <w:rsid w:val="007404E8"/>
    <w:rsid w:val="00740F62"/>
    <w:rsid w:val="00740F85"/>
    <w:rsid w:val="007411AE"/>
    <w:rsid w:val="0074157D"/>
    <w:rsid w:val="007417E8"/>
    <w:rsid w:val="007418EC"/>
    <w:rsid w:val="00741CD6"/>
    <w:rsid w:val="00741D05"/>
    <w:rsid w:val="00741D41"/>
    <w:rsid w:val="00742256"/>
    <w:rsid w:val="00742370"/>
    <w:rsid w:val="00742580"/>
    <w:rsid w:val="00742B13"/>
    <w:rsid w:val="00742BBB"/>
    <w:rsid w:val="00742FD6"/>
    <w:rsid w:val="0074334A"/>
    <w:rsid w:val="00743992"/>
    <w:rsid w:val="007448BA"/>
    <w:rsid w:val="00744A0B"/>
    <w:rsid w:val="007452B2"/>
    <w:rsid w:val="0074534A"/>
    <w:rsid w:val="007458D7"/>
    <w:rsid w:val="00745963"/>
    <w:rsid w:val="00745EDD"/>
    <w:rsid w:val="00746078"/>
    <w:rsid w:val="00746117"/>
    <w:rsid w:val="007464D6"/>
    <w:rsid w:val="0074653D"/>
    <w:rsid w:val="00746582"/>
    <w:rsid w:val="007466C5"/>
    <w:rsid w:val="00746C00"/>
    <w:rsid w:val="00746DC8"/>
    <w:rsid w:val="00746DD7"/>
    <w:rsid w:val="007470F1"/>
    <w:rsid w:val="007472FA"/>
    <w:rsid w:val="007473C6"/>
    <w:rsid w:val="0075026F"/>
    <w:rsid w:val="0075047A"/>
    <w:rsid w:val="007509A4"/>
    <w:rsid w:val="00750BE0"/>
    <w:rsid w:val="00750C21"/>
    <w:rsid w:val="00750C4E"/>
    <w:rsid w:val="00750D36"/>
    <w:rsid w:val="00750DD6"/>
    <w:rsid w:val="00750F7F"/>
    <w:rsid w:val="00751846"/>
    <w:rsid w:val="00752312"/>
    <w:rsid w:val="0075319F"/>
    <w:rsid w:val="0075358D"/>
    <w:rsid w:val="007538E1"/>
    <w:rsid w:val="00753AB7"/>
    <w:rsid w:val="00753AE5"/>
    <w:rsid w:val="00753C99"/>
    <w:rsid w:val="00754B84"/>
    <w:rsid w:val="007550CD"/>
    <w:rsid w:val="00755370"/>
    <w:rsid w:val="0075572D"/>
    <w:rsid w:val="007557EE"/>
    <w:rsid w:val="0075615C"/>
    <w:rsid w:val="0075618D"/>
    <w:rsid w:val="007562BE"/>
    <w:rsid w:val="00756BF3"/>
    <w:rsid w:val="00756FCC"/>
    <w:rsid w:val="007574F2"/>
    <w:rsid w:val="00757CD5"/>
    <w:rsid w:val="00760620"/>
    <w:rsid w:val="00760822"/>
    <w:rsid w:val="00761116"/>
    <w:rsid w:val="007612AB"/>
    <w:rsid w:val="0076139A"/>
    <w:rsid w:val="0076143E"/>
    <w:rsid w:val="007614B7"/>
    <w:rsid w:val="007617C3"/>
    <w:rsid w:val="00761B34"/>
    <w:rsid w:val="0076208E"/>
    <w:rsid w:val="0076282C"/>
    <w:rsid w:val="00762970"/>
    <w:rsid w:val="00762D74"/>
    <w:rsid w:val="00762FA8"/>
    <w:rsid w:val="00763008"/>
    <w:rsid w:val="00763090"/>
    <w:rsid w:val="007630D4"/>
    <w:rsid w:val="00763570"/>
    <w:rsid w:val="00763EA7"/>
    <w:rsid w:val="00763FF4"/>
    <w:rsid w:val="007649A0"/>
    <w:rsid w:val="00765022"/>
    <w:rsid w:val="0076522E"/>
    <w:rsid w:val="00765C90"/>
    <w:rsid w:val="00766144"/>
    <w:rsid w:val="007661F7"/>
    <w:rsid w:val="0076632D"/>
    <w:rsid w:val="00766485"/>
    <w:rsid w:val="00766717"/>
    <w:rsid w:val="00766794"/>
    <w:rsid w:val="007673F9"/>
    <w:rsid w:val="007675CC"/>
    <w:rsid w:val="00767632"/>
    <w:rsid w:val="00767F0D"/>
    <w:rsid w:val="007711BC"/>
    <w:rsid w:val="007712D6"/>
    <w:rsid w:val="00771554"/>
    <w:rsid w:val="00771C5C"/>
    <w:rsid w:val="00772699"/>
    <w:rsid w:val="007728AE"/>
    <w:rsid w:val="00773227"/>
    <w:rsid w:val="007737C8"/>
    <w:rsid w:val="007739AC"/>
    <w:rsid w:val="00773AC5"/>
    <w:rsid w:val="00774975"/>
    <w:rsid w:val="00774D4D"/>
    <w:rsid w:val="007756B8"/>
    <w:rsid w:val="00775B8F"/>
    <w:rsid w:val="0077615D"/>
    <w:rsid w:val="00776778"/>
    <w:rsid w:val="00776806"/>
    <w:rsid w:val="00776E51"/>
    <w:rsid w:val="0077717F"/>
    <w:rsid w:val="0077727B"/>
    <w:rsid w:val="0077774A"/>
    <w:rsid w:val="007778B5"/>
    <w:rsid w:val="007778CA"/>
    <w:rsid w:val="00777941"/>
    <w:rsid w:val="00780AB8"/>
    <w:rsid w:val="00780B25"/>
    <w:rsid w:val="00780BF4"/>
    <w:rsid w:val="007812A6"/>
    <w:rsid w:val="00781BF8"/>
    <w:rsid w:val="00781EAD"/>
    <w:rsid w:val="007820C9"/>
    <w:rsid w:val="0078212D"/>
    <w:rsid w:val="00782359"/>
    <w:rsid w:val="007825A2"/>
    <w:rsid w:val="0078287D"/>
    <w:rsid w:val="007829E7"/>
    <w:rsid w:val="00783285"/>
    <w:rsid w:val="00783531"/>
    <w:rsid w:val="00783E8C"/>
    <w:rsid w:val="007848E5"/>
    <w:rsid w:val="007849B3"/>
    <w:rsid w:val="00784F4C"/>
    <w:rsid w:val="0078512C"/>
    <w:rsid w:val="00785CAE"/>
    <w:rsid w:val="007866E1"/>
    <w:rsid w:val="00786AEE"/>
    <w:rsid w:val="00786B47"/>
    <w:rsid w:val="00786F4F"/>
    <w:rsid w:val="007872D3"/>
    <w:rsid w:val="007904C7"/>
    <w:rsid w:val="00790B2F"/>
    <w:rsid w:val="00790BFA"/>
    <w:rsid w:val="00790F0A"/>
    <w:rsid w:val="00791A46"/>
    <w:rsid w:val="00791A50"/>
    <w:rsid w:val="00791C27"/>
    <w:rsid w:val="00791CC0"/>
    <w:rsid w:val="00791DF0"/>
    <w:rsid w:val="007924AC"/>
    <w:rsid w:val="007926A6"/>
    <w:rsid w:val="007929B6"/>
    <w:rsid w:val="007929FE"/>
    <w:rsid w:val="00792C7D"/>
    <w:rsid w:val="00792DDA"/>
    <w:rsid w:val="007932DD"/>
    <w:rsid w:val="007933D1"/>
    <w:rsid w:val="0079386E"/>
    <w:rsid w:val="007938CB"/>
    <w:rsid w:val="00793A51"/>
    <w:rsid w:val="00793B71"/>
    <w:rsid w:val="00793D0B"/>
    <w:rsid w:val="00793EA3"/>
    <w:rsid w:val="00793F23"/>
    <w:rsid w:val="007940D1"/>
    <w:rsid w:val="00794436"/>
    <w:rsid w:val="00794637"/>
    <w:rsid w:val="00794C4C"/>
    <w:rsid w:val="00795571"/>
    <w:rsid w:val="00795AB6"/>
    <w:rsid w:val="007962EC"/>
    <w:rsid w:val="0079645C"/>
    <w:rsid w:val="007967E3"/>
    <w:rsid w:val="007967EC"/>
    <w:rsid w:val="00796AAC"/>
    <w:rsid w:val="00796E64"/>
    <w:rsid w:val="0079718F"/>
    <w:rsid w:val="007971CC"/>
    <w:rsid w:val="0079730F"/>
    <w:rsid w:val="0079774E"/>
    <w:rsid w:val="007A00E8"/>
    <w:rsid w:val="007A03E0"/>
    <w:rsid w:val="007A0ECB"/>
    <w:rsid w:val="007A106C"/>
    <w:rsid w:val="007A137E"/>
    <w:rsid w:val="007A1A2D"/>
    <w:rsid w:val="007A1BE1"/>
    <w:rsid w:val="007A1D12"/>
    <w:rsid w:val="007A1FE8"/>
    <w:rsid w:val="007A2ADC"/>
    <w:rsid w:val="007A2BF6"/>
    <w:rsid w:val="007A3160"/>
    <w:rsid w:val="007A3696"/>
    <w:rsid w:val="007A3697"/>
    <w:rsid w:val="007A3A58"/>
    <w:rsid w:val="007A3DCD"/>
    <w:rsid w:val="007A3EE9"/>
    <w:rsid w:val="007A3F02"/>
    <w:rsid w:val="007A3FAF"/>
    <w:rsid w:val="007A46EA"/>
    <w:rsid w:val="007A4AB2"/>
    <w:rsid w:val="007A532A"/>
    <w:rsid w:val="007A5386"/>
    <w:rsid w:val="007A559A"/>
    <w:rsid w:val="007A5ACD"/>
    <w:rsid w:val="007A65AC"/>
    <w:rsid w:val="007A6696"/>
    <w:rsid w:val="007A7246"/>
    <w:rsid w:val="007A7644"/>
    <w:rsid w:val="007B009F"/>
    <w:rsid w:val="007B0CCD"/>
    <w:rsid w:val="007B0D96"/>
    <w:rsid w:val="007B1234"/>
    <w:rsid w:val="007B16B4"/>
    <w:rsid w:val="007B19FA"/>
    <w:rsid w:val="007B1CB9"/>
    <w:rsid w:val="007B1DB2"/>
    <w:rsid w:val="007B2365"/>
    <w:rsid w:val="007B25FD"/>
    <w:rsid w:val="007B27FF"/>
    <w:rsid w:val="007B2E7A"/>
    <w:rsid w:val="007B33BE"/>
    <w:rsid w:val="007B3451"/>
    <w:rsid w:val="007B36ED"/>
    <w:rsid w:val="007B40C7"/>
    <w:rsid w:val="007B45F5"/>
    <w:rsid w:val="007B54FF"/>
    <w:rsid w:val="007B56C5"/>
    <w:rsid w:val="007B5933"/>
    <w:rsid w:val="007B5CA0"/>
    <w:rsid w:val="007B6A2D"/>
    <w:rsid w:val="007B6E8A"/>
    <w:rsid w:val="007B78AF"/>
    <w:rsid w:val="007C0184"/>
    <w:rsid w:val="007C0429"/>
    <w:rsid w:val="007C04DA"/>
    <w:rsid w:val="007C04E2"/>
    <w:rsid w:val="007C084E"/>
    <w:rsid w:val="007C08FE"/>
    <w:rsid w:val="007C096F"/>
    <w:rsid w:val="007C0A3D"/>
    <w:rsid w:val="007C0B16"/>
    <w:rsid w:val="007C137C"/>
    <w:rsid w:val="007C187F"/>
    <w:rsid w:val="007C1AEF"/>
    <w:rsid w:val="007C1C74"/>
    <w:rsid w:val="007C2263"/>
    <w:rsid w:val="007C276D"/>
    <w:rsid w:val="007C2ADC"/>
    <w:rsid w:val="007C2CEF"/>
    <w:rsid w:val="007C2E2E"/>
    <w:rsid w:val="007C3225"/>
    <w:rsid w:val="007C3446"/>
    <w:rsid w:val="007C3548"/>
    <w:rsid w:val="007C35DA"/>
    <w:rsid w:val="007C36EA"/>
    <w:rsid w:val="007C442F"/>
    <w:rsid w:val="007C47CA"/>
    <w:rsid w:val="007C4B43"/>
    <w:rsid w:val="007C4BE4"/>
    <w:rsid w:val="007C514F"/>
    <w:rsid w:val="007C52AD"/>
    <w:rsid w:val="007C52F0"/>
    <w:rsid w:val="007C52F3"/>
    <w:rsid w:val="007C530C"/>
    <w:rsid w:val="007C5492"/>
    <w:rsid w:val="007C55D0"/>
    <w:rsid w:val="007C578E"/>
    <w:rsid w:val="007C5884"/>
    <w:rsid w:val="007C5B3F"/>
    <w:rsid w:val="007C626A"/>
    <w:rsid w:val="007C66AF"/>
    <w:rsid w:val="007C6759"/>
    <w:rsid w:val="007C69E0"/>
    <w:rsid w:val="007C6C1E"/>
    <w:rsid w:val="007C6FC1"/>
    <w:rsid w:val="007C7462"/>
    <w:rsid w:val="007C7B40"/>
    <w:rsid w:val="007C7B75"/>
    <w:rsid w:val="007D00C7"/>
    <w:rsid w:val="007D0767"/>
    <w:rsid w:val="007D0903"/>
    <w:rsid w:val="007D0F3E"/>
    <w:rsid w:val="007D1290"/>
    <w:rsid w:val="007D1D40"/>
    <w:rsid w:val="007D1E01"/>
    <w:rsid w:val="007D1F55"/>
    <w:rsid w:val="007D2214"/>
    <w:rsid w:val="007D2300"/>
    <w:rsid w:val="007D2366"/>
    <w:rsid w:val="007D241D"/>
    <w:rsid w:val="007D252E"/>
    <w:rsid w:val="007D28C2"/>
    <w:rsid w:val="007D2B26"/>
    <w:rsid w:val="007D2C2D"/>
    <w:rsid w:val="007D2CC5"/>
    <w:rsid w:val="007D2DDB"/>
    <w:rsid w:val="007D3138"/>
    <w:rsid w:val="007D3293"/>
    <w:rsid w:val="007D3770"/>
    <w:rsid w:val="007D3A9B"/>
    <w:rsid w:val="007D3D4C"/>
    <w:rsid w:val="007D4541"/>
    <w:rsid w:val="007D4AAD"/>
    <w:rsid w:val="007D52F1"/>
    <w:rsid w:val="007D53DC"/>
    <w:rsid w:val="007D55EB"/>
    <w:rsid w:val="007D5AC6"/>
    <w:rsid w:val="007D5BFB"/>
    <w:rsid w:val="007D5D44"/>
    <w:rsid w:val="007D5D5D"/>
    <w:rsid w:val="007D623F"/>
    <w:rsid w:val="007D6BBA"/>
    <w:rsid w:val="007D6D74"/>
    <w:rsid w:val="007D7C2E"/>
    <w:rsid w:val="007E018E"/>
    <w:rsid w:val="007E03AC"/>
    <w:rsid w:val="007E0A39"/>
    <w:rsid w:val="007E0ECF"/>
    <w:rsid w:val="007E100E"/>
    <w:rsid w:val="007E1277"/>
    <w:rsid w:val="007E1FE1"/>
    <w:rsid w:val="007E23BC"/>
    <w:rsid w:val="007E2BC2"/>
    <w:rsid w:val="007E31B3"/>
    <w:rsid w:val="007E3765"/>
    <w:rsid w:val="007E3B56"/>
    <w:rsid w:val="007E3E10"/>
    <w:rsid w:val="007E3E85"/>
    <w:rsid w:val="007E3FA5"/>
    <w:rsid w:val="007E44BE"/>
    <w:rsid w:val="007E4A0B"/>
    <w:rsid w:val="007E4A9C"/>
    <w:rsid w:val="007E4EEB"/>
    <w:rsid w:val="007E5312"/>
    <w:rsid w:val="007E567E"/>
    <w:rsid w:val="007E57B7"/>
    <w:rsid w:val="007E5E25"/>
    <w:rsid w:val="007E5EEA"/>
    <w:rsid w:val="007E67A9"/>
    <w:rsid w:val="007E6FD2"/>
    <w:rsid w:val="007E712B"/>
    <w:rsid w:val="007E743A"/>
    <w:rsid w:val="007E76FF"/>
    <w:rsid w:val="007E7F2C"/>
    <w:rsid w:val="007F033B"/>
    <w:rsid w:val="007F034B"/>
    <w:rsid w:val="007F0E8E"/>
    <w:rsid w:val="007F1C76"/>
    <w:rsid w:val="007F1E7A"/>
    <w:rsid w:val="007F201A"/>
    <w:rsid w:val="007F2305"/>
    <w:rsid w:val="007F2ED8"/>
    <w:rsid w:val="007F305F"/>
    <w:rsid w:val="007F3565"/>
    <w:rsid w:val="007F39D7"/>
    <w:rsid w:val="007F4187"/>
    <w:rsid w:val="007F429F"/>
    <w:rsid w:val="007F453C"/>
    <w:rsid w:val="007F4651"/>
    <w:rsid w:val="007F4FAE"/>
    <w:rsid w:val="007F52D8"/>
    <w:rsid w:val="007F558E"/>
    <w:rsid w:val="007F58BC"/>
    <w:rsid w:val="007F5F2D"/>
    <w:rsid w:val="007F6411"/>
    <w:rsid w:val="007F662D"/>
    <w:rsid w:val="007F66DE"/>
    <w:rsid w:val="007F678B"/>
    <w:rsid w:val="007F6AA6"/>
    <w:rsid w:val="007F6D92"/>
    <w:rsid w:val="007F6F8F"/>
    <w:rsid w:val="007F73BF"/>
    <w:rsid w:val="007F74AE"/>
    <w:rsid w:val="007F7952"/>
    <w:rsid w:val="007F7E2A"/>
    <w:rsid w:val="00800862"/>
    <w:rsid w:val="008008C6"/>
    <w:rsid w:val="00800BC6"/>
    <w:rsid w:val="00800C0D"/>
    <w:rsid w:val="00800ED3"/>
    <w:rsid w:val="0080239D"/>
    <w:rsid w:val="00803216"/>
    <w:rsid w:val="00803222"/>
    <w:rsid w:val="00803980"/>
    <w:rsid w:val="00803AD2"/>
    <w:rsid w:val="008040DD"/>
    <w:rsid w:val="00804497"/>
    <w:rsid w:val="00804687"/>
    <w:rsid w:val="00804CF9"/>
    <w:rsid w:val="00805350"/>
    <w:rsid w:val="008054C5"/>
    <w:rsid w:val="008055DE"/>
    <w:rsid w:val="008058E6"/>
    <w:rsid w:val="00805B96"/>
    <w:rsid w:val="00805C05"/>
    <w:rsid w:val="00805CE8"/>
    <w:rsid w:val="00806369"/>
    <w:rsid w:val="00807246"/>
    <w:rsid w:val="00807BEE"/>
    <w:rsid w:val="00807F66"/>
    <w:rsid w:val="0081063B"/>
    <w:rsid w:val="008114B1"/>
    <w:rsid w:val="008116E9"/>
    <w:rsid w:val="00811873"/>
    <w:rsid w:val="00811CB8"/>
    <w:rsid w:val="0081293F"/>
    <w:rsid w:val="00812C1E"/>
    <w:rsid w:val="00812EC4"/>
    <w:rsid w:val="00813400"/>
    <w:rsid w:val="00813441"/>
    <w:rsid w:val="008136F8"/>
    <w:rsid w:val="00813E92"/>
    <w:rsid w:val="0081411E"/>
    <w:rsid w:val="0081414C"/>
    <w:rsid w:val="008141AD"/>
    <w:rsid w:val="0081477C"/>
    <w:rsid w:val="00814A46"/>
    <w:rsid w:val="0081557F"/>
    <w:rsid w:val="00815735"/>
    <w:rsid w:val="00815EC4"/>
    <w:rsid w:val="00816738"/>
    <w:rsid w:val="00817216"/>
    <w:rsid w:val="008207C5"/>
    <w:rsid w:val="00820A11"/>
    <w:rsid w:val="00820AA2"/>
    <w:rsid w:val="008211E6"/>
    <w:rsid w:val="008218E7"/>
    <w:rsid w:val="00821CA2"/>
    <w:rsid w:val="00821D11"/>
    <w:rsid w:val="00821EC0"/>
    <w:rsid w:val="0082203C"/>
    <w:rsid w:val="00822B51"/>
    <w:rsid w:val="0082306C"/>
    <w:rsid w:val="008231BA"/>
    <w:rsid w:val="00823935"/>
    <w:rsid w:val="00823BC3"/>
    <w:rsid w:val="00823FE8"/>
    <w:rsid w:val="008240BD"/>
    <w:rsid w:val="008255BE"/>
    <w:rsid w:val="008255E1"/>
    <w:rsid w:val="0082587B"/>
    <w:rsid w:val="0082591C"/>
    <w:rsid w:val="008263C4"/>
    <w:rsid w:val="00826C97"/>
    <w:rsid w:val="0082702D"/>
    <w:rsid w:val="0082728A"/>
    <w:rsid w:val="008277A0"/>
    <w:rsid w:val="00830697"/>
    <w:rsid w:val="008306B1"/>
    <w:rsid w:val="0083077B"/>
    <w:rsid w:val="00830C3A"/>
    <w:rsid w:val="00830C6D"/>
    <w:rsid w:val="00830D83"/>
    <w:rsid w:val="00830DD7"/>
    <w:rsid w:val="00830F66"/>
    <w:rsid w:val="008311C7"/>
    <w:rsid w:val="00831858"/>
    <w:rsid w:val="008318B4"/>
    <w:rsid w:val="00831D9C"/>
    <w:rsid w:val="00831FE2"/>
    <w:rsid w:val="008320AC"/>
    <w:rsid w:val="008324BB"/>
    <w:rsid w:val="008325E1"/>
    <w:rsid w:val="00833B8A"/>
    <w:rsid w:val="00833C0A"/>
    <w:rsid w:val="00833F8A"/>
    <w:rsid w:val="00833FE1"/>
    <w:rsid w:val="00834563"/>
    <w:rsid w:val="00834A1D"/>
    <w:rsid w:val="00834A53"/>
    <w:rsid w:val="0083562D"/>
    <w:rsid w:val="008359FD"/>
    <w:rsid w:val="00835A00"/>
    <w:rsid w:val="00835B91"/>
    <w:rsid w:val="00835BF9"/>
    <w:rsid w:val="00835EEC"/>
    <w:rsid w:val="00835F5D"/>
    <w:rsid w:val="00836005"/>
    <w:rsid w:val="008368A4"/>
    <w:rsid w:val="00836C7C"/>
    <w:rsid w:val="00836CE7"/>
    <w:rsid w:val="0083711E"/>
    <w:rsid w:val="0083731D"/>
    <w:rsid w:val="0083749B"/>
    <w:rsid w:val="00837677"/>
    <w:rsid w:val="0084019E"/>
    <w:rsid w:val="008409B1"/>
    <w:rsid w:val="00841D1A"/>
    <w:rsid w:val="008423AC"/>
    <w:rsid w:val="008426A9"/>
    <w:rsid w:val="00842B14"/>
    <w:rsid w:val="00842DAA"/>
    <w:rsid w:val="00843221"/>
    <w:rsid w:val="0084358C"/>
    <w:rsid w:val="008437A2"/>
    <w:rsid w:val="008437B3"/>
    <w:rsid w:val="0084391A"/>
    <w:rsid w:val="008442A0"/>
    <w:rsid w:val="008442BE"/>
    <w:rsid w:val="0084487C"/>
    <w:rsid w:val="00844B47"/>
    <w:rsid w:val="00845B31"/>
    <w:rsid w:val="00845ED5"/>
    <w:rsid w:val="00846423"/>
    <w:rsid w:val="008465CF"/>
    <w:rsid w:val="0084710D"/>
    <w:rsid w:val="008471AB"/>
    <w:rsid w:val="0084796F"/>
    <w:rsid w:val="00850026"/>
    <w:rsid w:val="00850B93"/>
    <w:rsid w:val="00850FDF"/>
    <w:rsid w:val="00851507"/>
    <w:rsid w:val="00851CB1"/>
    <w:rsid w:val="00851D57"/>
    <w:rsid w:val="0085243C"/>
    <w:rsid w:val="0085298E"/>
    <w:rsid w:val="00852B09"/>
    <w:rsid w:val="0085342E"/>
    <w:rsid w:val="008536E4"/>
    <w:rsid w:val="00853838"/>
    <w:rsid w:val="00853B98"/>
    <w:rsid w:val="0085404E"/>
    <w:rsid w:val="0085418F"/>
    <w:rsid w:val="008549A9"/>
    <w:rsid w:val="00854D66"/>
    <w:rsid w:val="00855602"/>
    <w:rsid w:val="00855DF4"/>
    <w:rsid w:val="00855F03"/>
    <w:rsid w:val="008561C4"/>
    <w:rsid w:val="0085632F"/>
    <w:rsid w:val="0085644E"/>
    <w:rsid w:val="00856C36"/>
    <w:rsid w:val="0085782D"/>
    <w:rsid w:val="008579E0"/>
    <w:rsid w:val="00857C15"/>
    <w:rsid w:val="00860449"/>
    <w:rsid w:val="00860583"/>
    <w:rsid w:val="00860928"/>
    <w:rsid w:val="00861309"/>
    <w:rsid w:val="00861AFF"/>
    <w:rsid w:val="00861C2F"/>
    <w:rsid w:val="00862544"/>
    <w:rsid w:val="008627E0"/>
    <w:rsid w:val="008628FC"/>
    <w:rsid w:val="00862E6F"/>
    <w:rsid w:val="00862EB7"/>
    <w:rsid w:val="00862FE9"/>
    <w:rsid w:val="00863332"/>
    <w:rsid w:val="00864886"/>
    <w:rsid w:val="0086492B"/>
    <w:rsid w:val="00864A29"/>
    <w:rsid w:val="00864AA6"/>
    <w:rsid w:val="00864F9C"/>
    <w:rsid w:val="00865186"/>
    <w:rsid w:val="0086538D"/>
    <w:rsid w:val="00865CE0"/>
    <w:rsid w:val="0086600F"/>
    <w:rsid w:val="00866054"/>
    <w:rsid w:val="00866222"/>
    <w:rsid w:val="008662F0"/>
    <w:rsid w:val="008664B6"/>
    <w:rsid w:val="008664BD"/>
    <w:rsid w:val="0086692D"/>
    <w:rsid w:val="00866B49"/>
    <w:rsid w:val="00866F2A"/>
    <w:rsid w:val="00866F2D"/>
    <w:rsid w:val="00867626"/>
    <w:rsid w:val="008677A7"/>
    <w:rsid w:val="00867B48"/>
    <w:rsid w:val="00867CDA"/>
    <w:rsid w:val="008706A8"/>
    <w:rsid w:val="00870A30"/>
    <w:rsid w:val="00870AEF"/>
    <w:rsid w:val="00870D02"/>
    <w:rsid w:val="00871953"/>
    <w:rsid w:val="00872AC4"/>
    <w:rsid w:val="00872BB9"/>
    <w:rsid w:val="00873208"/>
    <w:rsid w:val="00873AD4"/>
    <w:rsid w:val="00873F1E"/>
    <w:rsid w:val="00874523"/>
    <w:rsid w:val="00874654"/>
    <w:rsid w:val="00874848"/>
    <w:rsid w:val="008758F3"/>
    <w:rsid w:val="00875A45"/>
    <w:rsid w:val="00876997"/>
    <w:rsid w:val="00876A33"/>
    <w:rsid w:val="00876C09"/>
    <w:rsid w:val="00876DC0"/>
    <w:rsid w:val="00877DB4"/>
    <w:rsid w:val="008802F6"/>
    <w:rsid w:val="00880CC1"/>
    <w:rsid w:val="00881009"/>
    <w:rsid w:val="008814E6"/>
    <w:rsid w:val="00881535"/>
    <w:rsid w:val="00881965"/>
    <w:rsid w:val="00881976"/>
    <w:rsid w:val="00881DE7"/>
    <w:rsid w:val="00881F1F"/>
    <w:rsid w:val="00881F6F"/>
    <w:rsid w:val="00882557"/>
    <w:rsid w:val="00882894"/>
    <w:rsid w:val="008828EE"/>
    <w:rsid w:val="00882A67"/>
    <w:rsid w:val="00882BB5"/>
    <w:rsid w:val="00882D48"/>
    <w:rsid w:val="00883108"/>
    <w:rsid w:val="008834AE"/>
    <w:rsid w:val="00883B9A"/>
    <w:rsid w:val="00883E86"/>
    <w:rsid w:val="00884700"/>
    <w:rsid w:val="008853C8"/>
    <w:rsid w:val="00885CF0"/>
    <w:rsid w:val="0088692A"/>
    <w:rsid w:val="0088731A"/>
    <w:rsid w:val="008879F1"/>
    <w:rsid w:val="00887A43"/>
    <w:rsid w:val="0089018E"/>
    <w:rsid w:val="00890415"/>
    <w:rsid w:val="00890902"/>
    <w:rsid w:val="00890C55"/>
    <w:rsid w:val="008911D6"/>
    <w:rsid w:val="008913BE"/>
    <w:rsid w:val="00891A12"/>
    <w:rsid w:val="008922ED"/>
    <w:rsid w:val="00892345"/>
    <w:rsid w:val="00892D7E"/>
    <w:rsid w:val="008931F8"/>
    <w:rsid w:val="00893938"/>
    <w:rsid w:val="00893C2A"/>
    <w:rsid w:val="0089421E"/>
    <w:rsid w:val="008947BD"/>
    <w:rsid w:val="00894885"/>
    <w:rsid w:val="00894B19"/>
    <w:rsid w:val="00894F73"/>
    <w:rsid w:val="00895507"/>
    <w:rsid w:val="00895656"/>
    <w:rsid w:val="00895AE4"/>
    <w:rsid w:val="00896246"/>
    <w:rsid w:val="00896BA3"/>
    <w:rsid w:val="0089704C"/>
    <w:rsid w:val="008A0563"/>
    <w:rsid w:val="008A07B0"/>
    <w:rsid w:val="008A07CC"/>
    <w:rsid w:val="008A1A9D"/>
    <w:rsid w:val="008A1CC5"/>
    <w:rsid w:val="008A225A"/>
    <w:rsid w:val="008A2745"/>
    <w:rsid w:val="008A28F0"/>
    <w:rsid w:val="008A2CF4"/>
    <w:rsid w:val="008A317E"/>
    <w:rsid w:val="008A33A5"/>
    <w:rsid w:val="008A3703"/>
    <w:rsid w:val="008A3897"/>
    <w:rsid w:val="008A3B2F"/>
    <w:rsid w:val="008A481B"/>
    <w:rsid w:val="008A5053"/>
    <w:rsid w:val="008A537A"/>
    <w:rsid w:val="008A54AD"/>
    <w:rsid w:val="008A62A1"/>
    <w:rsid w:val="008A62D7"/>
    <w:rsid w:val="008A66A1"/>
    <w:rsid w:val="008A6A92"/>
    <w:rsid w:val="008A6BDA"/>
    <w:rsid w:val="008A765E"/>
    <w:rsid w:val="008A7873"/>
    <w:rsid w:val="008B0353"/>
    <w:rsid w:val="008B04B3"/>
    <w:rsid w:val="008B0557"/>
    <w:rsid w:val="008B05FB"/>
    <w:rsid w:val="008B075D"/>
    <w:rsid w:val="008B0C4E"/>
    <w:rsid w:val="008B0C83"/>
    <w:rsid w:val="008B11BB"/>
    <w:rsid w:val="008B14C3"/>
    <w:rsid w:val="008B1D58"/>
    <w:rsid w:val="008B223A"/>
    <w:rsid w:val="008B2D75"/>
    <w:rsid w:val="008B2E90"/>
    <w:rsid w:val="008B38C2"/>
    <w:rsid w:val="008B3AC6"/>
    <w:rsid w:val="008B3E04"/>
    <w:rsid w:val="008B4344"/>
    <w:rsid w:val="008B463A"/>
    <w:rsid w:val="008B4985"/>
    <w:rsid w:val="008B4A39"/>
    <w:rsid w:val="008B502F"/>
    <w:rsid w:val="008B5151"/>
    <w:rsid w:val="008B51DB"/>
    <w:rsid w:val="008B5DCF"/>
    <w:rsid w:val="008B5DFB"/>
    <w:rsid w:val="008B5EB4"/>
    <w:rsid w:val="008B66FE"/>
    <w:rsid w:val="008B6CC5"/>
    <w:rsid w:val="008B730C"/>
    <w:rsid w:val="008C0034"/>
    <w:rsid w:val="008C0258"/>
    <w:rsid w:val="008C03D7"/>
    <w:rsid w:val="008C04C2"/>
    <w:rsid w:val="008C08D5"/>
    <w:rsid w:val="008C0B9F"/>
    <w:rsid w:val="008C163D"/>
    <w:rsid w:val="008C17F5"/>
    <w:rsid w:val="008C18A1"/>
    <w:rsid w:val="008C1D62"/>
    <w:rsid w:val="008C1EEB"/>
    <w:rsid w:val="008C229E"/>
    <w:rsid w:val="008C2E71"/>
    <w:rsid w:val="008C306A"/>
    <w:rsid w:val="008C36AE"/>
    <w:rsid w:val="008C4556"/>
    <w:rsid w:val="008C4789"/>
    <w:rsid w:val="008C4949"/>
    <w:rsid w:val="008C4F27"/>
    <w:rsid w:val="008C5246"/>
    <w:rsid w:val="008C6212"/>
    <w:rsid w:val="008C6566"/>
    <w:rsid w:val="008C679B"/>
    <w:rsid w:val="008C6FF7"/>
    <w:rsid w:val="008C7077"/>
    <w:rsid w:val="008C749E"/>
    <w:rsid w:val="008C79E1"/>
    <w:rsid w:val="008C7CCE"/>
    <w:rsid w:val="008D0180"/>
    <w:rsid w:val="008D07B2"/>
    <w:rsid w:val="008D0931"/>
    <w:rsid w:val="008D0E54"/>
    <w:rsid w:val="008D107C"/>
    <w:rsid w:val="008D1AF6"/>
    <w:rsid w:val="008D2365"/>
    <w:rsid w:val="008D34AA"/>
    <w:rsid w:val="008D3509"/>
    <w:rsid w:val="008D3534"/>
    <w:rsid w:val="008D3617"/>
    <w:rsid w:val="008D3C2C"/>
    <w:rsid w:val="008D3D27"/>
    <w:rsid w:val="008D40CE"/>
    <w:rsid w:val="008D4763"/>
    <w:rsid w:val="008D47C8"/>
    <w:rsid w:val="008D4B85"/>
    <w:rsid w:val="008D4D2A"/>
    <w:rsid w:val="008D5442"/>
    <w:rsid w:val="008D584C"/>
    <w:rsid w:val="008D5E04"/>
    <w:rsid w:val="008D5E46"/>
    <w:rsid w:val="008D606E"/>
    <w:rsid w:val="008D681A"/>
    <w:rsid w:val="008D77DC"/>
    <w:rsid w:val="008D78A7"/>
    <w:rsid w:val="008D7DA7"/>
    <w:rsid w:val="008D7EBA"/>
    <w:rsid w:val="008D7F9A"/>
    <w:rsid w:val="008E0023"/>
    <w:rsid w:val="008E00C4"/>
    <w:rsid w:val="008E01DB"/>
    <w:rsid w:val="008E11FD"/>
    <w:rsid w:val="008E12C3"/>
    <w:rsid w:val="008E1360"/>
    <w:rsid w:val="008E136E"/>
    <w:rsid w:val="008E1AD1"/>
    <w:rsid w:val="008E1E74"/>
    <w:rsid w:val="008E1F10"/>
    <w:rsid w:val="008E244D"/>
    <w:rsid w:val="008E3ABA"/>
    <w:rsid w:val="008E4872"/>
    <w:rsid w:val="008E4B46"/>
    <w:rsid w:val="008E4C0F"/>
    <w:rsid w:val="008E4C99"/>
    <w:rsid w:val="008E5A36"/>
    <w:rsid w:val="008E5BBE"/>
    <w:rsid w:val="008E6017"/>
    <w:rsid w:val="008E67CD"/>
    <w:rsid w:val="008E692C"/>
    <w:rsid w:val="008E7DB0"/>
    <w:rsid w:val="008F0589"/>
    <w:rsid w:val="008F09D6"/>
    <w:rsid w:val="008F0D00"/>
    <w:rsid w:val="008F1195"/>
    <w:rsid w:val="008F157D"/>
    <w:rsid w:val="008F17CD"/>
    <w:rsid w:val="008F17D0"/>
    <w:rsid w:val="008F26E8"/>
    <w:rsid w:val="008F2841"/>
    <w:rsid w:val="008F2AF1"/>
    <w:rsid w:val="008F3924"/>
    <w:rsid w:val="008F3B5D"/>
    <w:rsid w:val="008F3E90"/>
    <w:rsid w:val="008F3F95"/>
    <w:rsid w:val="008F4360"/>
    <w:rsid w:val="008F4480"/>
    <w:rsid w:val="008F44E1"/>
    <w:rsid w:val="008F45FB"/>
    <w:rsid w:val="008F4C21"/>
    <w:rsid w:val="008F4C5D"/>
    <w:rsid w:val="008F4C9B"/>
    <w:rsid w:val="008F52A8"/>
    <w:rsid w:val="008F5834"/>
    <w:rsid w:val="008F5B21"/>
    <w:rsid w:val="008F64C1"/>
    <w:rsid w:val="008F76D3"/>
    <w:rsid w:val="008F78E1"/>
    <w:rsid w:val="008F7937"/>
    <w:rsid w:val="008F7D87"/>
    <w:rsid w:val="00900209"/>
    <w:rsid w:val="0090085B"/>
    <w:rsid w:val="00900EB3"/>
    <w:rsid w:val="00900F62"/>
    <w:rsid w:val="009011FA"/>
    <w:rsid w:val="009013CA"/>
    <w:rsid w:val="00901500"/>
    <w:rsid w:val="00901897"/>
    <w:rsid w:val="00901DE6"/>
    <w:rsid w:val="0090214F"/>
    <w:rsid w:val="009024A9"/>
    <w:rsid w:val="00902BAF"/>
    <w:rsid w:val="00902BC0"/>
    <w:rsid w:val="00903C0D"/>
    <w:rsid w:val="00903EAC"/>
    <w:rsid w:val="0090420C"/>
    <w:rsid w:val="009042A4"/>
    <w:rsid w:val="0090452C"/>
    <w:rsid w:val="00904A26"/>
    <w:rsid w:val="00904C17"/>
    <w:rsid w:val="00904E35"/>
    <w:rsid w:val="00904F2B"/>
    <w:rsid w:val="0090504A"/>
    <w:rsid w:val="009051EC"/>
    <w:rsid w:val="009059BA"/>
    <w:rsid w:val="00905B9E"/>
    <w:rsid w:val="009060B4"/>
    <w:rsid w:val="009061DC"/>
    <w:rsid w:val="009064D3"/>
    <w:rsid w:val="009065D0"/>
    <w:rsid w:val="00906727"/>
    <w:rsid w:val="009076C9"/>
    <w:rsid w:val="00907B4F"/>
    <w:rsid w:val="00907BFF"/>
    <w:rsid w:val="00907C4C"/>
    <w:rsid w:val="00910045"/>
    <w:rsid w:val="0091084B"/>
    <w:rsid w:val="009110F5"/>
    <w:rsid w:val="009112CA"/>
    <w:rsid w:val="009113CC"/>
    <w:rsid w:val="00911715"/>
    <w:rsid w:val="00912619"/>
    <w:rsid w:val="00912C0E"/>
    <w:rsid w:val="00912F3B"/>
    <w:rsid w:val="00913264"/>
    <w:rsid w:val="0091332F"/>
    <w:rsid w:val="00913AEA"/>
    <w:rsid w:val="00914D93"/>
    <w:rsid w:val="009157CB"/>
    <w:rsid w:val="0091583E"/>
    <w:rsid w:val="0091586E"/>
    <w:rsid w:val="00916431"/>
    <w:rsid w:val="0091673A"/>
    <w:rsid w:val="00916E67"/>
    <w:rsid w:val="00916E77"/>
    <w:rsid w:val="00916FE3"/>
    <w:rsid w:val="00917201"/>
    <w:rsid w:val="0091752D"/>
    <w:rsid w:val="00917584"/>
    <w:rsid w:val="009175DB"/>
    <w:rsid w:val="00917A56"/>
    <w:rsid w:val="00917B0F"/>
    <w:rsid w:val="00917EFE"/>
    <w:rsid w:val="0092036C"/>
    <w:rsid w:val="009203E9"/>
    <w:rsid w:val="009205FD"/>
    <w:rsid w:val="00920987"/>
    <w:rsid w:val="00920D2F"/>
    <w:rsid w:val="00921349"/>
    <w:rsid w:val="00921543"/>
    <w:rsid w:val="00921797"/>
    <w:rsid w:val="009219BF"/>
    <w:rsid w:val="00921B82"/>
    <w:rsid w:val="0092230C"/>
    <w:rsid w:val="00923024"/>
    <w:rsid w:val="00923ECF"/>
    <w:rsid w:val="009249D5"/>
    <w:rsid w:val="00924D7A"/>
    <w:rsid w:val="009251D2"/>
    <w:rsid w:val="0092525C"/>
    <w:rsid w:val="00925473"/>
    <w:rsid w:val="00925D0A"/>
    <w:rsid w:val="00925E6F"/>
    <w:rsid w:val="00925EA8"/>
    <w:rsid w:val="00926050"/>
    <w:rsid w:val="009261A3"/>
    <w:rsid w:val="009273B6"/>
    <w:rsid w:val="0092755F"/>
    <w:rsid w:val="0093045C"/>
    <w:rsid w:val="00930844"/>
    <w:rsid w:val="00930B30"/>
    <w:rsid w:val="00930DF3"/>
    <w:rsid w:val="00931322"/>
    <w:rsid w:val="0093160E"/>
    <w:rsid w:val="00931A30"/>
    <w:rsid w:val="00931B45"/>
    <w:rsid w:val="00931BB9"/>
    <w:rsid w:val="0093276D"/>
    <w:rsid w:val="00932960"/>
    <w:rsid w:val="0093341C"/>
    <w:rsid w:val="0093393F"/>
    <w:rsid w:val="0093397C"/>
    <w:rsid w:val="00933A96"/>
    <w:rsid w:val="00933BAA"/>
    <w:rsid w:val="009342AB"/>
    <w:rsid w:val="00935017"/>
    <w:rsid w:val="00935262"/>
    <w:rsid w:val="009354AE"/>
    <w:rsid w:val="0093582D"/>
    <w:rsid w:val="00935DA5"/>
    <w:rsid w:val="00935E15"/>
    <w:rsid w:val="00935F5F"/>
    <w:rsid w:val="009360BE"/>
    <w:rsid w:val="009367A6"/>
    <w:rsid w:val="009367AD"/>
    <w:rsid w:val="0093746B"/>
    <w:rsid w:val="00937498"/>
    <w:rsid w:val="009400FD"/>
    <w:rsid w:val="00940207"/>
    <w:rsid w:val="00940987"/>
    <w:rsid w:val="0094173F"/>
    <w:rsid w:val="009420A1"/>
    <w:rsid w:val="00942B77"/>
    <w:rsid w:val="00942F3F"/>
    <w:rsid w:val="0094340E"/>
    <w:rsid w:val="009434BB"/>
    <w:rsid w:val="009437BA"/>
    <w:rsid w:val="00943CCC"/>
    <w:rsid w:val="00944026"/>
    <w:rsid w:val="00944883"/>
    <w:rsid w:val="009452E4"/>
    <w:rsid w:val="00945301"/>
    <w:rsid w:val="009453C4"/>
    <w:rsid w:val="00945D92"/>
    <w:rsid w:val="00946F73"/>
    <w:rsid w:val="009477B5"/>
    <w:rsid w:val="00947C30"/>
    <w:rsid w:val="0095023C"/>
    <w:rsid w:val="009506DC"/>
    <w:rsid w:val="00950A94"/>
    <w:rsid w:val="00950DC9"/>
    <w:rsid w:val="00950E47"/>
    <w:rsid w:val="009512DE"/>
    <w:rsid w:val="00951564"/>
    <w:rsid w:val="009518A6"/>
    <w:rsid w:val="00951C3E"/>
    <w:rsid w:val="00951EE9"/>
    <w:rsid w:val="00952086"/>
    <w:rsid w:val="009523B2"/>
    <w:rsid w:val="0095256F"/>
    <w:rsid w:val="00952867"/>
    <w:rsid w:val="00952BF4"/>
    <w:rsid w:val="00952FE9"/>
    <w:rsid w:val="00953068"/>
    <w:rsid w:val="00953E0C"/>
    <w:rsid w:val="009541EF"/>
    <w:rsid w:val="009547AB"/>
    <w:rsid w:val="009548E7"/>
    <w:rsid w:val="00954B70"/>
    <w:rsid w:val="00954C5D"/>
    <w:rsid w:val="00955613"/>
    <w:rsid w:val="00955F10"/>
    <w:rsid w:val="00956275"/>
    <w:rsid w:val="0095651C"/>
    <w:rsid w:val="009571EC"/>
    <w:rsid w:val="009575EF"/>
    <w:rsid w:val="0095784C"/>
    <w:rsid w:val="00957AAB"/>
    <w:rsid w:val="00957CDE"/>
    <w:rsid w:val="00960583"/>
    <w:rsid w:val="009608EC"/>
    <w:rsid w:val="009608F7"/>
    <w:rsid w:val="00960B9B"/>
    <w:rsid w:val="00960C7B"/>
    <w:rsid w:val="00960FEF"/>
    <w:rsid w:val="00961735"/>
    <w:rsid w:val="0096193C"/>
    <w:rsid w:val="00961A0E"/>
    <w:rsid w:val="009629D2"/>
    <w:rsid w:val="0096330F"/>
    <w:rsid w:val="00963717"/>
    <w:rsid w:val="0096394E"/>
    <w:rsid w:val="00963CED"/>
    <w:rsid w:val="00963D74"/>
    <w:rsid w:val="00964095"/>
    <w:rsid w:val="009647B7"/>
    <w:rsid w:val="00964869"/>
    <w:rsid w:val="00964FFA"/>
    <w:rsid w:val="009654ED"/>
    <w:rsid w:val="009655A4"/>
    <w:rsid w:val="00965B9E"/>
    <w:rsid w:val="00966318"/>
    <w:rsid w:val="009667FD"/>
    <w:rsid w:val="0096691D"/>
    <w:rsid w:val="00966BCC"/>
    <w:rsid w:val="00966EC9"/>
    <w:rsid w:val="00967149"/>
    <w:rsid w:val="0096787C"/>
    <w:rsid w:val="00967A20"/>
    <w:rsid w:val="00967CD9"/>
    <w:rsid w:val="00967F8B"/>
    <w:rsid w:val="00970165"/>
    <w:rsid w:val="009703F2"/>
    <w:rsid w:val="009707BA"/>
    <w:rsid w:val="009707D4"/>
    <w:rsid w:val="00970CAC"/>
    <w:rsid w:val="00971099"/>
    <w:rsid w:val="0097109D"/>
    <w:rsid w:val="00971241"/>
    <w:rsid w:val="00971C81"/>
    <w:rsid w:val="009729C5"/>
    <w:rsid w:val="009729C9"/>
    <w:rsid w:val="00972F1F"/>
    <w:rsid w:val="0097304C"/>
    <w:rsid w:val="00973325"/>
    <w:rsid w:val="00973DAB"/>
    <w:rsid w:val="00973F4B"/>
    <w:rsid w:val="00974304"/>
    <w:rsid w:val="009745B0"/>
    <w:rsid w:val="00974988"/>
    <w:rsid w:val="00974992"/>
    <w:rsid w:val="00974E62"/>
    <w:rsid w:val="0097561C"/>
    <w:rsid w:val="0097579E"/>
    <w:rsid w:val="0097584F"/>
    <w:rsid w:val="00975859"/>
    <w:rsid w:val="00975C78"/>
    <w:rsid w:val="0097621E"/>
    <w:rsid w:val="009763BE"/>
    <w:rsid w:val="00976516"/>
    <w:rsid w:val="00976831"/>
    <w:rsid w:val="00976861"/>
    <w:rsid w:val="00976E1E"/>
    <w:rsid w:val="00976FEE"/>
    <w:rsid w:val="009771E0"/>
    <w:rsid w:val="009775D6"/>
    <w:rsid w:val="00977986"/>
    <w:rsid w:val="00977A05"/>
    <w:rsid w:val="00977A5C"/>
    <w:rsid w:val="00977CA3"/>
    <w:rsid w:val="00980311"/>
    <w:rsid w:val="00980421"/>
    <w:rsid w:val="00980C04"/>
    <w:rsid w:val="00980C1B"/>
    <w:rsid w:val="00980C2A"/>
    <w:rsid w:val="0098124E"/>
    <w:rsid w:val="00981AEF"/>
    <w:rsid w:val="00981BF7"/>
    <w:rsid w:val="00981E5F"/>
    <w:rsid w:val="00981ECC"/>
    <w:rsid w:val="009824AD"/>
    <w:rsid w:val="009828A1"/>
    <w:rsid w:val="00982923"/>
    <w:rsid w:val="00982AD0"/>
    <w:rsid w:val="00982B2C"/>
    <w:rsid w:val="009833D1"/>
    <w:rsid w:val="0098340A"/>
    <w:rsid w:val="00983719"/>
    <w:rsid w:val="00984239"/>
    <w:rsid w:val="00984473"/>
    <w:rsid w:val="00984897"/>
    <w:rsid w:val="0098493D"/>
    <w:rsid w:val="00984DEA"/>
    <w:rsid w:val="00985278"/>
    <w:rsid w:val="009858B5"/>
    <w:rsid w:val="00985E36"/>
    <w:rsid w:val="00986966"/>
    <w:rsid w:val="00990170"/>
    <w:rsid w:val="009903AF"/>
    <w:rsid w:val="009905E5"/>
    <w:rsid w:val="00990D39"/>
    <w:rsid w:val="00990F21"/>
    <w:rsid w:val="0099103B"/>
    <w:rsid w:val="009910C6"/>
    <w:rsid w:val="00991215"/>
    <w:rsid w:val="0099155E"/>
    <w:rsid w:val="0099159A"/>
    <w:rsid w:val="00991D24"/>
    <w:rsid w:val="00991DFC"/>
    <w:rsid w:val="00991F97"/>
    <w:rsid w:val="0099212D"/>
    <w:rsid w:val="00992169"/>
    <w:rsid w:val="00992278"/>
    <w:rsid w:val="00992285"/>
    <w:rsid w:val="009923FE"/>
    <w:rsid w:val="00992559"/>
    <w:rsid w:val="009927D2"/>
    <w:rsid w:val="009928A7"/>
    <w:rsid w:val="00993365"/>
    <w:rsid w:val="00994011"/>
    <w:rsid w:val="00995492"/>
    <w:rsid w:val="00995581"/>
    <w:rsid w:val="00996324"/>
    <w:rsid w:val="00996571"/>
    <w:rsid w:val="00996BCF"/>
    <w:rsid w:val="009973B2"/>
    <w:rsid w:val="009A00DA"/>
    <w:rsid w:val="009A03F1"/>
    <w:rsid w:val="009A0433"/>
    <w:rsid w:val="009A0791"/>
    <w:rsid w:val="009A0967"/>
    <w:rsid w:val="009A1112"/>
    <w:rsid w:val="009A159D"/>
    <w:rsid w:val="009A1E77"/>
    <w:rsid w:val="009A221A"/>
    <w:rsid w:val="009A2475"/>
    <w:rsid w:val="009A25D6"/>
    <w:rsid w:val="009A264E"/>
    <w:rsid w:val="009A32F5"/>
    <w:rsid w:val="009A3389"/>
    <w:rsid w:val="009A3CE1"/>
    <w:rsid w:val="009A3EA1"/>
    <w:rsid w:val="009A417A"/>
    <w:rsid w:val="009A4678"/>
    <w:rsid w:val="009A5087"/>
    <w:rsid w:val="009A51AA"/>
    <w:rsid w:val="009A5518"/>
    <w:rsid w:val="009A5819"/>
    <w:rsid w:val="009A5A68"/>
    <w:rsid w:val="009A5ABC"/>
    <w:rsid w:val="009A5B9E"/>
    <w:rsid w:val="009A5BEE"/>
    <w:rsid w:val="009A6365"/>
    <w:rsid w:val="009A6446"/>
    <w:rsid w:val="009A65C3"/>
    <w:rsid w:val="009A6B48"/>
    <w:rsid w:val="009A6DAD"/>
    <w:rsid w:val="009A788D"/>
    <w:rsid w:val="009A7E23"/>
    <w:rsid w:val="009B0A5F"/>
    <w:rsid w:val="009B0AF2"/>
    <w:rsid w:val="009B0C16"/>
    <w:rsid w:val="009B0D84"/>
    <w:rsid w:val="009B1014"/>
    <w:rsid w:val="009B18C6"/>
    <w:rsid w:val="009B21D4"/>
    <w:rsid w:val="009B2464"/>
    <w:rsid w:val="009B2685"/>
    <w:rsid w:val="009B2D38"/>
    <w:rsid w:val="009B3114"/>
    <w:rsid w:val="009B3116"/>
    <w:rsid w:val="009B37CF"/>
    <w:rsid w:val="009B3A69"/>
    <w:rsid w:val="009B3F8A"/>
    <w:rsid w:val="009B4392"/>
    <w:rsid w:val="009B4793"/>
    <w:rsid w:val="009B4C63"/>
    <w:rsid w:val="009B5095"/>
    <w:rsid w:val="009B53AB"/>
    <w:rsid w:val="009B545A"/>
    <w:rsid w:val="009B5521"/>
    <w:rsid w:val="009B5548"/>
    <w:rsid w:val="009B56EE"/>
    <w:rsid w:val="009B5E12"/>
    <w:rsid w:val="009B72A2"/>
    <w:rsid w:val="009B72D6"/>
    <w:rsid w:val="009B7416"/>
    <w:rsid w:val="009C0A9C"/>
    <w:rsid w:val="009C0CE4"/>
    <w:rsid w:val="009C0F5D"/>
    <w:rsid w:val="009C1038"/>
    <w:rsid w:val="009C1B89"/>
    <w:rsid w:val="009C2447"/>
    <w:rsid w:val="009C25F6"/>
    <w:rsid w:val="009C29DB"/>
    <w:rsid w:val="009C3028"/>
    <w:rsid w:val="009C3223"/>
    <w:rsid w:val="009C3D7D"/>
    <w:rsid w:val="009C3D8A"/>
    <w:rsid w:val="009C3F40"/>
    <w:rsid w:val="009C44EE"/>
    <w:rsid w:val="009C4721"/>
    <w:rsid w:val="009C4975"/>
    <w:rsid w:val="009C4C71"/>
    <w:rsid w:val="009C4ED8"/>
    <w:rsid w:val="009C5753"/>
    <w:rsid w:val="009C5970"/>
    <w:rsid w:val="009C6393"/>
    <w:rsid w:val="009C670E"/>
    <w:rsid w:val="009C68B6"/>
    <w:rsid w:val="009C69EF"/>
    <w:rsid w:val="009C6DA4"/>
    <w:rsid w:val="009C6DE4"/>
    <w:rsid w:val="009C753A"/>
    <w:rsid w:val="009D025B"/>
    <w:rsid w:val="009D042F"/>
    <w:rsid w:val="009D04CA"/>
    <w:rsid w:val="009D0922"/>
    <w:rsid w:val="009D0A9C"/>
    <w:rsid w:val="009D0BB9"/>
    <w:rsid w:val="009D1192"/>
    <w:rsid w:val="009D228B"/>
    <w:rsid w:val="009D25B8"/>
    <w:rsid w:val="009D26DE"/>
    <w:rsid w:val="009D2C08"/>
    <w:rsid w:val="009D326C"/>
    <w:rsid w:val="009D38EA"/>
    <w:rsid w:val="009D3EBF"/>
    <w:rsid w:val="009D3EE5"/>
    <w:rsid w:val="009D4737"/>
    <w:rsid w:val="009D494C"/>
    <w:rsid w:val="009D4A49"/>
    <w:rsid w:val="009D510F"/>
    <w:rsid w:val="009D5271"/>
    <w:rsid w:val="009D5303"/>
    <w:rsid w:val="009D5B47"/>
    <w:rsid w:val="009D6413"/>
    <w:rsid w:val="009D65AE"/>
    <w:rsid w:val="009D6956"/>
    <w:rsid w:val="009D6C77"/>
    <w:rsid w:val="009D705C"/>
    <w:rsid w:val="009D727E"/>
    <w:rsid w:val="009D7532"/>
    <w:rsid w:val="009D7BED"/>
    <w:rsid w:val="009D7EB7"/>
    <w:rsid w:val="009E0660"/>
    <w:rsid w:val="009E088E"/>
    <w:rsid w:val="009E0EB4"/>
    <w:rsid w:val="009E11A8"/>
    <w:rsid w:val="009E1212"/>
    <w:rsid w:val="009E1CBE"/>
    <w:rsid w:val="009E29C0"/>
    <w:rsid w:val="009E2B7C"/>
    <w:rsid w:val="009E2F3C"/>
    <w:rsid w:val="009E2F97"/>
    <w:rsid w:val="009E3185"/>
    <w:rsid w:val="009E35A2"/>
    <w:rsid w:val="009E3795"/>
    <w:rsid w:val="009E396C"/>
    <w:rsid w:val="009E3A36"/>
    <w:rsid w:val="009E3FAE"/>
    <w:rsid w:val="009E4968"/>
    <w:rsid w:val="009E5269"/>
    <w:rsid w:val="009E5581"/>
    <w:rsid w:val="009E5A21"/>
    <w:rsid w:val="009E5B35"/>
    <w:rsid w:val="009E5B81"/>
    <w:rsid w:val="009E5D5A"/>
    <w:rsid w:val="009E6990"/>
    <w:rsid w:val="009E6AC3"/>
    <w:rsid w:val="009E70C6"/>
    <w:rsid w:val="009E7125"/>
    <w:rsid w:val="009E7228"/>
    <w:rsid w:val="009E7736"/>
    <w:rsid w:val="009E7907"/>
    <w:rsid w:val="009E7F53"/>
    <w:rsid w:val="009F0D89"/>
    <w:rsid w:val="009F169F"/>
    <w:rsid w:val="009F244C"/>
    <w:rsid w:val="009F2543"/>
    <w:rsid w:val="009F26C7"/>
    <w:rsid w:val="009F30C8"/>
    <w:rsid w:val="009F30C9"/>
    <w:rsid w:val="009F34E0"/>
    <w:rsid w:val="009F376B"/>
    <w:rsid w:val="009F389E"/>
    <w:rsid w:val="009F426D"/>
    <w:rsid w:val="009F45E1"/>
    <w:rsid w:val="009F498F"/>
    <w:rsid w:val="009F4C90"/>
    <w:rsid w:val="009F4F27"/>
    <w:rsid w:val="009F516E"/>
    <w:rsid w:val="009F576F"/>
    <w:rsid w:val="009F59A0"/>
    <w:rsid w:val="009F5A8A"/>
    <w:rsid w:val="009F6543"/>
    <w:rsid w:val="009F69C7"/>
    <w:rsid w:val="009F6D6F"/>
    <w:rsid w:val="009F700F"/>
    <w:rsid w:val="009F7933"/>
    <w:rsid w:val="009F79EB"/>
    <w:rsid w:val="009F7E75"/>
    <w:rsid w:val="00A00073"/>
    <w:rsid w:val="00A004A8"/>
    <w:rsid w:val="00A008C1"/>
    <w:rsid w:val="00A00ABB"/>
    <w:rsid w:val="00A00BBB"/>
    <w:rsid w:val="00A00DD6"/>
    <w:rsid w:val="00A00E5B"/>
    <w:rsid w:val="00A00EE5"/>
    <w:rsid w:val="00A0115F"/>
    <w:rsid w:val="00A017C4"/>
    <w:rsid w:val="00A01B39"/>
    <w:rsid w:val="00A02C9D"/>
    <w:rsid w:val="00A02DF5"/>
    <w:rsid w:val="00A030D8"/>
    <w:rsid w:val="00A037D6"/>
    <w:rsid w:val="00A038A1"/>
    <w:rsid w:val="00A03E4E"/>
    <w:rsid w:val="00A044AE"/>
    <w:rsid w:val="00A04523"/>
    <w:rsid w:val="00A04DE2"/>
    <w:rsid w:val="00A05B7D"/>
    <w:rsid w:val="00A05EDB"/>
    <w:rsid w:val="00A06198"/>
    <w:rsid w:val="00A06584"/>
    <w:rsid w:val="00A06AC7"/>
    <w:rsid w:val="00A06C64"/>
    <w:rsid w:val="00A0738C"/>
    <w:rsid w:val="00A07801"/>
    <w:rsid w:val="00A07AB2"/>
    <w:rsid w:val="00A10219"/>
    <w:rsid w:val="00A10697"/>
    <w:rsid w:val="00A10DFA"/>
    <w:rsid w:val="00A10EAB"/>
    <w:rsid w:val="00A10ECC"/>
    <w:rsid w:val="00A11004"/>
    <w:rsid w:val="00A11D0C"/>
    <w:rsid w:val="00A11EE4"/>
    <w:rsid w:val="00A11FCF"/>
    <w:rsid w:val="00A121C2"/>
    <w:rsid w:val="00A12904"/>
    <w:rsid w:val="00A12B5F"/>
    <w:rsid w:val="00A12D86"/>
    <w:rsid w:val="00A12D8D"/>
    <w:rsid w:val="00A12EEB"/>
    <w:rsid w:val="00A131D3"/>
    <w:rsid w:val="00A135AD"/>
    <w:rsid w:val="00A13687"/>
    <w:rsid w:val="00A138BB"/>
    <w:rsid w:val="00A144F9"/>
    <w:rsid w:val="00A14C35"/>
    <w:rsid w:val="00A1527A"/>
    <w:rsid w:val="00A15E42"/>
    <w:rsid w:val="00A172BC"/>
    <w:rsid w:val="00A174CA"/>
    <w:rsid w:val="00A17A46"/>
    <w:rsid w:val="00A203D8"/>
    <w:rsid w:val="00A20B6B"/>
    <w:rsid w:val="00A20E6C"/>
    <w:rsid w:val="00A216FB"/>
    <w:rsid w:val="00A217F9"/>
    <w:rsid w:val="00A21C6E"/>
    <w:rsid w:val="00A21E67"/>
    <w:rsid w:val="00A21F57"/>
    <w:rsid w:val="00A22130"/>
    <w:rsid w:val="00A22324"/>
    <w:rsid w:val="00A22422"/>
    <w:rsid w:val="00A2246F"/>
    <w:rsid w:val="00A22A45"/>
    <w:rsid w:val="00A22AFD"/>
    <w:rsid w:val="00A22CEA"/>
    <w:rsid w:val="00A22E22"/>
    <w:rsid w:val="00A23B8B"/>
    <w:rsid w:val="00A23CB6"/>
    <w:rsid w:val="00A240B5"/>
    <w:rsid w:val="00A257E1"/>
    <w:rsid w:val="00A260DC"/>
    <w:rsid w:val="00A26762"/>
    <w:rsid w:val="00A268F5"/>
    <w:rsid w:val="00A26DBA"/>
    <w:rsid w:val="00A26F17"/>
    <w:rsid w:val="00A300A6"/>
    <w:rsid w:val="00A3029C"/>
    <w:rsid w:val="00A3033E"/>
    <w:rsid w:val="00A306FD"/>
    <w:rsid w:val="00A30982"/>
    <w:rsid w:val="00A30A90"/>
    <w:rsid w:val="00A31289"/>
    <w:rsid w:val="00A31297"/>
    <w:rsid w:val="00A314D3"/>
    <w:rsid w:val="00A314F9"/>
    <w:rsid w:val="00A31F49"/>
    <w:rsid w:val="00A32454"/>
    <w:rsid w:val="00A325C0"/>
    <w:rsid w:val="00A32A39"/>
    <w:rsid w:val="00A32C39"/>
    <w:rsid w:val="00A3353F"/>
    <w:rsid w:val="00A336CC"/>
    <w:rsid w:val="00A33F5B"/>
    <w:rsid w:val="00A34024"/>
    <w:rsid w:val="00A35A43"/>
    <w:rsid w:val="00A35D58"/>
    <w:rsid w:val="00A3604B"/>
    <w:rsid w:val="00A3635D"/>
    <w:rsid w:val="00A36721"/>
    <w:rsid w:val="00A369C5"/>
    <w:rsid w:val="00A36D2C"/>
    <w:rsid w:val="00A36E29"/>
    <w:rsid w:val="00A37A53"/>
    <w:rsid w:val="00A37AE6"/>
    <w:rsid w:val="00A37C4F"/>
    <w:rsid w:val="00A410AA"/>
    <w:rsid w:val="00A41C8B"/>
    <w:rsid w:val="00A41D32"/>
    <w:rsid w:val="00A42A5B"/>
    <w:rsid w:val="00A42F7F"/>
    <w:rsid w:val="00A43505"/>
    <w:rsid w:val="00A4422D"/>
    <w:rsid w:val="00A45177"/>
    <w:rsid w:val="00A451E7"/>
    <w:rsid w:val="00A45272"/>
    <w:rsid w:val="00A45293"/>
    <w:rsid w:val="00A4624B"/>
    <w:rsid w:val="00A464E1"/>
    <w:rsid w:val="00A50503"/>
    <w:rsid w:val="00A50998"/>
    <w:rsid w:val="00A514B6"/>
    <w:rsid w:val="00A5168D"/>
    <w:rsid w:val="00A518FD"/>
    <w:rsid w:val="00A51970"/>
    <w:rsid w:val="00A51D39"/>
    <w:rsid w:val="00A51F32"/>
    <w:rsid w:val="00A521D3"/>
    <w:rsid w:val="00A522BF"/>
    <w:rsid w:val="00A52D65"/>
    <w:rsid w:val="00A53B19"/>
    <w:rsid w:val="00A53E61"/>
    <w:rsid w:val="00A54B32"/>
    <w:rsid w:val="00A54EF1"/>
    <w:rsid w:val="00A5531D"/>
    <w:rsid w:val="00A5565C"/>
    <w:rsid w:val="00A55692"/>
    <w:rsid w:val="00A5571C"/>
    <w:rsid w:val="00A55D81"/>
    <w:rsid w:val="00A55E1F"/>
    <w:rsid w:val="00A55EC0"/>
    <w:rsid w:val="00A55F6E"/>
    <w:rsid w:val="00A560F0"/>
    <w:rsid w:val="00A562BA"/>
    <w:rsid w:val="00A562E3"/>
    <w:rsid w:val="00A563FD"/>
    <w:rsid w:val="00A56610"/>
    <w:rsid w:val="00A56814"/>
    <w:rsid w:val="00A56830"/>
    <w:rsid w:val="00A57790"/>
    <w:rsid w:val="00A57DAE"/>
    <w:rsid w:val="00A60184"/>
    <w:rsid w:val="00A60622"/>
    <w:rsid w:val="00A607AC"/>
    <w:rsid w:val="00A60833"/>
    <w:rsid w:val="00A60BEA"/>
    <w:rsid w:val="00A60F52"/>
    <w:rsid w:val="00A61381"/>
    <w:rsid w:val="00A61AB1"/>
    <w:rsid w:val="00A62293"/>
    <w:rsid w:val="00A622B8"/>
    <w:rsid w:val="00A6251D"/>
    <w:rsid w:val="00A6262E"/>
    <w:rsid w:val="00A62CE8"/>
    <w:rsid w:val="00A62DE4"/>
    <w:rsid w:val="00A62F07"/>
    <w:rsid w:val="00A63094"/>
    <w:rsid w:val="00A63B9B"/>
    <w:rsid w:val="00A63F78"/>
    <w:rsid w:val="00A63F97"/>
    <w:rsid w:val="00A641D8"/>
    <w:rsid w:val="00A647EE"/>
    <w:rsid w:val="00A64C13"/>
    <w:rsid w:val="00A64D8F"/>
    <w:rsid w:val="00A654ED"/>
    <w:rsid w:val="00A6575C"/>
    <w:rsid w:val="00A65F07"/>
    <w:rsid w:val="00A65FF0"/>
    <w:rsid w:val="00A668DC"/>
    <w:rsid w:val="00A66D89"/>
    <w:rsid w:val="00A6739A"/>
    <w:rsid w:val="00A673FE"/>
    <w:rsid w:val="00A676A9"/>
    <w:rsid w:val="00A677DD"/>
    <w:rsid w:val="00A67EDE"/>
    <w:rsid w:val="00A70149"/>
    <w:rsid w:val="00A70825"/>
    <w:rsid w:val="00A715DA"/>
    <w:rsid w:val="00A71F0C"/>
    <w:rsid w:val="00A727C3"/>
    <w:rsid w:val="00A72D96"/>
    <w:rsid w:val="00A72F04"/>
    <w:rsid w:val="00A72FEA"/>
    <w:rsid w:val="00A733F1"/>
    <w:rsid w:val="00A736BF"/>
    <w:rsid w:val="00A737FD"/>
    <w:rsid w:val="00A73B8A"/>
    <w:rsid w:val="00A73E7B"/>
    <w:rsid w:val="00A746ED"/>
    <w:rsid w:val="00A74AFB"/>
    <w:rsid w:val="00A74D6B"/>
    <w:rsid w:val="00A74E1B"/>
    <w:rsid w:val="00A74EFD"/>
    <w:rsid w:val="00A7570C"/>
    <w:rsid w:val="00A75DDB"/>
    <w:rsid w:val="00A76226"/>
    <w:rsid w:val="00A769C5"/>
    <w:rsid w:val="00A76C3B"/>
    <w:rsid w:val="00A7729D"/>
    <w:rsid w:val="00A77D9E"/>
    <w:rsid w:val="00A8059F"/>
    <w:rsid w:val="00A8065E"/>
    <w:rsid w:val="00A81532"/>
    <w:rsid w:val="00A81602"/>
    <w:rsid w:val="00A818F2"/>
    <w:rsid w:val="00A81A28"/>
    <w:rsid w:val="00A81B90"/>
    <w:rsid w:val="00A822C6"/>
    <w:rsid w:val="00A8247F"/>
    <w:rsid w:val="00A8282C"/>
    <w:rsid w:val="00A82FBB"/>
    <w:rsid w:val="00A83140"/>
    <w:rsid w:val="00A833BE"/>
    <w:rsid w:val="00A834DD"/>
    <w:rsid w:val="00A839C4"/>
    <w:rsid w:val="00A839E1"/>
    <w:rsid w:val="00A841C8"/>
    <w:rsid w:val="00A8433A"/>
    <w:rsid w:val="00A84482"/>
    <w:rsid w:val="00A84941"/>
    <w:rsid w:val="00A85371"/>
    <w:rsid w:val="00A854EC"/>
    <w:rsid w:val="00A859E1"/>
    <w:rsid w:val="00A85A3D"/>
    <w:rsid w:val="00A85C18"/>
    <w:rsid w:val="00A85D9B"/>
    <w:rsid w:val="00A85EF7"/>
    <w:rsid w:val="00A869C9"/>
    <w:rsid w:val="00A86F1E"/>
    <w:rsid w:val="00A87411"/>
    <w:rsid w:val="00A87424"/>
    <w:rsid w:val="00A87644"/>
    <w:rsid w:val="00A876ED"/>
    <w:rsid w:val="00A87790"/>
    <w:rsid w:val="00A878FC"/>
    <w:rsid w:val="00A87966"/>
    <w:rsid w:val="00A87A5C"/>
    <w:rsid w:val="00A9039F"/>
    <w:rsid w:val="00A9055B"/>
    <w:rsid w:val="00A90C34"/>
    <w:rsid w:val="00A911FD"/>
    <w:rsid w:val="00A9123F"/>
    <w:rsid w:val="00A91D9E"/>
    <w:rsid w:val="00A92930"/>
    <w:rsid w:val="00A9334E"/>
    <w:rsid w:val="00A93506"/>
    <w:rsid w:val="00A93534"/>
    <w:rsid w:val="00A93571"/>
    <w:rsid w:val="00A93A1F"/>
    <w:rsid w:val="00A93B48"/>
    <w:rsid w:val="00A93DD1"/>
    <w:rsid w:val="00A9414B"/>
    <w:rsid w:val="00A947CD"/>
    <w:rsid w:val="00A947E2"/>
    <w:rsid w:val="00A94982"/>
    <w:rsid w:val="00A94F85"/>
    <w:rsid w:val="00A95B3A"/>
    <w:rsid w:val="00A95DA9"/>
    <w:rsid w:val="00A95DF6"/>
    <w:rsid w:val="00A9690F"/>
    <w:rsid w:val="00A9754F"/>
    <w:rsid w:val="00A9775E"/>
    <w:rsid w:val="00A97F7E"/>
    <w:rsid w:val="00AA04DB"/>
    <w:rsid w:val="00AA08DF"/>
    <w:rsid w:val="00AA09BD"/>
    <w:rsid w:val="00AA0A01"/>
    <w:rsid w:val="00AA0BA3"/>
    <w:rsid w:val="00AA0CBA"/>
    <w:rsid w:val="00AA1477"/>
    <w:rsid w:val="00AA15EB"/>
    <w:rsid w:val="00AA187B"/>
    <w:rsid w:val="00AA1F56"/>
    <w:rsid w:val="00AA2019"/>
    <w:rsid w:val="00AA2898"/>
    <w:rsid w:val="00AA2A1B"/>
    <w:rsid w:val="00AA2AD2"/>
    <w:rsid w:val="00AA3274"/>
    <w:rsid w:val="00AA3718"/>
    <w:rsid w:val="00AA3CB4"/>
    <w:rsid w:val="00AA3D93"/>
    <w:rsid w:val="00AA3F92"/>
    <w:rsid w:val="00AA41F3"/>
    <w:rsid w:val="00AA4396"/>
    <w:rsid w:val="00AA4A99"/>
    <w:rsid w:val="00AA4BD2"/>
    <w:rsid w:val="00AA50F5"/>
    <w:rsid w:val="00AA5693"/>
    <w:rsid w:val="00AA5AB6"/>
    <w:rsid w:val="00AA5DC0"/>
    <w:rsid w:val="00AA6482"/>
    <w:rsid w:val="00AA6495"/>
    <w:rsid w:val="00AA667F"/>
    <w:rsid w:val="00AA6B3C"/>
    <w:rsid w:val="00AA6FCE"/>
    <w:rsid w:val="00AA768D"/>
    <w:rsid w:val="00AA770F"/>
    <w:rsid w:val="00AA78FA"/>
    <w:rsid w:val="00AB03C7"/>
    <w:rsid w:val="00AB0ADD"/>
    <w:rsid w:val="00AB0D01"/>
    <w:rsid w:val="00AB10DF"/>
    <w:rsid w:val="00AB16A6"/>
    <w:rsid w:val="00AB1DFE"/>
    <w:rsid w:val="00AB2617"/>
    <w:rsid w:val="00AB2C7A"/>
    <w:rsid w:val="00AB3166"/>
    <w:rsid w:val="00AB342A"/>
    <w:rsid w:val="00AB3623"/>
    <w:rsid w:val="00AB3A78"/>
    <w:rsid w:val="00AB3BFF"/>
    <w:rsid w:val="00AB4417"/>
    <w:rsid w:val="00AB4A39"/>
    <w:rsid w:val="00AB50DB"/>
    <w:rsid w:val="00AB5460"/>
    <w:rsid w:val="00AB58F7"/>
    <w:rsid w:val="00AB6167"/>
    <w:rsid w:val="00AB68E4"/>
    <w:rsid w:val="00AB6E3A"/>
    <w:rsid w:val="00AB718B"/>
    <w:rsid w:val="00AB71CE"/>
    <w:rsid w:val="00AB7781"/>
    <w:rsid w:val="00AB7AB0"/>
    <w:rsid w:val="00AB7BC6"/>
    <w:rsid w:val="00AB7FDC"/>
    <w:rsid w:val="00AC0002"/>
    <w:rsid w:val="00AC0771"/>
    <w:rsid w:val="00AC0A4B"/>
    <w:rsid w:val="00AC0B64"/>
    <w:rsid w:val="00AC10FE"/>
    <w:rsid w:val="00AC123D"/>
    <w:rsid w:val="00AC12F7"/>
    <w:rsid w:val="00AC1364"/>
    <w:rsid w:val="00AC140E"/>
    <w:rsid w:val="00AC1592"/>
    <w:rsid w:val="00AC1848"/>
    <w:rsid w:val="00AC1AC3"/>
    <w:rsid w:val="00AC2229"/>
    <w:rsid w:val="00AC2881"/>
    <w:rsid w:val="00AC288A"/>
    <w:rsid w:val="00AC3490"/>
    <w:rsid w:val="00AC3BC6"/>
    <w:rsid w:val="00AC3F53"/>
    <w:rsid w:val="00AC4758"/>
    <w:rsid w:val="00AC4942"/>
    <w:rsid w:val="00AC4B8E"/>
    <w:rsid w:val="00AC5538"/>
    <w:rsid w:val="00AC5B9A"/>
    <w:rsid w:val="00AC5BAA"/>
    <w:rsid w:val="00AC5BDB"/>
    <w:rsid w:val="00AC5ECF"/>
    <w:rsid w:val="00AC60A2"/>
    <w:rsid w:val="00AC6816"/>
    <w:rsid w:val="00AC6FCD"/>
    <w:rsid w:val="00AC6FFD"/>
    <w:rsid w:val="00AC70A6"/>
    <w:rsid w:val="00AC79B8"/>
    <w:rsid w:val="00AC79F1"/>
    <w:rsid w:val="00AC7A5A"/>
    <w:rsid w:val="00AD026C"/>
    <w:rsid w:val="00AD02ED"/>
    <w:rsid w:val="00AD0886"/>
    <w:rsid w:val="00AD0C02"/>
    <w:rsid w:val="00AD0D26"/>
    <w:rsid w:val="00AD0F58"/>
    <w:rsid w:val="00AD0F7F"/>
    <w:rsid w:val="00AD1147"/>
    <w:rsid w:val="00AD1707"/>
    <w:rsid w:val="00AD193B"/>
    <w:rsid w:val="00AD1B18"/>
    <w:rsid w:val="00AD1F8A"/>
    <w:rsid w:val="00AD2062"/>
    <w:rsid w:val="00AD217B"/>
    <w:rsid w:val="00AD228E"/>
    <w:rsid w:val="00AD23B3"/>
    <w:rsid w:val="00AD25D4"/>
    <w:rsid w:val="00AD2872"/>
    <w:rsid w:val="00AD2A6E"/>
    <w:rsid w:val="00AD2AAD"/>
    <w:rsid w:val="00AD3052"/>
    <w:rsid w:val="00AD34F0"/>
    <w:rsid w:val="00AD3A59"/>
    <w:rsid w:val="00AD3C2B"/>
    <w:rsid w:val="00AD403A"/>
    <w:rsid w:val="00AD4101"/>
    <w:rsid w:val="00AD4B5E"/>
    <w:rsid w:val="00AD4BC1"/>
    <w:rsid w:val="00AD4CFF"/>
    <w:rsid w:val="00AD57DE"/>
    <w:rsid w:val="00AD5EB9"/>
    <w:rsid w:val="00AD6284"/>
    <w:rsid w:val="00AD630F"/>
    <w:rsid w:val="00AD6C8E"/>
    <w:rsid w:val="00AD6FB4"/>
    <w:rsid w:val="00AD74CE"/>
    <w:rsid w:val="00AD7AE2"/>
    <w:rsid w:val="00AD7DA5"/>
    <w:rsid w:val="00AD7EA1"/>
    <w:rsid w:val="00AD7EB7"/>
    <w:rsid w:val="00AE00CE"/>
    <w:rsid w:val="00AE04EF"/>
    <w:rsid w:val="00AE0862"/>
    <w:rsid w:val="00AE0E04"/>
    <w:rsid w:val="00AE10E1"/>
    <w:rsid w:val="00AE1227"/>
    <w:rsid w:val="00AE137E"/>
    <w:rsid w:val="00AE200C"/>
    <w:rsid w:val="00AE2379"/>
    <w:rsid w:val="00AE23C8"/>
    <w:rsid w:val="00AE2577"/>
    <w:rsid w:val="00AE2CCD"/>
    <w:rsid w:val="00AE2EC2"/>
    <w:rsid w:val="00AE3716"/>
    <w:rsid w:val="00AE398B"/>
    <w:rsid w:val="00AE3CC8"/>
    <w:rsid w:val="00AE3F67"/>
    <w:rsid w:val="00AE3FBD"/>
    <w:rsid w:val="00AE4272"/>
    <w:rsid w:val="00AE4E93"/>
    <w:rsid w:val="00AE4F99"/>
    <w:rsid w:val="00AE5437"/>
    <w:rsid w:val="00AE5811"/>
    <w:rsid w:val="00AE6509"/>
    <w:rsid w:val="00AE6A72"/>
    <w:rsid w:val="00AE6AEC"/>
    <w:rsid w:val="00AE6E36"/>
    <w:rsid w:val="00AE762A"/>
    <w:rsid w:val="00AF07F3"/>
    <w:rsid w:val="00AF0B0C"/>
    <w:rsid w:val="00AF0DFC"/>
    <w:rsid w:val="00AF0FE7"/>
    <w:rsid w:val="00AF12B7"/>
    <w:rsid w:val="00AF1AE3"/>
    <w:rsid w:val="00AF1C4E"/>
    <w:rsid w:val="00AF24BB"/>
    <w:rsid w:val="00AF2DA5"/>
    <w:rsid w:val="00AF38B6"/>
    <w:rsid w:val="00AF3A0C"/>
    <w:rsid w:val="00AF3CC2"/>
    <w:rsid w:val="00AF3CE6"/>
    <w:rsid w:val="00AF44C2"/>
    <w:rsid w:val="00AF4D7D"/>
    <w:rsid w:val="00AF4ED7"/>
    <w:rsid w:val="00AF562F"/>
    <w:rsid w:val="00AF5882"/>
    <w:rsid w:val="00AF58D5"/>
    <w:rsid w:val="00AF58ED"/>
    <w:rsid w:val="00AF5BE6"/>
    <w:rsid w:val="00AF6446"/>
    <w:rsid w:val="00AF6564"/>
    <w:rsid w:val="00AF6AB0"/>
    <w:rsid w:val="00AF74B4"/>
    <w:rsid w:val="00AF7856"/>
    <w:rsid w:val="00AF7A46"/>
    <w:rsid w:val="00B0062F"/>
    <w:rsid w:val="00B00CB0"/>
    <w:rsid w:val="00B00CB1"/>
    <w:rsid w:val="00B00D08"/>
    <w:rsid w:val="00B01595"/>
    <w:rsid w:val="00B015F8"/>
    <w:rsid w:val="00B0165E"/>
    <w:rsid w:val="00B02313"/>
    <w:rsid w:val="00B023E0"/>
    <w:rsid w:val="00B02540"/>
    <w:rsid w:val="00B027BE"/>
    <w:rsid w:val="00B02D5A"/>
    <w:rsid w:val="00B030A7"/>
    <w:rsid w:val="00B0318A"/>
    <w:rsid w:val="00B0373B"/>
    <w:rsid w:val="00B039F1"/>
    <w:rsid w:val="00B03C0E"/>
    <w:rsid w:val="00B044CF"/>
    <w:rsid w:val="00B0451A"/>
    <w:rsid w:val="00B0471E"/>
    <w:rsid w:val="00B04781"/>
    <w:rsid w:val="00B04D7C"/>
    <w:rsid w:val="00B0553E"/>
    <w:rsid w:val="00B0581C"/>
    <w:rsid w:val="00B05EDE"/>
    <w:rsid w:val="00B064FB"/>
    <w:rsid w:val="00B06772"/>
    <w:rsid w:val="00B06855"/>
    <w:rsid w:val="00B07A88"/>
    <w:rsid w:val="00B101BA"/>
    <w:rsid w:val="00B102E9"/>
    <w:rsid w:val="00B108F3"/>
    <w:rsid w:val="00B10967"/>
    <w:rsid w:val="00B10AFD"/>
    <w:rsid w:val="00B11066"/>
    <w:rsid w:val="00B11421"/>
    <w:rsid w:val="00B11543"/>
    <w:rsid w:val="00B115CF"/>
    <w:rsid w:val="00B11DA6"/>
    <w:rsid w:val="00B11E60"/>
    <w:rsid w:val="00B12482"/>
    <w:rsid w:val="00B125A9"/>
    <w:rsid w:val="00B1301B"/>
    <w:rsid w:val="00B131E2"/>
    <w:rsid w:val="00B1366F"/>
    <w:rsid w:val="00B13B4E"/>
    <w:rsid w:val="00B14192"/>
    <w:rsid w:val="00B1467B"/>
    <w:rsid w:val="00B148B6"/>
    <w:rsid w:val="00B14A15"/>
    <w:rsid w:val="00B14D4E"/>
    <w:rsid w:val="00B14DC0"/>
    <w:rsid w:val="00B15C2F"/>
    <w:rsid w:val="00B15E92"/>
    <w:rsid w:val="00B163EB"/>
    <w:rsid w:val="00B16887"/>
    <w:rsid w:val="00B17004"/>
    <w:rsid w:val="00B1768D"/>
    <w:rsid w:val="00B17712"/>
    <w:rsid w:val="00B17AE9"/>
    <w:rsid w:val="00B20563"/>
    <w:rsid w:val="00B2067E"/>
    <w:rsid w:val="00B2087E"/>
    <w:rsid w:val="00B20A42"/>
    <w:rsid w:val="00B20B2B"/>
    <w:rsid w:val="00B21DEF"/>
    <w:rsid w:val="00B21E23"/>
    <w:rsid w:val="00B21EA0"/>
    <w:rsid w:val="00B21FCE"/>
    <w:rsid w:val="00B22FAB"/>
    <w:rsid w:val="00B2332A"/>
    <w:rsid w:val="00B23537"/>
    <w:rsid w:val="00B23927"/>
    <w:rsid w:val="00B23D0F"/>
    <w:rsid w:val="00B2487B"/>
    <w:rsid w:val="00B24897"/>
    <w:rsid w:val="00B24D93"/>
    <w:rsid w:val="00B24E68"/>
    <w:rsid w:val="00B25125"/>
    <w:rsid w:val="00B26287"/>
    <w:rsid w:val="00B26743"/>
    <w:rsid w:val="00B268AE"/>
    <w:rsid w:val="00B268EA"/>
    <w:rsid w:val="00B26985"/>
    <w:rsid w:val="00B26AF1"/>
    <w:rsid w:val="00B26DED"/>
    <w:rsid w:val="00B27241"/>
    <w:rsid w:val="00B2726B"/>
    <w:rsid w:val="00B27A62"/>
    <w:rsid w:val="00B27D58"/>
    <w:rsid w:val="00B27F14"/>
    <w:rsid w:val="00B30F6B"/>
    <w:rsid w:val="00B30FEE"/>
    <w:rsid w:val="00B31614"/>
    <w:rsid w:val="00B31715"/>
    <w:rsid w:val="00B31B65"/>
    <w:rsid w:val="00B322C8"/>
    <w:rsid w:val="00B3355B"/>
    <w:rsid w:val="00B339FF"/>
    <w:rsid w:val="00B33AAC"/>
    <w:rsid w:val="00B33BF4"/>
    <w:rsid w:val="00B341E0"/>
    <w:rsid w:val="00B345F7"/>
    <w:rsid w:val="00B34A74"/>
    <w:rsid w:val="00B3553A"/>
    <w:rsid w:val="00B35B8F"/>
    <w:rsid w:val="00B360B9"/>
    <w:rsid w:val="00B36930"/>
    <w:rsid w:val="00B36E80"/>
    <w:rsid w:val="00B37913"/>
    <w:rsid w:val="00B4038D"/>
    <w:rsid w:val="00B4088F"/>
    <w:rsid w:val="00B4094D"/>
    <w:rsid w:val="00B4135A"/>
    <w:rsid w:val="00B414ED"/>
    <w:rsid w:val="00B41E9C"/>
    <w:rsid w:val="00B422B0"/>
    <w:rsid w:val="00B4275A"/>
    <w:rsid w:val="00B427BA"/>
    <w:rsid w:val="00B42D36"/>
    <w:rsid w:val="00B42D38"/>
    <w:rsid w:val="00B42FAF"/>
    <w:rsid w:val="00B436ED"/>
    <w:rsid w:val="00B43706"/>
    <w:rsid w:val="00B43995"/>
    <w:rsid w:val="00B439FD"/>
    <w:rsid w:val="00B43A0D"/>
    <w:rsid w:val="00B43AD5"/>
    <w:rsid w:val="00B440CF"/>
    <w:rsid w:val="00B44B08"/>
    <w:rsid w:val="00B45031"/>
    <w:rsid w:val="00B458CA"/>
    <w:rsid w:val="00B45A69"/>
    <w:rsid w:val="00B4640D"/>
    <w:rsid w:val="00B4660E"/>
    <w:rsid w:val="00B46BF1"/>
    <w:rsid w:val="00B46D40"/>
    <w:rsid w:val="00B46E5B"/>
    <w:rsid w:val="00B5000C"/>
    <w:rsid w:val="00B505C5"/>
    <w:rsid w:val="00B50A1A"/>
    <w:rsid w:val="00B50C9B"/>
    <w:rsid w:val="00B50E5F"/>
    <w:rsid w:val="00B50FE4"/>
    <w:rsid w:val="00B511B6"/>
    <w:rsid w:val="00B511DB"/>
    <w:rsid w:val="00B5120E"/>
    <w:rsid w:val="00B5178A"/>
    <w:rsid w:val="00B51D18"/>
    <w:rsid w:val="00B51E70"/>
    <w:rsid w:val="00B52BC9"/>
    <w:rsid w:val="00B52BDA"/>
    <w:rsid w:val="00B52DDD"/>
    <w:rsid w:val="00B52DDF"/>
    <w:rsid w:val="00B53084"/>
    <w:rsid w:val="00B5392B"/>
    <w:rsid w:val="00B53B77"/>
    <w:rsid w:val="00B53E85"/>
    <w:rsid w:val="00B54111"/>
    <w:rsid w:val="00B54478"/>
    <w:rsid w:val="00B556C6"/>
    <w:rsid w:val="00B55A0C"/>
    <w:rsid w:val="00B55B9F"/>
    <w:rsid w:val="00B55F51"/>
    <w:rsid w:val="00B56608"/>
    <w:rsid w:val="00B5663D"/>
    <w:rsid w:val="00B56CB0"/>
    <w:rsid w:val="00B56E5E"/>
    <w:rsid w:val="00B5701C"/>
    <w:rsid w:val="00B57345"/>
    <w:rsid w:val="00B575A4"/>
    <w:rsid w:val="00B5782F"/>
    <w:rsid w:val="00B5796E"/>
    <w:rsid w:val="00B600CD"/>
    <w:rsid w:val="00B607EB"/>
    <w:rsid w:val="00B6096F"/>
    <w:rsid w:val="00B6118D"/>
    <w:rsid w:val="00B612A9"/>
    <w:rsid w:val="00B620A4"/>
    <w:rsid w:val="00B62718"/>
    <w:rsid w:val="00B629E9"/>
    <w:rsid w:val="00B62F24"/>
    <w:rsid w:val="00B63253"/>
    <w:rsid w:val="00B63415"/>
    <w:rsid w:val="00B639CE"/>
    <w:rsid w:val="00B63B61"/>
    <w:rsid w:val="00B63C4F"/>
    <w:rsid w:val="00B63EA1"/>
    <w:rsid w:val="00B63EE2"/>
    <w:rsid w:val="00B63EE5"/>
    <w:rsid w:val="00B64210"/>
    <w:rsid w:val="00B64434"/>
    <w:rsid w:val="00B64482"/>
    <w:rsid w:val="00B645BD"/>
    <w:rsid w:val="00B64D76"/>
    <w:rsid w:val="00B64EA7"/>
    <w:rsid w:val="00B64F2D"/>
    <w:rsid w:val="00B6573A"/>
    <w:rsid w:val="00B65ECE"/>
    <w:rsid w:val="00B6628E"/>
    <w:rsid w:val="00B6679E"/>
    <w:rsid w:val="00B66B9B"/>
    <w:rsid w:val="00B66D1C"/>
    <w:rsid w:val="00B671D2"/>
    <w:rsid w:val="00B675DD"/>
    <w:rsid w:val="00B678F3"/>
    <w:rsid w:val="00B67A35"/>
    <w:rsid w:val="00B67B6F"/>
    <w:rsid w:val="00B67D6B"/>
    <w:rsid w:val="00B67FC9"/>
    <w:rsid w:val="00B70493"/>
    <w:rsid w:val="00B70FFD"/>
    <w:rsid w:val="00B7144C"/>
    <w:rsid w:val="00B71A34"/>
    <w:rsid w:val="00B724B1"/>
    <w:rsid w:val="00B7268B"/>
    <w:rsid w:val="00B72987"/>
    <w:rsid w:val="00B72EF1"/>
    <w:rsid w:val="00B72FB2"/>
    <w:rsid w:val="00B73102"/>
    <w:rsid w:val="00B732C5"/>
    <w:rsid w:val="00B73439"/>
    <w:rsid w:val="00B7362B"/>
    <w:rsid w:val="00B7365E"/>
    <w:rsid w:val="00B73F59"/>
    <w:rsid w:val="00B73FF0"/>
    <w:rsid w:val="00B74611"/>
    <w:rsid w:val="00B749FE"/>
    <w:rsid w:val="00B74C0F"/>
    <w:rsid w:val="00B74E5A"/>
    <w:rsid w:val="00B750CF"/>
    <w:rsid w:val="00B75180"/>
    <w:rsid w:val="00B752A2"/>
    <w:rsid w:val="00B75A2B"/>
    <w:rsid w:val="00B75BE2"/>
    <w:rsid w:val="00B75FAA"/>
    <w:rsid w:val="00B763AC"/>
    <w:rsid w:val="00B76701"/>
    <w:rsid w:val="00B76ED7"/>
    <w:rsid w:val="00B772AF"/>
    <w:rsid w:val="00B773E1"/>
    <w:rsid w:val="00B77552"/>
    <w:rsid w:val="00B777BC"/>
    <w:rsid w:val="00B77DD6"/>
    <w:rsid w:val="00B80166"/>
    <w:rsid w:val="00B80490"/>
    <w:rsid w:val="00B805C0"/>
    <w:rsid w:val="00B805F6"/>
    <w:rsid w:val="00B810FD"/>
    <w:rsid w:val="00B814A0"/>
    <w:rsid w:val="00B81668"/>
    <w:rsid w:val="00B818FE"/>
    <w:rsid w:val="00B81977"/>
    <w:rsid w:val="00B81CB4"/>
    <w:rsid w:val="00B82699"/>
    <w:rsid w:val="00B826FC"/>
    <w:rsid w:val="00B82771"/>
    <w:rsid w:val="00B82949"/>
    <w:rsid w:val="00B82A99"/>
    <w:rsid w:val="00B82AC0"/>
    <w:rsid w:val="00B82BC7"/>
    <w:rsid w:val="00B82E86"/>
    <w:rsid w:val="00B83299"/>
    <w:rsid w:val="00B8341A"/>
    <w:rsid w:val="00B83981"/>
    <w:rsid w:val="00B83BF7"/>
    <w:rsid w:val="00B83D4F"/>
    <w:rsid w:val="00B83E16"/>
    <w:rsid w:val="00B84793"/>
    <w:rsid w:val="00B84A4D"/>
    <w:rsid w:val="00B853F1"/>
    <w:rsid w:val="00B858D3"/>
    <w:rsid w:val="00B85E3A"/>
    <w:rsid w:val="00B85F46"/>
    <w:rsid w:val="00B85F5A"/>
    <w:rsid w:val="00B8618D"/>
    <w:rsid w:val="00B861B1"/>
    <w:rsid w:val="00B866C8"/>
    <w:rsid w:val="00B86740"/>
    <w:rsid w:val="00B86C4D"/>
    <w:rsid w:val="00B87110"/>
    <w:rsid w:val="00B872FF"/>
    <w:rsid w:val="00B87656"/>
    <w:rsid w:val="00B87895"/>
    <w:rsid w:val="00B87F51"/>
    <w:rsid w:val="00B90453"/>
    <w:rsid w:val="00B90483"/>
    <w:rsid w:val="00B90C27"/>
    <w:rsid w:val="00B90E47"/>
    <w:rsid w:val="00B9117F"/>
    <w:rsid w:val="00B91695"/>
    <w:rsid w:val="00B9183C"/>
    <w:rsid w:val="00B91C42"/>
    <w:rsid w:val="00B92319"/>
    <w:rsid w:val="00B9262F"/>
    <w:rsid w:val="00B92A89"/>
    <w:rsid w:val="00B92D60"/>
    <w:rsid w:val="00B92F00"/>
    <w:rsid w:val="00B9346C"/>
    <w:rsid w:val="00B93B15"/>
    <w:rsid w:val="00B93CBB"/>
    <w:rsid w:val="00B93F1D"/>
    <w:rsid w:val="00B941D4"/>
    <w:rsid w:val="00B9466F"/>
    <w:rsid w:val="00B949C4"/>
    <w:rsid w:val="00B94D29"/>
    <w:rsid w:val="00B95074"/>
    <w:rsid w:val="00B95E48"/>
    <w:rsid w:val="00B9608C"/>
    <w:rsid w:val="00B9697A"/>
    <w:rsid w:val="00B97092"/>
    <w:rsid w:val="00B9757C"/>
    <w:rsid w:val="00B975D3"/>
    <w:rsid w:val="00B97C9E"/>
    <w:rsid w:val="00BA0BA4"/>
    <w:rsid w:val="00BA1A28"/>
    <w:rsid w:val="00BA1AAF"/>
    <w:rsid w:val="00BA1BE7"/>
    <w:rsid w:val="00BA1CB3"/>
    <w:rsid w:val="00BA1DBE"/>
    <w:rsid w:val="00BA1DD5"/>
    <w:rsid w:val="00BA21A7"/>
    <w:rsid w:val="00BA28D1"/>
    <w:rsid w:val="00BA2A17"/>
    <w:rsid w:val="00BA2BFB"/>
    <w:rsid w:val="00BA3175"/>
    <w:rsid w:val="00BA35B6"/>
    <w:rsid w:val="00BA4064"/>
    <w:rsid w:val="00BA4151"/>
    <w:rsid w:val="00BA4447"/>
    <w:rsid w:val="00BA4683"/>
    <w:rsid w:val="00BA4714"/>
    <w:rsid w:val="00BA4939"/>
    <w:rsid w:val="00BA4953"/>
    <w:rsid w:val="00BA4C38"/>
    <w:rsid w:val="00BA504E"/>
    <w:rsid w:val="00BA5232"/>
    <w:rsid w:val="00BA5405"/>
    <w:rsid w:val="00BA58CA"/>
    <w:rsid w:val="00BA5942"/>
    <w:rsid w:val="00BA5AA8"/>
    <w:rsid w:val="00BA5D6B"/>
    <w:rsid w:val="00BA5FE4"/>
    <w:rsid w:val="00BA6260"/>
    <w:rsid w:val="00BA63F8"/>
    <w:rsid w:val="00BA69D4"/>
    <w:rsid w:val="00BA70CF"/>
    <w:rsid w:val="00BA75A7"/>
    <w:rsid w:val="00BA770F"/>
    <w:rsid w:val="00BA7820"/>
    <w:rsid w:val="00BB041B"/>
    <w:rsid w:val="00BB0688"/>
    <w:rsid w:val="00BB072E"/>
    <w:rsid w:val="00BB0741"/>
    <w:rsid w:val="00BB11D0"/>
    <w:rsid w:val="00BB2009"/>
    <w:rsid w:val="00BB2681"/>
    <w:rsid w:val="00BB331E"/>
    <w:rsid w:val="00BB36AC"/>
    <w:rsid w:val="00BB38D3"/>
    <w:rsid w:val="00BB3D12"/>
    <w:rsid w:val="00BB405E"/>
    <w:rsid w:val="00BB4667"/>
    <w:rsid w:val="00BB495B"/>
    <w:rsid w:val="00BB497B"/>
    <w:rsid w:val="00BB4B5D"/>
    <w:rsid w:val="00BB4CCC"/>
    <w:rsid w:val="00BB55FE"/>
    <w:rsid w:val="00BB5789"/>
    <w:rsid w:val="00BB5F06"/>
    <w:rsid w:val="00BB6D3E"/>
    <w:rsid w:val="00BB6D40"/>
    <w:rsid w:val="00BB75C0"/>
    <w:rsid w:val="00BB7651"/>
    <w:rsid w:val="00BB7671"/>
    <w:rsid w:val="00BB7EE1"/>
    <w:rsid w:val="00BB7FC7"/>
    <w:rsid w:val="00BC014A"/>
    <w:rsid w:val="00BC04DC"/>
    <w:rsid w:val="00BC0B36"/>
    <w:rsid w:val="00BC1105"/>
    <w:rsid w:val="00BC1822"/>
    <w:rsid w:val="00BC1EE3"/>
    <w:rsid w:val="00BC213C"/>
    <w:rsid w:val="00BC243F"/>
    <w:rsid w:val="00BC2441"/>
    <w:rsid w:val="00BC27C3"/>
    <w:rsid w:val="00BC30F1"/>
    <w:rsid w:val="00BC3C44"/>
    <w:rsid w:val="00BC3E02"/>
    <w:rsid w:val="00BC45D1"/>
    <w:rsid w:val="00BC4764"/>
    <w:rsid w:val="00BC4771"/>
    <w:rsid w:val="00BC48FB"/>
    <w:rsid w:val="00BC5318"/>
    <w:rsid w:val="00BC5434"/>
    <w:rsid w:val="00BC5C04"/>
    <w:rsid w:val="00BC5D07"/>
    <w:rsid w:val="00BC5DD7"/>
    <w:rsid w:val="00BC6176"/>
    <w:rsid w:val="00BC652F"/>
    <w:rsid w:val="00BC6539"/>
    <w:rsid w:val="00BC662B"/>
    <w:rsid w:val="00BC69EF"/>
    <w:rsid w:val="00BC6B1C"/>
    <w:rsid w:val="00BC732E"/>
    <w:rsid w:val="00BC75A3"/>
    <w:rsid w:val="00BC7F64"/>
    <w:rsid w:val="00BD0230"/>
    <w:rsid w:val="00BD0C1C"/>
    <w:rsid w:val="00BD0EF6"/>
    <w:rsid w:val="00BD11A4"/>
    <w:rsid w:val="00BD1782"/>
    <w:rsid w:val="00BD1AA4"/>
    <w:rsid w:val="00BD1AF0"/>
    <w:rsid w:val="00BD1B02"/>
    <w:rsid w:val="00BD1B2A"/>
    <w:rsid w:val="00BD1FAA"/>
    <w:rsid w:val="00BD26BD"/>
    <w:rsid w:val="00BD2C25"/>
    <w:rsid w:val="00BD306A"/>
    <w:rsid w:val="00BD3150"/>
    <w:rsid w:val="00BD35C5"/>
    <w:rsid w:val="00BD3B74"/>
    <w:rsid w:val="00BD3C21"/>
    <w:rsid w:val="00BD3CB2"/>
    <w:rsid w:val="00BD491F"/>
    <w:rsid w:val="00BD4BC9"/>
    <w:rsid w:val="00BD5120"/>
    <w:rsid w:val="00BD5CEE"/>
    <w:rsid w:val="00BD5F6E"/>
    <w:rsid w:val="00BD69DD"/>
    <w:rsid w:val="00BD749B"/>
    <w:rsid w:val="00BD75C7"/>
    <w:rsid w:val="00BD7962"/>
    <w:rsid w:val="00BD7C1D"/>
    <w:rsid w:val="00BD7D86"/>
    <w:rsid w:val="00BE069D"/>
    <w:rsid w:val="00BE0917"/>
    <w:rsid w:val="00BE0959"/>
    <w:rsid w:val="00BE0D0E"/>
    <w:rsid w:val="00BE0E44"/>
    <w:rsid w:val="00BE1419"/>
    <w:rsid w:val="00BE14B8"/>
    <w:rsid w:val="00BE16E7"/>
    <w:rsid w:val="00BE21F6"/>
    <w:rsid w:val="00BE228B"/>
    <w:rsid w:val="00BE3059"/>
    <w:rsid w:val="00BE3E06"/>
    <w:rsid w:val="00BE4322"/>
    <w:rsid w:val="00BE4717"/>
    <w:rsid w:val="00BE4F65"/>
    <w:rsid w:val="00BE567F"/>
    <w:rsid w:val="00BE5890"/>
    <w:rsid w:val="00BE5923"/>
    <w:rsid w:val="00BE6394"/>
    <w:rsid w:val="00BE6A75"/>
    <w:rsid w:val="00BE6B53"/>
    <w:rsid w:val="00BE739D"/>
    <w:rsid w:val="00BE7701"/>
    <w:rsid w:val="00BE7A42"/>
    <w:rsid w:val="00BE7DFA"/>
    <w:rsid w:val="00BF0266"/>
    <w:rsid w:val="00BF0764"/>
    <w:rsid w:val="00BF0F33"/>
    <w:rsid w:val="00BF0F8E"/>
    <w:rsid w:val="00BF1345"/>
    <w:rsid w:val="00BF144E"/>
    <w:rsid w:val="00BF14BA"/>
    <w:rsid w:val="00BF17F4"/>
    <w:rsid w:val="00BF1F67"/>
    <w:rsid w:val="00BF1FE2"/>
    <w:rsid w:val="00BF23B6"/>
    <w:rsid w:val="00BF263D"/>
    <w:rsid w:val="00BF294A"/>
    <w:rsid w:val="00BF2966"/>
    <w:rsid w:val="00BF2B38"/>
    <w:rsid w:val="00BF3198"/>
    <w:rsid w:val="00BF346F"/>
    <w:rsid w:val="00BF39E1"/>
    <w:rsid w:val="00BF3BB9"/>
    <w:rsid w:val="00BF3CA8"/>
    <w:rsid w:val="00BF43F3"/>
    <w:rsid w:val="00BF49BA"/>
    <w:rsid w:val="00BF4B0A"/>
    <w:rsid w:val="00BF531A"/>
    <w:rsid w:val="00BF5337"/>
    <w:rsid w:val="00BF5349"/>
    <w:rsid w:val="00BF5CD6"/>
    <w:rsid w:val="00BF6B41"/>
    <w:rsid w:val="00BF6FA3"/>
    <w:rsid w:val="00BF77C1"/>
    <w:rsid w:val="00BF7CA5"/>
    <w:rsid w:val="00BF7FAE"/>
    <w:rsid w:val="00C002AC"/>
    <w:rsid w:val="00C00923"/>
    <w:rsid w:val="00C009BC"/>
    <w:rsid w:val="00C00C8F"/>
    <w:rsid w:val="00C01E7B"/>
    <w:rsid w:val="00C02C06"/>
    <w:rsid w:val="00C03669"/>
    <w:rsid w:val="00C03BED"/>
    <w:rsid w:val="00C040AF"/>
    <w:rsid w:val="00C0525E"/>
    <w:rsid w:val="00C056CE"/>
    <w:rsid w:val="00C06353"/>
    <w:rsid w:val="00C06863"/>
    <w:rsid w:val="00C06990"/>
    <w:rsid w:val="00C06C9D"/>
    <w:rsid w:val="00C074C3"/>
    <w:rsid w:val="00C07688"/>
    <w:rsid w:val="00C079B5"/>
    <w:rsid w:val="00C07B5B"/>
    <w:rsid w:val="00C1009C"/>
    <w:rsid w:val="00C108CB"/>
    <w:rsid w:val="00C10A95"/>
    <w:rsid w:val="00C11762"/>
    <w:rsid w:val="00C117D1"/>
    <w:rsid w:val="00C1188D"/>
    <w:rsid w:val="00C11934"/>
    <w:rsid w:val="00C11A81"/>
    <w:rsid w:val="00C128D4"/>
    <w:rsid w:val="00C12C5F"/>
    <w:rsid w:val="00C12E0F"/>
    <w:rsid w:val="00C12E98"/>
    <w:rsid w:val="00C1363D"/>
    <w:rsid w:val="00C143DA"/>
    <w:rsid w:val="00C145CC"/>
    <w:rsid w:val="00C1484E"/>
    <w:rsid w:val="00C149EB"/>
    <w:rsid w:val="00C14A6E"/>
    <w:rsid w:val="00C14B67"/>
    <w:rsid w:val="00C14C5A"/>
    <w:rsid w:val="00C14CCE"/>
    <w:rsid w:val="00C15491"/>
    <w:rsid w:val="00C1583A"/>
    <w:rsid w:val="00C15A67"/>
    <w:rsid w:val="00C15B60"/>
    <w:rsid w:val="00C15E5A"/>
    <w:rsid w:val="00C164C2"/>
    <w:rsid w:val="00C1666B"/>
    <w:rsid w:val="00C16AB0"/>
    <w:rsid w:val="00C1712E"/>
    <w:rsid w:val="00C17844"/>
    <w:rsid w:val="00C17C85"/>
    <w:rsid w:val="00C20039"/>
    <w:rsid w:val="00C21883"/>
    <w:rsid w:val="00C221B7"/>
    <w:rsid w:val="00C2264B"/>
    <w:rsid w:val="00C228AE"/>
    <w:rsid w:val="00C22A58"/>
    <w:rsid w:val="00C22B29"/>
    <w:rsid w:val="00C22D7B"/>
    <w:rsid w:val="00C22FA2"/>
    <w:rsid w:val="00C2350F"/>
    <w:rsid w:val="00C2373F"/>
    <w:rsid w:val="00C23C53"/>
    <w:rsid w:val="00C245A2"/>
    <w:rsid w:val="00C25691"/>
    <w:rsid w:val="00C25D1B"/>
    <w:rsid w:val="00C26367"/>
    <w:rsid w:val="00C26AF4"/>
    <w:rsid w:val="00C27271"/>
    <w:rsid w:val="00C27430"/>
    <w:rsid w:val="00C27518"/>
    <w:rsid w:val="00C278BC"/>
    <w:rsid w:val="00C27BA4"/>
    <w:rsid w:val="00C27C5F"/>
    <w:rsid w:val="00C3000E"/>
    <w:rsid w:val="00C30B59"/>
    <w:rsid w:val="00C30BD1"/>
    <w:rsid w:val="00C30FF3"/>
    <w:rsid w:val="00C313AB"/>
    <w:rsid w:val="00C3148E"/>
    <w:rsid w:val="00C315E7"/>
    <w:rsid w:val="00C31D8A"/>
    <w:rsid w:val="00C31EB2"/>
    <w:rsid w:val="00C3207E"/>
    <w:rsid w:val="00C32274"/>
    <w:rsid w:val="00C325DC"/>
    <w:rsid w:val="00C3282A"/>
    <w:rsid w:val="00C32B09"/>
    <w:rsid w:val="00C336B8"/>
    <w:rsid w:val="00C33B77"/>
    <w:rsid w:val="00C34407"/>
    <w:rsid w:val="00C347F8"/>
    <w:rsid w:val="00C3497A"/>
    <w:rsid w:val="00C3515C"/>
    <w:rsid w:val="00C35960"/>
    <w:rsid w:val="00C35EB2"/>
    <w:rsid w:val="00C36114"/>
    <w:rsid w:val="00C36137"/>
    <w:rsid w:val="00C36318"/>
    <w:rsid w:val="00C3668A"/>
    <w:rsid w:val="00C36749"/>
    <w:rsid w:val="00C37141"/>
    <w:rsid w:val="00C37855"/>
    <w:rsid w:val="00C37C63"/>
    <w:rsid w:val="00C37C72"/>
    <w:rsid w:val="00C37E32"/>
    <w:rsid w:val="00C40196"/>
    <w:rsid w:val="00C40953"/>
    <w:rsid w:val="00C40A0A"/>
    <w:rsid w:val="00C40A81"/>
    <w:rsid w:val="00C40D07"/>
    <w:rsid w:val="00C41109"/>
    <w:rsid w:val="00C41338"/>
    <w:rsid w:val="00C421E3"/>
    <w:rsid w:val="00C423E1"/>
    <w:rsid w:val="00C4260D"/>
    <w:rsid w:val="00C42B94"/>
    <w:rsid w:val="00C42D7B"/>
    <w:rsid w:val="00C42DB7"/>
    <w:rsid w:val="00C42E75"/>
    <w:rsid w:val="00C431B5"/>
    <w:rsid w:val="00C431ED"/>
    <w:rsid w:val="00C433C2"/>
    <w:rsid w:val="00C434F1"/>
    <w:rsid w:val="00C43680"/>
    <w:rsid w:val="00C43CC1"/>
    <w:rsid w:val="00C43E57"/>
    <w:rsid w:val="00C44140"/>
    <w:rsid w:val="00C448E4"/>
    <w:rsid w:val="00C457BB"/>
    <w:rsid w:val="00C45C3C"/>
    <w:rsid w:val="00C45E1E"/>
    <w:rsid w:val="00C463E2"/>
    <w:rsid w:val="00C4645E"/>
    <w:rsid w:val="00C465BE"/>
    <w:rsid w:val="00C467B7"/>
    <w:rsid w:val="00C467F6"/>
    <w:rsid w:val="00C46BAD"/>
    <w:rsid w:val="00C46E5E"/>
    <w:rsid w:val="00C4755A"/>
    <w:rsid w:val="00C47EB0"/>
    <w:rsid w:val="00C5061A"/>
    <w:rsid w:val="00C5064B"/>
    <w:rsid w:val="00C508AB"/>
    <w:rsid w:val="00C509BD"/>
    <w:rsid w:val="00C50D7E"/>
    <w:rsid w:val="00C50FE5"/>
    <w:rsid w:val="00C51871"/>
    <w:rsid w:val="00C51877"/>
    <w:rsid w:val="00C51943"/>
    <w:rsid w:val="00C52CD2"/>
    <w:rsid w:val="00C533E7"/>
    <w:rsid w:val="00C53858"/>
    <w:rsid w:val="00C5385E"/>
    <w:rsid w:val="00C53F2C"/>
    <w:rsid w:val="00C54034"/>
    <w:rsid w:val="00C540E7"/>
    <w:rsid w:val="00C55E23"/>
    <w:rsid w:val="00C56841"/>
    <w:rsid w:val="00C56B1C"/>
    <w:rsid w:val="00C56B7F"/>
    <w:rsid w:val="00C56D38"/>
    <w:rsid w:val="00C56F03"/>
    <w:rsid w:val="00C576FC"/>
    <w:rsid w:val="00C5798D"/>
    <w:rsid w:val="00C57FD5"/>
    <w:rsid w:val="00C600C2"/>
    <w:rsid w:val="00C60494"/>
    <w:rsid w:val="00C6126E"/>
    <w:rsid w:val="00C6141E"/>
    <w:rsid w:val="00C619E4"/>
    <w:rsid w:val="00C61C09"/>
    <w:rsid w:val="00C61C2C"/>
    <w:rsid w:val="00C61ED2"/>
    <w:rsid w:val="00C63348"/>
    <w:rsid w:val="00C637EF"/>
    <w:rsid w:val="00C64027"/>
    <w:rsid w:val="00C6456D"/>
    <w:rsid w:val="00C645DA"/>
    <w:rsid w:val="00C64B17"/>
    <w:rsid w:val="00C64C01"/>
    <w:rsid w:val="00C64D26"/>
    <w:rsid w:val="00C64F2E"/>
    <w:rsid w:val="00C656D4"/>
    <w:rsid w:val="00C666C4"/>
    <w:rsid w:val="00C66FB9"/>
    <w:rsid w:val="00C67297"/>
    <w:rsid w:val="00C67684"/>
    <w:rsid w:val="00C70D6F"/>
    <w:rsid w:val="00C71117"/>
    <w:rsid w:val="00C71FFE"/>
    <w:rsid w:val="00C725A8"/>
    <w:rsid w:val="00C730F6"/>
    <w:rsid w:val="00C7313D"/>
    <w:rsid w:val="00C732DB"/>
    <w:rsid w:val="00C7336E"/>
    <w:rsid w:val="00C7391D"/>
    <w:rsid w:val="00C74382"/>
    <w:rsid w:val="00C7480A"/>
    <w:rsid w:val="00C748C6"/>
    <w:rsid w:val="00C74AAA"/>
    <w:rsid w:val="00C74E2B"/>
    <w:rsid w:val="00C74E68"/>
    <w:rsid w:val="00C74EA8"/>
    <w:rsid w:val="00C7545C"/>
    <w:rsid w:val="00C75BB3"/>
    <w:rsid w:val="00C7607F"/>
    <w:rsid w:val="00C76401"/>
    <w:rsid w:val="00C765DD"/>
    <w:rsid w:val="00C76AF5"/>
    <w:rsid w:val="00C77022"/>
    <w:rsid w:val="00C775FA"/>
    <w:rsid w:val="00C77E49"/>
    <w:rsid w:val="00C8049D"/>
    <w:rsid w:val="00C80DB7"/>
    <w:rsid w:val="00C81759"/>
    <w:rsid w:val="00C81F8A"/>
    <w:rsid w:val="00C82037"/>
    <w:rsid w:val="00C82937"/>
    <w:rsid w:val="00C82D02"/>
    <w:rsid w:val="00C82DE1"/>
    <w:rsid w:val="00C83215"/>
    <w:rsid w:val="00C8403E"/>
    <w:rsid w:val="00C84116"/>
    <w:rsid w:val="00C8413E"/>
    <w:rsid w:val="00C84466"/>
    <w:rsid w:val="00C846EE"/>
    <w:rsid w:val="00C84B25"/>
    <w:rsid w:val="00C84E48"/>
    <w:rsid w:val="00C85D3A"/>
    <w:rsid w:val="00C861AD"/>
    <w:rsid w:val="00C86266"/>
    <w:rsid w:val="00C865A2"/>
    <w:rsid w:val="00C86869"/>
    <w:rsid w:val="00C872D3"/>
    <w:rsid w:val="00C874F3"/>
    <w:rsid w:val="00C878CB"/>
    <w:rsid w:val="00C87A39"/>
    <w:rsid w:val="00C903AB"/>
    <w:rsid w:val="00C9041B"/>
    <w:rsid w:val="00C906FF"/>
    <w:rsid w:val="00C90C87"/>
    <w:rsid w:val="00C911BC"/>
    <w:rsid w:val="00C91526"/>
    <w:rsid w:val="00C917F7"/>
    <w:rsid w:val="00C918A0"/>
    <w:rsid w:val="00C91DE5"/>
    <w:rsid w:val="00C91DEE"/>
    <w:rsid w:val="00C92438"/>
    <w:rsid w:val="00C929F7"/>
    <w:rsid w:val="00C92E1E"/>
    <w:rsid w:val="00C9342A"/>
    <w:rsid w:val="00C935E7"/>
    <w:rsid w:val="00C93816"/>
    <w:rsid w:val="00C94254"/>
    <w:rsid w:val="00C9483A"/>
    <w:rsid w:val="00C95405"/>
    <w:rsid w:val="00C95490"/>
    <w:rsid w:val="00C9553B"/>
    <w:rsid w:val="00C9555C"/>
    <w:rsid w:val="00C955B7"/>
    <w:rsid w:val="00C95C3D"/>
    <w:rsid w:val="00C95CE1"/>
    <w:rsid w:val="00C967AE"/>
    <w:rsid w:val="00C968E3"/>
    <w:rsid w:val="00C96DFD"/>
    <w:rsid w:val="00C972C3"/>
    <w:rsid w:val="00C9778D"/>
    <w:rsid w:val="00C977D5"/>
    <w:rsid w:val="00C97AED"/>
    <w:rsid w:val="00C97B23"/>
    <w:rsid w:val="00CA0671"/>
    <w:rsid w:val="00CA0E41"/>
    <w:rsid w:val="00CA125C"/>
    <w:rsid w:val="00CA1B28"/>
    <w:rsid w:val="00CA1DEE"/>
    <w:rsid w:val="00CA208E"/>
    <w:rsid w:val="00CA28EF"/>
    <w:rsid w:val="00CA2A15"/>
    <w:rsid w:val="00CA31DE"/>
    <w:rsid w:val="00CA385B"/>
    <w:rsid w:val="00CA38CA"/>
    <w:rsid w:val="00CA3A82"/>
    <w:rsid w:val="00CA3F04"/>
    <w:rsid w:val="00CA3FB4"/>
    <w:rsid w:val="00CA4031"/>
    <w:rsid w:val="00CA4A65"/>
    <w:rsid w:val="00CA54FE"/>
    <w:rsid w:val="00CA58F9"/>
    <w:rsid w:val="00CA6391"/>
    <w:rsid w:val="00CA6748"/>
    <w:rsid w:val="00CA6A43"/>
    <w:rsid w:val="00CA6CB6"/>
    <w:rsid w:val="00CA703A"/>
    <w:rsid w:val="00CA73DE"/>
    <w:rsid w:val="00CA7DD6"/>
    <w:rsid w:val="00CB053F"/>
    <w:rsid w:val="00CB0570"/>
    <w:rsid w:val="00CB085F"/>
    <w:rsid w:val="00CB0A7F"/>
    <w:rsid w:val="00CB116E"/>
    <w:rsid w:val="00CB1E5A"/>
    <w:rsid w:val="00CB1EA8"/>
    <w:rsid w:val="00CB202A"/>
    <w:rsid w:val="00CB20B5"/>
    <w:rsid w:val="00CB26A7"/>
    <w:rsid w:val="00CB3B25"/>
    <w:rsid w:val="00CB3FC3"/>
    <w:rsid w:val="00CB4358"/>
    <w:rsid w:val="00CB4793"/>
    <w:rsid w:val="00CB4B28"/>
    <w:rsid w:val="00CB502F"/>
    <w:rsid w:val="00CB515F"/>
    <w:rsid w:val="00CB542C"/>
    <w:rsid w:val="00CB58D4"/>
    <w:rsid w:val="00CB5901"/>
    <w:rsid w:val="00CB6536"/>
    <w:rsid w:val="00CB6F31"/>
    <w:rsid w:val="00CB750C"/>
    <w:rsid w:val="00CB7F1E"/>
    <w:rsid w:val="00CC00DC"/>
    <w:rsid w:val="00CC0236"/>
    <w:rsid w:val="00CC0575"/>
    <w:rsid w:val="00CC0801"/>
    <w:rsid w:val="00CC0A1F"/>
    <w:rsid w:val="00CC106D"/>
    <w:rsid w:val="00CC13B8"/>
    <w:rsid w:val="00CC140C"/>
    <w:rsid w:val="00CC1A06"/>
    <w:rsid w:val="00CC1B89"/>
    <w:rsid w:val="00CC1FB0"/>
    <w:rsid w:val="00CC2042"/>
    <w:rsid w:val="00CC2C15"/>
    <w:rsid w:val="00CC2DEA"/>
    <w:rsid w:val="00CC2E4E"/>
    <w:rsid w:val="00CC3D3A"/>
    <w:rsid w:val="00CC3E27"/>
    <w:rsid w:val="00CC479B"/>
    <w:rsid w:val="00CC4D73"/>
    <w:rsid w:val="00CC524F"/>
    <w:rsid w:val="00CC58D5"/>
    <w:rsid w:val="00CC5BE9"/>
    <w:rsid w:val="00CC64B5"/>
    <w:rsid w:val="00CC71B7"/>
    <w:rsid w:val="00CC7281"/>
    <w:rsid w:val="00CC7288"/>
    <w:rsid w:val="00CC7BA2"/>
    <w:rsid w:val="00CC7DCE"/>
    <w:rsid w:val="00CD0790"/>
    <w:rsid w:val="00CD094F"/>
    <w:rsid w:val="00CD09C0"/>
    <w:rsid w:val="00CD0CDE"/>
    <w:rsid w:val="00CD104C"/>
    <w:rsid w:val="00CD1AC8"/>
    <w:rsid w:val="00CD1CD4"/>
    <w:rsid w:val="00CD269B"/>
    <w:rsid w:val="00CD270A"/>
    <w:rsid w:val="00CD2E7F"/>
    <w:rsid w:val="00CD303C"/>
    <w:rsid w:val="00CD3AF0"/>
    <w:rsid w:val="00CD43C6"/>
    <w:rsid w:val="00CD47B1"/>
    <w:rsid w:val="00CD5514"/>
    <w:rsid w:val="00CD579D"/>
    <w:rsid w:val="00CD6103"/>
    <w:rsid w:val="00CD61F8"/>
    <w:rsid w:val="00CD687E"/>
    <w:rsid w:val="00CD6977"/>
    <w:rsid w:val="00CD734D"/>
    <w:rsid w:val="00CD745C"/>
    <w:rsid w:val="00CD7904"/>
    <w:rsid w:val="00CD7910"/>
    <w:rsid w:val="00CE0B51"/>
    <w:rsid w:val="00CE0EAF"/>
    <w:rsid w:val="00CE141F"/>
    <w:rsid w:val="00CE1472"/>
    <w:rsid w:val="00CE276D"/>
    <w:rsid w:val="00CE2E6D"/>
    <w:rsid w:val="00CE32BB"/>
    <w:rsid w:val="00CE3B61"/>
    <w:rsid w:val="00CE4313"/>
    <w:rsid w:val="00CE45CB"/>
    <w:rsid w:val="00CE469C"/>
    <w:rsid w:val="00CE4BF5"/>
    <w:rsid w:val="00CE4FC4"/>
    <w:rsid w:val="00CE5252"/>
    <w:rsid w:val="00CE5845"/>
    <w:rsid w:val="00CE5926"/>
    <w:rsid w:val="00CE5980"/>
    <w:rsid w:val="00CE5DA7"/>
    <w:rsid w:val="00CE61A7"/>
    <w:rsid w:val="00CE6556"/>
    <w:rsid w:val="00CE656E"/>
    <w:rsid w:val="00CE69E7"/>
    <w:rsid w:val="00CE7096"/>
    <w:rsid w:val="00CE70A0"/>
    <w:rsid w:val="00CE7D9B"/>
    <w:rsid w:val="00CF03C0"/>
    <w:rsid w:val="00CF08ED"/>
    <w:rsid w:val="00CF0CA5"/>
    <w:rsid w:val="00CF129A"/>
    <w:rsid w:val="00CF137F"/>
    <w:rsid w:val="00CF152B"/>
    <w:rsid w:val="00CF16B9"/>
    <w:rsid w:val="00CF1734"/>
    <w:rsid w:val="00CF1831"/>
    <w:rsid w:val="00CF26D7"/>
    <w:rsid w:val="00CF2B67"/>
    <w:rsid w:val="00CF38AD"/>
    <w:rsid w:val="00CF3B77"/>
    <w:rsid w:val="00CF42F2"/>
    <w:rsid w:val="00CF4469"/>
    <w:rsid w:val="00CF4B7A"/>
    <w:rsid w:val="00CF5648"/>
    <w:rsid w:val="00CF583C"/>
    <w:rsid w:val="00CF5A0C"/>
    <w:rsid w:val="00CF6442"/>
    <w:rsid w:val="00CF686A"/>
    <w:rsid w:val="00CF692F"/>
    <w:rsid w:val="00CF697E"/>
    <w:rsid w:val="00CF7767"/>
    <w:rsid w:val="00CF779D"/>
    <w:rsid w:val="00CF7C99"/>
    <w:rsid w:val="00CF7FDC"/>
    <w:rsid w:val="00D009F1"/>
    <w:rsid w:val="00D00BF7"/>
    <w:rsid w:val="00D00E0C"/>
    <w:rsid w:val="00D01208"/>
    <w:rsid w:val="00D0132C"/>
    <w:rsid w:val="00D01332"/>
    <w:rsid w:val="00D016B7"/>
    <w:rsid w:val="00D02331"/>
    <w:rsid w:val="00D025F2"/>
    <w:rsid w:val="00D027C0"/>
    <w:rsid w:val="00D028E9"/>
    <w:rsid w:val="00D032CE"/>
    <w:rsid w:val="00D032F3"/>
    <w:rsid w:val="00D03F1D"/>
    <w:rsid w:val="00D044F5"/>
    <w:rsid w:val="00D057DF"/>
    <w:rsid w:val="00D05847"/>
    <w:rsid w:val="00D0588F"/>
    <w:rsid w:val="00D05A86"/>
    <w:rsid w:val="00D05E86"/>
    <w:rsid w:val="00D05F2D"/>
    <w:rsid w:val="00D065E8"/>
    <w:rsid w:val="00D07204"/>
    <w:rsid w:val="00D07AD8"/>
    <w:rsid w:val="00D10D73"/>
    <w:rsid w:val="00D11E60"/>
    <w:rsid w:val="00D12535"/>
    <w:rsid w:val="00D12729"/>
    <w:rsid w:val="00D134AC"/>
    <w:rsid w:val="00D134BB"/>
    <w:rsid w:val="00D13546"/>
    <w:rsid w:val="00D13ADF"/>
    <w:rsid w:val="00D13FB0"/>
    <w:rsid w:val="00D1426F"/>
    <w:rsid w:val="00D149F4"/>
    <w:rsid w:val="00D14CB6"/>
    <w:rsid w:val="00D1504C"/>
    <w:rsid w:val="00D151F1"/>
    <w:rsid w:val="00D1537A"/>
    <w:rsid w:val="00D159A8"/>
    <w:rsid w:val="00D15C52"/>
    <w:rsid w:val="00D15CA8"/>
    <w:rsid w:val="00D15D9C"/>
    <w:rsid w:val="00D15FB7"/>
    <w:rsid w:val="00D16314"/>
    <w:rsid w:val="00D168BD"/>
    <w:rsid w:val="00D16D5A"/>
    <w:rsid w:val="00D16FFD"/>
    <w:rsid w:val="00D17700"/>
    <w:rsid w:val="00D177AE"/>
    <w:rsid w:val="00D17DDC"/>
    <w:rsid w:val="00D20E5E"/>
    <w:rsid w:val="00D2114C"/>
    <w:rsid w:val="00D216F2"/>
    <w:rsid w:val="00D21705"/>
    <w:rsid w:val="00D21A92"/>
    <w:rsid w:val="00D21DC9"/>
    <w:rsid w:val="00D222FC"/>
    <w:rsid w:val="00D225A0"/>
    <w:rsid w:val="00D22C3F"/>
    <w:rsid w:val="00D22CDD"/>
    <w:rsid w:val="00D2343F"/>
    <w:rsid w:val="00D239D6"/>
    <w:rsid w:val="00D247C2"/>
    <w:rsid w:val="00D24DA3"/>
    <w:rsid w:val="00D25C1F"/>
    <w:rsid w:val="00D260DA"/>
    <w:rsid w:val="00D263B0"/>
    <w:rsid w:val="00D26B20"/>
    <w:rsid w:val="00D2705B"/>
    <w:rsid w:val="00D27081"/>
    <w:rsid w:val="00D270A1"/>
    <w:rsid w:val="00D2718B"/>
    <w:rsid w:val="00D273B7"/>
    <w:rsid w:val="00D273F2"/>
    <w:rsid w:val="00D277AD"/>
    <w:rsid w:val="00D30189"/>
    <w:rsid w:val="00D30629"/>
    <w:rsid w:val="00D30748"/>
    <w:rsid w:val="00D3075D"/>
    <w:rsid w:val="00D3079D"/>
    <w:rsid w:val="00D30BEB"/>
    <w:rsid w:val="00D313A1"/>
    <w:rsid w:val="00D3157C"/>
    <w:rsid w:val="00D31692"/>
    <w:rsid w:val="00D316AE"/>
    <w:rsid w:val="00D31AB2"/>
    <w:rsid w:val="00D31CD6"/>
    <w:rsid w:val="00D31CEE"/>
    <w:rsid w:val="00D321B2"/>
    <w:rsid w:val="00D3243E"/>
    <w:rsid w:val="00D3320C"/>
    <w:rsid w:val="00D33329"/>
    <w:rsid w:val="00D334A8"/>
    <w:rsid w:val="00D335C9"/>
    <w:rsid w:val="00D33FF3"/>
    <w:rsid w:val="00D347EE"/>
    <w:rsid w:val="00D34D5E"/>
    <w:rsid w:val="00D35089"/>
    <w:rsid w:val="00D35ABE"/>
    <w:rsid w:val="00D35AD6"/>
    <w:rsid w:val="00D35CA7"/>
    <w:rsid w:val="00D35F60"/>
    <w:rsid w:val="00D35FC3"/>
    <w:rsid w:val="00D370D9"/>
    <w:rsid w:val="00D37DCE"/>
    <w:rsid w:val="00D401AA"/>
    <w:rsid w:val="00D4020D"/>
    <w:rsid w:val="00D40426"/>
    <w:rsid w:val="00D41487"/>
    <w:rsid w:val="00D41666"/>
    <w:rsid w:val="00D42DB1"/>
    <w:rsid w:val="00D433B9"/>
    <w:rsid w:val="00D43F85"/>
    <w:rsid w:val="00D440A8"/>
    <w:rsid w:val="00D44DA5"/>
    <w:rsid w:val="00D44DC7"/>
    <w:rsid w:val="00D4524D"/>
    <w:rsid w:val="00D4573A"/>
    <w:rsid w:val="00D45E35"/>
    <w:rsid w:val="00D46A2E"/>
    <w:rsid w:val="00D46C17"/>
    <w:rsid w:val="00D46D41"/>
    <w:rsid w:val="00D46DED"/>
    <w:rsid w:val="00D4700D"/>
    <w:rsid w:val="00D474B3"/>
    <w:rsid w:val="00D478D1"/>
    <w:rsid w:val="00D502D2"/>
    <w:rsid w:val="00D504EE"/>
    <w:rsid w:val="00D504F5"/>
    <w:rsid w:val="00D509CF"/>
    <w:rsid w:val="00D50ADC"/>
    <w:rsid w:val="00D51143"/>
    <w:rsid w:val="00D5123E"/>
    <w:rsid w:val="00D518A7"/>
    <w:rsid w:val="00D51D5A"/>
    <w:rsid w:val="00D51F10"/>
    <w:rsid w:val="00D5226D"/>
    <w:rsid w:val="00D52401"/>
    <w:rsid w:val="00D528C3"/>
    <w:rsid w:val="00D531DB"/>
    <w:rsid w:val="00D5389D"/>
    <w:rsid w:val="00D53C49"/>
    <w:rsid w:val="00D5405E"/>
    <w:rsid w:val="00D540C5"/>
    <w:rsid w:val="00D542DB"/>
    <w:rsid w:val="00D5475C"/>
    <w:rsid w:val="00D55316"/>
    <w:rsid w:val="00D5570C"/>
    <w:rsid w:val="00D557B0"/>
    <w:rsid w:val="00D55F21"/>
    <w:rsid w:val="00D56052"/>
    <w:rsid w:val="00D560E8"/>
    <w:rsid w:val="00D567DB"/>
    <w:rsid w:val="00D5723F"/>
    <w:rsid w:val="00D5726E"/>
    <w:rsid w:val="00D5768F"/>
    <w:rsid w:val="00D576A6"/>
    <w:rsid w:val="00D57B24"/>
    <w:rsid w:val="00D57BEB"/>
    <w:rsid w:val="00D57E1A"/>
    <w:rsid w:val="00D600CB"/>
    <w:rsid w:val="00D60562"/>
    <w:rsid w:val="00D60967"/>
    <w:rsid w:val="00D6098B"/>
    <w:rsid w:val="00D60AF2"/>
    <w:rsid w:val="00D60D5B"/>
    <w:rsid w:val="00D60FC1"/>
    <w:rsid w:val="00D61140"/>
    <w:rsid w:val="00D613B5"/>
    <w:rsid w:val="00D61D38"/>
    <w:rsid w:val="00D62FB7"/>
    <w:rsid w:val="00D635F2"/>
    <w:rsid w:val="00D6367E"/>
    <w:rsid w:val="00D636E9"/>
    <w:rsid w:val="00D637C2"/>
    <w:rsid w:val="00D63A27"/>
    <w:rsid w:val="00D63C90"/>
    <w:rsid w:val="00D64493"/>
    <w:rsid w:val="00D644E7"/>
    <w:rsid w:val="00D64969"/>
    <w:rsid w:val="00D64F8D"/>
    <w:rsid w:val="00D6627B"/>
    <w:rsid w:val="00D664BA"/>
    <w:rsid w:val="00D66985"/>
    <w:rsid w:val="00D66EBD"/>
    <w:rsid w:val="00D67125"/>
    <w:rsid w:val="00D67195"/>
    <w:rsid w:val="00D67CF3"/>
    <w:rsid w:val="00D67E55"/>
    <w:rsid w:val="00D67FC9"/>
    <w:rsid w:val="00D70313"/>
    <w:rsid w:val="00D70336"/>
    <w:rsid w:val="00D707BA"/>
    <w:rsid w:val="00D707D5"/>
    <w:rsid w:val="00D70CD8"/>
    <w:rsid w:val="00D71363"/>
    <w:rsid w:val="00D72371"/>
    <w:rsid w:val="00D72AB7"/>
    <w:rsid w:val="00D73325"/>
    <w:rsid w:val="00D734CD"/>
    <w:rsid w:val="00D73A77"/>
    <w:rsid w:val="00D73B74"/>
    <w:rsid w:val="00D7404C"/>
    <w:rsid w:val="00D743EF"/>
    <w:rsid w:val="00D746ED"/>
    <w:rsid w:val="00D7489A"/>
    <w:rsid w:val="00D74D59"/>
    <w:rsid w:val="00D75479"/>
    <w:rsid w:val="00D75F63"/>
    <w:rsid w:val="00D766C8"/>
    <w:rsid w:val="00D76774"/>
    <w:rsid w:val="00D76938"/>
    <w:rsid w:val="00D76FFD"/>
    <w:rsid w:val="00D770F6"/>
    <w:rsid w:val="00D7710B"/>
    <w:rsid w:val="00D77BBE"/>
    <w:rsid w:val="00D77CB4"/>
    <w:rsid w:val="00D77EE9"/>
    <w:rsid w:val="00D77EFF"/>
    <w:rsid w:val="00D8090C"/>
    <w:rsid w:val="00D80AC3"/>
    <w:rsid w:val="00D80F82"/>
    <w:rsid w:val="00D816D1"/>
    <w:rsid w:val="00D81A45"/>
    <w:rsid w:val="00D81C55"/>
    <w:rsid w:val="00D81D20"/>
    <w:rsid w:val="00D82063"/>
    <w:rsid w:val="00D82AFD"/>
    <w:rsid w:val="00D83876"/>
    <w:rsid w:val="00D838DF"/>
    <w:rsid w:val="00D8398B"/>
    <w:rsid w:val="00D83B15"/>
    <w:rsid w:val="00D83BD9"/>
    <w:rsid w:val="00D83DDF"/>
    <w:rsid w:val="00D83DFC"/>
    <w:rsid w:val="00D84703"/>
    <w:rsid w:val="00D84EEE"/>
    <w:rsid w:val="00D85013"/>
    <w:rsid w:val="00D854E1"/>
    <w:rsid w:val="00D8571C"/>
    <w:rsid w:val="00D86308"/>
    <w:rsid w:val="00D8659E"/>
    <w:rsid w:val="00D86653"/>
    <w:rsid w:val="00D86663"/>
    <w:rsid w:val="00D86CE2"/>
    <w:rsid w:val="00D86D0D"/>
    <w:rsid w:val="00D86EAB"/>
    <w:rsid w:val="00D873C6"/>
    <w:rsid w:val="00D8758E"/>
    <w:rsid w:val="00D87B46"/>
    <w:rsid w:val="00D87BDB"/>
    <w:rsid w:val="00D9023C"/>
    <w:rsid w:val="00D908A6"/>
    <w:rsid w:val="00D909F0"/>
    <w:rsid w:val="00D926CE"/>
    <w:rsid w:val="00D92F26"/>
    <w:rsid w:val="00D93109"/>
    <w:rsid w:val="00D93346"/>
    <w:rsid w:val="00D93631"/>
    <w:rsid w:val="00D93F33"/>
    <w:rsid w:val="00D94320"/>
    <w:rsid w:val="00D94A1B"/>
    <w:rsid w:val="00D94E35"/>
    <w:rsid w:val="00D9502B"/>
    <w:rsid w:val="00D95312"/>
    <w:rsid w:val="00D95712"/>
    <w:rsid w:val="00D9572B"/>
    <w:rsid w:val="00D95CB7"/>
    <w:rsid w:val="00D961EF"/>
    <w:rsid w:val="00D96CE1"/>
    <w:rsid w:val="00D970BD"/>
    <w:rsid w:val="00DA004C"/>
    <w:rsid w:val="00DA04CE"/>
    <w:rsid w:val="00DA077E"/>
    <w:rsid w:val="00DA234F"/>
    <w:rsid w:val="00DA250C"/>
    <w:rsid w:val="00DA2894"/>
    <w:rsid w:val="00DA2D19"/>
    <w:rsid w:val="00DA2E50"/>
    <w:rsid w:val="00DA32D5"/>
    <w:rsid w:val="00DA3611"/>
    <w:rsid w:val="00DA3962"/>
    <w:rsid w:val="00DA3A3D"/>
    <w:rsid w:val="00DA474A"/>
    <w:rsid w:val="00DA4B84"/>
    <w:rsid w:val="00DA4EEE"/>
    <w:rsid w:val="00DA573D"/>
    <w:rsid w:val="00DA5AB8"/>
    <w:rsid w:val="00DA5D1E"/>
    <w:rsid w:val="00DA6CB4"/>
    <w:rsid w:val="00DA6E6C"/>
    <w:rsid w:val="00DA7689"/>
    <w:rsid w:val="00DB077E"/>
    <w:rsid w:val="00DB0800"/>
    <w:rsid w:val="00DB0D9E"/>
    <w:rsid w:val="00DB27FC"/>
    <w:rsid w:val="00DB2CCA"/>
    <w:rsid w:val="00DB35EA"/>
    <w:rsid w:val="00DB375D"/>
    <w:rsid w:val="00DB3A17"/>
    <w:rsid w:val="00DB3C5A"/>
    <w:rsid w:val="00DB3D76"/>
    <w:rsid w:val="00DB3E30"/>
    <w:rsid w:val="00DB41DB"/>
    <w:rsid w:val="00DB48DD"/>
    <w:rsid w:val="00DB4A15"/>
    <w:rsid w:val="00DB4D35"/>
    <w:rsid w:val="00DB51F0"/>
    <w:rsid w:val="00DB593F"/>
    <w:rsid w:val="00DB5CB9"/>
    <w:rsid w:val="00DB61DA"/>
    <w:rsid w:val="00DB6276"/>
    <w:rsid w:val="00DB64F1"/>
    <w:rsid w:val="00DB6762"/>
    <w:rsid w:val="00DB6F2B"/>
    <w:rsid w:val="00DB7002"/>
    <w:rsid w:val="00DB7415"/>
    <w:rsid w:val="00DB7A3C"/>
    <w:rsid w:val="00DB7A84"/>
    <w:rsid w:val="00DB7B64"/>
    <w:rsid w:val="00DB7E5F"/>
    <w:rsid w:val="00DB7EDA"/>
    <w:rsid w:val="00DB7FDD"/>
    <w:rsid w:val="00DC085F"/>
    <w:rsid w:val="00DC0E6F"/>
    <w:rsid w:val="00DC0FEF"/>
    <w:rsid w:val="00DC1205"/>
    <w:rsid w:val="00DC163E"/>
    <w:rsid w:val="00DC1F4B"/>
    <w:rsid w:val="00DC2017"/>
    <w:rsid w:val="00DC21FA"/>
    <w:rsid w:val="00DC22E5"/>
    <w:rsid w:val="00DC3DD8"/>
    <w:rsid w:val="00DC48BC"/>
    <w:rsid w:val="00DC5153"/>
    <w:rsid w:val="00DC539A"/>
    <w:rsid w:val="00DC589A"/>
    <w:rsid w:val="00DC59D8"/>
    <w:rsid w:val="00DC616C"/>
    <w:rsid w:val="00DC616F"/>
    <w:rsid w:val="00DC67DF"/>
    <w:rsid w:val="00DD0A83"/>
    <w:rsid w:val="00DD131D"/>
    <w:rsid w:val="00DD1486"/>
    <w:rsid w:val="00DD1647"/>
    <w:rsid w:val="00DD1657"/>
    <w:rsid w:val="00DD1956"/>
    <w:rsid w:val="00DD2AD4"/>
    <w:rsid w:val="00DD3BD2"/>
    <w:rsid w:val="00DD41CB"/>
    <w:rsid w:val="00DD4405"/>
    <w:rsid w:val="00DD45F9"/>
    <w:rsid w:val="00DD46E1"/>
    <w:rsid w:val="00DD4BDC"/>
    <w:rsid w:val="00DD5F40"/>
    <w:rsid w:val="00DD635A"/>
    <w:rsid w:val="00DD6AFA"/>
    <w:rsid w:val="00DD6BB8"/>
    <w:rsid w:val="00DD6CB4"/>
    <w:rsid w:val="00DD6DAF"/>
    <w:rsid w:val="00DD6FEB"/>
    <w:rsid w:val="00DD7045"/>
    <w:rsid w:val="00DD717E"/>
    <w:rsid w:val="00DD7673"/>
    <w:rsid w:val="00DE0241"/>
    <w:rsid w:val="00DE09AC"/>
    <w:rsid w:val="00DE0A1D"/>
    <w:rsid w:val="00DE0A58"/>
    <w:rsid w:val="00DE0B23"/>
    <w:rsid w:val="00DE0F2F"/>
    <w:rsid w:val="00DE1C0E"/>
    <w:rsid w:val="00DE2776"/>
    <w:rsid w:val="00DE2D23"/>
    <w:rsid w:val="00DE32D6"/>
    <w:rsid w:val="00DE346A"/>
    <w:rsid w:val="00DE39E6"/>
    <w:rsid w:val="00DE401D"/>
    <w:rsid w:val="00DE428D"/>
    <w:rsid w:val="00DE4EB0"/>
    <w:rsid w:val="00DE4FCE"/>
    <w:rsid w:val="00DE5336"/>
    <w:rsid w:val="00DE53AB"/>
    <w:rsid w:val="00DE7167"/>
    <w:rsid w:val="00DE72E7"/>
    <w:rsid w:val="00DE7A5E"/>
    <w:rsid w:val="00DE7CA5"/>
    <w:rsid w:val="00DE7DAC"/>
    <w:rsid w:val="00DE7EC9"/>
    <w:rsid w:val="00DF02EC"/>
    <w:rsid w:val="00DF0731"/>
    <w:rsid w:val="00DF0929"/>
    <w:rsid w:val="00DF0BC1"/>
    <w:rsid w:val="00DF16DB"/>
    <w:rsid w:val="00DF16DE"/>
    <w:rsid w:val="00DF1CF1"/>
    <w:rsid w:val="00DF1F82"/>
    <w:rsid w:val="00DF21B6"/>
    <w:rsid w:val="00DF25BC"/>
    <w:rsid w:val="00DF2B82"/>
    <w:rsid w:val="00DF2F26"/>
    <w:rsid w:val="00DF3238"/>
    <w:rsid w:val="00DF37A8"/>
    <w:rsid w:val="00DF3ACD"/>
    <w:rsid w:val="00DF3B4F"/>
    <w:rsid w:val="00DF3D46"/>
    <w:rsid w:val="00DF4086"/>
    <w:rsid w:val="00DF47F5"/>
    <w:rsid w:val="00DF49D7"/>
    <w:rsid w:val="00DF4ABF"/>
    <w:rsid w:val="00DF5348"/>
    <w:rsid w:val="00DF5AFA"/>
    <w:rsid w:val="00DF62DB"/>
    <w:rsid w:val="00DF637B"/>
    <w:rsid w:val="00DF68CB"/>
    <w:rsid w:val="00DF698D"/>
    <w:rsid w:val="00DF6AB5"/>
    <w:rsid w:val="00DF6BA0"/>
    <w:rsid w:val="00DF76FB"/>
    <w:rsid w:val="00DF78AF"/>
    <w:rsid w:val="00DF78C2"/>
    <w:rsid w:val="00DF7A95"/>
    <w:rsid w:val="00E0033F"/>
    <w:rsid w:val="00E005C0"/>
    <w:rsid w:val="00E00609"/>
    <w:rsid w:val="00E008F1"/>
    <w:rsid w:val="00E00BDD"/>
    <w:rsid w:val="00E00D01"/>
    <w:rsid w:val="00E01543"/>
    <w:rsid w:val="00E01C38"/>
    <w:rsid w:val="00E0206D"/>
    <w:rsid w:val="00E02F72"/>
    <w:rsid w:val="00E03C1D"/>
    <w:rsid w:val="00E03F71"/>
    <w:rsid w:val="00E041F6"/>
    <w:rsid w:val="00E04B81"/>
    <w:rsid w:val="00E04DA7"/>
    <w:rsid w:val="00E04F02"/>
    <w:rsid w:val="00E05475"/>
    <w:rsid w:val="00E056E9"/>
    <w:rsid w:val="00E05C18"/>
    <w:rsid w:val="00E05DCA"/>
    <w:rsid w:val="00E0615F"/>
    <w:rsid w:val="00E06323"/>
    <w:rsid w:val="00E078D7"/>
    <w:rsid w:val="00E07AFF"/>
    <w:rsid w:val="00E10003"/>
    <w:rsid w:val="00E1027A"/>
    <w:rsid w:val="00E10429"/>
    <w:rsid w:val="00E105F4"/>
    <w:rsid w:val="00E10634"/>
    <w:rsid w:val="00E11355"/>
    <w:rsid w:val="00E114DE"/>
    <w:rsid w:val="00E11CB0"/>
    <w:rsid w:val="00E12447"/>
    <w:rsid w:val="00E129A9"/>
    <w:rsid w:val="00E12A45"/>
    <w:rsid w:val="00E13298"/>
    <w:rsid w:val="00E1372E"/>
    <w:rsid w:val="00E13B37"/>
    <w:rsid w:val="00E13C30"/>
    <w:rsid w:val="00E13CED"/>
    <w:rsid w:val="00E14A66"/>
    <w:rsid w:val="00E14A94"/>
    <w:rsid w:val="00E14C2F"/>
    <w:rsid w:val="00E14CE5"/>
    <w:rsid w:val="00E150AD"/>
    <w:rsid w:val="00E1525E"/>
    <w:rsid w:val="00E155AB"/>
    <w:rsid w:val="00E1573E"/>
    <w:rsid w:val="00E159A9"/>
    <w:rsid w:val="00E15AC0"/>
    <w:rsid w:val="00E15E99"/>
    <w:rsid w:val="00E15F60"/>
    <w:rsid w:val="00E160E2"/>
    <w:rsid w:val="00E16246"/>
    <w:rsid w:val="00E16A5C"/>
    <w:rsid w:val="00E16E5D"/>
    <w:rsid w:val="00E16E62"/>
    <w:rsid w:val="00E17045"/>
    <w:rsid w:val="00E17560"/>
    <w:rsid w:val="00E17FA6"/>
    <w:rsid w:val="00E20EBC"/>
    <w:rsid w:val="00E21A1F"/>
    <w:rsid w:val="00E21CD6"/>
    <w:rsid w:val="00E21D1B"/>
    <w:rsid w:val="00E22344"/>
    <w:rsid w:val="00E2264E"/>
    <w:rsid w:val="00E226EF"/>
    <w:rsid w:val="00E226FD"/>
    <w:rsid w:val="00E22A29"/>
    <w:rsid w:val="00E22DFB"/>
    <w:rsid w:val="00E234D6"/>
    <w:rsid w:val="00E23643"/>
    <w:rsid w:val="00E23939"/>
    <w:rsid w:val="00E250B5"/>
    <w:rsid w:val="00E2512C"/>
    <w:rsid w:val="00E252E9"/>
    <w:rsid w:val="00E25300"/>
    <w:rsid w:val="00E2559C"/>
    <w:rsid w:val="00E2563D"/>
    <w:rsid w:val="00E25D64"/>
    <w:rsid w:val="00E26281"/>
    <w:rsid w:val="00E26605"/>
    <w:rsid w:val="00E26C77"/>
    <w:rsid w:val="00E2748D"/>
    <w:rsid w:val="00E27ADF"/>
    <w:rsid w:val="00E27F04"/>
    <w:rsid w:val="00E301BD"/>
    <w:rsid w:val="00E3091E"/>
    <w:rsid w:val="00E311B7"/>
    <w:rsid w:val="00E31651"/>
    <w:rsid w:val="00E316E1"/>
    <w:rsid w:val="00E3198A"/>
    <w:rsid w:val="00E31EFA"/>
    <w:rsid w:val="00E3319D"/>
    <w:rsid w:val="00E33909"/>
    <w:rsid w:val="00E33A40"/>
    <w:rsid w:val="00E33A98"/>
    <w:rsid w:val="00E340D9"/>
    <w:rsid w:val="00E34788"/>
    <w:rsid w:val="00E34B16"/>
    <w:rsid w:val="00E34E1F"/>
    <w:rsid w:val="00E351C6"/>
    <w:rsid w:val="00E3590F"/>
    <w:rsid w:val="00E36152"/>
    <w:rsid w:val="00E365BD"/>
    <w:rsid w:val="00E366C2"/>
    <w:rsid w:val="00E36CE6"/>
    <w:rsid w:val="00E374B4"/>
    <w:rsid w:val="00E37B99"/>
    <w:rsid w:val="00E37D74"/>
    <w:rsid w:val="00E37EFD"/>
    <w:rsid w:val="00E408FE"/>
    <w:rsid w:val="00E40BB9"/>
    <w:rsid w:val="00E40FD8"/>
    <w:rsid w:val="00E411E2"/>
    <w:rsid w:val="00E41339"/>
    <w:rsid w:val="00E41871"/>
    <w:rsid w:val="00E41991"/>
    <w:rsid w:val="00E42365"/>
    <w:rsid w:val="00E42537"/>
    <w:rsid w:val="00E42A5F"/>
    <w:rsid w:val="00E4352F"/>
    <w:rsid w:val="00E4377D"/>
    <w:rsid w:val="00E43A34"/>
    <w:rsid w:val="00E43FAE"/>
    <w:rsid w:val="00E44D44"/>
    <w:rsid w:val="00E45033"/>
    <w:rsid w:val="00E45178"/>
    <w:rsid w:val="00E453F1"/>
    <w:rsid w:val="00E45682"/>
    <w:rsid w:val="00E45BDC"/>
    <w:rsid w:val="00E462BA"/>
    <w:rsid w:val="00E46EBC"/>
    <w:rsid w:val="00E476E1"/>
    <w:rsid w:val="00E4780E"/>
    <w:rsid w:val="00E479A0"/>
    <w:rsid w:val="00E47D3C"/>
    <w:rsid w:val="00E47FE2"/>
    <w:rsid w:val="00E50385"/>
    <w:rsid w:val="00E504E7"/>
    <w:rsid w:val="00E50B4D"/>
    <w:rsid w:val="00E50DEE"/>
    <w:rsid w:val="00E5104D"/>
    <w:rsid w:val="00E513CC"/>
    <w:rsid w:val="00E5158D"/>
    <w:rsid w:val="00E516AC"/>
    <w:rsid w:val="00E51CDF"/>
    <w:rsid w:val="00E51D15"/>
    <w:rsid w:val="00E51EB9"/>
    <w:rsid w:val="00E52085"/>
    <w:rsid w:val="00E521BD"/>
    <w:rsid w:val="00E523A8"/>
    <w:rsid w:val="00E525B6"/>
    <w:rsid w:val="00E5287D"/>
    <w:rsid w:val="00E5289C"/>
    <w:rsid w:val="00E52932"/>
    <w:rsid w:val="00E529F4"/>
    <w:rsid w:val="00E52F19"/>
    <w:rsid w:val="00E53430"/>
    <w:rsid w:val="00E53880"/>
    <w:rsid w:val="00E538A0"/>
    <w:rsid w:val="00E538BE"/>
    <w:rsid w:val="00E539F0"/>
    <w:rsid w:val="00E53AEE"/>
    <w:rsid w:val="00E53B2F"/>
    <w:rsid w:val="00E53B30"/>
    <w:rsid w:val="00E53D5F"/>
    <w:rsid w:val="00E53E8A"/>
    <w:rsid w:val="00E54073"/>
    <w:rsid w:val="00E54A4C"/>
    <w:rsid w:val="00E54B65"/>
    <w:rsid w:val="00E551EC"/>
    <w:rsid w:val="00E5521E"/>
    <w:rsid w:val="00E55DD6"/>
    <w:rsid w:val="00E55F3B"/>
    <w:rsid w:val="00E561E6"/>
    <w:rsid w:val="00E562D1"/>
    <w:rsid w:val="00E564A4"/>
    <w:rsid w:val="00E568E8"/>
    <w:rsid w:val="00E570E6"/>
    <w:rsid w:val="00E60252"/>
    <w:rsid w:val="00E604D2"/>
    <w:rsid w:val="00E60B03"/>
    <w:rsid w:val="00E611A2"/>
    <w:rsid w:val="00E6139D"/>
    <w:rsid w:val="00E61899"/>
    <w:rsid w:val="00E623CA"/>
    <w:rsid w:val="00E63084"/>
    <w:rsid w:val="00E63103"/>
    <w:rsid w:val="00E63273"/>
    <w:rsid w:val="00E63C56"/>
    <w:rsid w:val="00E64128"/>
    <w:rsid w:val="00E6444B"/>
    <w:rsid w:val="00E64690"/>
    <w:rsid w:val="00E64BD5"/>
    <w:rsid w:val="00E64F4C"/>
    <w:rsid w:val="00E65334"/>
    <w:rsid w:val="00E65650"/>
    <w:rsid w:val="00E65DC7"/>
    <w:rsid w:val="00E6633E"/>
    <w:rsid w:val="00E6639F"/>
    <w:rsid w:val="00E668A7"/>
    <w:rsid w:val="00E66D4E"/>
    <w:rsid w:val="00E66D7A"/>
    <w:rsid w:val="00E66FFD"/>
    <w:rsid w:val="00E67051"/>
    <w:rsid w:val="00E67333"/>
    <w:rsid w:val="00E67B87"/>
    <w:rsid w:val="00E67E5F"/>
    <w:rsid w:val="00E7020A"/>
    <w:rsid w:val="00E70752"/>
    <w:rsid w:val="00E70EE7"/>
    <w:rsid w:val="00E712D1"/>
    <w:rsid w:val="00E71B15"/>
    <w:rsid w:val="00E727BA"/>
    <w:rsid w:val="00E72AE5"/>
    <w:rsid w:val="00E72C03"/>
    <w:rsid w:val="00E72CEA"/>
    <w:rsid w:val="00E72D9C"/>
    <w:rsid w:val="00E7311E"/>
    <w:rsid w:val="00E73286"/>
    <w:rsid w:val="00E734B6"/>
    <w:rsid w:val="00E73662"/>
    <w:rsid w:val="00E737BB"/>
    <w:rsid w:val="00E73A15"/>
    <w:rsid w:val="00E73A5B"/>
    <w:rsid w:val="00E7443F"/>
    <w:rsid w:val="00E747BA"/>
    <w:rsid w:val="00E74B6A"/>
    <w:rsid w:val="00E74D14"/>
    <w:rsid w:val="00E74E2F"/>
    <w:rsid w:val="00E752DE"/>
    <w:rsid w:val="00E753C2"/>
    <w:rsid w:val="00E755A4"/>
    <w:rsid w:val="00E75700"/>
    <w:rsid w:val="00E75CCF"/>
    <w:rsid w:val="00E75E16"/>
    <w:rsid w:val="00E76CAF"/>
    <w:rsid w:val="00E76ED6"/>
    <w:rsid w:val="00E76F1E"/>
    <w:rsid w:val="00E76F41"/>
    <w:rsid w:val="00E77300"/>
    <w:rsid w:val="00E77877"/>
    <w:rsid w:val="00E77AAB"/>
    <w:rsid w:val="00E77B94"/>
    <w:rsid w:val="00E77E5F"/>
    <w:rsid w:val="00E8069F"/>
    <w:rsid w:val="00E81296"/>
    <w:rsid w:val="00E813A7"/>
    <w:rsid w:val="00E81E1C"/>
    <w:rsid w:val="00E81E1F"/>
    <w:rsid w:val="00E81EFA"/>
    <w:rsid w:val="00E820C4"/>
    <w:rsid w:val="00E826E6"/>
    <w:rsid w:val="00E82FCA"/>
    <w:rsid w:val="00E83871"/>
    <w:rsid w:val="00E83984"/>
    <w:rsid w:val="00E84303"/>
    <w:rsid w:val="00E84B24"/>
    <w:rsid w:val="00E850CC"/>
    <w:rsid w:val="00E855DC"/>
    <w:rsid w:val="00E85A3B"/>
    <w:rsid w:val="00E8639B"/>
    <w:rsid w:val="00E86733"/>
    <w:rsid w:val="00E86DDF"/>
    <w:rsid w:val="00E87009"/>
    <w:rsid w:val="00E87B7D"/>
    <w:rsid w:val="00E87D72"/>
    <w:rsid w:val="00E90090"/>
    <w:rsid w:val="00E901A9"/>
    <w:rsid w:val="00E90621"/>
    <w:rsid w:val="00E90753"/>
    <w:rsid w:val="00E90ADF"/>
    <w:rsid w:val="00E90F65"/>
    <w:rsid w:val="00E91184"/>
    <w:rsid w:val="00E9196C"/>
    <w:rsid w:val="00E91A80"/>
    <w:rsid w:val="00E91B52"/>
    <w:rsid w:val="00E91D92"/>
    <w:rsid w:val="00E91FC0"/>
    <w:rsid w:val="00E9218E"/>
    <w:rsid w:val="00E92302"/>
    <w:rsid w:val="00E92906"/>
    <w:rsid w:val="00E92934"/>
    <w:rsid w:val="00E92C2E"/>
    <w:rsid w:val="00E92EDF"/>
    <w:rsid w:val="00E930AE"/>
    <w:rsid w:val="00E9311F"/>
    <w:rsid w:val="00E9346A"/>
    <w:rsid w:val="00E939D0"/>
    <w:rsid w:val="00E94A1A"/>
    <w:rsid w:val="00E94C06"/>
    <w:rsid w:val="00E952F6"/>
    <w:rsid w:val="00E955B6"/>
    <w:rsid w:val="00E956A2"/>
    <w:rsid w:val="00E956CB"/>
    <w:rsid w:val="00E9621E"/>
    <w:rsid w:val="00E96A66"/>
    <w:rsid w:val="00E96D97"/>
    <w:rsid w:val="00E96EBA"/>
    <w:rsid w:val="00E96F36"/>
    <w:rsid w:val="00E97153"/>
    <w:rsid w:val="00E971D8"/>
    <w:rsid w:val="00E97DFB"/>
    <w:rsid w:val="00E97EAB"/>
    <w:rsid w:val="00E97F4F"/>
    <w:rsid w:val="00EA056C"/>
    <w:rsid w:val="00EA0666"/>
    <w:rsid w:val="00EA14B1"/>
    <w:rsid w:val="00EA290C"/>
    <w:rsid w:val="00EA2B14"/>
    <w:rsid w:val="00EA2E9C"/>
    <w:rsid w:val="00EA344F"/>
    <w:rsid w:val="00EA3A26"/>
    <w:rsid w:val="00EA4289"/>
    <w:rsid w:val="00EA4869"/>
    <w:rsid w:val="00EA49DC"/>
    <w:rsid w:val="00EA53BD"/>
    <w:rsid w:val="00EA5423"/>
    <w:rsid w:val="00EA546E"/>
    <w:rsid w:val="00EA5AF8"/>
    <w:rsid w:val="00EA5EE6"/>
    <w:rsid w:val="00EA6110"/>
    <w:rsid w:val="00EA6525"/>
    <w:rsid w:val="00EA688B"/>
    <w:rsid w:val="00EB04A4"/>
    <w:rsid w:val="00EB0746"/>
    <w:rsid w:val="00EB0CE7"/>
    <w:rsid w:val="00EB10C9"/>
    <w:rsid w:val="00EB170D"/>
    <w:rsid w:val="00EB1776"/>
    <w:rsid w:val="00EB17A6"/>
    <w:rsid w:val="00EB1873"/>
    <w:rsid w:val="00EB194E"/>
    <w:rsid w:val="00EB1D4D"/>
    <w:rsid w:val="00EB1DA7"/>
    <w:rsid w:val="00EB20F4"/>
    <w:rsid w:val="00EB29DF"/>
    <w:rsid w:val="00EB32EA"/>
    <w:rsid w:val="00EB34F9"/>
    <w:rsid w:val="00EB3617"/>
    <w:rsid w:val="00EB3689"/>
    <w:rsid w:val="00EB382D"/>
    <w:rsid w:val="00EB391D"/>
    <w:rsid w:val="00EB3C8D"/>
    <w:rsid w:val="00EB3E71"/>
    <w:rsid w:val="00EB47ED"/>
    <w:rsid w:val="00EB47F6"/>
    <w:rsid w:val="00EB4CCE"/>
    <w:rsid w:val="00EB4E21"/>
    <w:rsid w:val="00EB512D"/>
    <w:rsid w:val="00EB587A"/>
    <w:rsid w:val="00EB5CA7"/>
    <w:rsid w:val="00EB60B2"/>
    <w:rsid w:val="00EB6ADA"/>
    <w:rsid w:val="00EB6C89"/>
    <w:rsid w:val="00EB7710"/>
    <w:rsid w:val="00EB77B6"/>
    <w:rsid w:val="00EB7B82"/>
    <w:rsid w:val="00EB7DFD"/>
    <w:rsid w:val="00EB7E16"/>
    <w:rsid w:val="00EC00F4"/>
    <w:rsid w:val="00EC02D6"/>
    <w:rsid w:val="00EC09AE"/>
    <w:rsid w:val="00EC1000"/>
    <w:rsid w:val="00EC150F"/>
    <w:rsid w:val="00EC162B"/>
    <w:rsid w:val="00EC1888"/>
    <w:rsid w:val="00EC2517"/>
    <w:rsid w:val="00EC2595"/>
    <w:rsid w:val="00EC2C83"/>
    <w:rsid w:val="00EC2FA3"/>
    <w:rsid w:val="00EC4215"/>
    <w:rsid w:val="00EC4391"/>
    <w:rsid w:val="00EC46C1"/>
    <w:rsid w:val="00EC4768"/>
    <w:rsid w:val="00EC51A5"/>
    <w:rsid w:val="00EC52E0"/>
    <w:rsid w:val="00EC536E"/>
    <w:rsid w:val="00EC545A"/>
    <w:rsid w:val="00EC58FE"/>
    <w:rsid w:val="00EC66BF"/>
    <w:rsid w:val="00EC6BCF"/>
    <w:rsid w:val="00EC6FE5"/>
    <w:rsid w:val="00EC70BD"/>
    <w:rsid w:val="00EC7498"/>
    <w:rsid w:val="00EC75FB"/>
    <w:rsid w:val="00EC7855"/>
    <w:rsid w:val="00EC7A37"/>
    <w:rsid w:val="00ED0091"/>
    <w:rsid w:val="00ED00A9"/>
    <w:rsid w:val="00ED08AC"/>
    <w:rsid w:val="00ED0C73"/>
    <w:rsid w:val="00ED12B9"/>
    <w:rsid w:val="00ED1ACF"/>
    <w:rsid w:val="00ED1B47"/>
    <w:rsid w:val="00ED22D9"/>
    <w:rsid w:val="00ED29AD"/>
    <w:rsid w:val="00ED2B28"/>
    <w:rsid w:val="00ED2E31"/>
    <w:rsid w:val="00ED2F4A"/>
    <w:rsid w:val="00ED2FA2"/>
    <w:rsid w:val="00ED30CC"/>
    <w:rsid w:val="00ED392D"/>
    <w:rsid w:val="00ED3F19"/>
    <w:rsid w:val="00ED3F80"/>
    <w:rsid w:val="00ED45C8"/>
    <w:rsid w:val="00ED4906"/>
    <w:rsid w:val="00ED4921"/>
    <w:rsid w:val="00ED4C59"/>
    <w:rsid w:val="00ED4D6A"/>
    <w:rsid w:val="00ED4EE6"/>
    <w:rsid w:val="00ED5568"/>
    <w:rsid w:val="00ED55A3"/>
    <w:rsid w:val="00ED5C6B"/>
    <w:rsid w:val="00ED5D52"/>
    <w:rsid w:val="00ED5E1D"/>
    <w:rsid w:val="00ED5E48"/>
    <w:rsid w:val="00ED5E63"/>
    <w:rsid w:val="00ED6006"/>
    <w:rsid w:val="00ED641B"/>
    <w:rsid w:val="00ED65EE"/>
    <w:rsid w:val="00ED729B"/>
    <w:rsid w:val="00ED7415"/>
    <w:rsid w:val="00ED7AD0"/>
    <w:rsid w:val="00EE0181"/>
    <w:rsid w:val="00EE060F"/>
    <w:rsid w:val="00EE0766"/>
    <w:rsid w:val="00EE0C1B"/>
    <w:rsid w:val="00EE0CFE"/>
    <w:rsid w:val="00EE0F94"/>
    <w:rsid w:val="00EE0FF7"/>
    <w:rsid w:val="00EE1001"/>
    <w:rsid w:val="00EE11BD"/>
    <w:rsid w:val="00EE148F"/>
    <w:rsid w:val="00EE1761"/>
    <w:rsid w:val="00EE1DF0"/>
    <w:rsid w:val="00EE2456"/>
    <w:rsid w:val="00EE2680"/>
    <w:rsid w:val="00EE2B39"/>
    <w:rsid w:val="00EE2B4E"/>
    <w:rsid w:val="00EE2F74"/>
    <w:rsid w:val="00EE40AC"/>
    <w:rsid w:val="00EE44EA"/>
    <w:rsid w:val="00EE47B3"/>
    <w:rsid w:val="00EE4D08"/>
    <w:rsid w:val="00EE5370"/>
    <w:rsid w:val="00EE56E2"/>
    <w:rsid w:val="00EE5D1E"/>
    <w:rsid w:val="00EE6443"/>
    <w:rsid w:val="00EE6B21"/>
    <w:rsid w:val="00EE6BAA"/>
    <w:rsid w:val="00EE735D"/>
    <w:rsid w:val="00EF00A3"/>
    <w:rsid w:val="00EF0EE3"/>
    <w:rsid w:val="00EF1842"/>
    <w:rsid w:val="00EF1B3D"/>
    <w:rsid w:val="00EF21F5"/>
    <w:rsid w:val="00EF25E4"/>
    <w:rsid w:val="00EF2727"/>
    <w:rsid w:val="00EF2A3C"/>
    <w:rsid w:val="00EF2C00"/>
    <w:rsid w:val="00EF36E3"/>
    <w:rsid w:val="00EF44A2"/>
    <w:rsid w:val="00EF4CA3"/>
    <w:rsid w:val="00EF4E9E"/>
    <w:rsid w:val="00EF4EFF"/>
    <w:rsid w:val="00EF55FF"/>
    <w:rsid w:val="00EF59C6"/>
    <w:rsid w:val="00EF5DF1"/>
    <w:rsid w:val="00EF6264"/>
    <w:rsid w:val="00EF648E"/>
    <w:rsid w:val="00EF6952"/>
    <w:rsid w:val="00EF6D0E"/>
    <w:rsid w:val="00EF7548"/>
    <w:rsid w:val="00EF7819"/>
    <w:rsid w:val="00EF7AAC"/>
    <w:rsid w:val="00EF7B35"/>
    <w:rsid w:val="00EF7C15"/>
    <w:rsid w:val="00F004A2"/>
    <w:rsid w:val="00F00736"/>
    <w:rsid w:val="00F00D83"/>
    <w:rsid w:val="00F00F20"/>
    <w:rsid w:val="00F0141A"/>
    <w:rsid w:val="00F01553"/>
    <w:rsid w:val="00F01FEF"/>
    <w:rsid w:val="00F0233C"/>
    <w:rsid w:val="00F02A31"/>
    <w:rsid w:val="00F02F56"/>
    <w:rsid w:val="00F03205"/>
    <w:rsid w:val="00F0339B"/>
    <w:rsid w:val="00F038D2"/>
    <w:rsid w:val="00F044A2"/>
    <w:rsid w:val="00F04753"/>
    <w:rsid w:val="00F0475E"/>
    <w:rsid w:val="00F04AA8"/>
    <w:rsid w:val="00F04FB0"/>
    <w:rsid w:val="00F05156"/>
    <w:rsid w:val="00F05ED0"/>
    <w:rsid w:val="00F0601A"/>
    <w:rsid w:val="00F063CF"/>
    <w:rsid w:val="00F06B34"/>
    <w:rsid w:val="00F06C2C"/>
    <w:rsid w:val="00F06EA1"/>
    <w:rsid w:val="00F06F30"/>
    <w:rsid w:val="00F07CAE"/>
    <w:rsid w:val="00F101E3"/>
    <w:rsid w:val="00F10858"/>
    <w:rsid w:val="00F10CE0"/>
    <w:rsid w:val="00F11284"/>
    <w:rsid w:val="00F11E07"/>
    <w:rsid w:val="00F11FAA"/>
    <w:rsid w:val="00F124AB"/>
    <w:rsid w:val="00F12764"/>
    <w:rsid w:val="00F12C2C"/>
    <w:rsid w:val="00F13101"/>
    <w:rsid w:val="00F13210"/>
    <w:rsid w:val="00F135D7"/>
    <w:rsid w:val="00F13664"/>
    <w:rsid w:val="00F1403E"/>
    <w:rsid w:val="00F143B8"/>
    <w:rsid w:val="00F14830"/>
    <w:rsid w:val="00F14D0F"/>
    <w:rsid w:val="00F14E20"/>
    <w:rsid w:val="00F14EB8"/>
    <w:rsid w:val="00F151BE"/>
    <w:rsid w:val="00F154FF"/>
    <w:rsid w:val="00F1583C"/>
    <w:rsid w:val="00F15A13"/>
    <w:rsid w:val="00F15E5E"/>
    <w:rsid w:val="00F1637A"/>
    <w:rsid w:val="00F1656D"/>
    <w:rsid w:val="00F1675C"/>
    <w:rsid w:val="00F16BD4"/>
    <w:rsid w:val="00F16C6E"/>
    <w:rsid w:val="00F16EE3"/>
    <w:rsid w:val="00F171F7"/>
    <w:rsid w:val="00F17B5E"/>
    <w:rsid w:val="00F17C33"/>
    <w:rsid w:val="00F20385"/>
    <w:rsid w:val="00F20E86"/>
    <w:rsid w:val="00F216A9"/>
    <w:rsid w:val="00F218A3"/>
    <w:rsid w:val="00F21BDE"/>
    <w:rsid w:val="00F21D85"/>
    <w:rsid w:val="00F21ECE"/>
    <w:rsid w:val="00F22599"/>
    <w:rsid w:val="00F22849"/>
    <w:rsid w:val="00F229EF"/>
    <w:rsid w:val="00F22B4D"/>
    <w:rsid w:val="00F23040"/>
    <w:rsid w:val="00F234A1"/>
    <w:rsid w:val="00F23974"/>
    <w:rsid w:val="00F2399F"/>
    <w:rsid w:val="00F242A2"/>
    <w:rsid w:val="00F2498D"/>
    <w:rsid w:val="00F24FFE"/>
    <w:rsid w:val="00F2527A"/>
    <w:rsid w:val="00F256AF"/>
    <w:rsid w:val="00F2602D"/>
    <w:rsid w:val="00F26EBF"/>
    <w:rsid w:val="00F27061"/>
    <w:rsid w:val="00F2706A"/>
    <w:rsid w:val="00F277A4"/>
    <w:rsid w:val="00F2784A"/>
    <w:rsid w:val="00F27F41"/>
    <w:rsid w:val="00F30219"/>
    <w:rsid w:val="00F302C9"/>
    <w:rsid w:val="00F3030E"/>
    <w:rsid w:val="00F303EB"/>
    <w:rsid w:val="00F30CE3"/>
    <w:rsid w:val="00F30F63"/>
    <w:rsid w:val="00F314F7"/>
    <w:rsid w:val="00F3164F"/>
    <w:rsid w:val="00F3187F"/>
    <w:rsid w:val="00F31D51"/>
    <w:rsid w:val="00F32075"/>
    <w:rsid w:val="00F3249E"/>
    <w:rsid w:val="00F326B3"/>
    <w:rsid w:val="00F32D49"/>
    <w:rsid w:val="00F33111"/>
    <w:rsid w:val="00F3326F"/>
    <w:rsid w:val="00F33754"/>
    <w:rsid w:val="00F33A70"/>
    <w:rsid w:val="00F33AB3"/>
    <w:rsid w:val="00F33B3E"/>
    <w:rsid w:val="00F33F86"/>
    <w:rsid w:val="00F34E2F"/>
    <w:rsid w:val="00F34F95"/>
    <w:rsid w:val="00F35234"/>
    <w:rsid w:val="00F35AEE"/>
    <w:rsid w:val="00F360F2"/>
    <w:rsid w:val="00F362D0"/>
    <w:rsid w:val="00F36351"/>
    <w:rsid w:val="00F36BA4"/>
    <w:rsid w:val="00F36CB7"/>
    <w:rsid w:val="00F36FCC"/>
    <w:rsid w:val="00F37658"/>
    <w:rsid w:val="00F378E9"/>
    <w:rsid w:val="00F37F97"/>
    <w:rsid w:val="00F40630"/>
    <w:rsid w:val="00F40964"/>
    <w:rsid w:val="00F4156C"/>
    <w:rsid w:val="00F41E08"/>
    <w:rsid w:val="00F41F32"/>
    <w:rsid w:val="00F4212C"/>
    <w:rsid w:val="00F426CB"/>
    <w:rsid w:val="00F42780"/>
    <w:rsid w:val="00F427D0"/>
    <w:rsid w:val="00F4283C"/>
    <w:rsid w:val="00F42F5F"/>
    <w:rsid w:val="00F4317F"/>
    <w:rsid w:val="00F4319A"/>
    <w:rsid w:val="00F431F0"/>
    <w:rsid w:val="00F43BC3"/>
    <w:rsid w:val="00F43E5E"/>
    <w:rsid w:val="00F440B8"/>
    <w:rsid w:val="00F441D7"/>
    <w:rsid w:val="00F44669"/>
    <w:rsid w:val="00F44EFB"/>
    <w:rsid w:val="00F45753"/>
    <w:rsid w:val="00F4662C"/>
    <w:rsid w:val="00F4709F"/>
    <w:rsid w:val="00F4713E"/>
    <w:rsid w:val="00F47405"/>
    <w:rsid w:val="00F47745"/>
    <w:rsid w:val="00F479F5"/>
    <w:rsid w:val="00F47E61"/>
    <w:rsid w:val="00F50037"/>
    <w:rsid w:val="00F50522"/>
    <w:rsid w:val="00F5069C"/>
    <w:rsid w:val="00F5099C"/>
    <w:rsid w:val="00F50B34"/>
    <w:rsid w:val="00F50F20"/>
    <w:rsid w:val="00F50F84"/>
    <w:rsid w:val="00F5139C"/>
    <w:rsid w:val="00F5140C"/>
    <w:rsid w:val="00F517F6"/>
    <w:rsid w:val="00F51F38"/>
    <w:rsid w:val="00F52229"/>
    <w:rsid w:val="00F529A0"/>
    <w:rsid w:val="00F52DC7"/>
    <w:rsid w:val="00F53168"/>
    <w:rsid w:val="00F53236"/>
    <w:rsid w:val="00F5397B"/>
    <w:rsid w:val="00F539D6"/>
    <w:rsid w:val="00F53FD6"/>
    <w:rsid w:val="00F54253"/>
    <w:rsid w:val="00F5464A"/>
    <w:rsid w:val="00F54802"/>
    <w:rsid w:val="00F54AAD"/>
    <w:rsid w:val="00F54EDF"/>
    <w:rsid w:val="00F5513D"/>
    <w:rsid w:val="00F55417"/>
    <w:rsid w:val="00F5559D"/>
    <w:rsid w:val="00F5616D"/>
    <w:rsid w:val="00F56CBC"/>
    <w:rsid w:val="00F5706E"/>
    <w:rsid w:val="00F5752F"/>
    <w:rsid w:val="00F57A9C"/>
    <w:rsid w:val="00F57DCB"/>
    <w:rsid w:val="00F60460"/>
    <w:rsid w:val="00F609EA"/>
    <w:rsid w:val="00F60B0F"/>
    <w:rsid w:val="00F61161"/>
    <w:rsid w:val="00F615C3"/>
    <w:rsid w:val="00F61B9F"/>
    <w:rsid w:val="00F61CB2"/>
    <w:rsid w:val="00F61EF0"/>
    <w:rsid w:val="00F62368"/>
    <w:rsid w:val="00F6311F"/>
    <w:rsid w:val="00F63389"/>
    <w:rsid w:val="00F63698"/>
    <w:rsid w:val="00F639A4"/>
    <w:rsid w:val="00F63E5F"/>
    <w:rsid w:val="00F640D0"/>
    <w:rsid w:val="00F641FF"/>
    <w:rsid w:val="00F644F7"/>
    <w:rsid w:val="00F64924"/>
    <w:rsid w:val="00F64BAD"/>
    <w:rsid w:val="00F651BD"/>
    <w:rsid w:val="00F658B7"/>
    <w:rsid w:val="00F65F58"/>
    <w:rsid w:val="00F66334"/>
    <w:rsid w:val="00F663DF"/>
    <w:rsid w:val="00F67337"/>
    <w:rsid w:val="00F67427"/>
    <w:rsid w:val="00F70013"/>
    <w:rsid w:val="00F700C4"/>
    <w:rsid w:val="00F703C3"/>
    <w:rsid w:val="00F705D6"/>
    <w:rsid w:val="00F706E6"/>
    <w:rsid w:val="00F7192E"/>
    <w:rsid w:val="00F719D1"/>
    <w:rsid w:val="00F72113"/>
    <w:rsid w:val="00F725C7"/>
    <w:rsid w:val="00F73634"/>
    <w:rsid w:val="00F73AFD"/>
    <w:rsid w:val="00F73BAE"/>
    <w:rsid w:val="00F73BD0"/>
    <w:rsid w:val="00F741C9"/>
    <w:rsid w:val="00F7447F"/>
    <w:rsid w:val="00F74587"/>
    <w:rsid w:val="00F74929"/>
    <w:rsid w:val="00F74DFD"/>
    <w:rsid w:val="00F74ED3"/>
    <w:rsid w:val="00F7548A"/>
    <w:rsid w:val="00F75C04"/>
    <w:rsid w:val="00F75C4F"/>
    <w:rsid w:val="00F76627"/>
    <w:rsid w:val="00F76B46"/>
    <w:rsid w:val="00F76E94"/>
    <w:rsid w:val="00F770B1"/>
    <w:rsid w:val="00F77392"/>
    <w:rsid w:val="00F77590"/>
    <w:rsid w:val="00F803AB"/>
    <w:rsid w:val="00F8072D"/>
    <w:rsid w:val="00F80C09"/>
    <w:rsid w:val="00F80DB4"/>
    <w:rsid w:val="00F818A0"/>
    <w:rsid w:val="00F81EFE"/>
    <w:rsid w:val="00F82211"/>
    <w:rsid w:val="00F827CE"/>
    <w:rsid w:val="00F8289D"/>
    <w:rsid w:val="00F82C3C"/>
    <w:rsid w:val="00F83020"/>
    <w:rsid w:val="00F833A9"/>
    <w:rsid w:val="00F842C8"/>
    <w:rsid w:val="00F851B2"/>
    <w:rsid w:val="00F8564F"/>
    <w:rsid w:val="00F85683"/>
    <w:rsid w:val="00F86D90"/>
    <w:rsid w:val="00F86FCA"/>
    <w:rsid w:val="00F86FE7"/>
    <w:rsid w:val="00F87349"/>
    <w:rsid w:val="00F873F6"/>
    <w:rsid w:val="00F874A9"/>
    <w:rsid w:val="00F876B3"/>
    <w:rsid w:val="00F902EE"/>
    <w:rsid w:val="00F9035E"/>
    <w:rsid w:val="00F908AF"/>
    <w:rsid w:val="00F90EC8"/>
    <w:rsid w:val="00F90F35"/>
    <w:rsid w:val="00F90FCA"/>
    <w:rsid w:val="00F90FE8"/>
    <w:rsid w:val="00F9110D"/>
    <w:rsid w:val="00F91124"/>
    <w:rsid w:val="00F91420"/>
    <w:rsid w:val="00F9163C"/>
    <w:rsid w:val="00F917F8"/>
    <w:rsid w:val="00F91D90"/>
    <w:rsid w:val="00F91D9F"/>
    <w:rsid w:val="00F92108"/>
    <w:rsid w:val="00F92B3B"/>
    <w:rsid w:val="00F92C89"/>
    <w:rsid w:val="00F93545"/>
    <w:rsid w:val="00F937F5"/>
    <w:rsid w:val="00F93A79"/>
    <w:rsid w:val="00F93BD1"/>
    <w:rsid w:val="00F940E1"/>
    <w:rsid w:val="00F94341"/>
    <w:rsid w:val="00F948D5"/>
    <w:rsid w:val="00F94F0F"/>
    <w:rsid w:val="00F95271"/>
    <w:rsid w:val="00F952B6"/>
    <w:rsid w:val="00F955D7"/>
    <w:rsid w:val="00F956DF"/>
    <w:rsid w:val="00F95935"/>
    <w:rsid w:val="00F95B34"/>
    <w:rsid w:val="00F961E0"/>
    <w:rsid w:val="00F967E4"/>
    <w:rsid w:val="00F96AB0"/>
    <w:rsid w:val="00F96B2C"/>
    <w:rsid w:val="00F96DAF"/>
    <w:rsid w:val="00F9740F"/>
    <w:rsid w:val="00F979DA"/>
    <w:rsid w:val="00F97B14"/>
    <w:rsid w:val="00F97D20"/>
    <w:rsid w:val="00FA0183"/>
    <w:rsid w:val="00FA07B7"/>
    <w:rsid w:val="00FA089C"/>
    <w:rsid w:val="00FA132A"/>
    <w:rsid w:val="00FA1408"/>
    <w:rsid w:val="00FA1433"/>
    <w:rsid w:val="00FA1AFE"/>
    <w:rsid w:val="00FA20D1"/>
    <w:rsid w:val="00FA23FB"/>
    <w:rsid w:val="00FA2760"/>
    <w:rsid w:val="00FA32CC"/>
    <w:rsid w:val="00FA339A"/>
    <w:rsid w:val="00FA3C27"/>
    <w:rsid w:val="00FA4259"/>
    <w:rsid w:val="00FA4562"/>
    <w:rsid w:val="00FA47E7"/>
    <w:rsid w:val="00FA4977"/>
    <w:rsid w:val="00FA4D36"/>
    <w:rsid w:val="00FA4E9A"/>
    <w:rsid w:val="00FA50D4"/>
    <w:rsid w:val="00FA5263"/>
    <w:rsid w:val="00FA52A3"/>
    <w:rsid w:val="00FA5696"/>
    <w:rsid w:val="00FA5CE0"/>
    <w:rsid w:val="00FA5E87"/>
    <w:rsid w:val="00FA60E5"/>
    <w:rsid w:val="00FA6387"/>
    <w:rsid w:val="00FA653D"/>
    <w:rsid w:val="00FA6585"/>
    <w:rsid w:val="00FA668E"/>
    <w:rsid w:val="00FA6A41"/>
    <w:rsid w:val="00FA71EB"/>
    <w:rsid w:val="00FA7243"/>
    <w:rsid w:val="00FA72BA"/>
    <w:rsid w:val="00FA79AA"/>
    <w:rsid w:val="00FA7C6F"/>
    <w:rsid w:val="00FB00B4"/>
    <w:rsid w:val="00FB0245"/>
    <w:rsid w:val="00FB0543"/>
    <w:rsid w:val="00FB1269"/>
    <w:rsid w:val="00FB1781"/>
    <w:rsid w:val="00FB19F4"/>
    <w:rsid w:val="00FB2021"/>
    <w:rsid w:val="00FB226D"/>
    <w:rsid w:val="00FB2469"/>
    <w:rsid w:val="00FB24F4"/>
    <w:rsid w:val="00FB2A54"/>
    <w:rsid w:val="00FB2B1A"/>
    <w:rsid w:val="00FB2F2C"/>
    <w:rsid w:val="00FB3368"/>
    <w:rsid w:val="00FB3514"/>
    <w:rsid w:val="00FB36BF"/>
    <w:rsid w:val="00FB38CF"/>
    <w:rsid w:val="00FB39F4"/>
    <w:rsid w:val="00FB4205"/>
    <w:rsid w:val="00FB4303"/>
    <w:rsid w:val="00FB4357"/>
    <w:rsid w:val="00FB4394"/>
    <w:rsid w:val="00FB4708"/>
    <w:rsid w:val="00FB4E85"/>
    <w:rsid w:val="00FB5442"/>
    <w:rsid w:val="00FB54E2"/>
    <w:rsid w:val="00FB5696"/>
    <w:rsid w:val="00FB5A1B"/>
    <w:rsid w:val="00FB60C2"/>
    <w:rsid w:val="00FB621A"/>
    <w:rsid w:val="00FB6264"/>
    <w:rsid w:val="00FB627E"/>
    <w:rsid w:val="00FB63D9"/>
    <w:rsid w:val="00FB67A3"/>
    <w:rsid w:val="00FB6E99"/>
    <w:rsid w:val="00FB7F28"/>
    <w:rsid w:val="00FB7F2B"/>
    <w:rsid w:val="00FC0431"/>
    <w:rsid w:val="00FC0690"/>
    <w:rsid w:val="00FC09C5"/>
    <w:rsid w:val="00FC0D60"/>
    <w:rsid w:val="00FC13AC"/>
    <w:rsid w:val="00FC1749"/>
    <w:rsid w:val="00FC1FF4"/>
    <w:rsid w:val="00FC2139"/>
    <w:rsid w:val="00FC268C"/>
    <w:rsid w:val="00FC2E62"/>
    <w:rsid w:val="00FC2F66"/>
    <w:rsid w:val="00FC2FB4"/>
    <w:rsid w:val="00FC30EE"/>
    <w:rsid w:val="00FC31A8"/>
    <w:rsid w:val="00FC3918"/>
    <w:rsid w:val="00FC4066"/>
    <w:rsid w:val="00FC45C7"/>
    <w:rsid w:val="00FC492E"/>
    <w:rsid w:val="00FC4D05"/>
    <w:rsid w:val="00FC4D6C"/>
    <w:rsid w:val="00FC57F7"/>
    <w:rsid w:val="00FC6352"/>
    <w:rsid w:val="00FC6546"/>
    <w:rsid w:val="00FC671B"/>
    <w:rsid w:val="00FC6FCB"/>
    <w:rsid w:val="00FC7075"/>
    <w:rsid w:val="00FC7426"/>
    <w:rsid w:val="00FC7765"/>
    <w:rsid w:val="00FD017C"/>
    <w:rsid w:val="00FD071F"/>
    <w:rsid w:val="00FD07FA"/>
    <w:rsid w:val="00FD0B9F"/>
    <w:rsid w:val="00FD0F8C"/>
    <w:rsid w:val="00FD1378"/>
    <w:rsid w:val="00FD218F"/>
    <w:rsid w:val="00FD225D"/>
    <w:rsid w:val="00FD22BE"/>
    <w:rsid w:val="00FD35D2"/>
    <w:rsid w:val="00FD37F5"/>
    <w:rsid w:val="00FD3EFA"/>
    <w:rsid w:val="00FD40C3"/>
    <w:rsid w:val="00FD4455"/>
    <w:rsid w:val="00FD456A"/>
    <w:rsid w:val="00FD45CF"/>
    <w:rsid w:val="00FD4A3F"/>
    <w:rsid w:val="00FD4A67"/>
    <w:rsid w:val="00FD4B3A"/>
    <w:rsid w:val="00FD4D0C"/>
    <w:rsid w:val="00FD4E72"/>
    <w:rsid w:val="00FD4FDB"/>
    <w:rsid w:val="00FD5FA7"/>
    <w:rsid w:val="00FD659F"/>
    <w:rsid w:val="00FD736B"/>
    <w:rsid w:val="00FD74E8"/>
    <w:rsid w:val="00FE049F"/>
    <w:rsid w:val="00FE0649"/>
    <w:rsid w:val="00FE0A76"/>
    <w:rsid w:val="00FE0BBB"/>
    <w:rsid w:val="00FE0CC0"/>
    <w:rsid w:val="00FE0D19"/>
    <w:rsid w:val="00FE0E2F"/>
    <w:rsid w:val="00FE1073"/>
    <w:rsid w:val="00FE10DB"/>
    <w:rsid w:val="00FE1369"/>
    <w:rsid w:val="00FE24CD"/>
    <w:rsid w:val="00FE26A3"/>
    <w:rsid w:val="00FE28F9"/>
    <w:rsid w:val="00FE2C75"/>
    <w:rsid w:val="00FE31A2"/>
    <w:rsid w:val="00FE358A"/>
    <w:rsid w:val="00FE36E6"/>
    <w:rsid w:val="00FE41D5"/>
    <w:rsid w:val="00FE4ABC"/>
    <w:rsid w:val="00FE4B0C"/>
    <w:rsid w:val="00FE4D2A"/>
    <w:rsid w:val="00FE4F68"/>
    <w:rsid w:val="00FE5541"/>
    <w:rsid w:val="00FE5692"/>
    <w:rsid w:val="00FE62BF"/>
    <w:rsid w:val="00FE652E"/>
    <w:rsid w:val="00FE66DF"/>
    <w:rsid w:val="00FE7418"/>
    <w:rsid w:val="00FE741A"/>
    <w:rsid w:val="00FE7568"/>
    <w:rsid w:val="00FE76CA"/>
    <w:rsid w:val="00FE78B1"/>
    <w:rsid w:val="00FE7A5B"/>
    <w:rsid w:val="00FE7D23"/>
    <w:rsid w:val="00FE7DB4"/>
    <w:rsid w:val="00FE7DBA"/>
    <w:rsid w:val="00FF05C2"/>
    <w:rsid w:val="00FF0864"/>
    <w:rsid w:val="00FF08E8"/>
    <w:rsid w:val="00FF0E5A"/>
    <w:rsid w:val="00FF1E66"/>
    <w:rsid w:val="00FF1F90"/>
    <w:rsid w:val="00FF2198"/>
    <w:rsid w:val="00FF28D3"/>
    <w:rsid w:val="00FF29D8"/>
    <w:rsid w:val="00FF2CB6"/>
    <w:rsid w:val="00FF3184"/>
    <w:rsid w:val="00FF3553"/>
    <w:rsid w:val="00FF4361"/>
    <w:rsid w:val="00FF4412"/>
    <w:rsid w:val="00FF4545"/>
    <w:rsid w:val="00FF4732"/>
    <w:rsid w:val="00FF478C"/>
    <w:rsid w:val="00FF48EA"/>
    <w:rsid w:val="00FF4B07"/>
    <w:rsid w:val="00FF4B70"/>
    <w:rsid w:val="00FF4BC2"/>
    <w:rsid w:val="00FF4C18"/>
    <w:rsid w:val="00FF4D01"/>
    <w:rsid w:val="00FF6BCF"/>
    <w:rsid w:val="00FF6E8E"/>
    <w:rsid w:val="00FF6EA9"/>
    <w:rsid w:val="00FF7380"/>
    <w:rsid w:val="00FF7539"/>
    <w:rsid w:val="00FF78B1"/>
    <w:rsid w:val="00FF7C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6EE5"/>
  <w15:chartTrackingRefBased/>
  <w15:docId w15:val="{B2B3A315-9DC4-458B-9385-162A24CA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56C5"/>
  </w:style>
  <w:style w:type="paragraph" w:styleId="Heading1">
    <w:name w:val="heading 1"/>
    <w:basedOn w:val="Normal"/>
    <w:next w:val="Normal"/>
    <w:link w:val="Heading1Char"/>
    <w:uiPriority w:val="9"/>
    <w:qFormat/>
    <w:rsid w:val="00D77CB4"/>
    <w:pPr>
      <w:keepNext/>
      <w:keepLines/>
      <w:spacing w:before="240" w:after="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AD7EA1"/>
    <w:pPr>
      <w:widowControl w:val="0"/>
      <w:spacing w:after="0" w:line="480" w:lineRule="auto"/>
      <w:outlineLvl w:val="1"/>
    </w:pPr>
    <w:rPr>
      <w:rFonts w:ascii="Times New Roman" w:eastAsiaTheme="majorEastAsia" w:hAnsi="Times New Roman" w:cs="Times New Roman"/>
      <w:b/>
      <w:color w:val="000000" w:themeColor="text1"/>
      <w:sz w:val="24"/>
      <w:szCs w:val="24"/>
      <w:lang w:val="en-GB" w:eastAsia="en-US"/>
    </w:rPr>
  </w:style>
  <w:style w:type="paragraph" w:styleId="Heading3">
    <w:name w:val="heading 3"/>
    <w:basedOn w:val="Normal"/>
    <w:next w:val="Normal"/>
    <w:link w:val="Heading3Char"/>
    <w:uiPriority w:val="9"/>
    <w:unhideWhenUsed/>
    <w:qFormat/>
    <w:rsid w:val="00BA4447"/>
    <w:pPr>
      <w:keepNext/>
      <w:keepLines/>
      <w:spacing w:before="40" w:after="0" w:line="360" w:lineRule="auto"/>
      <w:outlineLvl w:val="2"/>
    </w:pPr>
    <w:rPr>
      <w:rFonts w:eastAsiaTheme="majorEastAsia"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B1"/>
    <w:pPr>
      <w:ind w:left="720"/>
      <w:contextualSpacing/>
    </w:pPr>
  </w:style>
  <w:style w:type="character" w:customStyle="1" w:styleId="Heading2Char">
    <w:name w:val="Heading 2 Char"/>
    <w:basedOn w:val="DefaultParagraphFont"/>
    <w:link w:val="Heading2"/>
    <w:uiPriority w:val="9"/>
    <w:rsid w:val="00AD7EA1"/>
    <w:rPr>
      <w:rFonts w:ascii="Times New Roman" w:eastAsiaTheme="majorEastAsia" w:hAnsi="Times New Roman" w:cs="Times New Roman"/>
      <w:b/>
      <w:color w:val="000000" w:themeColor="text1"/>
      <w:sz w:val="24"/>
      <w:szCs w:val="24"/>
      <w:lang w:val="en-GB" w:eastAsia="en-US"/>
    </w:rPr>
  </w:style>
  <w:style w:type="paragraph" w:styleId="FootnoteText">
    <w:name w:val="footnote text"/>
    <w:basedOn w:val="Normal"/>
    <w:link w:val="FootnoteTextChar"/>
    <w:uiPriority w:val="99"/>
    <w:unhideWhenUsed/>
    <w:rsid w:val="008F7937"/>
    <w:pPr>
      <w:spacing w:after="0" w:line="240" w:lineRule="auto"/>
    </w:pPr>
    <w:rPr>
      <w:sz w:val="24"/>
      <w:szCs w:val="24"/>
    </w:rPr>
  </w:style>
  <w:style w:type="character" w:customStyle="1" w:styleId="FootnoteTextChar">
    <w:name w:val="Footnote Text Char"/>
    <w:basedOn w:val="DefaultParagraphFont"/>
    <w:link w:val="FootnoteText"/>
    <w:uiPriority w:val="99"/>
    <w:rsid w:val="008F7937"/>
    <w:rPr>
      <w:sz w:val="24"/>
      <w:szCs w:val="24"/>
    </w:rPr>
  </w:style>
  <w:style w:type="character" w:styleId="FootnoteReference">
    <w:name w:val="footnote reference"/>
    <w:basedOn w:val="DefaultParagraphFont"/>
    <w:uiPriority w:val="99"/>
    <w:unhideWhenUsed/>
    <w:rsid w:val="008F7937"/>
    <w:rPr>
      <w:vertAlign w:val="superscript"/>
    </w:rPr>
  </w:style>
  <w:style w:type="paragraph" w:styleId="Footer">
    <w:name w:val="footer"/>
    <w:basedOn w:val="Normal"/>
    <w:link w:val="FooterChar"/>
    <w:uiPriority w:val="99"/>
    <w:unhideWhenUsed/>
    <w:rsid w:val="00A10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DFA"/>
  </w:style>
  <w:style w:type="character" w:styleId="PageNumber">
    <w:name w:val="page number"/>
    <w:basedOn w:val="DefaultParagraphFont"/>
    <w:uiPriority w:val="99"/>
    <w:semiHidden/>
    <w:unhideWhenUsed/>
    <w:rsid w:val="00A10DFA"/>
  </w:style>
  <w:style w:type="paragraph" w:styleId="EndnoteText">
    <w:name w:val="endnote text"/>
    <w:basedOn w:val="Normal"/>
    <w:link w:val="EndnoteTextChar"/>
    <w:uiPriority w:val="99"/>
    <w:unhideWhenUsed/>
    <w:rsid w:val="00074A2D"/>
    <w:pPr>
      <w:spacing w:after="0" w:line="240" w:lineRule="auto"/>
    </w:pPr>
    <w:rPr>
      <w:sz w:val="24"/>
      <w:szCs w:val="24"/>
    </w:rPr>
  </w:style>
  <w:style w:type="character" w:customStyle="1" w:styleId="EndnoteTextChar">
    <w:name w:val="Endnote Text Char"/>
    <w:basedOn w:val="DefaultParagraphFont"/>
    <w:link w:val="EndnoteText"/>
    <w:uiPriority w:val="99"/>
    <w:rsid w:val="00074A2D"/>
    <w:rPr>
      <w:sz w:val="24"/>
      <w:szCs w:val="24"/>
    </w:rPr>
  </w:style>
  <w:style w:type="character" w:styleId="EndnoteReference">
    <w:name w:val="endnote reference"/>
    <w:basedOn w:val="DefaultParagraphFont"/>
    <w:uiPriority w:val="99"/>
    <w:unhideWhenUsed/>
    <w:rsid w:val="00074A2D"/>
    <w:rPr>
      <w:vertAlign w:val="superscript"/>
    </w:rPr>
  </w:style>
  <w:style w:type="paragraph" w:styleId="Header">
    <w:name w:val="header"/>
    <w:basedOn w:val="Normal"/>
    <w:link w:val="HeaderChar"/>
    <w:uiPriority w:val="99"/>
    <w:unhideWhenUsed/>
    <w:rsid w:val="00241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A97"/>
  </w:style>
  <w:style w:type="character" w:styleId="CommentReference">
    <w:name w:val="annotation reference"/>
    <w:basedOn w:val="DefaultParagraphFont"/>
    <w:uiPriority w:val="99"/>
    <w:semiHidden/>
    <w:unhideWhenUsed/>
    <w:rsid w:val="00F76627"/>
    <w:rPr>
      <w:sz w:val="18"/>
      <w:szCs w:val="18"/>
    </w:rPr>
  </w:style>
  <w:style w:type="paragraph" w:styleId="CommentText">
    <w:name w:val="annotation text"/>
    <w:basedOn w:val="Normal"/>
    <w:link w:val="CommentTextChar"/>
    <w:uiPriority w:val="99"/>
    <w:unhideWhenUsed/>
    <w:rsid w:val="00F76627"/>
    <w:pPr>
      <w:spacing w:line="240" w:lineRule="auto"/>
    </w:pPr>
    <w:rPr>
      <w:sz w:val="24"/>
      <w:szCs w:val="24"/>
    </w:rPr>
  </w:style>
  <w:style w:type="character" w:customStyle="1" w:styleId="CommentTextChar">
    <w:name w:val="Comment Text Char"/>
    <w:basedOn w:val="DefaultParagraphFont"/>
    <w:link w:val="CommentText"/>
    <w:uiPriority w:val="99"/>
    <w:rsid w:val="00F76627"/>
    <w:rPr>
      <w:sz w:val="24"/>
      <w:szCs w:val="24"/>
    </w:rPr>
  </w:style>
  <w:style w:type="paragraph" w:styleId="CommentSubject">
    <w:name w:val="annotation subject"/>
    <w:basedOn w:val="CommentText"/>
    <w:next w:val="CommentText"/>
    <w:link w:val="CommentSubjectChar"/>
    <w:uiPriority w:val="99"/>
    <w:semiHidden/>
    <w:unhideWhenUsed/>
    <w:rsid w:val="00F76627"/>
    <w:rPr>
      <w:b/>
      <w:bCs/>
      <w:sz w:val="20"/>
      <w:szCs w:val="20"/>
    </w:rPr>
  </w:style>
  <w:style w:type="character" w:customStyle="1" w:styleId="CommentSubjectChar">
    <w:name w:val="Comment Subject Char"/>
    <w:basedOn w:val="CommentTextChar"/>
    <w:link w:val="CommentSubject"/>
    <w:uiPriority w:val="99"/>
    <w:semiHidden/>
    <w:rsid w:val="00F76627"/>
    <w:rPr>
      <w:b/>
      <w:bCs/>
      <w:sz w:val="20"/>
      <w:szCs w:val="20"/>
    </w:rPr>
  </w:style>
  <w:style w:type="paragraph" w:styleId="BalloonText">
    <w:name w:val="Balloon Text"/>
    <w:basedOn w:val="Normal"/>
    <w:link w:val="BalloonTextChar"/>
    <w:uiPriority w:val="99"/>
    <w:semiHidden/>
    <w:unhideWhenUsed/>
    <w:rsid w:val="00F766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627"/>
    <w:rPr>
      <w:rFonts w:ascii="Times New Roman" w:hAnsi="Times New Roman" w:cs="Times New Roman"/>
      <w:sz w:val="18"/>
      <w:szCs w:val="18"/>
    </w:rPr>
  </w:style>
  <w:style w:type="character" w:customStyle="1" w:styleId="apple-converted-space">
    <w:name w:val="apple-converted-space"/>
    <w:basedOn w:val="DefaultParagraphFont"/>
    <w:rsid w:val="0053104A"/>
  </w:style>
  <w:style w:type="character" w:styleId="Emphasis">
    <w:name w:val="Emphasis"/>
    <w:basedOn w:val="DefaultParagraphFont"/>
    <w:uiPriority w:val="20"/>
    <w:qFormat/>
    <w:rsid w:val="0053104A"/>
    <w:rPr>
      <w:i/>
      <w:iCs/>
    </w:rPr>
  </w:style>
  <w:style w:type="paragraph" w:styleId="DocumentMap">
    <w:name w:val="Document Map"/>
    <w:basedOn w:val="Normal"/>
    <w:link w:val="DocumentMapChar"/>
    <w:uiPriority w:val="99"/>
    <w:semiHidden/>
    <w:unhideWhenUsed/>
    <w:rsid w:val="00080AC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80AC7"/>
    <w:rPr>
      <w:rFonts w:ascii="Times New Roman" w:hAnsi="Times New Roman" w:cs="Times New Roman"/>
      <w:sz w:val="24"/>
      <w:szCs w:val="24"/>
    </w:rPr>
  </w:style>
  <w:style w:type="paragraph" w:styleId="NormalWeb">
    <w:name w:val="Normal (Web)"/>
    <w:basedOn w:val="Normal"/>
    <w:uiPriority w:val="99"/>
    <w:unhideWhenUsed/>
    <w:rsid w:val="005A4CD4"/>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74334A"/>
    <w:pPr>
      <w:spacing w:after="0" w:line="240" w:lineRule="auto"/>
    </w:pPr>
  </w:style>
  <w:style w:type="character" w:customStyle="1" w:styleId="Heading3Char">
    <w:name w:val="Heading 3 Char"/>
    <w:basedOn w:val="DefaultParagraphFont"/>
    <w:link w:val="Heading3"/>
    <w:uiPriority w:val="9"/>
    <w:rsid w:val="00BA4447"/>
    <w:rPr>
      <w:rFonts w:eastAsiaTheme="majorEastAsia" w:cstheme="majorBidi"/>
      <w:i/>
      <w:color w:val="000000" w:themeColor="text1"/>
      <w:sz w:val="24"/>
      <w:szCs w:val="24"/>
    </w:rPr>
  </w:style>
  <w:style w:type="character" w:customStyle="1" w:styleId="Heading1Char">
    <w:name w:val="Heading 1 Char"/>
    <w:basedOn w:val="DefaultParagraphFont"/>
    <w:link w:val="Heading1"/>
    <w:uiPriority w:val="9"/>
    <w:rsid w:val="00D77CB4"/>
    <w:rPr>
      <w:rFonts w:eastAsiaTheme="majorEastAsia" w:cstheme="majorBidi"/>
      <w:b/>
      <w:color w:val="000000" w:themeColor="text1"/>
      <w:sz w:val="28"/>
      <w:szCs w:val="28"/>
    </w:rPr>
  </w:style>
  <w:style w:type="character" w:customStyle="1" w:styleId="wi-fullname">
    <w:name w:val="wi-fullname"/>
    <w:basedOn w:val="DefaultParagraphFont"/>
    <w:rsid w:val="00FA6585"/>
  </w:style>
  <w:style w:type="character" w:styleId="Hyperlink">
    <w:name w:val="Hyperlink"/>
    <w:basedOn w:val="DefaultParagraphFont"/>
    <w:uiPriority w:val="99"/>
    <w:unhideWhenUsed/>
    <w:rsid w:val="00FA6585"/>
    <w:rPr>
      <w:color w:val="0000FF"/>
      <w:u w:val="single"/>
    </w:rPr>
  </w:style>
  <w:style w:type="character" w:customStyle="1" w:styleId="meta-citation-journal-name">
    <w:name w:val="meta-citation-journal-name"/>
    <w:basedOn w:val="DefaultParagraphFont"/>
    <w:rsid w:val="00FA6585"/>
  </w:style>
  <w:style w:type="character" w:customStyle="1" w:styleId="meta-citation">
    <w:name w:val="meta-citation"/>
    <w:basedOn w:val="DefaultParagraphFont"/>
    <w:rsid w:val="00FA6585"/>
  </w:style>
  <w:style w:type="character" w:styleId="FollowedHyperlink">
    <w:name w:val="FollowedHyperlink"/>
    <w:basedOn w:val="DefaultParagraphFont"/>
    <w:uiPriority w:val="99"/>
    <w:semiHidden/>
    <w:unhideWhenUsed/>
    <w:rsid w:val="00A20B6B"/>
    <w:rPr>
      <w:color w:val="954F72" w:themeColor="followedHyperlink"/>
      <w:u w:val="single"/>
    </w:rPr>
  </w:style>
  <w:style w:type="character" w:styleId="UnresolvedMention">
    <w:name w:val="Unresolved Mention"/>
    <w:basedOn w:val="DefaultParagraphFont"/>
    <w:uiPriority w:val="99"/>
    <w:rsid w:val="00F1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7161">
      <w:bodyDiv w:val="1"/>
      <w:marLeft w:val="0"/>
      <w:marRight w:val="0"/>
      <w:marTop w:val="0"/>
      <w:marBottom w:val="0"/>
      <w:divBdr>
        <w:top w:val="none" w:sz="0" w:space="0" w:color="auto"/>
        <w:left w:val="none" w:sz="0" w:space="0" w:color="auto"/>
        <w:bottom w:val="none" w:sz="0" w:space="0" w:color="auto"/>
        <w:right w:val="none" w:sz="0" w:space="0" w:color="auto"/>
      </w:divBdr>
    </w:div>
    <w:div w:id="340353293">
      <w:bodyDiv w:val="1"/>
      <w:marLeft w:val="0"/>
      <w:marRight w:val="0"/>
      <w:marTop w:val="0"/>
      <w:marBottom w:val="0"/>
      <w:divBdr>
        <w:top w:val="none" w:sz="0" w:space="0" w:color="auto"/>
        <w:left w:val="none" w:sz="0" w:space="0" w:color="auto"/>
        <w:bottom w:val="none" w:sz="0" w:space="0" w:color="auto"/>
        <w:right w:val="none" w:sz="0" w:space="0" w:color="auto"/>
      </w:divBdr>
    </w:div>
    <w:div w:id="376204581">
      <w:bodyDiv w:val="1"/>
      <w:marLeft w:val="0"/>
      <w:marRight w:val="0"/>
      <w:marTop w:val="0"/>
      <w:marBottom w:val="0"/>
      <w:divBdr>
        <w:top w:val="none" w:sz="0" w:space="0" w:color="auto"/>
        <w:left w:val="none" w:sz="0" w:space="0" w:color="auto"/>
        <w:bottom w:val="none" w:sz="0" w:space="0" w:color="auto"/>
        <w:right w:val="none" w:sz="0" w:space="0" w:color="auto"/>
      </w:divBdr>
    </w:div>
    <w:div w:id="380635917">
      <w:bodyDiv w:val="1"/>
      <w:marLeft w:val="0"/>
      <w:marRight w:val="0"/>
      <w:marTop w:val="0"/>
      <w:marBottom w:val="0"/>
      <w:divBdr>
        <w:top w:val="none" w:sz="0" w:space="0" w:color="auto"/>
        <w:left w:val="none" w:sz="0" w:space="0" w:color="auto"/>
        <w:bottom w:val="none" w:sz="0" w:space="0" w:color="auto"/>
        <w:right w:val="none" w:sz="0" w:space="0" w:color="auto"/>
      </w:divBdr>
      <w:divsChild>
        <w:div w:id="76175273">
          <w:marLeft w:val="0"/>
          <w:marRight w:val="0"/>
          <w:marTop w:val="0"/>
          <w:marBottom w:val="0"/>
          <w:divBdr>
            <w:top w:val="none" w:sz="0" w:space="0" w:color="auto"/>
            <w:left w:val="none" w:sz="0" w:space="0" w:color="auto"/>
            <w:bottom w:val="none" w:sz="0" w:space="0" w:color="auto"/>
            <w:right w:val="none" w:sz="0" w:space="0" w:color="auto"/>
          </w:divBdr>
          <w:divsChild>
            <w:div w:id="1449275492">
              <w:marLeft w:val="0"/>
              <w:marRight w:val="0"/>
              <w:marTop w:val="0"/>
              <w:marBottom w:val="0"/>
              <w:divBdr>
                <w:top w:val="none" w:sz="0" w:space="0" w:color="auto"/>
                <w:left w:val="none" w:sz="0" w:space="0" w:color="auto"/>
                <w:bottom w:val="none" w:sz="0" w:space="0" w:color="auto"/>
                <w:right w:val="none" w:sz="0" w:space="0" w:color="auto"/>
              </w:divBdr>
              <w:divsChild>
                <w:div w:id="1588690481">
                  <w:marLeft w:val="0"/>
                  <w:marRight w:val="0"/>
                  <w:marTop w:val="0"/>
                  <w:marBottom w:val="0"/>
                  <w:divBdr>
                    <w:top w:val="none" w:sz="0" w:space="0" w:color="auto"/>
                    <w:left w:val="none" w:sz="0" w:space="0" w:color="auto"/>
                    <w:bottom w:val="none" w:sz="0" w:space="0" w:color="auto"/>
                    <w:right w:val="none" w:sz="0" w:space="0" w:color="auto"/>
                  </w:divBdr>
                  <w:divsChild>
                    <w:div w:id="8211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6810">
      <w:bodyDiv w:val="1"/>
      <w:marLeft w:val="0"/>
      <w:marRight w:val="0"/>
      <w:marTop w:val="0"/>
      <w:marBottom w:val="0"/>
      <w:divBdr>
        <w:top w:val="none" w:sz="0" w:space="0" w:color="auto"/>
        <w:left w:val="none" w:sz="0" w:space="0" w:color="auto"/>
        <w:bottom w:val="none" w:sz="0" w:space="0" w:color="auto"/>
        <w:right w:val="none" w:sz="0" w:space="0" w:color="auto"/>
      </w:divBdr>
    </w:div>
    <w:div w:id="592860544">
      <w:bodyDiv w:val="1"/>
      <w:marLeft w:val="0"/>
      <w:marRight w:val="0"/>
      <w:marTop w:val="0"/>
      <w:marBottom w:val="0"/>
      <w:divBdr>
        <w:top w:val="none" w:sz="0" w:space="0" w:color="auto"/>
        <w:left w:val="none" w:sz="0" w:space="0" w:color="auto"/>
        <w:bottom w:val="none" w:sz="0" w:space="0" w:color="auto"/>
        <w:right w:val="none" w:sz="0" w:space="0" w:color="auto"/>
      </w:divBdr>
      <w:divsChild>
        <w:div w:id="1208030550">
          <w:marLeft w:val="0"/>
          <w:marRight w:val="0"/>
          <w:marTop w:val="0"/>
          <w:marBottom w:val="0"/>
          <w:divBdr>
            <w:top w:val="none" w:sz="0" w:space="0" w:color="auto"/>
            <w:left w:val="none" w:sz="0" w:space="0" w:color="auto"/>
            <w:bottom w:val="none" w:sz="0" w:space="0" w:color="auto"/>
            <w:right w:val="none" w:sz="0" w:space="0" w:color="auto"/>
          </w:divBdr>
          <w:divsChild>
            <w:div w:id="691567303">
              <w:marLeft w:val="0"/>
              <w:marRight w:val="0"/>
              <w:marTop w:val="0"/>
              <w:marBottom w:val="0"/>
              <w:divBdr>
                <w:top w:val="none" w:sz="0" w:space="0" w:color="auto"/>
                <w:left w:val="none" w:sz="0" w:space="0" w:color="auto"/>
                <w:bottom w:val="none" w:sz="0" w:space="0" w:color="auto"/>
                <w:right w:val="none" w:sz="0" w:space="0" w:color="auto"/>
              </w:divBdr>
              <w:divsChild>
                <w:div w:id="2113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7292">
      <w:bodyDiv w:val="1"/>
      <w:marLeft w:val="0"/>
      <w:marRight w:val="0"/>
      <w:marTop w:val="0"/>
      <w:marBottom w:val="0"/>
      <w:divBdr>
        <w:top w:val="none" w:sz="0" w:space="0" w:color="auto"/>
        <w:left w:val="none" w:sz="0" w:space="0" w:color="auto"/>
        <w:bottom w:val="none" w:sz="0" w:space="0" w:color="auto"/>
        <w:right w:val="none" w:sz="0" w:space="0" w:color="auto"/>
      </w:divBdr>
    </w:div>
    <w:div w:id="740831271">
      <w:bodyDiv w:val="1"/>
      <w:marLeft w:val="0"/>
      <w:marRight w:val="0"/>
      <w:marTop w:val="0"/>
      <w:marBottom w:val="0"/>
      <w:divBdr>
        <w:top w:val="none" w:sz="0" w:space="0" w:color="auto"/>
        <w:left w:val="none" w:sz="0" w:space="0" w:color="auto"/>
        <w:bottom w:val="none" w:sz="0" w:space="0" w:color="auto"/>
        <w:right w:val="none" w:sz="0" w:space="0" w:color="auto"/>
      </w:divBdr>
    </w:div>
    <w:div w:id="786504491">
      <w:bodyDiv w:val="1"/>
      <w:marLeft w:val="0"/>
      <w:marRight w:val="0"/>
      <w:marTop w:val="0"/>
      <w:marBottom w:val="0"/>
      <w:divBdr>
        <w:top w:val="none" w:sz="0" w:space="0" w:color="auto"/>
        <w:left w:val="none" w:sz="0" w:space="0" w:color="auto"/>
        <w:bottom w:val="none" w:sz="0" w:space="0" w:color="auto"/>
        <w:right w:val="none" w:sz="0" w:space="0" w:color="auto"/>
      </w:divBdr>
    </w:div>
    <w:div w:id="794055778">
      <w:bodyDiv w:val="1"/>
      <w:marLeft w:val="0"/>
      <w:marRight w:val="0"/>
      <w:marTop w:val="0"/>
      <w:marBottom w:val="0"/>
      <w:divBdr>
        <w:top w:val="none" w:sz="0" w:space="0" w:color="auto"/>
        <w:left w:val="none" w:sz="0" w:space="0" w:color="auto"/>
        <w:bottom w:val="none" w:sz="0" w:space="0" w:color="auto"/>
        <w:right w:val="none" w:sz="0" w:space="0" w:color="auto"/>
      </w:divBdr>
      <w:divsChild>
        <w:div w:id="1434744367">
          <w:marLeft w:val="0"/>
          <w:marRight w:val="0"/>
          <w:marTop w:val="0"/>
          <w:marBottom w:val="0"/>
          <w:divBdr>
            <w:top w:val="none" w:sz="0" w:space="0" w:color="auto"/>
            <w:left w:val="none" w:sz="0" w:space="0" w:color="auto"/>
            <w:bottom w:val="none" w:sz="0" w:space="0" w:color="auto"/>
            <w:right w:val="none" w:sz="0" w:space="0" w:color="auto"/>
          </w:divBdr>
        </w:div>
        <w:div w:id="330184670">
          <w:marLeft w:val="0"/>
          <w:marRight w:val="0"/>
          <w:marTop w:val="0"/>
          <w:marBottom w:val="180"/>
          <w:divBdr>
            <w:top w:val="none" w:sz="0" w:space="0" w:color="auto"/>
            <w:left w:val="none" w:sz="0" w:space="0" w:color="auto"/>
            <w:bottom w:val="none" w:sz="0" w:space="0" w:color="auto"/>
            <w:right w:val="none" w:sz="0" w:space="0" w:color="auto"/>
          </w:divBdr>
        </w:div>
        <w:div w:id="1774471465">
          <w:marLeft w:val="0"/>
          <w:marRight w:val="0"/>
          <w:marTop w:val="0"/>
          <w:marBottom w:val="120"/>
          <w:divBdr>
            <w:top w:val="none" w:sz="0" w:space="0" w:color="auto"/>
            <w:left w:val="none" w:sz="0" w:space="0" w:color="auto"/>
            <w:bottom w:val="none" w:sz="0" w:space="0" w:color="auto"/>
            <w:right w:val="none" w:sz="0" w:space="0" w:color="auto"/>
          </w:divBdr>
        </w:div>
        <w:div w:id="1117137914">
          <w:marLeft w:val="0"/>
          <w:marRight w:val="0"/>
          <w:marTop w:val="0"/>
          <w:marBottom w:val="0"/>
          <w:divBdr>
            <w:top w:val="none" w:sz="0" w:space="0" w:color="auto"/>
            <w:left w:val="none" w:sz="0" w:space="0" w:color="auto"/>
            <w:bottom w:val="none" w:sz="0" w:space="0" w:color="auto"/>
            <w:right w:val="none" w:sz="0" w:space="0" w:color="auto"/>
          </w:divBdr>
        </w:div>
      </w:divsChild>
    </w:div>
    <w:div w:id="839589322">
      <w:bodyDiv w:val="1"/>
      <w:marLeft w:val="0"/>
      <w:marRight w:val="0"/>
      <w:marTop w:val="0"/>
      <w:marBottom w:val="0"/>
      <w:divBdr>
        <w:top w:val="none" w:sz="0" w:space="0" w:color="auto"/>
        <w:left w:val="none" w:sz="0" w:space="0" w:color="auto"/>
        <w:bottom w:val="none" w:sz="0" w:space="0" w:color="auto"/>
        <w:right w:val="none" w:sz="0" w:space="0" w:color="auto"/>
      </w:divBdr>
    </w:div>
    <w:div w:id="899940853">
      <w:bodyDiv w:val="1"/>
      <w:marLeft w:val="0"/>
      <w:marRight w:val="0"/>
      <w:marTop w:val="0"/>
      <w:marBottom w:val="0"/>
      <w:divBdr>
        <w:top w:val="none" w:sz="0" w:space="0" w:color="auto"/>
        <w:left w:val="none" w:sz="0" w:space="0" w:color="auto"/>
        <w:bottom w:val="none" w:sz="0" w:space="0" w:color="auto"/>
        <w:right w:val="none" w:sz="0" w:space="0" w:color="auto"/>
      </w:divBdr>
      <w:divsChild>
        <w:div w:id="385304929">
          <w:marLeft w:val="0"/>
          <w:marRight w:val="0"/>
          <w:marTop w:val="0"/>
          <w:marBottom w:val="0"/>
          <w:divBdr>
            <w:top w:val="none" w:sz="0" w:space="0" w:color="auto"/>
            <w:left w:val="none" w:sz="0" w:space="0" w:color="auto"/>
            <w:bottom w:val="none" w:sz="0" w:space="0" w:color="auto"/>
            <w:right w:val="none" w:sz="0" w:space="0" w:color="auto"/>
          </w:divBdr>
        </w:div>
        <w:div w:id="774136932">
          <w:marLeft w:val="0"/>
          <w:marRight w:val="0"/>
          <w:marTop w:val="0"/>
          <w:marBottom w:val="0"/>
          <w:divBdr>
            <w:top w:val="none" w:sz="0" w:space="0" w:color="auto"/>
            <w:left w:val="none" w:sz="0" w:space="0" w:color="auto"/>
            <w:bottom w:val="none" w:sz="0" w:space="0" w:color="auto"/>
            <w:right w:val="none" w:sz="0" w:space="0" w:color="auto"/>
          </w:divBdr>
        </w:div>
        <w:div w:id="1782408631">
          <w:marLeft w:val="0"/>
          <w:marRight w:val="0"/>
          <w:marTop w:val="0"/>
          <w:marBottom w:val="0"/>
          <w:divBdr>
            <w:top w:val="none" w:sz="0" w:space="0" w:color="auto"/>
            <w:left w:val="none" w:sz="0" w:space="0" w:color="auto"/>
            <w:bottom w:val="none" w:sz="0" w:space="0" w:color="auto"/>
            <w:right w:val="none" w:sz="0" w:space="0" w:color="auto"/>
          </w:divBdr>
        </w:div>
        <w:div w:id="843007985">
          <w:marLeft w:val="0"/>
          <w:marRight w:val="0"/>
          <w:marTop w:val="0"/>
          <w:marBottom w:val="0"/>
          <w:divBdr>
            <w:top w:val="none" w:sz="0" w:space="0" w:color="auto"/>
            <w:left w:val="none" w:sz="0" w:space="0" w:color="auto"/>
            <w:bottom w:val="none" w:sz="0" w:space="0" w:color="auto"/>
            <w:right w:val="none" w:sz="0" w:space="0" w:color="auto"/>
          </w:divBdr>
        </w:div>
        <w:div w:id="417168539">
          <w:marLeft w:val="0"/>
          <w:marRight w:val="0"/>
          <w:marTop w:val="0"/>
          <w:marBottom w:val="0"/>
          <w:divBdr>
            <w:top w:val="none" w:sz="0" w:space="0" w:color="auto"/>
            <w:left w:val="none" w:sz="0" w:space="0" w:color="auto"/>
            <w:bottom w:val="none" w:sz="0" w:space="0" w:color="auto"/>
            <w:right w:val="none" w:sz="0" w:space="0" w:color="auto"/>
          </w:divBdr>
        </w:div>
        <w:div w:id="57628563">
          <w:marLeft w:val="0"/>
          <w:marRight w:val="0"/>
          <w:marTop w:val="0"/>
          <w:marBottom w:val="0"/>
          <w:divBdr>
            <w:top w:val="none" w:sz="0" w:space="0" w:color="auto"/>
            <w:left w:val="none" w:sz="0" w:space="0" w:color="auto"/>
            <w:bottom w:val="none" w:sz="0" w:space="0" w:color="auto"/>
            <w:right w:val="none" w:sz="0" w:space="0" w:color="auto"/>
          </w:divBdr>
        </w:div>
        <w:div w:id="862010764">
          <w:marLeft w:val="0"/>
          <w:marRight w:val="0"/>
          <w:marTop w:val="0"/>
          <w:marBottom w:val="0"/>
          <w:divBdr>
            <w:top w:val="none" w:sz="0" w:space="0" w:color="auto"/>
            <w:left w:val="none" w:sz="0" w:space="0" w:color="auto"/>
            <w:bottom w:val="none" w:sz="0" w:space="0" w:color="auto"/>
            <w:right w:val="none" w:sz="0" w:space="0" w:color="auto"/>
          </w:divBdr>
        </w:div>
      </w:divsChild>
    </w:div>
    <w:div w:id="1008140666">
      <w:bodyDiv w:val="1"/>
      <w:marLeft w:val="0"/>
      <w:marRight w:val="0"/>
      <w:marTop w:val="0"/>
      <w:marBottom w:val="0"/>
      <w:divBdr>
        <w:top w:val="none" w:sz="0" w:space="0" w:color="auto"/>
        <w:left w:val="none" w:sz="0" w:space="0" w:color="auto"/>
        <w:bottom w:val="none" w:sz="0" w:space="0" w:color="auto"/>
        <w:right w:val="none" w:sz="0" w:space="0" w:color="auto"/>
      </w:divBdr>
      <w:divsChild>
        <w:div w:id="1261109353">
          <w:marLeft w:val="0"/>
          <w:marRight w:val="0"/>
          <w:marTop w:val="0"/>
          <w:marBottom w:val="0"/>
          <w:divBdr>
            <w:top w:val="none" w:sz="0" w:space="0" w:color="auto"/>
            <w:left w:val="none" w:sz="0" w:space="0" w:color="auto"/>
            <w:bottom w:val="none" w:sz="0" w:space="0" w:color="auto"/>
            <w:right w:val="none" w:sz="0" w:space="0" w:color="auto"/>
          </w:divBdr>
          <w:divsChild>
            <w:div w:id="1246569630">
              <w:marLeft w:val="0"/>
              <w:marRight w:val="0"/>
              <w:marTop w:val="0"/>
              <w:marBottom w:val="0"/>
              <w:divBdr>
                <w:top w:val="none" w:sz="0" w:space="0" w:color="auto"/>
                <w:left w:val="none" w:sz="0" w:space="0" w:color="auto"/>
                <w:bottom w:val="none" w:sz="0" w:space="0" w:color="auto"/>
                <w:right w:val="none" w:sz="0" w:space="0" w:color="auto"/>
              </w:divBdr>
              <w:divsChild>
                <w:div w:id="669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17140">
      <w:bodyDiv w:val="1"/>
      <w:marLeft w:val="0"/>
      <w:marRight w:val="0"/>
      <w:marTop w:val="0"/>
      <w:marBottom w:val="0"/>
      <w:divBdr>
        <w:top w:val="none" w:sz="0" w:space="0" w:color="auto"/>
        <w:left w:val="none" w:sz="0" w:space="0" w:color="auto"/>
        <w:bottom w:val="none" w:sz="0" w:space="0" w:color="auto"/>
        <w:right w:val="none" w:sz="0" w:space="0" w:color="auto"/>
      </w:divBdr>
    </w:div>
    <w:div w:id="1112286230">
      <w:bodyDiv w:val="1"/>
      <w:marLeft w:val="0"/>
      <w:marRight w:val="0"/>
      <w:marTop w:val="0"/>
      <w:marBottom w:val="0"/>
      <w:divBdr>
        <w:top w:val="none" w:sz="0" w:space="0" w:color="auto"/>
        <w:left w:val="none" w:sz="0" w:space="0" w:color="auto"/>
        <w:bottom w:val="none" w:sz="0" w:space="0" w:color="auto"/>
        <w:right w:val="none" w:sz="0" w:space="0" w:color="auto"/>
      </w:divBdr>
    </w:div>
    <w:div w:id="1136338719">
      <w:bodyDiv w:val="1"/>
      <w:marLeft w:val="0"/>
      <w:marRight w:val="0"/>
      <w:marTop w:val="0"/>
      <w:marBottom w:val="0"/>
      <w:divBdr>
        <w:top w:val="none" w:sz="0" w:space="0" w:color="auto"/>
        <w:left w:val="none" w:sz="0" w:space="0" w:color="auto"/>
        <w:bottom w:val="none" w:sz="0" w:space="0" w:color="auto"/>
        <w:right w:val="none" w:sz="0" w:space="0" w:color="auto"/>
      </w:divBdr>
    </w:div>
    <w:div w:id="1243757636">
      <w:bodyDiv w:val="1"/>
      <w:marLeft w:val="0"/>
      <w:marRight w:val="0"/>
      <w:marTop w:val="0"/>
      <w:marBottom w:val="0"/>
      <w:divBdr>
        <w:top w:val="none" w:sz="0" w:space="0" w:color="auto"/>
        <w:left w:val="none" w:sz="0" w:space="0" w:color="auto"/>
        <w:bottom w:val="none" w:sz="0" w:space="0" w:color="auto"/>
        <w:right w:val="none" w:sz="0" w:space="0" w:color="auto"/>
      </w:divBdr>
    </w:div>
    <w:div w:id="1246453058">
      <w:bodyDiv w:val="1"/>
      <w:marLeft w:val="0"/>
      <w:marRight w:val="0"/>
      <w:marTop w:val="0"/>
      <w:marBottom w:val="0"/>
      <w:divBdr>
        <w:top w:val="none" w:sz="0" w:space="0" w:color="auto"/>
        <w:left w:val="none" w:sz="0" w:space="0" w:color="auto"/>
        <w:bottom w:val="none" w:sz="0" w:space="0" w:color="auto"/>
        <w:right w:val="none" w:sz="0" w:space="0" w:color="auto"/>
      </w:divBdr>
    </w:div>
    <w:div w:id="1326973219">
      <w:bodyDiv w:val="1"/>
      <w:marLeft w:val="0"/>
      <w:marRight w:val="0"/>
      <w:marTop w:val="0"/>
      <w:marBottom w:val="0"/>
      <w:divBdr>
        <w:top w:val="none" w:sz="0" w:space="0" w:color="auto"/>
        <w:left w:val="none" w:sz="0" w:space="0" w:color="auto"/>
        <w:bottom w:val="none" w:sz="0" w:space="0" w:color="auto"/>
        <w:right w:val="none" w:sz="0" w:space="0" w:color="auto"/>
      </w:divBdr>
      <w:divsChild>
        <w:div w:id="993294376">
          <w:marLeft w:val="0"/>
          <w:marRight w:val="0"/>
          <w:marTop w:val="0"/>
          <w:marBottom w:val="0"/>
          <w:divBdr>
            <w:top w:val="none" w:sz="0" w:space="0" w:color="auto"/>
            <w:left w:val="none" w:sz="0" w:space="0" w:color="auto"/>
            <w:bottom w:val="none" w:sz="0" w:space="0" w:color="auto"/>
            <w:right w:val="none" w:sz="0" w:space="0" w:color="auto"/>
          </w:divBdr>
          <w:divsChild>
            <w:div w:id="61370177">
              <w:marLeft w:val="0"/>
              <w:marRight w:val="0"/>
              <w:marTop w:val="0"/>
              <w:marBottom w:val="0"/>
              <w:divBdr>
                <w:top w:val="none" w:sz="0" w:space="0" w:color="auto"/>
                <w:left w:val="none" w:sz="0" w:space="0" w:color="auto"/>
                <w:bottom w:val="none" w:sz="0" w:space="0" w:color="auto"/>
                <w:right w:val="none" w:sz="0" w:space="0" w:color="auto"/>
              </w:divBdr>
              <w:divsChild>
                <w:div w:id="17348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277">
      <w:bodyDiv w:val="1"/>
      <w:marLeft w:val="0"/>
      <w:marRight w:val="0"/>
      <w:marTop w:val="0"/>
      <w:marBottom w:val="0"/>
      <w:divBdr>
        <w:top w:val="none" w:sz="0" w:space="0" w:color="auto"/>
        <w:left w:val="none" w:sz="0" w:space="0" w:color="auto"/>
        <w:bottom w:val="none" w:sz="0" w:space="0" w:color="auto"/>
        <w:right w:val="none" w:sz="0" w:space="0" w:color="auto"/>
      </w:divBdr>
    </w:div>
    <w:div w:id="1687904819">
      <w:bodyDiv w:val="1"/>
      <w:marLeft w:val="0"/>
      <w:marRight w:val="0"/>
      <w:marTop w:val="0"/>
      <w:marBottom w:val="0"/>
      <w:divBdr>
        <w:top w:val="none" w:sz="0" w:space="0" w:color="auto"/>
        <w:left w:val="none" w:sz="0" w:space="0" w:color="auto"/>
        <w:bottom w:val="none" w:sz="0" w:space="0" w:color="auto"/>
        <w:right w:val="none" w:sz="0" w:space="0" w:color="auto"/>
      </w:divBdr>
      <w:divsChild>
        <w:div w:id="1256784726">
          <w:marLeft w:val="0"/>
          <w:marRight w:val="0"/>
          <w:marTop w:val="0"/>
          <w:marBottom w:val="0"/>
          <w:divBdr>
            <w:top w:val="none" w:sz="0" w:space="0" w:color="auto"/>
            <w:left w:val="none" w:sz="0" w:space="0" w:color="auto"/>
            <w:bottom w:val="none" w:sz="0" w:space="0" w:color="auto"/>
            <w:right w:val="none" w:sz="0" w:space="0" w:color="auto"/>
          </w:divBdr>
        </w:div>
        <w:div w:id="202834363">
          <w:marLeft w:val="0"/>
          <w:marRight w:val="0"/>
          <w:marTop w:val="0"/>
          <w:marBottom w:val="0"/>
          <w:divBdr>
            <w:top w:val="none" w:sz="0" w:space="0" w:color="auto"/>
            <w:left w:val="none" w:sz="0" w:space="0" w:color="auto"/>
            <w:bottom w:val="none" w:sz="0" w:space="0" w:color="auto"/>
            <w:right w:val="none" w:sz="0" w:space="0" w:color="auto"/>
          </w:divBdr>
        </w:div>
      </w:divsChild>
    </w:div>
    <w:div w:id="1703087429">
      <w:bodyDiv w:val="1"/>
      <w:marLeft w:val="0"/>
      <w:marRight w:val="0"/>
      <w:marTop w:val="0"/>
      <w:marBottom w:val="0"/>
      <w:divBdr>
        <w:top w:val="none" w:sz="0" w:space="0" w:color="auto"/>
        <w:left w:val="none" w:sz="0" w:space="0" w:color="auto"/>
        <w:bottom w:val="none" w:sz="0" w:space="0" w:color="auto"/>
        <w:right w:val="none" w:sz="0" w:space="0" w:color="auto"/>
      </w:divBdr>
    </w:div>
    <w:div w:id="1767460988">
      <w:bodyDiv w:val="1"/>
      <w:marLeft w:val="0"/>
      <w:marRight w:val="0"/>
      <w:marTop w:val="0"/>
      <w:marBottom w:val="0"/>
      <w:divBdr>
        <w:top w:val="none" w:sz="0" w:space="0" w:color="auto"/>
        <w:left w:val="none" w:sz="0" w:space="0" w:color="auto"/>
        <w:bottom w:val="none" w:sz="0" w:space="0" w:color="auto"/>
        <w:right w:val="none" w:sz="0" w:space="0" w:color="auto"/>
      </w:divBdr>
    </w:div>
    <w:div w:id="1901668662">
      <w:bodyDiv w:val="1"/>
      <w:marLeft w:val="0"/>
      <w:marRight w:val="0"/>
      <w:marTop w:val="0"/>
      <w:marBottom w:val="0"/>
      <w:divBdr>
        <w:top w:val="none" w:sz="0" w:space="0" w:color="auto"/>
        <w:left w:val="none" w:sz="0" w:space="0" w:color="auto"/>
        <w:bottom w:val="none" w:sz="0" w:space="0" w:color="auto"/>
        <w:right w:val="none" w:sz="0" w:space="0" w:color="auto"/>
      </w:divBdr>
      <w:divsChild>
        <w:div w:id="1870334536">
          <w:marLeft w:val="0"/>
          <w:marRight w:val="0"/>
          <w:marTop w:val="0"/>
          <w:marBottom w:val="0"/>
          <w:divBdr>
            <w:top w:val="none" w:sz="0" w:space="0" w:color="auto"/>
            <w:left w:val="none" w:sz="0" w:space="0" w:color="auto"/>
            <w:bottom w:val="none" w:sz="0" w:space="0" w:color="auto"/>
            <w:right w:val="none" w:sz="0" w:space="0" w:color="auto"/>
          </w:divBdr>
          <w:divsChild>
            <w:div w:id="1872108288">
              <w:marLeft w:val="0"/>
              <w:marRight w:val="0"/>
              <w:marTop w:val="0"/>
              <w:marBottom w:val="0"/>
              <w:divBdr>
                <w:top w:val="none" w:sz="0" w:space="0" w:color="auto"/>
                <w:left w:val="none" w:sz="0" w:space="0" w:color="auto"/>
                <w:bottom w:val="none" w:sz="0" w:space="0" w:color="auto"/>
                <w:right w:val="none" w:sz="0" w:space="0" w:color="auto"/>
              </w:divBdr>
              <w:divsChild>
                <w:div w:id="774405402">
                  <w:marLeft w:val="0"/>
                  <w:marRight w:val="0"/>
                  <w:marTop w:val="0"/>
                  <w:marBottom w:val="0"/>
                  <w:divBdr>
                    <w:top w:val="none" w:sz="0" w:space="0" w:color="auto"/>
                    <w:left w:val="none" w:sz="0" w:space="0" w:color="auto"/>
                    <w:bottom w:val="none" w:sz="0" w:space="0" w:color="auto"/>
                    <w:right w:val="none" w:sz="0" w:space="0" w:color="auto"/>
                  </w:divBdr>
                  <w:divsChild>
                    <w:div w:id="692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0835">
      <w:bodyDiv w:val="1"/>
      <w:marLeft w:val="0"/>
      <w:marRight w:val="0"/>
      <w:marTop w:val="0"/>
      <w:marBottom w:val="0"/>
      <w:divBdr>
        <w:top w:val="none" w:sz="0" w:space="0" w:color="auto"/>
        <w:left w:val="none" w:sz="0" w:space="0" w:color="auto"/>
        <w:bottom w:val="none" w:sz="0" w:space="0" w:color="auto"/>
        <w:right w:val="none" w:sz="0" w:space="0" w:color="auto"/>
      </w:divBdr>
      <w:divsChild>
        <w:div w:id="505637004">
          <w:marLeft w:val="0"/>
          <w:marRight w:val="0"/>
          <w:marTop w:val="0"/>
          <w:marBottom w:val="0"/>
          <w:divBdr>
            <w:top w:val="none" w:sz="0" w:space="0" w:color="auto"/>
            <w:left w:val="none" w:sz="0" w:space="0" w:color="auto"/>
            <w:bottom w:val="none" w:sz="0" w:space="0" w:color="auto"/>
            <w:right w:val="none" w:sz="0" w:space="0" w:color="auto"/>
          </w:divBdr>
          <w:divsChild>
            <w:div w:id="1423718995">
              <w:marLeft w:val="0"/>
              <w:marRight w:val="0"/>
              <w:marTop w:val="0"/>
              <w:marBottom w:val="0"/>
              <w:divBdr>
                <w:top w:val="none" w:sz="0" w:space="0" w:color="auto"/>
                <w:left w:val="none" w:sz="0" w:space="0" w:color="auto"/>
                <w:bottom w:val="none" w:sz="0" w:space="0" w:color="auto"/>
                <w:right w:val="none" w:sz="0" w:space="0" w:color="auto"/>
              </w:divBdr>
              <w:divsChild>
                <w:div w:id="854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673-018-9889-y" TargetMode="External"/><Relationship Id="rId13" Type="http://schemas.openxmlformats.org/officeDocument/2006/relationships/hyperlink" Target="http://wayback.archive-it.org/7993/20170111141252/http://www.fda.gov/MedicalDevices/ProductsandMedicalProcedures/DeviceApprovalsandClearances/Recently-ApprovedDevices/ucm522764.htm" TargetMode="External"/><Relationship Id="rId18" Type="http://schemas.openxmlformats.org/officeDocument/2006/relationships/hyperlink" Target="https://www.newscientist.com/article/2125422-artificial-lungs-in-a-backpack-may-free-people-with-lung-fail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data.fda.gov/cdrh_docs/pdf3/P030011b.pdf" TargetMode="External"/><Relationship Id="rId17" Type="http://schemas.openxmlformats.org/officeDocument/2006/relationships/hyperlink" Target="http://www.secondsight.com/frequently-asked-questions-pf-en.html" TargetMode="External"/><Relationship Id="rId2" Type="http://schemas.openxmlformats.org/officeDocument/2006/relationships/numbering" Target="numbering.xml"/><Relationship Id="rId16" Type="http://schemas.openxmlformats.org/officeDocument/2006/relationships/hyperlink" Target="http://www.bbc.com/future/story/20141205-the-man-with-two-he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drf.org/workitems/wi-samd.a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eattletimes.com/seattle-news/health/cold-reality-of-an-artificial-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68FC7-B31A-A34B-B380-FCAC8452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8740</Words>
  <Characters>49823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Walker Walker</dc:creator>
  <cp:keywords/>
  <dc:description/>
  <cp:lastModifiedBy>Mary Walker</cp:lastModifiedBy>
  <cp:revision>17</cp:revision>
  <dcterms:created xsi:type="dcterms:W3CDTF">2018-05-10T09:06:00Z</dcterms:created>
  <dcterms:modified xsi:type="dcterms:W3CDTF">2020-11-17T02:33:00Z</dcterms:modified>
</cp:coreProperties>
</file>